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366CB52D" w:rsidP="07644E72" w:rsidRDefault="366CB52D" w14:paraId="704BC6C5" w14:textId="0AC2127E">
      <w:pPr>
        <w:pStyle w:val="Heading2"/>
        <w:spacing w:before="299" w:beforeAutospacing="off" w:after="299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Work From Home (WFH) Policy for [Company Name]</w:t>
      </w:r>
    </w:p>
    <w:p w:rsidR="366CB52D" w:rsidP="07644E72" w:rsidRDefault="366CB52D" w14:paraId="2F056B4D" w14:textId="4C865B3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Effective Date: [Effective Date]</w:t>
      </w:r>
    </w:p>
    <w:p w:rsidR="366CB52D" w:rsidP="07644E72" w:rsidRDefault="366CB52D" w14:paraId="30A897B0" w14:textId="773B5DF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1. Purpose</w:t>
      </w:r>
    </w:p>
    <w:p w:rsidR="366CB52D" w:rsidP="07644E72" w:rsidRDefault="366CB52D" w14:paraId="0C2D2FB9" w14:textId="3374F5A1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The purpose of this policy is to 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establish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clear guidelines for employees working from home (WFH) on a</w:t>
      </w:r>
      <w:r w:rsidRPr="07644E72" w:rsidR="551A2733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temporary basis.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This policy ensures productivity, communication, data security, and employee well-being while supporting a flexible work environment.</w:t>
      </w:r>
    </w:p>
    <w:p w:rsidR="366CB52D" w:rsidP="07644E72" w:rsidRDefault="366CB52D" w14:paraId="7588EABB" w14:textId="0B761DB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2. Eligibility for WFH</w:t>
      </w:r>
    </w:p>
    <w:p w:rsidR="366CB52D" w:rsidP="07644E72" w:rsidRDefault="366CB52D" w14:paraId="4BED1195" w14:textId="0ECEA111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Employees may request WFH under the following conditions:</w:t>
      </w:r>
    </w:p>
    <w:p w:rsidR="366CB52D" w:rsidP="07644E72" w:rsidRDefault="366CB52D" w14:paraId="344C917D" w14:textId="2967A9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Not feeling well</w:t>
      </w:r>
    </w:p>
    <w:p w:rsidR="366CB52D" w:rsidP="07644E72" w:rsidRDefault="366CB52D" w14:paraId="48C479D6" w14:textId="759F19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Doctor's appointment</w:t>
      </w:r>
    </w:p>
    <w:p w:rsidR="366CB52D" w:rsidP="07644E72" w:rsidRDefault="366CB52D" w14:paraId="2353400B" w14:textId="060B95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Urgent work at home</w:t>
      </w:r>
    </w:p>
    <w:p w:rsidR="366CB52D" w:rsidP="07644E72" w:rsidRDefault="366CB52D" w14:paraId="0EFEEADB" w14:textId="1269BE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Family 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visit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due to emergency</w:t>
      </w:r>
    </w:p>
    <w:p w:rsidR="366CB52D" w:rsidP="07644E72" w:rsidRDefault="366CB52D" w14:paraId="31489DDC" w14:textId="0D4390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[Add any other reason as per company discretion]</w:t>
      </w:r>
    </w:p>
    <w:p w:rsidR="366CB52D" w:rsidP="07644E72" w:rsidRDefault="366CB52D" w14:paraId="7ED604C5" w14:textId="700298E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3. Monthly WFH Allowance</w:t>
      </w:r>
    </w:p>
    <w:p w:rsidR="366CB52D" w:rsidP="07644E72" w:rsidRDefault="366CB52D" w14:paraId="4B69703C" w14:textId="13497D53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Each employee is allowed [X] WFH days weekly/monthly/quarterly without any specific reason.</w:t>
      </w:r>
    </w:p>
    <w:p w:rsidR="366CB52D" w:rsidP="07644E72" w:rsidRDefault="366CB52D" w14:paraId="2D21D9FC" w14:textId="2F70D18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4. WFH Request and Approval Process</w:t>
      </w:r>
    </w:p>
    <w:p w:rsidR="366CB52D" w:rsidP="07644E72" w:rsidRDefault="366CB52D" w14:paraId="26A33484" w14:textId="766A4A0B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Request Submission</w:t>
      </w:r>
    </w:p>
    <w:p w:rsidR="366CB52D" w:rsidP="07644E72" w:rsidRDefault="366CB52D" w14:paraId="229E217A" w14:textId="70408E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Submit a WFH request via email/attendance software to your direct manager at least [X] hours in advance, except in emergencies.</w:t>
      </w:r>
    </w:p>
    <w:p w:rsidR="366CB52D" w:rsidP="07644E72" w:rsidRDefault="366CB52D" w14:paraId="745B6431" w14:textId="6296A3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Clearly 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state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reason for the WFH request.</w:t>
      </w:r>
    </w:p>
    <w:p w:rsidR="366CB52D" w:rsidP="07644E72" w:rsidRDefault="366CB52D" w14:paraId="7110A6E9" w14:textId="57CCAD29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Approval</w:t>
      </w:r>
    </w:p>
    <w:p w:rsidR="366CB52D" w:rsidP="07644E72" w:rsidRDefault="366CB52D" w14:paraId="238D77EB" w14:textId="2E431A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The manager will review and respond to the request within a reasonable 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timeframe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</w:t>
      </w:r>
    </w:p>
    <w:p w:rsidR="366CB52D" w:rsidP="07644E72" w:rsidRDefault="366CB52D" w14:paraId="270A5014" w14:textId="718B94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Approval is subject to the manager’s discretion based on workload and team requirements.</w:t>
      </w:r>
    </w:p>
    <w:p w:rsidR="366CB52D" w:rsidP="07644E72" w:rsidRDefault="366CB52D" w14:paraId="62B62176" w14:textId="7F06868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5. Guidelines and Protocols</w:t>
      </w:r>
    </w:p>
    <w:p w:rsidR="366CB52D" w:rsidP="07644E72" w:rsidRDefault="366CB52D" w14:paraId="6B2FDD64" w14:textId="46195171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Working Hours</w:t>
      </w:r>
    </w:p>
    <w:p w:rsidR="366CB52D" w:rsidP="07644E72" w:rsidRDefault="366CB52D" w14:paraId="24C9F4BC" w14:textId="73E029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Employees must log in during regular working hours (e.g., 9:00 AM - 6:00 PM).</w:t>
      </w:r>
    </w:p>
    <w:p w:rsidR="366CB52D" w:rsidP="07644E72" w:rsidRDefault="366CB52D" w14:paraId="0F1054C8" w14:textId="01C76D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Inform your manager at the beginning of the day about the tasks you will be working on.</w:t>
      </w:r>
    </w:p>
    <w:p w:rsidR="366CB52D" w:rsidP="07644E72" w:rsidRDefault="366CB52D" w14:paraId="6B3BF6C6" w14:textId="56595B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Provide an End of Day (EOD) update to your manager outlining the tasks completed.</w:t>
      </w:r>
    </w:p>
    <w:p w:rsidR="366CB52D" w:rsidP="07644E72" w:rsidRDefault="366CB52D" w14:paraId="16A1D2A2" w14:textId="73649FC2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Availability</w:t>
      </w:r>
    </w:p>
    <w:p w:rsidR="366CB52D" w:rsidP="07644E72" w:rsidRDefault="366CB52D" w14:paraId="13300A04" w14:textId="00428A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Be available for communication and respond to emails, messages, or calls within [X] minutes.</w:t>
      </w:r>
    </w:p>
    <w:p w:rsidR="366CB52D" w:rsidP="07644E72" w:rsidRDefault="366CB52D" w14:paraId="736978DB" w14:textId="490768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If stepping out for any reason, inform your manager in advance, specifying the time of unavailability.</w:t>
      </w:r>
    </w:p>
    <w:p w:rsidR="366CB52D" w:rsidP="07644E72" w:rsidRDefault="366CB52D" w14:paraId="59D9A011" w14:textId="7B5487CD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Communication</w:t>
      </w:r>
    </w:p>
    <w:p w:rsidR="366CB52D" w:rsidP="07644E72" w:rsidRDefault="366CB52D" w14:paraId="0FFA51F4" w14:textId="28D671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Maintain regular communication with your team and manager.</w:t>
      </w:r>
    </w:p>
    <w:p w:rsidR="366CB52D" w:rsidP="07644E72" w:rsidRDefault="366CB52D" w14:paraId="02CDCB87" w14:textId="6446A3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Attend all scheduled meetings and calls punctually.</w:t>
      </w:r>
    </w:p>
    <w:p w:rsidR="366CB52D" w:rsidP="07644E72" w:rsidRDefault="366CB52D" w14:paraId="21A28627" w14:textId="3DF4FA95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Workspace</w:t>
      </w:r>
    </w:p>
    <w:p w:rsidR="366CB52D" w:rsidP="07644E72" w:rsidRDefault="366CB52D" w14:paraId="5079AFD5" w14:textId="021161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Ensure a quiet and professional workspace free from distractions.</w:t>
      </w:r>
    </w:p>
    <w:p w:rsidR="366CB52D" w:rsidP="07644E72" w:rsidRDefault="366CB52D" w14:paraId="62566BC2" w14:textId="6BB867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Have reliable internet connectivity and necessary tools/software.</w:t>
      </w:r>
    </w:p>
    <w:p w:rsidR="366CB52D" w:rsidP="07644E72" w:rsidRDefault="366CB52D" w14:paraId="1973F07D" w14:textId="2479FC97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Data Security</w:t>
      </w:r>
    </w:p>
    <w:p w:rsidR="366CB52D" w:rsidP="07644E72" w:rsidRDefault="366CB52D" w14:paraId="2178365E" w14:textId="1EF107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Adhere to all company policies 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regarding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data security and confidentiality.</w:t>
      </w:r>
    </w:p>
    <w:p w:rsidR="366CB52D" w:rsidP="07644E72" w:rsidRDefault="366CB52D" w14:paraId="1CDF783A" w14:textId="31EB59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Use company-approved devices and software for work-related tasks.</w:t>
      </w:r>
    </w:p>
    <w:p w:rsidR="366CB52D" w:rsidP="07644E72" w:rsidRDefault="366CB52D" w14:paraId="1B7AD309" w14:textId="4D5FA98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6. Equipment and Technology</w:t>
      </w:r>
    </w:p>
    <w:p w:rsidR="366CB52D" w:rsidP="07644E72" w:rsidRDefault="366CB52D" w14:paraId="37D9EB66" w14:textId="640153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Employees should have access to the following: reliable internet connections and suitable electronic devices.</w:t>
      </w:r>
    </w:p>
    <w:p w:rsidR="366CB52D" w:rsidP="07644E72" w:rsidRDefault="366CB52D" w14:paraId="497EFF41" w14:textId="6EC5D4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Necessary collaboration tools and communication platforms must be used, 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complying with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agreements and security measures.</w:t>
      </w:r>
    </w:p>
    <w:p w:rsidR="366CB52D" w:rsidP="07644E72" w:rsidRDefault="366CB52D" w14:paraId="71D4ADD2" w14:textId="0881EB0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6836C11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7</w:t>
      </w: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. Penalties for Non-Compliance</w:t>
      </w:r>
    </w:p>
    <w:p w:rsidR="366CB52D" w:rsidP="07644E72" w:rsidRDefault="366CB52D" w14:paraId="55624B18" w14:textId="07C04D6E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Failure to adhere to the guidelines may result in the following actions:</w:t>
      </w:r>
    </w:p>
    <w:p w:rsidR="366CB52D" w:rsidP="07644E72" w:rsidRDefault="366CB52D" w14:paraId="0086D904" w14:textId="56163D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Verbal or written warning.</w:t>
      </w:r>
    </w:p>
    <w:p w:rsidR="366CB52D" w:rsidP="07644E72" w:rsidRDefault="366CB52D" w14:paraId="7CA67EED" w14:textId="6C8174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Revocation of WFH privileges.</w:t>
      </w:r>
    </w:p>
    <w:p w:rsidR="366CB52D" w:rsidP="07644E72" w:rsidRDefault="366CB52D" w14:paraId="265E64FE" w14:textId="522E7A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Disciplinary action up to and including termination of employment.</w:t>
      </w:r>
    </w:p>
    <w:p w:rsidR="07644E72" w:rsidP="07644E72" w:rsidRDefault="07644E72" w14:paraId="2343CB94" w14:textId="189C82A2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</w:p>
    <w:p w:rsidR="1FF2D2A0" w:rsidP="07644E72" w:rsidRDefault="1FF2D2A0" w14:paraId="4AB4AE60" w14:textId="6839F5F5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1FF2D2A0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8. </w:t>
      </w:r>
      <w:r w:rsidRPr="07644E72" w:rsidR="1FF2D2A0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Contact</w:t>
      </w:r>
    </w:p>
    <w:p w:rsidR="366CB52D" w:rsidP="07644E72" w:rsidRDefault="366CB52D" w14:paraId="0DB90C95" w14:textId="099F6E1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This policy will be reviewed periodically and may be 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amended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as necessary.</w:t>
      </w:r>
    </w:p>
    <w:p w:rsidR="366CB52D" w:rsidP="07644E72" w:rsidRDefault="366CB52D" w14:paraId="6C193C78" w14:textId="74650C88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For any queries or clarifications, please contact [HR/Manager Contact Information].</w:t>
      </w:r>
    </w:p>
    <w:p w:rsidR="366CB52D" w:rsidP="07644E72" w:rsidRDefault="366CB52D" w14:paraId="14591F67" w14:textId="592F97D1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By signing below, you acknowledge that you have read and understood our policy and agree to 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comply with</w:t>
      </w:r>
      <w:r w:rsidRPr="07644E72" w:rsidR="366CB52D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all the guidelines outlined.</w:t>
      </w:r>
    </w:p>
    <w:p w:rsidR="366CB52D" w:rsidP="07644E72" w:rsidRDefault="366CB52D" w14:paraId="03E0BA2D" w14:textId="13D1A30F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Employee Name:</w:t>
      </w:r>
    </w:p>
    <w:p w:rsidR="366CB52D" w:rsidP="07644E72" w:rsidRDefault="366CB52D" w14:paraId="1D0C6886" w14:textId="769A460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Date:</w:t>
      </w:r>
    </w:p>
    <w:p w:rsidR="366CB52D" w:rsidP="07644E72" w:rsidRDefault="366CB52D" w14:paraId="7B8C2C87" w14:textId="3236B1B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Company Representative:</w:t>
      </w:r>
    </w:p>
    <w:p w:rsidR="366CB52D" w:rsidP="07644E72" w:rsidRDefault="366CB52D" w14:paraId="5490AC92" w14:textId="0116EDA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07644E72" w:rsidR="366CB52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Date:</w:t>
      </w:r>
    </w:p>
    <w:p w:rsidR="74DAEC98" w:rsidP="07644E72" w:rsidRDefault="74DAEC98" w14:paraId="45FED377" w14:textId="202957B9">
      <w:pPr>
        <w:rPr>
          <w:color w:val="auto"/>
        </w:rPr>
      </w:pPr>
    </w:p>
    <w:sectPr w:rsidR="00D140F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">
    <w:nsid w:val="253cb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9063865"/>
    <w:multiLevelType w:val="hybridMultilevel"/>
    <w:tmpl w:val="792E4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0C64C4"/>
    <w:multiLevelType w:val="hybridMultilevel"/>
    <w:tmpl w:val="13748A4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8B648DD"/>
    <w:multiLevelType w:val="hybridMultilevel"/>
    <w:tmpl w:val="FCA26F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A0338F7"/>
    <w:multiLevelType w:val="hybridMultilevel"/>
    <w:tmpl w:val="1700C52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1" w16cid:durableId="1427650275">
    <w:abstractNumId w:val="2"/>
  </w:num>
  <w:num w:numId="2" w16cid:durableId="1204903443">
    <w:abstractNumId w:val="1"/>
  </w:num>
  <w:num w:numId="3" w16cid:durableId="844125925">
    <w:abstractNumId w:val="0"/>
  </w:num>
  <w:num w:numId="4" w16cid:durableId="2025789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3E"/>
    <w:rsid w:val="00595ED2"/>
    <w:rsid w:val="00B6153E"/>
    <w:rsid w:val="00D140FC"/>
    <w:rsid w:val="0554AAEC"/>
    <w:rsid w:val="07644E72"/>
    <w:rsid w:val="0EE94320"/>
    <w:rsid w:val="10EC2C45"/>
    <w:rsid w:val="111C0847"/>
    <w:rsid w:val="137DDF1D"/>
    <w:rsid w:val="1FF2D2A0"/>
    <w:rsid w:val="225F1E12"/>
    <w:rsid w:val="22850838"/>
    <w:rsid w:val="23AEAB48"/>
    <w:rsid w:val="25D5373A"/>
    <w:rsid w:val="366CB52D"/>
    <w:rsid w:val="37BA4085"/>
    <w:rsid w:val="3BF518C7"/>
    <w:rsid w:val="4449FAD8"/>
    <w:rsid w:val="46D8DC2F"/>
    <w:rsid w:val="4AC4AD9D"/>
    <w:rsid w:val="50F62145"/>
    <w:rsid w:val="52D9123B"/>
    <w:rsid w:val="53169BC4"/>
    <w:rsid w:val="551A2733"/>
    <w:rsid w:val="557B01AB"/>
    <w:rsid w:val="56EEA268"/>
    <w:rsid w:val="65C5D563"/>
    <w:rsid w:val="66771D66"/>
    <w:rsid w:val="6836C119"/>
    <w:rsid w:val="6962DBCD"/>
    <w:rsid w:val="6A53CE9D"/>
    <w:rsid w:val="713AA634"/>
    <w:rsid w:val="7362CBC8"/>
    <w:rsid w:val="73B02E97"/>
    <w:rsid w:val="74DAEC98"/>
    <w:rsid w:val="7DF1C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A4E0"/>
  <w15:chartTrackingRefBased/>
  <w15:docId w15:val="{989D0B5F-07B6-4433-A842-C58A56C1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53E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28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627CC01515E54685E7875435ECA29D" ma:contentTypeVersion="13" ma:contentTypeDescription="Create a new document." ma:contentTypeScope="" ma:versionID="3c62ec6621650e92f16d67ead11b62a2">
  <xsd:schema xmlns:xsd="http://www.w3.org/2001/XMLSchema" xmlns:xs="http://www.w3.org/2001/XMLSchema" xmlns:p="http://schemas.microsoft.com/office/2006/metadata/properties" xmlns:ns3="d39712ba-ac2c-481a-896d-3368ebd9306e" xmlns:ns4="9b14d33f-588e-4534-941d-940963048096" targetNamespace="http://schemas.microsoft.com/office/2006/metadata/properties" ma:root="true" ma:fieldsID="65852748d67934e450a3ddc86bc65d69" ns3:_="" ns4:_="">
    <xsd:import namespace="d39712ba-ac2c-481a-896d-3368ebd9306e"/>
    <xsd:import namespace="9b14d33f-588e-4534-941d-9409630480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712ba-ac2c-481a-896d-3368ebd930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4d33f-588e-4534-941d-94096304809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9712ba-ac2c-481a-896d-3368ebd9306e" xsi:nil="true"/>
  </documentManagement>
</p:properties>
</file>

<file path=customXml/itemProps1.xml><?xml version="1.0" encoding="utf-8"?>
<ds:datastoreItem xmlns:ds="http://schemas.openxmlformats.org/officeDocument/2006/customXml" ds:itemID="{3E5B9515-73FB-4913-B262-DDDCEE4B3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712ba-ac2c-481a-896d-3368ebd9306e"/>
    <ds:schemaRef ds:uri="9b14d33f-588e-4534-941d-940963048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55E68D-8411-4B7D-AF26-247E6C5CA1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C747F1-647C-4B3B-B781-DAF039B4D82B}">
  <ds:schemaRefs>
    <ds:schemaRef ds:uri="9b14d33f-588e-4534-941d-940963048096"/>
    <ds:schemaRef ds:uri="d39712ba-ac2c-481a-896d-3368ebd9306e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Aryan Garg</dc:creator>
  <keywords/>
  <dc:description/>
  <lastModifiedBy>Aryan Garg</lastModifiedBy>
  <revision>3</revision>
  <dcterms:created xsi:type="dcterms:W3CDTF">2024-07-11T07:43:00.0000000Z</dcterms:created>
  <dcterms:modified xsi:type="dcterms:W3CDTF">2024-07-18T08:13:39.1292183Z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0x01010083627CC01515E54685E7875435ECA29D</vt:lpwstr>
  </property>
</Properties>
</file>