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57962" w14:textId="77777777" w:rsidR="00136379" w:rsidRPr="004B2D1E" w:rsidRDefault="00136379" w:rsidP="00A30129">
      <w:pPr>
        <w:jc w:val="both"/>
        <w:rPr>
          <w:rFonts w:cs="Times New Roman"/>
          <w:szCs w:val="24"/>
        </w:rPr>
      </w:pPr>
    </w:p>
    <w:p w14:paraId="504E7094" w14:textId="159B89BC" w:rsidR="00A30129" w:rsidRPr="004B2D1E" w:rsidRDefault="0096799A" w:rsidP="00A30129">
      <w:pPr>
        <w:jc w:val="both"/>
        <w:rPr>
          <w:rFonts w:cs="Times New Roman"/>
          <w:szCs w:val="24"/>
        </w:rPr>
      </w:pPr>
      <w:r>
        <w:rPr>
          <w:rFonts w:cs="Times New Roman"/>
          <w:szCs w:val="24"/>
        </w:rPr>
        <w:t xml:space="preserve">Date: </w:t>
      </w:r>
      <w:r w:rsidR="00635DBA">
        <w:rPr>
          <w:rFonts w:cs="Times New Roman"/>
          <w:szCs w:val="24"/>
        </w:rPr>
        <w:t>2</w:t>
      </w:r>
      <w:r w:rsidR="000868A4">
        <w:rPr>
          <w:rFonts w:cs="Times New Roman"/>
          <w:szCs w:val="24"/>
        </w:rPr>
        <w:t>5</w:t>
      </w:r>
      <w:r w:rsidR="00635DBA">
        <w:rPr>
          <w:rFonts w:cs="Times New Roman"/>
          <w:szCs w:val="24"/>
        </w:rPr>
        <w:t>.06.2025</w:t>
      </w:r>
    </w:p>
    <w:p w14:paraId="6C41BEA5" w14:textId="77777777" w:rsidR="00A30129" w:rsidRPr="004B2D1E" w:rsidRDefault="00A30129" w:rsidP="00A30129">
      <w:pPr>
        <w:jc w:val="both"/>
        <w:rPr>
          <w:rFonts w:cs="Times New Roman"/>
          <w:szCs w:val="24"/>
        </w:rPr>
      </w:pPr>
    </w:p>
    <w:p w14:paraId="313BBAD3" w14:textId="77777777" w:rsidR="00A30129" w:rsidRPr="004B2D1E" w:rsidRDefault="00A30129" w:rsidP="00A30129">
      <w:pPr>
        <w:pStyle w:val="NoSpacing"/>
        <w:rPr>
          <w:rFonts w:ascii="Times New Roman" w:hAnsi="Times New Roman" w:cs="Times New Roman"/>
          <w:sz w:val="24"/>
          <w:szCs w:val="24"/>
        </w:rPr>
      </w:pPr>
    </w:p>
    <w:p w14:paraId="5B7B064B" w14:textId="77777777" w:rsidR="00EE31C2" w:rsidRPr="004B2D1E" w:rsidRDefault="00EE31C2" w:rsidP="00A30129">
      <w:pPr>
        <w:jc w:val="both"/>
        <w:rPr>
          <w:rFonts w:cs="Times New Roman"/>
          <w:szCs w:val="24"/>
        </w:rPr>
      </w:pPr>
    </w:p>
    <w:p w14:paraId="19AD5CB1" w14:textId="77777777" w:rsidR="00EE31C2" w:rsidRPr="004B2D1E" w:rsidRDefault="00EE31C2" w:rsidP="00A30129">
      <w:pPr>
        <w:jc w:val="both"/>
        <w:rPr>
          <w:rFonts w:cs="Times New Roman"/>
          <w:szCs w:val="24"/>
        </w:rPr>
      </w:pPr>
    </w:p>
    <w:p w14:paraId="2AC9A5EE" w14:textId="77777777" w:rsidR="00A30129" w:rsidRPr="004B2D1E" w:rsidRDefault="00A30129" w:rsidP="00A30129">
      <w:pPr>
        <w:jc w:val="both"/>
        <w:rPr>
          <w:rFonts w:cs="Times New Roman"/>
          <w:szCs w:val="24"/>
        </w:rPr>
      </w:pPr>
    </w:p>
    <w:p w14:paraId="14EF54B6" w14:textId="77777777" w:rsidR="00A30129" w:rsidRPr="004B2D1E" w:rsidRDefault="00A30129" w:rsidP="00A30129">
      <w:pPr>
        <w:jc w:val="both"/>
        <w:rPr>
          <w:rFonts w:cs="Times New Roman"/>
          <w:szCs w:val="24"/>
        </w:rPr>
      </w:pPr>
    </w:p>
    <w:p w14:paraId="3C9174E7" w14:textId="77777777" w:rsidR="00D95DC3" w:rsidRPr="004B2D1E" w:rsidRDefault="00D272CB">
      <w:pPr>
        <w:pStyle w:val="BodyText"/>
        <w:rPr>
          <w:rFonts w:cs="Times New Roman"/>
          <w:szCs w:val="24"/>
        </w:rPr>
      </w:pPr>
      <w:r w:rsidRPr="004B2D1E">
        <w:rPr>
          <w:rFonts w:cs="Times New Roman"/>
          <w:noProof/>
          <w:szCs w:val="24"/>
          <w:lang w:val="en-IN" w:eastAsia="en-IN"/>
        </w:rPr>
        <mc:AlternateContent>
          <mc:Choice Requires="wpg">
            <w:drawing>
              <wp:anchor distT="0" distB="0" distL="114300" distR="114300" simplePos="0" relativeHeight="251658240" behindDoc="1" locked="0" layoutInCell="1" allowOverlap="1" wp14:anchorId="65F5C7CC" wp14:editId="20FEC483">
                <wp:simplePos x="0" y="0"/>
                <wp:positionH relativeFrom="page">
                  <wp:posOffset>9525</wp:posOffset>
                </wp:positionH>
                <wp:positionV relativeFrom="page">
                  <wp:posOffset>0</wp:posOffset>
                </wp:positionV>
                <wp:extent cx="7764780" cy="1090295"/>
                <wp:effectExtent l="0" t="0" r="7620" b="0"/>
                <wp:wrapNone/>
                <wp:docPr id="18" name="Group 18"/>
                <wp:cNvGraphicFramePr/>
                <a:graphic xmlns:a="http://schemas.openxmlformats.org/drawingml/2006/main">
                  <a:graphicData uri="http://schemas.microsoft.com/office/word/2010/wordprocessingGroup">
                    <wpg:wgp>
                      <wpg:cNvGrpSpPr/>
                      <wpg:grpSpPr>
                        <a:xfrm>
                          <a:off x="0" y="0"/>
                          <a:ext cx="7764780" cy="1090295"/>
                          <a:chOff x="12" y="0"/>
                          <a:chExt cx="12228" cy="1717"/>
                        </a:xfrm>
                      </wpg:grpSpPr>
                      <wps:wsp>
                        <wps:cNvPr id="12" name="Rectangles 12"/>
                        <wps:cNvSpPr/>
                        <wps:spPr>
                          <a:xfrm>
                            <a:off x="12" y="18"/>
                            <a:ext cx="12228" cy="1107"/>
                          </a:xfrm>
                          <a:prstGeom prst="rect">
                            <a:avLst/>
                          </a:prstGeom>
                          <a:solidFill>
                            <a:srgbClr val="E0DFCC"/>
                          </a:solidFill>
                          <a:ln>
                            <a:noFill/>
                          </a:ln>
                        </wps:spPr>
                        <wps:bodyPr upright="1"/>
                      </wps:wsp>
                      <pic:pic xmlns:pic="http://schemas.openxmlformats.org/drawingml/2006/picture">
                        <pic:nvPicPr>
                          <pic:cNvPr id="13" name="Picture 4"/>
                          <pic:cNvPicPr>
                            <a:picLocks noChangeAspect="1"/>
                          </pic:cNvPicPr>
                        </pic:nvPicPr>
                        <pic:blipFill>
                          <a:blip r:embed="rId12"/>
                          <a:stretch>
                            <a:fillRect/>
                          </a:stretch>
                        </pic:blipFill>
                        <pic:spPr>
                          <a:xfrm>
                            <a:off x="4022" y="0"/>
                            <a:ext cx="8218" cy="1717"/>
                          </a:xfrm>
                          <a:prstGeom prst="rect">
                            <a:avLst/>
                          </a:prstGeom>
                          <a:noFill/>
                          <a:ln>
                            <a:noFill/>
                          </a:ln>
                        </pic:spPr>
                      </pic:pic>
                      <wps:wsp>
                        <wps:cNvPr id="14" name="Freeform 14"/>
                        <wps:cNvSpPr/>
                        <wps:spPr>
                          <a:xfrm>
                            <a:off x="4163" y="22"/>
                            <a:ext cx="8076" cy="1619"/>
                          </a:xfrm>
                          <a:custGeom>
                            <a:avLst/>
                            <a:gdLst/>
                            <a:ahLst/>
                            <a:cxnLst/>
                            <a:rect l="0" t="0" r="0" b="0"/>
                            <a:pathLst>
                              <a:path w="8076" h="1619">
                                <a:moveTo>
                                  <a:pt x="8076" y="0"/>
                                </a:moveTo>
                                <a:lnTo>
                                  <a:pt x="0" y="0"/>
                                </a:lnTo>
                                <a:lnTo>
                                  <a:pt x="1604" y="1619"/>
                                </a:lnTo>
                                <a:lnTo>
                                  <a:pt x="8076" y="1619"/>
                                </a:lnTo>
                                <a:lnTo>
                                  <a:pt x="8076" y="0"/>
                                </a:lnTo>
                                <a:close/>
                              </a:path>
                            </a:pathLst>
                          </a:custGeom>
                          <a:solidFill>
                            <a:srgbClr val="4EB3CF"/>
                          </a:solidFill>
                          <a:ln>
                            <a:noFill/>
                          </a:ln>
                        </wps:spPr>
                        <wps:bodyPr upright="1"/>
                      </wps:wsp>
                      <wps:wsp>
                        <wps:cNvPr id="15" name="Rectangles 15"/>
                        <wps:cNvSpPr/>
                        <wps:spPr>
                          <a:xfrm>
                            <a:off x="6810" y="480"/>
                            <a:ext cx="3954" cy="1164"/>
                          </a:xfrm>
                          <a:prstGeom prst="rect">
                            <a:avLst/>
                          </a:prstGeom>
                          <a:solidFill>
                            <a:srgbClr val="FFFFFF"/>
                          </a:solidFill>
                          <a:ln>
                            <a:noFill/>
                          </a:ln>
                        </wps:spPr>
                        <wps:bodyPr upright="1"/>
                      </wps:wsp>
                      <wps:wsp>
                        <wps:cNvPr id="16" name="Rectangles 16"/>
                        <wps:cNvSpPr/>
                        <wps:spPr>
                          <a:xfrm>
                            <a:off x="6810" y="480"/>
                            <a:ext cx="3954" cy="1164"/>
                          </a:xfrm>
                          <a:prstGeom prst="rect">
                            <a:avLst/>
                          </a:prstGeom>
                          <a:noFill/>
                          <a:ln w="38100" cap="flat" cmpd="sng">
                            <a:solidFill>
                              <a:srgbClr val="51C3F8"/>
                            </a:solidFill>
                            <a:prstDash val="solid"/>
                            <a:miter/>
                            <a:headEnd type="none" w="med" len="med"/>
                            <a:tailEnd type="none" w="med" len="med"/>
                          </a:ln>
                        </wps:spPr>
                        <wps:bodyPr upright="1"/>
                      </wps:wsp>
                      <pic:pic xmlns:pic="http://schemas.openxmlformats.org/drawingml/2006/picture">
                        <pic:nvPicPr>
                          <pic:cNvPr id="17" name="Picture 8"/>
                          <pic:cNvPicPr>
                            <a:picLocks noChangeAspect="1"/>
                          </pic:cNvPicPr>
                        </pic:nvPicPr>
                        <pic:blipFill>
                          <a:blip r:embed="rId13"/>
                          <a:stretch>
                            <a:fillRect/>
                          </a:stretch>
                        </pic:blipFill>
                        <pic:spPr>
                          <a:xfrm>
                            <a:off x="7389" y="540"/>
                            <a:ext cx="2796" cy="1044"/>
                          </a:xfrm>
                          <a:prstGeom prst="rect">
                            <a:avLst/>
                          </a:prstGeom>
                          <a:noFill/>
                          <a:ln>
                            <a:noFill/>
                          </a:ln>
                        </pic:spPr>
                      </pic:pic>
                    </wpg:wgp>
                  </a:graphicData>
                </a:graphic>
              </wp:anchor>
            </w:drawing>
          </mc:Choice>
          <mc:Fallback>
            <w:pict>
              <v:group w14:anchorId="4A8445F3" id="Group 18" o:spid="_x0000_s1026" style="position:absolute;margin-left:.75pt;margin-top:0;width:611.4pt;height:85.85pt;z-index:-251658240;mso-position-horizontal-relative:page;mso-position-vertical-relative:page" coordorigin="12" coordsize="12228,17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">
                <v:rect id="Rectangles 12" o:spid="_x0000_s1027" style="position:absolute;left:12;top:18;width:12228;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" fillcolor="#e0dfc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022;width:8218;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">
                  <v:imagedata r:id="rId14" o:title=""/>
                  <v:path arrowok="t"/>
                </v:shape>
                <v:shape id="Freeform 14" o:spid="_x0000_s1029" style="position:absolute;left:4163;top:22;width:8076;height:1619;visibility:visible;mso-wrap-style:square;v-text-anchor:top" coordsize="8076,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" path="m8076,l,,1604,1619r6472,l8076,xe" fillcolor="#4eb3cf" stroked="f">
                  <v:path arrowok="t" textboxrect="0,0,8076,1619"/>
                </v:shape>
                <v:rect id="Rectangles 15" o:spid="_x0000_s1030"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Rectangles 16" o:spid="_x0000_s1031"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" filled="f" strokecolor="#51c3f8" strokeweight="3pt"/>
                <v:shape id="Picture 8" o:spid="_x0000_s1032" type="#_x0000_t75" style="position:absolute;left:7389;top:540;width:2796;height: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">
                  <v:imagedata r:id="rId15" o:title=""/>
                  <v:path arrowok="t"/>
                </v:shape>
                <w10:wrap anchorx="page" anchory="page"/>
              </v:group>
            </w:pict>
          </mc:Fallback>
        </mc:AlternateContent>
      </w:r>
      <w:r w:rsidRPr="004B2D1E">
        <w:rPr>
          <w:rFonts w:cs="Times New Roman"/>
          <w:noProof/>
          <w:szCs w:val="24"/>
          <w:lang w:val="en-IN" w:eastAsia="en-IN"/>
        </w:rPr>
        <mc:AlternateContent>
          <mc:Choice Requires="wpg">
            <w:drawing>
              <wp:anchor distT="0" distB="0" distL="114300" distR="114300" simplePos="0" relativeHeight="251656192" behindDoc="0" locked="0" layoutInCell="1" allowOverlap="1" wp14:anchorId="68C5A28A" wp14:editId="00F976E2">
                <wp:simplePos x="0" y="0"/>
                <wp:positionH relativeFrom="page">
                  <wp:posOffset>7620</wp:posOffset>
                </wp:positionH>
                <wp:positionV relativeFrom="page">
                  <wp:posOffset>9210675</wp:posOffset>
                </wp:positionV>
                <wp:extent cx="7764780" cy="476885"/>
                <wp:effectExtent l="0" t="0" r="7620" b="18415"/>
                <wp:wrapNone/>
                <wp:docPr id="11" name="Group 11"/>
                <wp:cNvGraphicFramePr/>
                <a:graphic xmlns:a="http://schemas.openxmlformats.org/drawingml/2006/main">
                  <a:graphicData uri="http://schemas.microsoft.com/office/word/2010/wordprocessingGroup">
                    <wpg:wgp>
                      <wpg:cNvGrpSpPr/>
                      <wpg:grpSpPr>
                        <a:xfrm>
                          <a:off x="0" y="0"/>
                          <a:ext cx="7764780" cy="476885"/>
                          <a:chOff x="12" y="14506"/>
                          <a:chExt cx="12228" cy="751"/>
                        </a:xfrm>
                      </wpg:grpSpPr>
                      <wps:wsp>
                        <wps:cNvPr id="6" name="Rectangles 6"/>
                        <wps:cNvSpPr/>
                        <wps:spPr>
                          <a:xfrm>
                            <a:off x="12" y="14578"/>
                            <a:ext cx="12228" cy="601"/>
                          </a:xfrm>
                          <a:prstGeom prst="rect">
                            <a:avLst/>
                          </a:prstGeom>
                          <a:solidFill>
                            <a:srgbClr val="E0DFCC"/>
                          </a:solidFill>
                          <a:ln>
                            <a:noFill/>
                          </a:ln>
                        </wps:spPr>
                        <wps:bodyPr upright="1"/>
                      </wps:wsp>
                      <pic:pic xmlns:pic="http://schemas.openxmlformats.org/drawingml/2006/picture">
                        <pic:nvPicPr>
                          <pic:cNvPr id="7" name="Picture 11"/>
                          <pic:cNvPicPr>
                            <a:picLocks noChangeAspect="1"/>
                          </pic:cNvPicPr>
                        </pic:nvPicPr>
                        <pic:blipFill>
                          <a:blip r:embed="rId16"/>
                          <a:stretch>
                            <a:fillRect/>
                          </a:stretch>
                        </pic:blipFill>
                        <pic:spPr>
                          <a:xfrm>
                            <a:off x="4052" y="14506"/>
                            <a:ext cx="8188" cy="751"/>
                          </a:xfrm>
                          <a:prstGeom prst="rect">
                            <a:avLst/>
                          </a:prstGeom>
                          <a:noFill/>
                          <a:ln>
                            <a:noFill/>
                          </a:ln>
                        </pic:spPr>
                      </pic:pic>
                      <pic:pic xmlns:pic="http://schemas.openxmlformats.org/drawingml/2006/picture">
                        <pic:nvPicPr>
                          <pic:cNvPr id="8" name="Picture 12"/>
                          <pic:cNvPicPr>
                            <a:picLocks noChangeAspect="1"/>
                          </pic:cNvPicPr>
                        </pic:nvPicPr>
                        <pic:blipFill>
                          <a:blip r:embed="rId17"/>
                          <a:stretch>
                            <a:fillRect/>
                          </a:stretch>
                        </pic:blipFill>
                        <pic:spPr>
                          <a:xfrm>
                            <a:off x="4062" y="14590"/>
                            <a:ext cx="8178" cy="587"/>
                          </a:xfrm>
                          <a:prstGeom prst="rect">
                            <a:avLst/>
                          </a:prstGeom>
                          <a:noFill/>
                          <a:ln>
                            <a:noFill/>
                          </a:ln>
                        </pic:spPr>
                      </pic:pic>
                      <wps:wsp>
                        <wps:cNvPr id="9" name="Freeform 9"/>
                        <wps:cNvSpPr/>
                        <wps:spPr>
                          <a:xfrm>
                            <a:off x="4074" y="14588"/>
                            <a:ext cx="8128" cy="595"/>
                          </a:xfrm>
                          <a:custGeom>
                            <a:avLst/>
                            <a:gdLst/>
                            <a:ahLst/>
                            <a:cxnLst/>
                            <a:rect l="0" t="0" r="0" b="0"/>
                            <a:pathLst>
                              <a:path w="8128" h="595">
                                <a:moveTo>
                                  <a:pt x="8128" y="0"/>
                                </a:moveTo>
                                <a:lnTo>
                                  <a:pt x="0" y="0"/>
                                </a:lnTo>
                                <a:lnTo>
                                  <a:pt x="1610" y="595"/>
                                </a:lnTo>
                                <a:lnTo>
                                  <a:pt x="8128" y="595"/>
                                </a:lnTo>
                                <a:lnTo>
                                  <a:pt x="8128" y="0"/>
                                </a:lnTo>
                                <a:close/>
                              </a:path>
                            </a:pathLst>
                          </a:custGeom>
                          <a:solidFill>
                            <a:srgbClr val="4EB3CF"/>
                          </a:solidFill>
                          <a:ln>
                            <a:noFill/>
                          </a:ln>
                        </wps:spPr>
                        <wps:bodyPr upright="1"/>
                      </wps:wsp>
                      <wps:wsp>
                        <wps:cNvPr id="10" name="Text Box 10"/>
                        <wps:cNvSpPr txBox="1"/>
                        <wps:spPr>
                          <a:xfrm>
                            <a:off x="12" y="14506"/>
                            <a:ext cx="12228" cy="751"/>
                          </a:xfrm>
                          <a:prstGeom prst="rect">
                            <a:avLst/>
                          </a:prstGeom>
                          <a:noFill/>
                          <a:ln>
                            <a:noFill/>
                          </a:ln>
                        </wps:spPr>
                        <wps:txbx>
                          <w:txbxContent>
                            <w:p w14:paraId="3305206A" w14:textId="77777777" w:rsidR="001F399F" w:rsidRDefault="001F399F">
                              <w:pPr>
                                <w:spacing w:before="6"/>
                                <w:rPr>
                                  <w:sz w:val="18"/>
                                </w:rPr>
                              </w:pPr>
                            </w:p>
                            <w:p w14:paraId="66B955FA" w14:textId="77777777" w:rsidR="001F399F" w:rsidRDefault="001F399F">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2024</w:t>
                              </w:r>
                              <w:r>
                                <w:rPr>
                                  <w:rFonts w:ascii="Verdana"/>
                                  <w:color w:val="FFFFFF"/>
                                  <w:spacing w:val="7"/>
                                  <w:w w:val="90"/>
                                  <w:sz w:val="14"/>
                                </w:rPr>
                                <w:t xml:space="preserve"> </w:t>
                              </w:r>
                              <w:r>
                                <w:rPr>
                                  <w:rFonts w:ascii="Verdana"/>
                                  <w:color w:val="FFFFFF"/>
                                  <w:w w:val="90"/>
                                  <w:sz w:val="14"/>
                                </w:rPr>
                                <w:t>PibyThree.com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wps:txbx>
                        <wps:bodyPr lIns="0" tIns="0" rIns="0" bIns="0" upright="1"/>
                      </wps:wsp>
                    </wpg:wgp>
                  </a:graphicData>
                </a:graphic>
              </wp:anchor>
            </w:drawing>
          </mc:Choice>
          <mc:Fallback>
            <w:pict>
              <v:group w14:anchorId="68C5A28A" id="Group 11" o:spid="_x0000_s1026" style="position:absolute;margin-left:.6pt;margin-top:725.25pt;width:611.4pt;height:37.55pt;z-index:251656192;mso-position-horizontal-relative:page;mso-position-vertical-relative:page" coordorigin="12,14506" coordsize="12228,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">
                <v:rect id="Rectangles 6" o:spid="_x0000_s1027" style="position:absolute;left:12;top:14578;width:12228;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" fillcolor="#e0dfc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4052;top:14506;width:8188;height: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">
                  <v:imagedata r:id="rId18" o:title=""/>
                  <v:path arrowok="t"/>
                </v:shape>
                <v:shape id="Picture 12" o:spid="_x0000_s1029" type="#_x0000_t75" style="position:absolute;left:4062;top:14590;width:8178;height: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">
                  <v:imagedata r:id="rId19" o:title=""/>
                  <v:path arrowok="t"/>
                </v:shape>
                <v:shape id="Freeform 9" o:spid="_x0000_s1030" style="position:absolute;left:4074;top:14588;width:8128;height:595;visibility:visible;mso-wrap-style:square;v-text-anchor:top" coordsize="812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" path="m8128,l,,1610,595r6518,l8128,xe" fillcolor="#4eb3cf" stroked="f">
                  <v:path arrowok="t" textboxrect="0,0,8128,595"/>
                </v:shape>
                <v:shapetype id="_x0000_t202" coordsize="21600,21600" o:spt="202" path="m,l,21600r21600,l21600,xe">
                  <v:stroke joinstyle="miter"/>
                  <v:path gradientshapeok="t" o:connecttype="rect"/>
                </v:shapetype>
                <v:shape id="Text Box 10" o:spid="_x0000_s1031" type="#_x0000_t202" style="position:absolute;left:12;top:14506;width:12228;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3305206A" w14:textId="77777777" w:rsidR="001F399F" w:rsidRDefault="001F399F">
                        <w:pPr>
                          <w:spacing w:before="6"/>
                          <w:rPr>
                            <w:sz w:val="18"/>
                          </w:rPr>
                        </w:pPr>
                      </w:p>
                      <w:p w14:paraId="66B955FA" w14:textId="77777777" w:rsidR="001F399F" w:rsidRDefault="001F399F">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2024</w:t>
                        </w:r>
                        <w:r>
                          <w:rPr>
                            <w:rFonts w:ascii="Verdana"/>
                            <w:color w:val="FFFFFF"/>
                            <w:spacing w:val="7"/>
                            <w:w w:val="90"/>
                            <w:sz w:val="14"/>
                          </w:rPr>
                          <w:t xml:space="preserve"> </w:t>
                        </w:r>
                        <w:r>
                          <w:rPr>
                            <w:rFonts w:ascii="Verdana"/>
                            <w:color w:val="FFFFFF"/>
                            <w:w w:val="90"/>
                            <w:sz w:val="14"/>
                          </w:rPr>
                          <w:t>PibyThree.com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v:textbox>
                </v:shape>
                <w10:wrap anchorx="page" anchory="page"/>
              </v:group>
            </w:pict>
          </mc:Fallback>
        </mc:AlternateContent>
      </w:r>
    </w:p>
    <w:p w14:paraId="333E90E5" w14:textId="77777777" w:rsidR="004B2D1E" w:rsidRDefault="00635DBA" w:rsidP="004B2D1E">
      <w:pPr>
        <w:pStyle w:val="MyHeading"/>
      </w:pPr>
      <w:r>
        <w:t>Kubernetes</w:t>
      </w:r>
    </w:p>
    <w:sdt>
      <w:sdtPr>
        <w:rPr>
          <w:rFonts w:ascii="Times New Roman" w:eastAsia="Arial MT" w:hAnsi="Times New Roman" w:cs="Arial MT"/>
          <w:color w:val="auto"/>
          <w:sz w:val="40"/>
          <w:szCs w:val="22"/>
        </w:rPr>
        <w:id w:val="291020313"/>
        <w:docPartObj>
          <w:docPartGallery w:val="Table of Contents"/>
          <w:docPartUnique/>
        </w:docPartObj>
      </w:sdtPr>
      <w:sdtEndPr>
        <w:rPr>
          <w:b/>
          <w:bCs/>
          <w:noProof/>
          <w:sz w:val="24"/>
        </w:rPr>
      </w:sdtEndPr>
      <w:sdtContent>
        <w:p w14:paraId="4CA1EF58" w14:textId="30174B2F" w:rsidR="00814D56" w:rsidRPr="00814D56" w:rsidRDefault="00814D56">
          <w:pPr>
            <w:pStyle w:val="TOCHeading"/>
            <w:rPr>
              <w:rFonts w:ascii="Times New Roman" w:hAnsi="Times New Roman" w:cs="Times New Roman"/>
              <w:szCs w:val="24"/>
            </w:rPr>
          </w:pPr>
          <w:r w:rsidRPr="00814D56">
            <w:rPr>
              <w:rFonts w:ascii="Times New Roman" w:hAnsi="Times New Roman" w:cs="Times New Roman"/>
              <w:szCs w:val="24"/>
            </w:rPr>
            <w:t>Contents</w:t>
          </w:r>
        </w:p>
        <w:p w14:paraId="6C0C2398" w14:textId="4762B77A" w:rsidR="00814D56" w:rsidRPr="00814D56" w:rsidRDefault="00814D56">
          <w:pPr>
            <w:pStyle w:val="TOC1"/>
            <w:tabs>
              <w:tab w:val="right" w:leader="dot" w:pos="9550"/>
            </w:tabs>
            <w:rPr>
              <w:rFonts w:eastAsiaTheme="minorEastAsia" w:cs="Times New Roman"/>
              <w:noProof/>
              <w:szCs w:val="24"/>
              <w:lang w:val="en-IN" w:eastAsia="en-IN"/>
            </w:rPr>
          </w:pPr>
          <w:r w:rsidRPr="00814D56">
            <w:rPr>
              <w:rFonts w:cs="Times New Roman"/>
              <w:szCs w:val="24"/>
            </w:rPr>
            <w:fldChar w:fldCharType="begin"/>
          </w:r>
          <w:r w:rsidRPr="00814D56">
            <w:rPr>
              <w:rFonts w:cs="Times New Roman"/>
              <w:szCs w:val="24"/>
            </w:rPr>
            <w:instrText xml:space="preserve"> TOC \o "1-3" \h \z \u </w:instrText>
          </w:r>
          <w:r w:rsidRPr="00814D56">
            <w:rPr>
              <w:rFonts w:cs="Times New Roman"/>
              <w:szCs w:val="24"/>
            </w:rPr>
            <w:fldChar w:fldCharType="separate"/>
          </w:r>
          <w:hyperlink w:anchor="_Toc201757392" w:history="1">
            <w:r w:rsidRPr="00814D56">
              <w:rPr>
                <w:rStyle w:val="Hyperlink"/>
                <w:rFonts w:cs="Times New Roman"/>
                <w:noProof/>
                <w:szCs w:val="24"/>
              </w:rPr>
              <w:t>1. Introduction</w:t>
            </w:r>
            <w:r w:rsidRPr="00814D56">
              <w:rPr>
                <w:rFonts w:cs="Times New Roman"/>
                <w:noProof/>
                <w:webHidden/>
                <w:szCs w:val="24"/>
              </w:rPr>
              <w:tab/>
            </w:r>
            <w:r w:rsidRPr="00814D56">
              <w:rPr>
                <w:rFonts w:cs="Times New Roman"/>
                <w:noProof/>
                <w:webHidden/>
                <w:szCs w:val="24"/>
              </w:rPr>
              <w:fldChar w:fldCharType="begin"/>
            </w:r>
            <w:r w:rsidRPr="00814D56">
              <w:rPr>
                <w:rFonts w:cs="Times New Roman"/>
                <w:noProof/>
                <w:webHidden/>
                <w:szCs w:val="24"/>
              </w:rPr>
              <w:instrText xml:space="preserve"> PAGEREF _Toc201757392 \h </w:instrText>
            </w:r>
            <w:r w:rsidRPr="00814D56">
              <w:rPr>
                <w:rFonts w:cs="Times New Roman"/>
                <w:noProof/>
                <w:webHidden/>
                <w:szCs w:val="24"/>
              </w:rPr>
            </w:r>
            <w:r w:rsidRPr="00814D56">
              <w:rPr>
                <w:rFonts w:cs="Times New Roman"/>
                <w:noProof/>
                <w:webHidden/>
                <w:szCs w:val="24"/>
              </w:rPr>
              <w:fldChar w:fldCharType="separate"/>
            </w:r>
            <w:r w:rsidR="002B2186">
              <w:rPr>
                <w:rFonts w:cs="Times New Roman"/>
                <w:noProof/>
                <w:webHidden/>
                <w:szCs w:val="24"/>
              </w:rPr>
              <w:t>3</w:t>
            </w:r>
            <w:r w:rsidRPr="00814D56">
              <w:rPr>
                <w:rFonts w:cs="Times New Roman"/>
                <w:noProof/>
                <w:webHidden/>
                <w:szCs w:val="24"/>
              </w:rPr>
              <w:fldChar w:fldCharType="end"/>
            </w:r>
          </w:hyperlink>
        </w:p>
        <w:p w14:paraId="28BE6660" w14:textId="38024F7D" w:rsidR="00814D56" w:rsidRPr="00814D56" w:rsidRDefault="002B2186">
          <w:pPr>
            <w:pStyle w:val="TOC1"/>
            <w:tabs>
              <w:tab w:val="right" w:leader="dot" w:pos="9550"/>
            </w:tabs>
            <w:rPr>
              <w:rFonts w:eastAsiaTheme="minorEastAsia" w:cs="Times New Roman"/>
              <w:noProof/>
              <w:szCs w:val="24"/>
              <w:lang w:val="en-IN" w:eastAsia="en-IN"/>
            </w:rPr>
          </w:pPr>
          <w:hyperlink w:anchor="_Toc201757393" w:history="1">
            <w:r w:rsidR="00814D56" w:rsidRPr="00814D56">
              <w:rPr>
                <w:rStyle w:val="Hyperlink"/>
                <w:rFonts w:cs="Times New Roman"/>
                <w:noProof/>
                <w:szCs w:val="24"/>
              </w:rPr>
              <w:t>2. Declarative Model of Kubernetes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_Toc201757393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3</w:t>
            </w:r>
            <w:r w:rsidR="00814D56" w:rsidRPr="00814D56">
              <w:rPr>
                <w:rFonts w:cs="Times New Roman"/>
                <w:noProof/>
                <w:webHidden/>
                <w:szCs w:val="24"/>
              </w:rPr>
              <w:fldChar w:fldCharType="end"/>
            </w:r>
          </w:hyperlink>
        </w:p>
        <w:p w14:paraId="2B6A2780" w14:textId="23D5E431" w:rsidR="00814D56" w:rsidRPr="00814D56" w:rsidRDefault="002B2186">
          <w:pPr>
            <w:pStyle w:val="TOC1"/>
            <w:tabs>
              <w:tab w:val="right" w:leader="dot" w:pos="9550"/>
            </w:tabs>
            <w:rPr>
              <w:rFonts w:eastAsiaTheme="minorEastAsia" w:cs="Times New Roman"/>
              <w:noProof/>
              <w:szCs w:val="24"/>
              <w:lang w:val="en-IN" w:eastAsia="en-IN"/>
            </w:rPr>
          </w:pPr>
          <w:hyperlink w:anchor="_Toc201757394" w:history="1">
            <w:r w:rsidR="00814D56" w:rsidRPr="00814D56">
              <w:rPr>
                <w:rStyle w:val="Hyperlink"/>
                <w:rFonts w:cs="Times New Roman"/>
                <w:noProof/>
                <w:szCs w:val="24"/>
              </w:rPr>
              <w:t>3. Core Components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_Toc201757394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4</w:t>
            </w:r>
            <w:r w:rsidR="00814D56" w:rsidRPr="00814D56">
              <w:rPr>
                <w:rFonts w:cs="Times New Roman"/>
                <w:noProof/>
                <w:webHidden/>
                <w:szCs w:val="24"/>
              </w:rPr>
              <w:fldChar w:fldCharType="end"/>
            </w:r>
          </w:hyperlink>
        </w:p>
        <w:p w14:paraId="227A1CF0" w14:textId="080FFAE7"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395" w:history="1">
            <w:r w:rsidR="00814D56" w:rsidRPr="00814D56">
              <w:rPr>
                <w:rStyle w:val="Hyperlink"/>
                <w:rFonts w:cs="Times New Roman"/>
                <w:noProof/>
                <w:szCs w:val="24"/>
              </w:rPr>
              <w:t>a.</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Control Plane Components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_Toc201757395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4</w:t>
            </w:r>
            <w:r w:rsidR="00814D56" w:rsidRPr="00814D56">
              <w:rPr>
                <w:rFonts w:cs="Times New Roman"/>
                <w:noProof/>
                <w:webHidden/>
                <w:szCs w:val="24"/>
              </w:rPr>
              <w:fldChar w:fldCharType="end"/>
            </w:r>
          </w:hyperlink>
        </w:p>
        <w:p w14:paraId="41B4E8F2" w14:textId="2767F875"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396" w:history="1">
            <w:r w:rsidR="00814D56" w:rsidRPr="00814D56">
              <w:rPr>
                <w:rStyle w:val="Hyperlink"/>
                <w:rFonts w:cs="Times New Roman"/>
                <w:noProof/>
                <w:szCs w:val="24"/>
              </w:rPr>
              <w:t>b.</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Node Components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_Toc201757396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4</w:t>
            </w:r>
            <w:r w:rsidR="00814D56" w:rsidRPr="00814D56">
              <w:rPr>
                <w:rFonts w:cs="Times New Roman"/>
                <w:noProof/>
                <w:webHidden/>
                <w:szCs w:val="24"/>
              </w:rPr>
              <w:fldChar w:fldCharType="end"/>
            </w:r>
          </w:hyperlink>
        </w:p>
        <w:p w14:paraId="545969E0" w14:textId="03DAC855"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397" w:history="1">
            <w:r w:rsidR="00814D56" w:rsidRPr="00814D56">
              <w:rPr>
                <w:rStyle w:val="Hyperlink"/>
                <w:rFonts w:cs="Times New Roman"/>
                <w:noProof/>
                <w:szCs w:val="24"/>
              </w:rPr>
              <w:t>c.</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Addons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_Toc201757397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5</w:t>
            </w:r>
            <w:r w:rsidR="00814D56" w:rsidRPr="00814D56">
              <w:rPr>
                <w:rFonts w:cs="Times New Roman"/>
                <w:noProof/>
                <w:webHidden/>
                <w:szCs w:val="24"/>
              </w:rPr>
              <w:fldChar w:fldCharType="end"/>
            </w:r>
          </w:hyperlink>
        </w:p>
        <w:p w14:paraId="053F87AD" w14:textId="612AC438" w:rsidR="00814D56" w:rsidRPr="00814D56" w:rsidRDefault="002B2186">
          <w:pPr>
            <w:pStyle w:val="TOC1"/>
            <w:tabs>
              <w:tab w:val="right" w:leader="dot" w:pos="9550"/>
            </w:tabs>
            <w:rPr>
              <w:rFonts w:eastAsiaTheme="minorEastAsia" w:cs="Times New Roman"/>
              <w:noProof/>
              <w:szCs w:val="24"/>
              <w:lang w:val="en-IN" w:eastAsia="en-IN"/>
            </w:rPr>
          </w:pPr>
          <w:hyperlink w:anchor="_Toc201757398" w:history="1">
            <w:r w:rsidR="00814D56" w:rsidRPr="00814D56">
              <w:rPr>
                <w:rStyle w:val="Hyperlink"/>
                <w:rFonts w:cs="Times New Roman"/>
                <w:noProof/>
                <w:szCs w:val="24"/>
              </w:rPr>
              <w:t>4. Workloads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_Toc201757398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5</w:t>
            </w:r>
            <w:r w:rsidR="00814D56" w:rsidRPr="00814D56">
              <w:rPr>
                <w:rFonts w:cs="Times New Roman"/>
                <w:noProof/>
                <w:webHidden/>
                <w:szCs w:val="24"/>
              </w:rPr>
              <w:fldChar w:fldCharType="end"/>
            </w:r>
          </w:hyperlink>
        </w:p>
        <w:p w14:paraId="7144AE65" w14:textId="7B0D7707"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399" w:history="1">
            <w:r w:rsidR="00814D56" w:rsidRPr="00814D56">
              <w:rPr>
                <w:rStyle w:val="Hyperlink"/>
                <w:rFonts w:cs="Times New Roman"/>
                <w:noProof/>
                <w:szCs w:val="24"/>
              </w:rPr>
              <w:t>a.</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Pods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_Toc201757399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5</w:t>
            </w:r>
            <w:r w:rsidR="00814D56" w:rsidRPr="00814D56">
              <w:rPr>
                <w:rFonts w:cs="Times New Roman"/>
                <w:noProof/>
                <w:webHidden/>
                <w:szCs w:val="24"/>
              </w:rPr>
              <w:fldChar w:fldCharType="end"/>
            </w:r>
          </w:hyperlink>
        </w:p>
        <w:p w14:paraId="72E33B85" w14:textId="0695D10C"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00" w:history="1">
            <w:r w:rsidR="00814D56" w:rsidRPr="00814D56">
              <w:rPr>
                <w:rStyle w:val="Hyperlink"/>
                <w:rFonts w:cs="Times New Roman"/>
                <w:noProof/>
                <w:szCs w:val="24"/>
              </w:rPr>
              <w:t>b.</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Deployments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_Toc201757400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5</w:t>
            </w:r>
            <w:r w:rsidR="00814D56" w:rsidRPr="00814D56">
              <w:rPr>
                <w:rFonts w:cs="Times New Roman"/>
                <w:noProof/>
                <w:webHidden/>
                <w:szCs w:val="24"/>
              </w:rPr>
              <w:fldChar w:fldCharType="end"/>
            </w:r>
          </w:hyperlink>
        </w:p>
        <w:p w14:paraId="126F4DA3" w14:textId="28B87EDF"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01" w:history="1">
            <w:r w:rsidR="00814D56" w:rsidRPr="00814D56">
              <w:rPr>
                <w:rStyle w:val="Hyperlink"/>
                <w:rFonts w:cs="Times New Roman"/>
                <w:noProof/>
                <w:szCs w:val="24"/>
              </w:rPr>
              <w:t>c.</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DaemonSet</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_Toc201757401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6</w:t>
            </w:r>
            <w:r w:rsidR="00814D56" w:rsidRPr="00814D56">
              <w:rPr>
                <w:rFonts w:cs="Times New Roman"/>
                <w:noProof/>
                <w:webHidden/>
                <w:szCs w:val="24"/>
              </w:rPr>
              <w:fldChar w:fldCharType="end"/>
            </w:r>
          </w:hyperlink>
        </w:p>
        <w:p w14:paraId="5302247B" w14:textId="587F9ED4"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02" w:history="1">
            <w:r w:rsidR="00814D56" w:rsidRPr="00814D56">
              <w:rPr>
                <w:rStyle w:val="Hyperlink"/>
                <w:rFonts w:cs="Times New Roman"/>
                <w:noProof/>
                <w:szCs w:val="24"/>
              </w:rPr>
              <w:t>d.</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Kubernetes Operators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_Toc201757402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6</w:t>
            </w:r>
            <w:r w:rsidR="00814D56" w:rsidRPr="00814D56">
              <w:rPr>
                <w:rFonts w:cs="Times New Roman"/>
                <w:noProof/>
                <w:webHidden/>
                <w:szCs w:val="24"/>
              </w:rPr>
              <w:fldChar w:fldCharType="end"/>
            </w:r>
          </w:hyperlink>
        </w:p>
        <w:p w14:paraId="143E5A5A" w14:textId="679584C5"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03" w:history="1">
            <w:r w:rsidR="00814D56" w:rsidRPr="00814D56">
              <w:rPr>
                <w:rStyle w:val="Hyperlink"/>
                <w:rFonts w:cs="Times New Roman"/>
                <w:noProof/>
                <w:szCs w:val="24"/>
              </w:rPr>
              <w:t>e.</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Custom Resource Definitions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_Toc201757403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7</w:t>
            </w:r>
            <w:r w:rsidR="00814D56" w:rsidRPr="00814D56">
              <w:rPr>
                <w:rFonts w:cs="Times New Roman"/>
                <w:noProof/>
                <w:webHidden/>
                <w:szCs w:val="24"/>
              </w:rPr>
              <w:fldChar w:fldCharType="end"/>
            </w:r>
          </w:hyperlink>
        </w:p>
        <w:p w14:paraId="371CF61A" w14:textId="1A768142"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04" w:history="1">
            <w:r w:rsidR="00814D56" w:rsidRPr="00814D56">
              <w:rPr>
                <w:rStyle w:val="Hyperlink"/>
                <w:rFonts w:cs="Times New Roman"/>
                <w:noProof/>
                <w:szCs w:val="24"/>
              </w:rPr>
              <w:t>f.</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Helm</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_Toc201757404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7</w:t>
            </w:r>
            <w:r w:rsidR="00814D56" w:rsidRPr="00814D56">
              <w:rPr>
                <w:rFonts w:cs="Times New Roman"/>
                <w:noProof/>
                <w:webHidden/>
                <w:szCs w:val="24"/>
              </w:rPr>
              <w:fldChar w:fldCharType="end"/>
            </w:r>
          </w:hyperlink>
        </w:p>
        <w:p w14:paraId="6D1A2141" w14:textId="290842D5"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05" w:history="1">
            <w:r w:rsidR="00814D56" w:rsidRPr="00814D56">
              <w:rPr>
                <w:rStyle w:val="Hyperlink"/>
                <w:rFonts w:cs="Times New Roman"/>
                <w:noProof/>
                <w:szCs w:val="24"/>
              </w:rPr>
              <w:t>g.</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Jobs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_Toc201757405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8</w:t>
            </w:r>
            <w:r w:rsidR="00814D56" w:rsidRPr="00814D56">
              <w:rPr>
                <w:rFonts w:cs="Times New Roman"/>
                <w:noProof/>
                <w:webHidden/>
                <w:szCs w:val="24"/>
              </w:rPr>
              <w:fldChar w:fldCharType="end"/>
            </w:r>
          </w:hyperlink>
        </w:p>
        <w:p w14:paraId="1E7AA457" w14:textId="40A9512B"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06" w:history="1">
            <w:r w:rsidR="00814D56" w:rsidRPr="00814D56">
              <w:rPr>
                <w:rStyle w:val="Hyperlink"/>
                <w:rFonts w:cs="Times New Roman"/>
                <w:noProof/>
                <w:szCs w:val="24"/>
                <w:lang w:val="en-IN"/>
              </w:rPr>
              <w:t>h.</w:t>
            </w:r>
            <w:r w:rsidR="00814D56" w:rsidRPr="00814D56">
              <w:rPr>
                <w:rFonts w:eastAsiaTheme="minorEastAsia" w:cs="Times New Roman"/>
                <w:noProof/>
                <w:szCs w:val="24"/>
                <w:lang w:val="en-IN" w:eastAsia="en-IN"/>
              </w:rPr>
              <w:tab/>
            </w:r>
            <w:r w:rsidR="00814D56" w:rsidRPr="00814D56">
              <w:rPr>
                <w:rStyle w:val="Hyperlink"/>
                <w:rFonts w:cs="Times New Roman"/>
                <w:noProof/>
                <w:szCs w:val="24"/>
                <w:lang w:val="en-IN"/>
              </w:rPr>
              <w:t>CronJobs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_Toc201757406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8</w:t>
            </w:r>
            <w:r w:rsidR="00814D56" w:rsidRPr="00814D56">
              <w:rPr>
                <w:rFonts w:cs="Times New Roman"/>
                <w:noProof/>
                <w:webHidden/>
                <w:szCs w:val="24"/>
              </w:rPr>
              <w:fldChar w:fldCharType="end"/>
            </w:r>
          </w:hyperlink>
        </w:p>
        <w:p w14:paraId="61FF5C78" w14:textId="395E991E"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07" w:history="1">
            <w:r w:rsidR="00814D56" w:rsidRPr="00814D56">
              <w:rPr>
                <w:rStyle w:val="Hyperlink"/>
                <w:rFonts w:cs="Times New Roman"/>
                <w:noProof/>
                <w:szCs w:val="24"/>
                <w:lang w:val="en-IN"/>
              </w:rPr>
              <w:t>i.</w:t>
            </w:r>
            <w:r w:rsidR="00814D56" w:rsidRPr="00814D56">
              <w:rPr>
                <w:rFonts w:eastAsiaTheme="minorEastAsia" w:cs="Times New Roman"/>
                <w:noProof/>
                <w:szCs w:val="24"/>
                <w:lang w:val="en-IN" w:eastAsia="en-IN"/>
              </w:rPr>
              <w:tab/>
            </w:r>
            <w:r w:rsidR="00814D56" w:rsidRPr="00814D56">
              <w:rPr>
                <w:rStyle w:val="Hyperlink"/>
                <w:rFonts w:cs="Times New Roman"/>
                <w:noProof/>
                <w:szCs w:val="24"/>
                <w:lang w:val="en-IN"/>
              </w:rPr>
              <w:t>Init Containers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_Toc201757407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8</w:t>
            </w:r>
            <w:r w:rsidR="00814D56" w:rsidRPr="00814D56">
              <w:rPr>
                <w:rFonts w:cs="Times New Roman"/>
                <w:noProof/>
                <w:webHidden/>
                <w:szCs w:val="24"/>
              </w:rPr>
              <w:fldChar w:fldCharType="end"/>
            </w:r>
          </w:hyperlink>
        </w:p>
        <w:p w14:paraId="1C8B50A5" w14:textId="0D6C9A7D" w:rsidR="00814D56" w:rsidRPr="00814D56" w:rsidRDefault="002B2186">
          <w:pPr>
            <w:pStyle w:val="TOC1"/>
            <w:tabs>
              <w:tab w:val="right" w:leader="dot" w:pos="9550"/>
            </w:tabs>
            <w:rPr>
              <w:rFonts w:eastAsiaTheme="minorEastAsia" w:cs="Times New Roman"/>
              <w:noProof/>
              <w:szCs w:val="24"/>
              <w:lang w:val="en-IN" w:eastAsia="en-IN"/>
            </w:rPr>
          </w:pPr>
          <w:hyperlink w:anchor="_Toc201757408" w:history="1">
            <w:r w:rsidR="00814D56" w:rsidRPr="00814D56">
              <w:rPr>
                <w:rStyle w:val="Hyperlink"/>
                <w:rFonts w:cs="Times New Roman"/>
                <w:noProof/>
                <w:szCs w:val="24"/>
              </w:rPr>
              <w:t>5. State and Config</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_Toc201757408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9</w:t>
            </w:r>
            <w:r w:rsidR="00814D56" w:rsidRPr="00814D56">
              <w:rPr>
                <w:rFonts w:cs="Times New Roman"/>
                <w:noProof/>
                <w:webHidden/>
                <w:szCs w:val="24"/>
              </w:rPr>
              <w:fldChar w:fldCharType="end"/>
            </w:r>
          </w:hyperlink>
        </w:p>
        <w:p w14:paraId="27A196BF" w14:textId="23815C79"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09" w:history="1">
            <w:r w:rsidR="00814D56" w:rsidRPr="00814D56">
              <w:rPr>
                <w:rStyle w:val="Hyperlink"/>
                <w:rFonts w:cs="Times New Roman"/>
                <w:noProof/>
                <w:szCs w:val="24"/>
              </w:rPr>
              <w:t>a.</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ConfigMaps (Non–sensitive Data)</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_Toc201757409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9</w:t>
            </w:r>
            <w:r w:rsidR="00814D56" w:rsidRPr="00814D56">
              <w:rPr>
                <w:rFonts w:cs="Times New Roman"/>
                <w:noProof/>
                <w:webHidden/>
                <w:szCs w:val="24"/>
              </w:rPr>
              <w:fldChar w:fldCharType="end"/>
            </w:r>
          </w:hyperlink>
        </w:p>
        <w:p w14:paraId="7D20D7D4" w14:textId="1008BAC8"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10" w:history="1">
            <w:r w:rsidR="00814D56" w:rsidRPr="00814D56">
              <w:rPr>
                <w:rStyle w:val="Hyperlink"/>
                <w:rFonts w:cs="Times New Roman"/>
                <w:noProof/>
                <w:szCs w:val="24"/>
              </w:rPr>
              <w:t>b.</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Secrets (Sensitive Data)</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_Toc201757410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9</w:t>
            </w:r>
            <w:r w:rsidR="00814D56" w:rsidRPr="00814D56">
              <w:rPr>
                <w:rFonts w:cs="Times New Roman"/>
                <w:noProof/>
                <w:webHidden/>
                <w:szCs w:val="24"/>
              </w:rPr>
              <w:fldChar w:fldCharType="end"/>
            </w:r>
          </w:hyperlink>
        </w:p>
        <w:p w14:paraId="7004D3ED" w14:textId="4FA59846"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11" w:history="1">
            <w:r w:rsidR="00814D56" w:rsidRPr="00814D56">
              <w:rPr>
                <w:rStyle w:val="Hyperlink"/>
                <w:rFonts w:cs="Times New Roman"/>
                <w:noProof/>
                <w:szCs w:val="24"/>
              </w:rPr>
              <w:t>c.</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Storage</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_Toc201757411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9</w:t>
            </w:r>
            <w:r w:rsidR="00814D56" w:rsidRPr="00814D56">
              <w:rPr>
                <w:rFonts w:cs="Times New Roman"/>
                <w:noProof/>
                <w:webHidden/>
                <w:szCs w:val="24"/>
              </w:rPr>
              <w:fldChar w:fldCharType="end"/>
            </w:r>
          </w:hyperlink>
        </w:p>
        <w:p w14:paraId="04432B4E" w14:textId="4F50A987" w:rsidR="00814D56" w:rsidRPr="00814D56" w:rsidRDefault="002B2186">
          <w:pPr>
            <w:pStyle w:val="TOC3"/>
            <w:tabs>
              <w:tab w:val="left" w:pos="880"/>
              <w:tab w:val="right" w:leader="dot" w:pos="9550"/>
            </w:tabs>
            <w:rPr>
              <w:rFonts w:eastAsiaTheme="minorEastAsia" w:cs="Times New Roman"/>
              <w:noProof/>
              <w:szCs w:val="24"/>
              <w:lang w:val="en-IN" w:eastAsia="en-IN"/>
            </w:rPr>
          </w:pPr>
          <w:hyperlink w:anchor="_Toc201757412" w:history="1">
            <w:r w:rsidR="00814D56" w:rsidRPr="00814D56">
              <w:rPr>
                <w:rStyle w:val="Hyperlink"/>
                <w:rFonts w:cs="Times New Roman"/>
                <w:noProof/>
                <w:szCs w:val="24"/>
              </w:rPr>
              <w:t>i.</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Volumes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_Toc201757412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9</w:t>
            </w:r>
            <w:r w:rsidR="00814D56" w:rsidRPr="00814D56">
              <w:rPr>
                <w:rFonts w:cs="Times New Roman"/>
                <w:noProof/>
                <w:webHidden/>
                <w:szCs w:val="24"/>
              </w:rPr>
              <w:fldChar w:fldCharType="end"/>
            </w:r>
          </w:hyperlink>
        </w:p>
        <w:p w14:paraId="1FE0FAB9" w14:textId="127AD4A0" w:rsidR="00814D56" w:rsidRPr="00814D56" w:rsidRDefault="002B2186">
          <w:pPr>
            <w:pStyle w:val="TOC3"/>
            <w:tabs>
              <w:tab w:val="left" w:pos="1100"/>
              <w:tab w:val="right" w:leader="dot" w:pos="9550"/>
            </w:tabs>
            <w:rPr>
              <w:rFonts w:eastAsiaTheme="minorEastAsia" w:cs="Times New Roman"/>
              <w:noProof/>
              <w:szCs w:val="24"/>
              <w:lang w:val="en-IN" w:eastAsia="en-IN"/>
            </w:rPr>
          </w:pPr>
          <w:hyperlink w:anchor="_Toc201757413" w:history="1">
            <w:r w:rsidR="00814D56" w:rsidRPr="00814D56">
              <w:rPr>
                <w:rStyle w:val="Hyperlink"/>
                <w:rFonts w:cs="Times New Roman"/>
                <w:noProof/>
                <w:szCs w:val="24"/>
              </w:rPr>
              <w:t>ii.</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PersistentVolumes (PVs) and PersistentVolumeClaims (PVCs)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_Toc201757413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9</w:t>
            </w:r>
            <w:r w:rsidR="00814D56" w:rsidRPr="00814D56">
              <w:rPr>
                <w:rFonts w:cs="Times New Roman"/>
                <w:noProof/>
                <w:webHidden/>
                <w:szCs w:val="24"/>
              </w:rPr>
              <w:fldChar w:fldCharType="end"/>
            </w:r>
          </w:hyperlink>
        </w:p>
        <w:p w14:paraId="14FF4534" w14:textId="4B6D743B" w:rsidR="00814D56" w:rsidRPr="00814D56" w:rsidRDefault="002B2186">
          <w:pPr>
            <w:pStyle w:val="TOC3"/>
            <w:tabs>
              <w:tab w:val="left" w:pos="1100"/>
              <w:tab w:val="right" w:leader="dot" w:pos="9550"/>
            </w:tabs>
            <w:rPr>
              <w:rFonts w:eastAsiaTheme="minorEastAsia" w:cs="Times New Roman"/>
              <w:noProof/>
              <w:szCs w:val="24"/>
              <w:lang w:val="en-IN" w:eastAsia="en-IN"/>
            </w:rPr>
          </w:pPr>
          <w:hyperlink w:anchor="_Toc201757414" w:history="1">
            <w:r w:rsidR="00814D56" w:rsidRPr="00814D56">
              <w:rPr>
                <w:rStyle w:val="Hyperlink"/>
                <w:rFonts w:cs="Times New Roman"/>
                <w:noProof/>
                <w:szCs w:val="24"/>
              </w:rPr>
              <w:t>iii.</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StorageClasses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_Toc201757414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10</w:t>
            </w:r>
            <w:r w:rsidR="00814D56" w:rsidRPr="00814D56">
              <w:rPr>
                <w:rFonts w:cs="Times New Roman"/>
                <w:noProof/>
                <w:webHidden/>
                <w:szCs w:val="24"/>
              </w:rPr>
              <w:fldChar w:fldCharType="end"/>
            </w:r>
          </w:hyperlink>
        </w:p>
        <w:p w14:paraId="06F02F85" w14:textId="77777777" w:rsidR="00814D56" w:rsidRPr="00814D56" w:rsidRDefault="00814D56">
          <w:pPr>
            <w:widowControl/>
            <w:autoSpaceDE/>
            <w:autoSpaceDN/>
            <w:rPr>
              <w:rStyle w:val="Hyperlink"/>
              <w:rFonts w:cs="Times New Roman"/>
              <w:noProof/>
              <w:szCs w:val="24"/>
            </w:rPr>
          </w:pPr>
          <w:r w:rsidRPr="00814D56">
            <w:rPr>
              <w:rStyle w:val="Hyperlink"/>
              <w:rFonts w:cs="Times New Roman"/>
              <w:noProof/>
              <w:szCs w:val="24"/>
            </w:rPr>
            <w:br w:type="page"/>
          </w:r>
        </w:p>
        <w:p w14:paraId="200EA5FF" w14:textId="6FD19AFC"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15" w:history="1">
            <w:r w:rsidR="00814D56" w:rsidRPr="00814D56">
              <w:rPr>
                <w:rStyle w:val="Hyperlink"/>
                <w:rFonts w:cs="Times New Roman"/>
                <w:noProof/>
                <w:szCs w:val="24"/>
              </w:rPr>
              <w:t>d.</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StatefulSets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_Toc201757415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10</w:t>
            </w:r>
            <w:r w:rsidR="00814D56" w:rsidRPr="00814D56">
              <w:rPr>
                <w:rFonts w:cs="Times New Roman"/>
                <w:noProof/>
                <w:webHidden/>
                <w:szCs w:val="24"/>
              </w:rPr>
              <w:fldChar w:fldCharType="end"/>
            </w:r>
          </w:hyperlink>
        </w:p>
        <w:p w14:paraId="6D02F3C3" w14:textId="67350823"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16" w:history="1">
            <w:r w:rsidR="00814D56" w:rsidRPr="00814D56">
              <w:rPr>
                <w:rStyle w:val="Hyperlink"/>
                <w:rFonts w:cs="Times New Roman"/>
                <w:noProof/>
                <w:szCs w:val="24"/>
              </w:rPr>
              <w:t>e.</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Resource requests and Limits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_Toc201757416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11</w:t>
            </w:r>
            <w:r w:rsidR="00814D56" w:rsidRPr="00814D56">
              <w:rPr>
                <w:rFonts w:cs="Times New Roman"/>
                <w:noProof/>
                <w:webHidden/>
                <w:szCs w:val="24"/>
              </w:rPr>
              <w:fldChar w:fldCharType="end"/>
            </w:r>
          </w:hyperlink>
        </w:p>
        <w:p w14:paraId="254E6EA9" w14:textId="2E9BDBC6"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17" w:history="1">
            <w:r w:rsidR="00814D56" w:rsidRPr="00814D56">
              <w:rPr>
                <w:rStyle w:val="Hyperlink"/>
                <w:rFonts w:cs="Times New Roman"/>
                <w:noProof/>
                <w:szCs w:val="24"/>
              </w:rPr>
              <w:t>f.</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Environment Variables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_Toc201757417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12</w:t>
            </w:r>
            <w:r w:rsidR="00814D56" w:rsidRPr="00814D56">
              <w:rPr>
                <w:rFonts w:cs="Times New Roman"/>
                <w:noProof/>
                <w:webHidden/>
                <w:szCs w:val="24"/>
              </w:rPr>
              <w:fldChar w:fldCharType="end"/>
            </w:r>
          </w:hyperlink>
        </w:p>
        <w:p w14:paraId="4CF815BF" w14:textId="2205BD6A"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18" w:history="1">
            <w:r w:rsidR="00814D56" w:rsidRPr="00814D56">
              <w:rPr>
                <w:rStyle w:val="Hyperlink"/>
                <w:rFonts w:cs="Times New Roman"/>
                <w:noProof/>
                <w:szCs w:val="24"/>
              </w:rPr>
              <w:t>g.</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Probes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_Toc201757418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12</w:t>
            </w:r>
            <w:r w:rsidR="00814D56" w:rsidRPr="00814D56">
              <w:rPr>
                <w:rFonts w:cs="Times New Roman"/>
                <w:noProof/>
                <w:webHidden/>
                <w:szCs w:val="24"/>
              </w:rPr>
              <w:fldChar w:fldCharType="end"/>
            </w:r>
          </w:hyperlink>
        </w:p>
        <w:p w14:paraId="64671DBF" w14:textId="6FCB23FC" w:rsidR="00814D56" w:rsidRPr="00814D56" w:rsidRDefault="002B2186">
          <w:pPr>
            <w:pStyle w:val="TOC1"/>
            <w:tabs>
              <w:tab w:val="right" w:leader="dot" w:pos="9550"/>
            </w:tabs>
            <w:rPr>
              <w:rFonts w:eastAsiaTheme="minorEastAsia" w:cs="Times New Roman"/>
              <w:noProof/>
              <w:szCs w:val="24"/>
              <w:lang w:val="en-IN" w:eastAsia="en-IN"/>
            </w:rPr>
          </w:pPr>
          <w:hyperlink w:anchor="_Toc201757419" w:history="1">
            <w:r w:rsidR="00814D56" w:rsidRPr="00814D56">
              <w:rPr>
                <w:rStyle w:val="Hyperlink"/>
                <w:rFonts w:cs="Times New Roman"/>
                <w:noProof/>
                <w:szCs w:val="24"/>
              </w:rPr>
              <w:t>6. Cluster</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_Toc201757419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13</w:t>
            </w:r>
            <w:r w:rsidR="00814D56" w:rsidRPr="00814D56">
              <w:rPr>
                <w:rFonts w:cs="Times New Roman"/>
                <w:noProof/>
                <w:webHidden/>
                <w:szCs w:val="24"/>
              </w:rPr>
              <w:fldChar w:fldCharType="end"/>
            </w:r>
          </w:hyperlink>
        </w:p>
        <w:p w14:paraId="62ED0EA9" w14:textId="2F543CD1"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20" w:history="1">
            <w:r w:rsidR="00814D56" w:rsidRPr="00814D56">
              <w:rPr>
                <w:rStyle w:val="Hyperlink"/>
                <w:rFonts w:cs="Times New Roman"/>
                <w:noProof/>
                <w:szCs w:val="24"/>
              </w:rPr>
              <w:t>a.</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Namespace</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_Toc201757420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13</w:t>
            </w:r>
            <w:r w:rsidR="00814D56" w:rsidRPr="00814D56">
              <w:rPr>
                <w:rFonts w:cs="Times New Roman"/>
                <w:noProof/>
                <w:webHidden/>
                <w:szCs w:val="24"/>
              </w:rPr>
              <w:fldChar w:fldCharType="end"/>
            </w:r>
          </w:hyperlink>
        </w:p>
        <w:p w14:paraId="3B586746" w14:textId="433AD0BC"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21" w:history="1">
            <w:r w:rsidR="00814D56" w:rsidRPr="00814D56">
              <w:rPr>
                <w:rStyle w:val="Hyperlink"/>
                <w:rFonts w:cs="Times New Roman"/>
                <w:noProof/>
                <w:szCs w:val="24"/>
              </w:rPr>
              <w:t>b.</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Kubernetes API</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_Toc201757421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14</w:t>
            </w:r>
            <w:r w:rsidR="00814D56" w:rsidRPr="00814D56">
              <w:rPr>
                <w:rFonts w:cs="Times New Roman"/>
                <w:noProof/>
                <w:webHidden/>
                <w:szCs w:val="24"/>
              </w:rPr>
              <w:fldChar w:fldCharType="end"/>
            </w:r>
          </w:hyperlink>
        </w:p>
        <w:p w14:paraId="497EC843" w14:textId="36F64B28"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22" w:history="1">
            <w:r w:rsidR="00814D56" w:rsidRPr="00814D56">
              <w:rPr>
                <w:rStyle w:val="Hyperlink"/>
                <w:rFonts w:cs="Times New Roman"/>
                <w:noProof/>
                <w:szCs w:val="24"/>
                <w:lang w:val="en-IN"/>
              </w:rPr>
              <w:t>c.</w:t>
            </w:r>
            <w:r w:rsidR="00814D56" w:rsidRPr="00814D56">
              <w:rPr>
                <w:rFonts w:eastAsiaTheme="minorEastAsia" w:cs="Times New Roman"/>
                <w:noProof/>
                <w:szCs w:val="24"/>
                <w:lang w:val="en-IN" w:eastAsia="en-IN"/>
              </w:rPr>
              <w:tab/>
            </w:r>
            <w:r w:rsidR="00814D56" w:rsidRPr="00814D56">
              <w:rPr>
                <w:rStyle w:val="Hyperlink"/>
                <w:rFonts w:cs="Times New Roman"/>
                <w:noProof/>
                <w:szCs w:val="24"/>
                <w:lang w:val="en-IN"/>
              </w:rPr>
              <w:t>Quotas and Limits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_Toc201757422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16</w:t>
            </w:r>
            <w:r w:rsidR="00814D56" w:rsidRPr="00814D56">
              <w:rPr>
                <w:rFonts w:cs="Times New Roman"/>
                <w:noProof/>
                <w:webHidden/>
                <w:szCs w:val="24"/>
              </w:rPr>
              <w:fldChar w:fldCharType="end"/>
            </w:r>
          </w:hyperlink>
        </w:p>
        <w:p w14:paraId="1FD59865" w14:textId="51564164" w:rsidR="00814D56" w:rsidRPr="00814D56" w:rsidRDefault="002B2186">
          <w:pPr>
            <w:pStyle w:val="TOC3"/>
            <w:tabs>
              <w:tab w:val="left" w:pos="880"/>
              <w:tab w:val="right" w:leader="dot" w:pos="9550"/>
            </w:tabs>
            <w:rPr>
              <w:rFonts w:eastAsiaTheme="minorEastAsia" w:cs="Times New Roman"/>
              <w:noProof/>
              <w:szCs w:val="24"/>
              <w:lang w:val="en-IN" w:eastAsia="en-IN"/>
            </w:rPr>
          </w:pPr>
          <w:hyperlink w:anchor="_Toc201757423" w:history="1">
            <w:r w:rsidR="00814D56" w:rsidRPr="00814D56">
              <w:rPr>
                <w:rStyle w:val="Hyperlink"/>
                <w:rFonts w:cs="Times New Roman"/>
                <w:noProof/>
                <w:szCs w:val="24"/>
              </w:rPr>
              <w:t>i.</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ResourceQuota</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_Toc201757423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16</w:t>
            </w:r>
            <w:r w:rsidR="00814D56" w:rsidRPr="00814D56">
              <w:rPr>
                <w:rFonts w:cs="Times New Roman"/>
                <w:noProof/>
                <w:webHidden/>
                <w:szCs w:val="24"/>
              </w:rPr>
              <w:fldChar w:fldCharType="end"/>
            </w:r>
          </w:hyperlink>
          <w:bookmarkStart w:id="0" w:name="_GoBack"/>
          <w:bookmarkEnd w:id="0"/>
        </w:p>
        <w:p w14:paraId="60441D4D" w14:textId="519F0B59" w:rsidR="00814D56" w:rsidRPr="00814D56" w:rsidRDefault="002B2186">
          <w:pPr>
            <w:pStyle w:val="TOC3"/>
            <w:tabs>
              <w:tab w:val="left" w:pos="1100"/>
              <w:tab w:val="right" w:leader="dot" w:pos="9550"/>
            </w:tabs>
            <w:rPr>
              <w:rFonts w:eastAsiaTheme="minorEastAsia" w:cs="Times New Roman"/>
              <w:noProof/>
              <w:szCs w:val="24"/>
              <w:lang w:val="en-IN" w:eastAsia="en-IN"/>
            </w:rPr>
          </w:pPr>
          <w:hyperlink w:anchor="_Toc201757424" w:history="1">
            <w:r w:rsidR="00814D56" w:rsidRPr="00814D56">
              <w:rPr>
                <w:rStyle w:val="Hyperlink"/>
                <w:rFonts w:cs="Times New Roman"/>
                <w:noProof/>
                <w:szCs w:val="24"/>
              </w:rPr>
              <w:t>ii.</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LimitRange</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_Toc201757424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16</w:t>
            </w:r>
            <w:r w:rsidR="00814D56" w:rsidRPr="00814D56">
              <w:rPr>
                <w:rFonts w:cs="Times New Roman"/>
                <w:noProof/>
                <w:webHidden/>
                <w:szCs w:val="24"/>
              </w:rPr>
              <w:fldChar w:fldCharType="end"/>
            </w:r>
          </w:hyperlink>
        </w:p>
        <w:p w14:paraId="3024FF2C" w14:textId="5A9CD268" w:rsidR="00814D56" w:rsidRPr="00814D56" w:rsidRDefault="002B2186">
          <w:pPr>
            <w:pStyle w:val="TOC1"/>
            <w:tabs>
              <w:tab w:val="right" w:leader="dot" w:pos="9550"/>
            </w:tabs>
            <w:rPr>
              <w:rFonts w:eastAsiaTheme="minorEastAsia" w:cs="Times New Roman"/>
              <w:noProof/>
              <w:szCs w:val="24"/>
              <w:lang w:val="en-IN" w:eastAsia="en-IN"/>
            </w:rPr>
          </w:pPr>
          <w:hyperlink w:anchor="_Toc201757425" w:history="1">
            <w:r w:rsidR="00814D56" w:rsidRPr="00814D56">
              <w:rPr>
                <w:rStyle w:val="Hyperlink"/>
                <w:rFonts w:cs="Times New Roman"/>
                <w:noProof/>
                <w:szCs w:val="24"/>
              </w:rPr>
              <w:t>7. Networking</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_Toc201757425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17</w:t>
            </w:r>
            <w:r w:rsidR="00814D56" w:rsidRPr="00814D56">
              <w:rPr>
                <w:rFonts w:cs="Times New Roman"/>
                <w:noProof/>
                <w:webHidden/>
                <w:szCs w:val="24"/>
              </w:rPr>
              <w:fldChar w:fldCharType="end"/>
            </w:r>
          </w:hyperlink>
        </w:p>
        <w:p w14:paraId="165DF98D" w14:textId="10535099"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26" w:history="1">
            <w:r w:rsidR="00814D56" w:rsidRPr="00814D56">
              <w:rPr>
                <w:rStyle w:val="Hyperlink"/>
                <w:rFonts w:cs="Times New Roman"/>
                <w:noProof/>
                <w:szCs w:val="24"/>
              </w:rPr>
              <w:t>a.</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Overview</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_Toc201757426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17</w:t>
            </w:r>
            <w:r w:rsidR="00814D56" w:rsidRPr="00814D56">
              <w:rPr>
                <w:rFonts w:cs="Times New Roman"/>
                <w:noProof/>
                <w:webHidden/>
                <w:szCs w:val="24"/>
              </w:rPr>
              <w:fldChar w:fldCharType="end"/>
            </w:r>
          </w:hyperlink>
        </w:p>
        <w:p w14:paraId="2E3B6366" w14:textId="6399EDFA" w:rsidR="00814D56" w:rsidRPr="00814D56" w:rsidRDefault="002B2186">
          <w:pPr>
            <w:pStyle w:val="TOC2"/>
            <w:tabs>
              <w:tab w:val="left" w:pos="660"/>
              <w:tab w:val="right" w:leader="dot" w:pos="9550"/>
            </w:tabs>
            <w:rPr>
              <w:rFonts w:eastAsiaTheme="minorEastAsia" w:cs="Times New Roman"/>
              <w:noProof/>
              <w:szCs w:val="24"/>
              <w:lang w:val="en-IN" w:eastAsia="en-IN"/>
            </w:rPr>
          </w:pPr>
          <w:hyperlink w:anchor="_Toc201757427" w:history="1">
            <w:r w:rsidR="00814D56" w:rsidRPr="00814D56">
              <w:rPr>
                <w:rStyle w:val="Hyperlink"/>
                <w:rFonts w:cs="Times New Roman"/>
                <w:noProof/>
                <w:szCs w:val="24"/>
                <w:lang w:val="en-IN"/>
              </w:rPr>
              <w:t>b.</w:t>
            </w:r>
            <w:r w:rsidR="00814D56" w:rsidRPr="00814D56">
              <w:rPr>
                <w:rFonts w:eastAsiaTheme="minorEastAsia" w:cs="Times New Roman"/>
                <w:noProof/>
                <w:szCs w:val="24"/>
                <w:lang w:val="en-IN" w:eastAsia="en-IN"/>
              </w:rPr>
              <w:tab/>
            </w:r>
            <w:r w:rsidR="00814D56" w:rsidRPr="00814D56">
              <w:rPr>
                <w:rStyle w:val="Hyperlink"/>
                <w:rFonts w:cs="Times New Roman"/>
                <w:noProof/>
                <w:szCs w:val="24"/>
                <w:lang w:val="en-IN"/>
              </w:rPr>
              <w:t>Services</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_Toc201757427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17</w:t>
            </w:r>
            <w:r w:rsidR="00814D56" w:rsidRPr="00814D56">
              <w:rPr>
                <w:rFonts w:cs="Times New Roman"/>
                <w:noProof/>
                <w:webHidden/>
                <w:szCs w:val="24"/>
              </w:rPr>
              <w:fldChar w:fldCharType="end"/>
            </w:r>
          </w:hyperlink>
        </w:p>
        <w:p w14:paraId="37611D57" w14:textId="55306129" w:rsidR="00814D56" w:rsidRPr="00814D56" w:rsidRDefault="002B2186">
          <w:pPr>
            <w:pStyle w:val="TOC3"/>
            <w:tabs>
              <w:tab w:val="left" w:pos="880"/>
              <w:tab w:val="right" w:leader="dot" w:pos="9550"/>
            </w:tabs>
            <w:rPr>
              <w:rFonts w:eastAsiaTheme="minorEastAsia" w:cs="Times New Roman"/>
              <w:noProof/>
              <w:szCs w:val="24"/>
              <w:lang w:val="en-IN" w:eastAsia="en-IN"/>
            </w:rPr>
          </w:pPr>
          <w:hyperlink w:anchor="_Toc201757428" w:history="1">
            <w:r w:rsidR="00814D56" w:rsidRPr="00814D56">
              <w:rPr>
                <w:rStyle w:val="Hyperlink"/>
                <w:rFonts w:cs="Times New Roman"/>
                <w:noProof/>
                <w:szCs w:val="24"/>
              </w:rPr>
              <w:t>i.</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ClusterIP (default)</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_Toc201757428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18</w:t>
            </w:r>
            <w:r w:rsidR="00814D56" w:rsidRPr="00814D56">
              <w:rPr>
                <w:rFonts w:cs="Times New Roman"/>
                <w:noProof/>
                <w:webHidden/>
                <w:szCs w:val="24"/>
              </w:rPr>
              <w:fldChar w:fldCharType="end"/>
            </w:r>
          </w:hyperlink>
        </w:p>
        <w:p w14:paraId="23AF71EB" w14:textId="5E6CA267" w:rsidR="00814D56" w:rsidRPr="00814D56" w:rsidRDefault="002B2186">
          <w:pPr>
            <w:pStyle w:val="TOC3"/>
            <w:tabs>
              <w:tab w:val="left" w:pos="1100"/>
              <w:tab w:val="right" w:leader="dot" w:pos="9550"/>
            </w:tabs>
            <w:rPr>
              <w:rFonts w:eastAsiaTheme="minorEastAsia" w:cs="Times New Roman"/>
              <w:noProof/>
              <w:szCs w:val="24"/>
              <w:lang w:val="en-IN" w:eastAsia="en-IN"/>
            </w:rPr>
          </w:pPr>
          <w:hyperlink w:anchor="_Toc201757429" w:history="1">
            <w:r w:rsidR="00814D56" w:rsidRPr="00814D56">
              <w:rPr>
                <w:rStyle w:val="Hyperlink"/>
                <w:rFonts w:cs="Times New Roman"/>
                <w:noProof/>
                <w:szCs w:val="24"/>
              </w:rPr>
              <w:t>ii.</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NodePort</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_Toc201757429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18</w:t>
            </w:r>
            <w:r w:rsidR="00814D56" w:rsidRPr="00814D56">
              <w:rPr>
                <w:rFonts w:cs="Times New Roman"/>
                <w:noProof/>
                <w:webHidden/>
                <w:szCs w:val="24"/>
              </w:rPr>
              <w:fldChar w:fldCharType="end"/>
            </w:r>
          </w:hyperlink>
        </w:p>
        <w:p w14:paraId="1CB1F9A6" w14:textId="0C5B8F44" w:rsidR="00814D56" w:rsidRPr="00814D56" w:rsidRDefault="002B2186">
          <w:pPr>
            <w:pStyle w:val="TOC3"/>
            <w:tabs>
              <w:tab w:val="left" w:pos="1100"/>
              <w:tab w:val="right" w:leader="dot" w:pos="9550"/>
            </w:tabs>
            <w:rPr>
              <w:rFonts w:eastAsiaTheme="minorEastAsia" w:cs="Times New Roman"/>
              <w:noProof/>
              <w:szCs w:val="24"/>
              <w:lang w:val="en-IN" w:eastAsia="en-IN"/>
            </w:rPr>
          </w:pPr>
          <w:hyperlink w:anchor="_Toc201757430" w:history="1">
            <w:r w:rsidR="00814D56" w:rsidRPr="00814D56">
              <w:rPr>
                <w:rStyle w:val="Hyperlink"/>
                <w:rFonts w:cs="Times New Roman"/>
                <w:noProof/>
                <w:szCs w:val="24"/>
              </w:rPr>
              <w:t>iii.</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LoadBalancer</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_Toc201757430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18</w:t>
            </w:r>
            <w:r w:rsidR="00814D56" w:rsidRPr="00814D56">
              <w:rPr>
                <w:rFonts w:cs="Times New Roman"/>
                <w:noProof/>
                <w:webHidden/>
                <w:szCs w:val="24"/>
              </w:rPr>
              <w:fldChar w:fldCharType="end"/>
            </w:r>
          </w:hyperlink>
        </w:p>
        <w:p w14:paraId="72C30E66" w14:textId="442A90C2" w:rsidR="00814D56" w:rsidRPr="00814D56" w:rsidRDefault="002B2186">
          <w:pPr>
            <w:pStyle w:val="TOC3"/>
            <w:tabs>
              <w:tab w:val="left" w:pos="1100"/>
              <w:tab w:val="right" w:leader="dot" w:pos="9550"/>
            </w:tabs>
            <w:rPr>
              <w:rFonts w:eastAsiaTheme="minorEastAsia" w:cs="Times New Roman"/>
              <w:noProof/>
              <w:szCs w:val="24"/>
              <w:lang w:val="en-IN" w:eastAsia="en-IN"/>
            </w:rPr>
          </w:pPr>
          <w:hyperlink w:anchor="_Toc201757431" w:history="1">
            <w:r w:rsidR="00814D56" w:rsidRPr="00814D56">
              <w:rPr>
                <w:rStyle w:val="Hyperlink"/>
                <w:rFonts w:cs="Times New Roman"/>
                <w:noProof/>
                <w:szCs w:val="24"/>
              </w:rPr>
              <w:t>iv.</w:t>
            </w:r>
            <w:r w:rsidR="00814D56" w:rsidRPr="00814D56">
              <w:rPr>
                <w:rFonts w:eastAsiaTheme="minorEastAsia" w:cs="Times New Roman"/>
                <w:noProof/>
                <w:szCs w:val="24"/>
                <w:lang w:val="en-IN" w:eastAsia="en-IN"/>
              </w:rPr>
              <w:tab/>
            </w:r>
            <w:r w:rsidR="00814D56" w:rsidRPr="00814D56">
              <w:rPr>
                <w:rStyle w:val="Hyperlink"/>
                <w:rFonts w:cs="Times New Roman"/>
                <w:noProof/>
                <w:szCs w:val="24"/>
              </w:rPr>
              <w:t>ExternalName (Special Case)</w:t>
            </w:r>
            <w:r w:rsidR="00814D56" w:rsidRPr="00814D56">
              <w:rPr>
                <w:rFonts w:cs="Times New Roman"/>
                <w:noProof/>
                <w:webHidden/>
                <w:szCs w:val="24"/>
              </w:rPr>
              <w:tab/>
            </w:r>
            <w:r w:rsidR="00814D56" w:rsidRPr="00814D56">
              <w:rPr>
                <w:rFonts w:cs="Times New Roman"/>
                <w:noProof/>
                <w:webHidden/>
                <w:szCs w:val="24"/>
              </w:rPr>
              <w:fldChar w:fldCharType="begin"/>
            </w:r>
            <w:r w:rsidR="00814D56" w:rsidRPr="00814D56">
              <w:rPr>
                <w:rFonts w:cs="Times New Roman"/>
                <w:noProof/>
                <w:webHidden/>
                <w:szCs w:val="24"/>
              </w:rPr>
              <w:instrText xml:space="preserve"> PAGEREF _Toc201757431 \h </w:instrText>
            </w:r>
            <w:r w:rsidR="00814D56" w:rsidRPr="00814D56">
              <w:rPr>
                <w:rFonts w:cs="Times New Roman"/>
                <w:noProof/>
                <w:webHidden/>
                <w:szCs w:val="24"/>
              </w:rPr>
            </w:r>
            <w:r w:rsidR="00814D56" w:rsidRPr="00814D56">
              <w:rPr>
                <w:rFonts w:cs="Times New Roman"/>
                <w:noProof/>
                <w:webHidden/>
                <w:szCs w:val="24"/>
              </w:rPr>
              <w:fldChar w:fldCharType="separate"/>
            </w:r>
            <w:r>
              <w:rPr>
                <w:rFonts w:cs="Times New Roman"/>
                <w:noProof/>
                <w:webHidden/>
                <w:szCs w:val="24"/>
              </w:rPr>
              <w:t>18</w:t>
            </w:r>
            <w:r w:rsidR="00814D56" w:rsidRPr="00814D56">
              <w:rPr>
                <w:rFonts w:cs="Times New Roman"/>
                <w:noProof/>
                <w:webHidden/>
                <w:szCs w:val="24"/>
              </w:rPr>
              <w:fldChar w:fldCharType="end"/>
            </w:r>
          </w:hyperlink>
        </w:p>
        <w:p w14:paraId="7B67DBAE" w14:textId="6C02522C" w:rsidR="00814D56" w:rsidRDefault="00814D56">
          <w:r w:rsidRPr="00814D56">
            <w:rPr>
              <w:rFonts w:cs="Times New Roman"/>
              <w:b/>
              <w:bCs/>
              <w:noProof/>
              <w:szCs w:val="24"/>
            </w:rPr>
            <w:fldChar w:fldCharType="end"/>
          </w:r>
        </w:p>
      </w:sdtContent>
    </w:sdt>
    <w:p w14:paraId="024965E8" w14:textId="77777777" w:rsidR="00635DBA" w:rsidRDefault="00635DBA">
      <w:pPr>
        <w:widowControl/>
        <w:autoSpaceDE/>
        <w:autoSpaceDN/>
        <w:rPr>
          <w:rFonts w:eastAsia="Arial" w:cs="Arial"/>
          <w:b/>
          <w:bCs/>
          <w:sz w:val="28"/>
          <w:szCs w:val="20"/>
        </w:rPr>
      </w:pPr>
      <w:r>
        <w:br w:type="page"/>
      </w:r>
    </w:p>
    <w:p w14:paraId="54D7180C" w14:textId="77777777" w:rsidR="00D95DC3" w:rsidRDefault="00635DBA" w:rsidP="00635DBA">
      <w:pPr>
        <w:pStyle w:val="Heading1"/>
        <w:ind w:left="0"/>
      </w:pPr>
      <w:bookmarkStart w:id="1" w:name="_Toc201757392"/>
      <w:r>
        <w:lastRenderedPageBreak/>
        <w:t>1. Introduction</w:t>
      </w:r>
      <w:bookmarkEnd w:id="1"/>
    </w:p>
    <w:p w14:paraId="468C8707" w14:textId="72F7CDFF" w:rsidR="00635DBA" w:rsidRDefault="00635DBA" w:rsidP="006C2C68">
      <w:pPr>
        <w:pStyle w:val="ListParagraph"/>
        <w:widowControl/>
        <w:numPr>
          <w:ilvl w:val="0"/>
          <w:numId w:val="1"/>
        </w:numPr>
        <w:tabs>
          <w:tab w:val="left" w:pos="3945"/>
        </w:tabs>
        <w:autoSpaceDE/>
        <w:autoSpaceDN/>
        <w:rPr>
          <w:rFonts w:cs="Times New Roman"/>
          <w:szCs w:val="24"/>
        </w:rPr>
      </w:pPr>
      <w:r w:rsidRPr="00635DBA">
        <w:rPr>
          <w:rFonts w:cs="Times New Roman"/>
          <w:szCs w:val="24"/>
        </w:rPr>
        <w:t xml:space="preserve">Kubernetes is a portable, extensible, open source platform for managing containerized workloads and services that facilitates both declarative configuration and automation. </w:t>
      </w:r>
    </w:p>
    <w:p w14:paraId="5C055549" w14:textId="53A5C522" w:rsidR="002142FE" w:rsidRDefault="002142FE" w:rsidP="006C2C68">
      <w:pPr>
        <w:pStyle w:val="ListParagraph"/>
        <w:widowControl/>
        <w:numPr>
          <w:ilvl w:val="0"/>
          <w:numId w:val="1"/>
        </w:numPr>
        <w:tabs>
          <w:tab w:val="left" w:pos="3945"/>
        </w:tabs>
        <w:autoSpaceDE/>
        <w:autoSpaceDN/>
        <w:rPr>
          <w:rFonts w:cs="Times New Roman"/>
          <w:szCs w:val="24"/>
        </w:rPr>
      </w:pPr>
      <w:r w:rsidRPr="002142FE">
        <w:rPr>
          <w:rFonts w:cs="Times New Roman"/>
          <w:szCs w:val="24"/>
        </w:rPr>
        <w:t xml:space="preserve">Kubernetes is a platform that automates the deployment, scaling, and management of containerized applications. </w:t>
      </w:r>
    </w:p>
    <w:p w14:paraId="26AD4E80" w14:textId="6AAA0CC8" w:rsidR="002142FE" w:rsidRDefault="002142FE" w:rsidP="006C2C68">
      <w:pPr>
        <w:pStyle w:val="ListParagraph"/>
        <w:widowControl/>
        <w:numPr>
          <w:ilvl w:val="0"/>
          <w:numId w:val="1"/>
        </w:numPr>
        <w:tabs>
          <w:tab w:val="left" w:pos="3945"/>
        </w:tabs>
        <w:autoSpaceDE/>
        <w:autoSpaceDN/>
        <w:rPr>
          <w:rFonts w:cs="Times New Roman"/>
          <w:szCs w:val="24"/>
        </w:rPr>
      </w:pPr>
      <w:r w:rsidRPr="002142FE">
        <w:rPr>
          <w:rFonts w:cs="Times New Roman"/>
          <w:szCs w:val="24"/>
        </w:rPr>
        <w:t>Key th</w:t>
      </w:r>
      <w:r>
        <w:rPr>
          <w:rFonts w:cs="Times New Roman"/>
          <w:szCs w:val="24"/>
        </w:rPr>
        <w:t xml:space="preserve">ings Kubernetes does for you - </w:t>
      </w:r>
    </w:p>
    <w:p w14:paraId="45A1F3BD" w14:textId="77777777" w:rsidR="002142FE" w:rsidRDefault="002142FE" w:rsidP="006C2C68">
      <w:pPr>
        <w:pStyle w:val="ListParagraph"/>
        <w:widowControl/>
        <w:numPr>
          <w:ilvl w:val="1"/>
          <w:numId w:val="1"/>
        </w:numPr>
        <w:tabs>
          <w:tab w:val="left" w:pos="3945"/>
        </w:tabs>
        <w:autoSpaceDE/>
        <w:autoSpaceDN/>
        <w:ind w:left="1276"/>
        <w:rPr>
          <w:rFonts w:cs="Times New Roman"/>
          <w:szCs w:val="24"/>
        </w:rPr>
      </w:pPr>
      <w:r w:rsidRPr="002142FE">
        <w:rPr>
          <w:rFonts w:cs="Times New Roman"/>
          <w:szCs w:val="24"/>
        </w:rPr>
        <w:t xml:space="preserve">Deployment: Launches and manages containers for your apps. </w:t>
      </w:r>
    </w:p>
    <w:p w14:paraId="7E0FE3BB" w14:textId="77777777" w:rsidR="002142FE" w:rsidRDefault="002142FE" w:rsidP="006C2C68">
      <w:pPr>
        <w:pStyle w:val="ListParagraph"/>
        <w:widowControl/>
        <w:numPr>
          <w:ilvl w:val="1"/>
          <w:numId w:val="1"/>
        </w:numPr>
        <w:tabs>
          <w:tab w:val="left" w:pos="3945"/>
        </w:tabs>
        <w:autoSpaceDE/>
        <w:autoSpaceDN/>
        <w:ind w:left="1276"/>
        <w:rPr>
          <w:rFonts w:cs="Times New Roman"/>
          <w:szCs w:val="24"/>
        </w:rPr>
      </w:pPr>
      <w:r w:rsidRPr="002142FE">
        <w:rPr>
          <w:rFonts w:cs="Times New Roman"/>
          <w:szCs w:val="24"/>
        </w:rPr>
        <w:t xml:space="preserve">Scaling: </w:t>
      </w:r>
      <w:proofErr w:type="gramStart"/>
      <w:r w:rsidRPr="002142FE">
        <w:rPr>
          <w:rFonts w:cs="Times New Roman"/>
          <w:szCs w:val="24"/>
        </w:rPr>
        <w:t>Adds</w:t>
      </w:r>
      <w:proofErr w:type="gramEnd"/>
      <w:r w:rsidRPr="002142FE">
        <w:rPr>
          <w:rFonts w:cs="Times New Roman"/>
          <w:szCs w:val="24"/>
        </w:rPr>
        <w:t xml:space="preserve"> or removes copies of your app as needed.</w:t>
      </w:r>
    </w:p>
    <w:p w14:paraId="78751405" w14:textId="77777777" w:rsidR="002142FE" w:rsidRDefault="002142FE" w:rsidP="006C2C68">
      <w:pPr>
        <w:pStyle w:val="ListParagraph"/>
        <w:widowControl/>
        <w:numPr>
          <w:ilvl w:val="1"/>
          <w:numId w:val="1"/>
        </w:numPr>
        <w:tabs>
          <w:tab w:val="left" w:pos="3945"/>
        </w:tabs>
        <w:autoSpaceDE/>
        <w:autoSpaceDN/>
        <w:ind w:left="1276"/>
        <w:rPr>
          <w:rFonts w:cs="Times New Roman"/>
          <w:szCs w:val="24"/>
        </w:rPr>
      </w:pPr>
      <w:r w:rsidRPr="002142FE">
        <w:rPr>
          <w:rFonts w:cs="Times New Roman"/>
          <w:szCs w:val="24"/>
        </w:rPr>
        <w:t>Self-healing: Restarts or replaces containers if they fail</w:t>
      </w:r>
      <w:r>
        <w:rPr>
          <w:rFonts w:cs="Times New Roman"/>
          <w:szCs w:val="24"/>
        </w:rPr>
        <w:t>.</w:t>
      </w:r>
    </w:p>
    <w:p w14:paraId="27A6A8A6" w14:textId="35CC942C" w:rsidR="002142FE" w:rsidRDefault="002142FE" w:rsidP="006C2C68">
      <w:pPr>
        <w:pStyle w:val="ListParagraph"/>
        <w:widowControl/>
        <w:numPr>
          <w:ilvl w:val="1"/>
          <w:numId w:val="1"/>
        </w:numPr>
        <w:tabs>
          <w:tab w:val="left" w:pos="3945"/>
        </w:tabs>
        <w:autoSpaceDE/>
        <w:autoSpaceDN/>
        <w:ind w:left="1276"/>
        <w:rPr>
          <w:rFonts w:cs="Times New Roman"/>
          <w:szCs w:val="24"/>
        </w:rPr>
      </w:pPr>
      <w:r w:rsidRPr="002142FE">
        <w:rPr>
          <w:rFonts w:cs="Times New Roman"/>
          <w:szCs w:val="24"/>
        </w:rPr>
        <w:t>Rolling Updates/Rollbacks: Updates your app with zero downtime and can revert if something goes wrong</w:t>
      </w:r>
    </w:p>
    <w:p w14:paraId="045D22A5" w14:textId="77777777" w:rsidR="002142FE" w:rsidRPr="002142FE" w:rsidRDefault="002142FE" w:rsidP="002142FE">
      <w:pPr>
        <w:pStyle w:val="ListParagraph"/>
        <w:widowControl/>
        <w:tabs>
          <w:tab w:val="left" w:pos="3945"/>
        </w:tabs>
        <w:autoSpaceDE/>
        <w:autoSpaceDN/>
        <w:ind w:left="1276" w:firstLine="0"/>
        <w:rPr>
          <w:rFonts w:cs="Times New Roman"/>
          <w:szCs w:val="24"/>
        </w:rPr>
      </w:pPr>
    </w:p>
    <w:p w14:paraId="21783C7E" w14:textId="132DAF80" w:rsidR="002142FE" w:rsidRDefault="000B59CE" w:rsidP="000B59CE">
      <w:pPr>
        <w:pStyle w:val="Heading1"/>
        <w:ind w:left="0"/>
      </w:pPr>
      <w:bookmarkStart w:id="2" w:name="_Toc201757393"/>
      <w:r>
        <w:t xml:space="preserve">2. </w:t>
      </w:r>
      <w:r w:rsidR="002142FE">
        <w:t>Declarative Model of Kubernetes</w:t>
      </w:r>
      <w:bookmarkEnd w:id="2"/>
    </w:p>
    <w:p w14:paraId="6F0E6DFD" w14:textId="77777777" w:rsidR="002142FE" w:rsidRPr="002142FE" w:rsidRDefault="002142FE" w:rsidP="002142FE">
      <w:pPr>
        <w:rPr>
          <w:lang w:val="en-IN"/>
        </w:rPr>
      </w:pPr>
      <w:r w:rsidRPr="002142FE">
        <w:rPr>
          <w:lang w:val="en-IN"/>
        </w:rPr>
        <w:t>Kubernetes uses a "declarative" approach: you describe how you want your system to look, and Kubernetes works to make it so—automatically.</w:t>
      </w:r>
    </w:p>
    <w:p w14:paraId="6A864883" w14:textId="77777777" w:rsidR="002142FE" w:rsidRDefault="002142FE" w:rsidP="002142FE">
      <w:pPr>
        <w:rPr>
          <w:bCs/>
          <w:lang w:val="en-IN"/>
        </w:rPr>
      </w:pPr>
    </w:p>
    <w:p w14:paraId="179E812B" w14:textId="4526548C" w:rsidR="002142FE" w:rsidRPr="002142FE" w:rsidRDefault="002142FE" w:rsidP="002142FE">
      <w:pPr>
        <w:rPr>
          <w:lang w:val="en-IN"/>
        </w:rPr>
      </w:pPr>
      <w:r w:rsidRPr="002142FE">
        <w:rPr>
          <w:bCs/>
          <w:lang w:val="en-IN"/>
        </w:rPr>
        <w:t>Three key ideas:</w:t>
      </w:r>
    </w:p>
    <w:p w14:paraId="36CE04A5" w14:textId="77777777" w:rsidR="002142FE" w:rsidRPr="002142FE" w:rsidRDefault="002142FE" w:rsidP="006C2C68">
      <w:pPr>
        <w:numPr>
          <w:ilvl w:val="0"/>
          <w:numId w:val="3"/>
        </w:numPr>
        <w:tabs>
          <w:tab w:val="clear" w:pos="720"/>
          <w:tab w:val="num" w:pos="1080"/>
        </w:tabs>
        <w:rPr>
          <w:lang w:val="en-IN"/>
        </w:rPr>
      </w:pPr>
      <w:r w:rsidRPr="002142FE">
        <w:rPr>
          <w:bCs/>
          <w:lang w:val="en-IN"/>
        </w:rPr>
        <w:t>Observed State</w:t>
      </w:r>
      <w:r w:rsidRPr="002142FE">
        <w:rPr>
          <w:lang w:val="en-IN"/>
        </w:rPr>
        <w:t>: What’s actually running right now.</w:t>
      </w:r>
    </w:p>
    <w:p w14:paraId="1895065C" w14:textId="77777777" w:rsidR="002142FE" w:rsidRPr="002142FE" w:rsidRDefault="002142FE" w:rsidP="006C2C68">
      <w:pPr>
        <w:numPr>
          <w:ilvl w:val="0"/>
          <w:numId w:val="3"/>
        </w:numPr>
        <w:rPr>
          <w:lang w:val="en-IN"/>
        </w:rPr>
      </w:pPr>
      <w:r w:rsidRPr="002142FE">
        <w:rPr>
          <w:bCs/>
          <w:lang w:val="en-IN"/>
        </w:rPr>
        <w:t>Desired State</w:t>
      </w:r>
      <w:r w:rsidRPr="002142FE">
        <w:rPr>
          <w:lang w:val="en-IN"/>
        </w:rPr>
        <w:t>: What you want running (defined in YAML or JSON).</w:t>
      </w:r>
    </w:p>
    <w:p w14:paraId="2821B7C9" w14:textId="77777777" w:rsidR="002142FE" w:rsidRPr="002142FE" w:rsidRDefault="002142FE" w:rsidP="006C2C68">
      <w:pPr>
        <w:numPr>
          <w:ilvl w:val="0"/>
          <w:numId w:val="3"/>
        </w:numPr>
        <w:rPr>
          <w:lang w:val="en-IN"/>
        </w:rPr>
      </w:pPr>
      <w:r w:rsidRPr="002142FE">
        <w:rPr>
          <w:bCs/>
          <w:lang w:val="en-IN"/>
        </w:rPr>
        <w:t>Reconciliation</w:t>
      </w:r>
      <w:r w:rsidRPr="002142FE">
        <w:rPr>
          <w:lang w:val="en-IN"/>
        </w:rPr>
        <w:t>: Kubernetes constantly checks and adjusts to make observed = desired.</w:t>
      </w:r>
    </w:p>
    <w:p w14:paraId="7BB40B66" w14:textId="77777777" w:rsidR="002142FE" w:rsidRDefault="002142FE" w:rsidP="002142FE">
      <w:pPr>
        <w:rPr>
          <w:bCs/>
          <w:lang w:val="en-IN"/>
        </w:rPr>
      </w:pPr>
    </w:p>
    <w:p w14:paraId="1A80005E" w14:textId="77777777" w:rsidR="002142FE" w:rsidRDefault="002142FE" w:rsidP="002142FE">
      <w:pPr>
        <w:rPr>
          <w:lang w:val="en-IN"/>
        </w:rPr>
      </w:pPr>
      <w:r w:rsidRPr="002142FE">
        <w:rPr>
          <w:bCs/>
          <w:lang w:val="en-IN"/>
        </w:rPr>
        <w:t>How it works:</w:t>
      </w:r>
      <w:r>
        <w:rPr>
          <w:lang w:val="en-IN"/>
        </w:rPr>
        <w:t> </w:t>
      </w:r>
    </w:p>
    <w:p w14:paraId="36E5E4BB" w14:textId="77777777" w:rsidR="002142FE" w:rsidRDefault="002142FE" w:rsidP="006C2C68">
      <w:pPr>
        <w:pStyle w:val="ListParagraph"/>
        <w:numPr>
          <w:ilvl w:val="0"/>
          <w:numId w:val="4"/>
        </w:numPr>
        <w:rPr>
          <w:lang w:val="en-IN"/>
        </w:rPr>
      </w:pPr>
      <w:r w:rsidRPr="002142FE">
        <w:rPr>
          <w:lang w:val="en-IN"/>
        </w:rPr>
        <w:t>You tell Kubernetes (with </w:t>
      </w:r>
      <w:proofErr w:type="spellStart"/>
      <w:r w:rsidRPr="002142FE">
        <w:rPr>
          <w:lang w:val="en-IN"/>
        </w:rPr>
        <w:t>kubectl</w:t>
      </w:r>
      <w:proofErr w:type="spellEnd"/>
      <w:r w:rsidRPr="002142FE">
        <w:rPr>
          <w:lang w:val="en-IN"/>
        </w:rPr>
        <w:t xml:space="preserve"> or a YAML file) what you want. </w:t>
      </w:r>
    </w:p>
    <w:p w14:paraId="63661FFF" w14:textId="77777777" w:rsidR="002142FE" w:rsidRDefault="002142FE" w:rsidP="006C2C68">
      <w:pPr>
        <w:pStyle w:val="ListParagraph"/>
        <w:numPr>
          <w:ilvl w:val="0"/>
          <w:numId w:val="4"/>
        </w:numPr>
        <w:rPr>
          <w:lang w:val="en-IN"/>
        </w:rPr>
      </w:pPr>
      <w:r w:rsidRPr="002142FE">
        <w:rPr>
          <w:lang w:val="en-IN"/>
        </w:rPr>
        <w:t>Kubernetes saves this in its database (</w:t>
      </w:r>
      <w:proofErr w:type="spellStart"/>
      <w:r w:rsidRPr="002142FE">
        <w:rPr>
          <w:lang w:val="en-IN"/>
        </w:rPr>
        <w:t>etcd</w:t>
      </w:r>
      <w:proofErr w:type="spellEnd"/>
      <w:r w:rsidRPr="002142FE">
        <w:rPr>
          <w:lang w:val="en-IN"/>
        </w:rPr>
        <w:t xml:space="preserve">). </w:t>
      </w:r>
    </w:p>
    <w:p w14:paraId="544FB5FF" w14:textId="77777777" w:rsidR="002142FE" w:rsidRDefault="002142FE" w:rsidP="006C2C68">
      <w:pPr>
        <w:pStyle w:val="ListParagraph"/>
        <w:numPr>
          <w:ilvl w:val="0"/>
          <w:numId w:val="4"/>
        </w:numPr>
        <w:rPr>
          <w:lang w:val="en-IN"/>
        </w:rPr>
      </w:pPr>
      <w:r w:rsidRPr="002142FE">
        <w:rPr>
          <w:lang w:val="en-IN"/>
        </w:rPr>
        <w:t xml:space="preserve">Controllers keep checking: does reality match what you asked for? </w:t>
      </w:r>
    </w:p>
    <w:p w14:paraId="309474FC" w14:textId="0A0C05D5" w:rsidR="002142FE" w:rsidRDefault="002142FE" w:rsidP="006C2C68">
      <w:pPr>
        <w:pStyle w:val="ListParagraph"/>
        <w:numPr>
          <w:ilvl w:val="0"/>
          <w:numId w:val="4"/>
        </w:numPr>
        <w:rPr>
          <w:lang w:val="en-IN"/>
        </w:rPr>
      </w:pPr>
      <w:r w:rsidRPr="002142FE">
        <w:rPr>
          <w:lang w:val="en-IN"/>
        </w:rPr>
        <w:t>If not, Kubernetes takes action to fix it.</w:t>
      </w:r>
    </w:p>
    <w:p w14:paraId="0A4863DF" w14:textId="77777777" w:rsidR="002142FE" w:rsidRDefault="002142FE" w:rsidP="002142FE">
      <w:pPr>
        <w:pStyle w:val="ListParagraph"/>
        <w:ind w:left="720" w:firstLine="0"/>
        <w:rPr>
          <w:lang w:val="en-IN"/>
        </w:rPr>
      </w:pPr>
    </w:p>
    <w:p w14:paraId="293070C0" w14:textId="2DE60394" w:rsidR="002142FE" w:rsidRPr="002142FE" w:rsidRDefault="002142FE" w:rsidP="002142FE">
      <w:pPr>
        <w:jc w:val="center"/>
        <w:rPr>
          <w:lang w:val="en-IN"/>
        </w:rPr>
      </w:pPr>
      <w:r w:rsidRPr="002142FE">
        <w:rPr>
          <w:noProof/>
          <w:lang w:val="en-IN" w:eastAsia="en-IN"/>
        </w:rPr>
        <w:drawing>
          <wp:inline distT="0" distB="0" distL="0" distR="0" wp14:anchorId="6C23FF6F" wp14:editId="0E9CF928">
            <wp:extent cx="6070600" cy="2566035"/>
            <wp:effectExtent l="19050" t="19050" r="2540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0600" cy="2566035"/>
                    </a:xfrm>
                    <a:prstGeom prst="rect">
                      <a:avLst/>
                    </a:prstGeom>
                    <a:ln>
                      <a:solidFill>
                        <a:schemeClr val="tx1"/>
                      </a:solidFill>
                    </a:ln>
                  </pic:spPr>
                </pic:pic>
              </a:graphicData>
            </a:graphic>
          </wp:inline>
        </w:drawing>
      </w:r>
    </w:p>
    <w:p w14:paraId="5AB27892" w14:textId="370F38D7" w:rsidR="002142FE" w:rsidRDefault="002142FE">
      <w:pPr>
        <w:widowControl/>
        <w:autoSpaceDE/>
        <w:autoSpaceDN/>
      </w:pPr>
      <w:r>
        <w:br w:type="page"/>
      </w:r>
    </w:p>
    <w:p w14:paraId="1824FDBF" w14:textId="7712EEDB" w:rsidR="000B59CE" w:rsidRDefault="002142FE" w:rsidP="000B59CE">
      <w:pPr>
        <w:pStyle w:val="Heading1"/>
        <w:ind w:left="0"/>
      </w:pPr>
      <w:bookmarkStart w:id="3" w:name="_Toc201757394"/>
      <w:r>
        <w:lastRenderedPageBreak/>
        <w:t xml:space="preserve">3. </w:t>
      </w:r>
      <w:r w:rsidR="000B59CE">
        <w:t>Core Components</w:t>
      </w:r>
      <w:bookmarkEnd w:id="3"/>
    </w:p>
    <w:p w14:paraId="268BACC8" w14:textId="58ABA396" w:rsidR="005C0292" w:rsidRDefault="005C0292" w:rsidP="000B59CE">
      <w:pPr>
        <w:widowControl/>
        <w:tabs>
          <w:tab w:val="left" w:pos="3945"/>
        </w:tabs>
        <w:autoSpaceDE/>
        <w:autoSpaceDN/>
        <w:rPr>
          <w:rFonts w:cs="Times New Roman"/>
          <w:szCs w:val="24"/>
        </w:rPr>
      </w:pPr>
      <w:r w:rsidRPr="005C0292">
        <w:rPr>
          <w:rFonts w:cs="Times New Roman"/>
          <w:szCs w:val="24"/>
        </w:rPr>
        <w:t>A Kubernetes cluster consists of a control plane plus a set o</w:t>
      </w:r>
      <w:r>
        <w:rPr>
          <w:rFonts w:cs="Times New Roman"/>
          <w:szCs w:val="24"/>
        </w:rPr>
        <w:t>f worker machines, called nodes</w:t>
      </w:r>
      <w:r w:rsidRPr="005C0292">
        <w:rPr>
          <w:rFonts w:cs="Times New Roman"/>
          <w:szCs w:val="24"/>
        </w:rPr>
        <w:t xml:space="preserve"> that run containerized applications. Every cluster needs at least one worker node in order to run Pods.</w:t>
      </w:r>
    </w:p>
    <w:p w14:paraId="577033F8" w14:textId="77777777" w:rsidR="000B59CE" w:rsidRDefault="005C0292" w:rsidP="005C0292">
      <w:pPr>
        <w:widowControl/>
        <w:tabs>
          <w:tab w:val="left" w:pos="3945"/>
        </w:tabs>
        <w:autoSpaceDE/>
        <w:autoSpaceDN/>
        <w:jc w:val="center"/>
        <w:rPr>
          <w:rFonts w:cs="Times New Roman"/>
          <w:szCs w:val="24"/>
        </w:rPr>
      </w:pPr>
      <w:r w:rsidRPr="005C0292">
        <w:rPr>
          <w:rFonts w:cs="Times New Roman"/>
          <w:noProof/>
          <w:szCs w:val="24"/>
          <w:lang w:val="en-IN" w:eastAsia="en-IN"/>
        </w:rPr>
        <w:drawing>
          <wp:inline distT="0" distB="0" distL="0" distR="0" wp14:anchorId="7D525B0B" wp14:editId="5050EAE0">
            <wp:extent cx="6070600" cy="2836502"/>
            <wp:effectExtent l="0" t="0" r="0" b="0"/>
            <wp:docPr id="1" name="Picture 1" descr="C:\Users\Aryan.Madhavi\Downloads\components-of-kubern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yan.Madhavi\Downloads\components-of-kubernete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70600" cy="2836502"/>
                    </a:xfrm>
                    <a:prstGeom prst="rect">
                      <a:avLst/>
                    </a:prstGeom>
                    <a:noFill/>
                    <a:ln>
                      <a:noFill/>
                    </a:ln>
                  </pic:spPr>
                </pic:pic>
              </a:graphicData>
            </a:graphic>
          </wp:inline>
        </w:drawing>
      </w:r>
    </w:p>
    <w:p w14:paraId="7558844A" w14:textId="77777777" w:rsidR="000B59CE" w:rsidRDefault="000B59CE" w:rsidP="000E3A67">
      <w:pPr>
        <w:pStyle w:val="Heading2"/>
      </w:pPr>
      <w:bookmarkStart w:id="4" w:name="_Toc201757395"/>
      <w:r>
        <w:t>Control Plane Components</w:t>
      </w:r>
      <w:bookmarkEnd w:id="4"/>
    </w:p>
    <w:p w14:paraId="5FD8144D" w14:textId="77777777" w:rsidR="000B59CE" w:rsidRDefault="000B59CE" w:rsidP="000B59CE">
      <w:pPr>
        <w:ind w:left="720"/>
      </w:pPr>
      <w:r w:rsidRPr="000B59CE">
        <w:t>Manage the overall state of the cluster</w:t>
      </w:r>
      <w:r w:rsidR="005C0292">
        <w:t>.</w:t>
      </w:r>
    </w:p>
    <w:p w14:paraId="7F8FACE7" w14:textId="77777777" w:rsidR="005C0292" w:rsidRDefault="005C0292" w:rsidP="000B59CE">
      <w:pPr>
        <w:ind w:left="720"/>
      </w:pPr>
    </w:p>
    <w:tbl>
      <w:tblPr>
        <w:tblStyle w:val="TableGrid"/>
        <w:tblW w:w="0" w:type="auto"/>
        <w:tblInd w:w="360" w:type="dxa"/>
        <w:tblLook w:val="04A0" w:firstRow="1" w:lastRow="0" w:firstColumn="1" w:lastColumn="0" w:noHBand="0" w:noVBand="1"/>
      </w:tblPr>
      <w:tblGrid>
        <w:gridCol w:w="2896"/>
        <w:gridCol w:w="6294"/>
      </w:tblGrid>
      <w:tr w:rsidR="000B59CE" w14:paraId="7FD11030" w14:textId="77777777" w:rsidTr="005C0292">
        <w:tc>
          <w:tcPr>
            <w:tcW w:w="2896" w:type="dxa"/>
            <w:vAlign w:val="center"/>
          </w:tcPr>
          <w:p w14:paraId="45E91F71" w14:textId="77777777" w:rsidR="000B59CE" w:rsidRDefault="000B59CE" w:rsidP="000B59CE">
            <w:pPr>
              <w:widowControl/>
              <w:autoSpaceDE/>
              <w:autoSpaceDN/>
              <w:jc w:val="center"/>
              <w:rPr>
                <w:rFonts w:eastAsia="Times New Roman" w:cs="Times New Roman"/>
                <w:b/>
                <w:bCs/>
                <w:szCs w:val="24"/>
              </w:rPr>
            </w:pPr>
            <w:r>
              <w:rPr>
                <w:rStyle w:val="Strong"/>
              </w:rPr>
              <w:t>Component</w:t>
            </w:r>
          </w:p>
        </w:tc>
        <w:tc>
          <w:tcPr>
            <w:tcW w:w="6294" w:type="dxa"/>
            <w:vAlign w:val="center"/>
          </w:tcPr>
          <w:p w14:paraId="1B67FFE7" w14:textId="77777777" w:rsidR="000B59CE" w:rsidRDefault="000B59CE" w:rsidP="000B59CE">
            <w:pPr>
              <w:jc w:val="center"/>
              <w:rPr>
                <w:b/>
                <w:bCs/>
              </w:rPr>
            </w:pPr>
            <w:r>
              <w:rPr>
                <w:rStyle w:val="Strong"/>
              </w:rPr>
              <w:t>Description</w:t>
            </w:r>
          </w:p>
        </w:tc>
      </w:tr>
      <w:tr w:rsidR="000B59CE" w14:paraId="070B04AC" w14:textId="77777777" w:rsidTr="005C0292">
        <w:tc>
          <w:tcPr>
            <w:tcW w:w="2896" w:type="dxa"/>
            <w:vAlign w:val="center"/>
          </w:tcPr>
          <w:p w14:paraId="12670863" w14:textId="77777777" w:rsidR="000B59CE" w:rsidRPr="0073798F" w:rsidRDefault="000B59CE" w:rsidP="000B59CE">
            <w:pPr>
              <w:rPr>
                <w:rFonts w:ascii="Consolas" w:hAnsi="Consolas"/>
                <w:sz w:val="20"/>
              </w:rPr>
            </w:pPr>
            <w:proofErr w:type="spellStart"/>
            <w:r w:rsidRPr="0073798F">
              <w:rPr>
                <w:rStyle w:val="Strong"/>
                <w:rFonts w:ascii="Consolas" w:hAnsi="Consolas"/>
                <w:sz w:val="20"/>
              </w:rPr>
              <w:t>kube-apiserver</w:t>
            </w:r>
            <w:proofErr w:type="spellEnd"/>
          </w:p>
        </w:tc>
        <w:tc>
          <w:tcPr>
            <w:tcW w:w="6294" w:type="dxa"/>
            <w:vAlign w:val="center"/>
          </w:tcPr>
          <w:p w14:paraId="15B976B0" w14:textId="77777777" w:rsidR="000B59CE" w:rsidRDefault="000B59CE" w:rsidP="000B59CE">
            <w:r>
              <w:t>The core component server that exposes the Kubernetes HTTP API.</w:t>
            </w:r>
          </w:p>
        </w:tc>
      </w:tr>
      <w:tr w:rsidR="000B59CE" w14:paraId="47F946C8" w14:textId="77777777" w:rsidTr="005C0292">
        <w:tc>
          <w:tcPr>
            <w:tcW w:w="2896" w:type="dxa"/>
            <w:vAlign w:val="center"/>
          </w:tcPr>
          <w:p w14:paraId="4CBEFFF1" w14:textId="77777777" w:rsidR="000B59CE" w:rsidRPr="0073798F" w:rsidRDefault="000B59CE" w:rsidP="000B59CE">
            <w:pPr>
              <w:rPr>
                <w:rFonts w:ascii="Consolas" w:hAnsi="Consolas"/>
                <w:sz w:val="20"/>
              </w:rPr>
            </w:pPr>
            <w:proofErr w:type="spellStart"/>
            <w:r w:rsidRPr="0073798F">
              <w:rPr>
                <w:rStyle w:val="Strong"/>
                <w:rFonts w:ascii="Consolas" w:hAnsi="Consolas"/>
                <w:sz w:val="20"/>
              </w:rPr>
              <w:t>etcd</w:t>
            </w:r>
            <w:proofErr w:type="spellEnd"/>
          </w:p>
        </w:tc>
        <w:tc>
          <w:tcPr>
            <w:tcW w:w="6294" w:type="dxa"/>
            <w:vAlign w:val="center"/>
          </w:tcPr>
          <w:p w14:paraId="566DA900" w14:textId="77777777" w:rsidR="000B59CE" w:rsidRDefault="000B59CE" w:rsidP="000B59CE">
            <w:r>
              <w:t>Consistent and highly-available key value store for all API server data.</w:t>
            </w:r>
          </w:p>
        </w:tc>
      </w:tr>
      <w:tr w:rsidR="000B59CE" w14:paraId="33F1A34B" w14:textId="77777777" w:rsidTr="005C0292">
        <w:tc>
          <w:tcPr>
            <w:tcW w:w="2896" w:type="dxa"/>
            <w:vAlign w:val="center"/>
          </w:tcPr>
          <w:p w14:paraId="411D4212" w14:textId="77777777" w:rsidR="000B59CE" w:rsidRPr="0073798F" w:rsidRDefault="000B59CE" w:rsidP="000B59CE">
            <w:pPr>
              <w:rPr>
                <w:rFonts w:ascii="Consolas" w:hAnsi="Consolas"/>
                <w:sz w:val="20"/>
              </w:rPr>
            </w:pPr>
            <w:proofErr w:type="spellStart"/>
            <w:r w:rsidRPr="0073798F">
              <w:rPr>
                <w:rStyle w:val="Strong"/>
                <w:rFonts w:ascii="Consolas" w:hAnsi="Consolas"/>
                <w:sz w:val="20"/>
              </w:rPr>
              <w:t>kube</w:t>
            </w:r>
            <w:proofErr w:type="spellEnd"/>
            <w:r w:rsidRPr="0073798F">
              <w:rPr>
                <w:rStyle w:val="Strong"/>
                <w:rFonts w:ascii="Consolas" w:hAnsi="Consolas"/>
                <w:sz w:val="20"/>
              </w:rPr>
              <w:t>-scheduler</w:t>
            </w:r>
          </w:p>
        </w:tc>
        <w:tc>
          <w:tcPr>
            <w:tcW w:w="6294" w:type="dxa"/>
            <w:vAlign w:val="center"/>
          </w:tcPr>
          <w:p w14:paraId="1A7C7718" w14:textId="77777777" w:rsidR="000B59CE" w:rsidRDefault="000B59CE" w:rsidP="000B59CE">
            <w:r>
              <w:t>Looks for Pods not yet bound to a node, and assigns each Pod to a suitable node.</w:t>
            </w:r>
          </w:p>
        </w:tc>
      </w:tr>
      <w:tr w:rsidR="000B59CE" w14:paraId="26836B9E" w14:textId="77777777" w:rsidTr="005C0292">
        <w:tc>
          <w:tcPr>
            <w:tcW w:w="2896" w:type="dxa"/>
            <w:vAlign w:val="center"/>
          </w:tcPr>
          <w:p w14:paraId="58124A56" w14:textId="77777777" w:rsidR="000B59CE" w:rsidRPr="0073798F" w:rsidRDefault="000B59CE" w:rsidP="000B59CE">
            <w:pPr>
              <w:rPr>
                <w:rFonts w:ascii="Consolas" w:hAnsi="Consolas"/>
                <w:sz w:val="20"/>
              </w:rPr>
            </w:pPr>
            <w:proofErr w:type="spellStart"/>
            <w:r w:rsidRPr="0073798F">
              <w:rPr>
                <w:rStyle w:val="Strong"/>
                <w:rFonts w:ascii="Consolas" w:hAnsi="Consolas"/>
                <w:sz w:val="20"/>
              </w:rPr>
              <w:t>kube</w:t>
            </w:r>
            <w:proofErr w:type="spellEnd"/>
            <w:r w:rsidRPr="0073798F">
              <w:rPr>
                <w:rStyle w:val="Strong"/>
                <w:rFonts w:ascii="Consolas" w:hAnsi="Consolas"/>
                <w:sz w:val="20"/>
              </w:rPr>
              <w:t>-controller-manager</w:t>
            </w:r>
          </w:p>
        </w:tc>
        <w:tc>
          <w:tcPr>
            <w:tcW w:w="6294" w:type="dxa"/>
            <w:vAlign w:val="center"/>
          </w:tcPr>
          <w:p w14:paraId="50BABA21" w14:textId="77777777" w:rsidR="000B59CE" w:rsidRDefault="000B59CE" w:rsidP="000B59CE">
            <w:r>
              <w:t>Runs controllers to implement Kubernetes API behavior.</w:t>
            </w:r>
          </w:p>
        </w:tc>
      </w:tr>
      <w:tr w:rsidR="000B59CE" w14:paraId="5CA1560C" w14:textId="77777777" w:rsidTr="005C0292">
        <w:tc>
          <w:tcPr>
            <w:tcW w:w="2896" w:type="dxa"/>
            <w:vAlign w:val="center"/>
          </w:tcPr>
          <w:p w14:paraId="1AC447E5" w14:textId="58464E59" w:rsidR="000B59CE" w:rsidRPr="0073798F" w:rsidRDefault="000B59CE" w:rsidP="002142FE">
            <w:pPr>
              <w:rPr>
                <w:rFonts w:ascii="Consolas" w:hAnsi="Consolas"/>
                <w:sz w:val="20"/>
              </w:rPr>
            </w:pPr>
            <w:r w:rsidRPr="0073798F">
              <w:rPr>
                <w:rStyle w:val="Strong"/>
                <w:rFonts w:ascii="Consolas" w:hAnsi="Consolas"/>
                <w:sz w:val="20"/>
              </w:rPr>
              <w:t>cloud-controller-manager</w:t>
            </w:r>
          </w:p>
        </w:tc>
        <w:tc>
          <w:tcPr>
            <w:tcW w:w="6294" w:type="dxa"/>
            <w:vAlign w:val="center"/>
          </w:tcPr>
          <w:p w14:paraId="7706D835" w14:textId="50E2C499" w:rsidR="000B59CE" w:rsidRDefault="000B59CE" w:rsidP="000B59CE">
            <w:r>
              <w:t>Integrates with underlying cloud provider(s).</w:t>
            </w:r>
            <w:r w:rsidR="002142FE" w:rsidRPr="0073798F">
              <w:rPr>
                <w:rFonts w:ascii="Consolas" w:hAnsi="Consolas"/>
                <w:sz w:val="20"/>
              </w:rPr>
              <w:t xml:space="preserve"> </w:t>
            </w:r>
            <w:r w:rsidR="002142FE" w:rsidRPr="0073798F">
              <w:rPr>
                <w:rStyle w:val="Emphasis"/>
                <w:rFonts w:ascii="Consolas" w:hAnsi="Consolas"/>
                <w:sz w:val="20"/>
              </w:rPr>
              <w:t>(optional)</w:t>
            </w:r>
          </w:p>
        </w:tc>
      </w:tr>
    </w:tbl>
    <w:p w14:paraId="346F00AC" w14:textId="77777777" w:rsidR="005C0292" w:rsidRDefault="005C0292" w:rsidP="000B59CE">
      <w:pPr>
        <w:ind w:left="360"/>
      </w:pPr>
    </w:p>
    <w:p w14:paraId="50F18E5E" w14:textId="77777777" w:rsidR="005C0292" w:rsidRDefault="005C0292" w:rsidP="000E3A67">
      <w:pPr>
        <w:pStyle w:val="Heading2"/>
      </w:pPr>
      <w:bookmarkStart w:id="5" w:name="_Toc201757396"/>
      <w:r>
        <w:t>Node Components</w:t>
      </w:r>
      <w:bookmarkEnd w:id="5"/>
    </w:p>
    <w:p w14:paraId="5DEF95A5" w14:textId="77777777" w:rsidR="005C0292" w:rsidRDefault="005C0292" w:rsidP="005C0292">
      <w:pPr>
        <w:ind w:left="720"/>
      </w:pPr>
      <w:r w:rsidRPr="005C0292">
        <w:t>Run on every node, maintaining running pods and providing the Kubernetes runtime environment</w:t>
      </w:r>
      <w:r>
        <w:t>.</w:t>
      </w:r>
    </w:p>
    <w:p w14:paraId="4B4CD18D" w14:textId="77777777" w:rsidR="005C0292" w:rsidRDefault="005C0292" w:rsidP="005C0292">
      <w:pPr>
        <w:ind w:left="720"/>
      </w:pPr>
    </w:p>
    <w:tbl>
      <w:tblPr>
        <w:tblStyle w:val="TableGrid"/>
        <w:tblW w:w="0" w:type="auto"/>
        <w:tblInd w:w="360" w:type="dxa"/>
        <w:tblLook w:val="04A0" w:firstRow="1" w:lastRow="0" w:firstColumn="1" w:lastColumn="0" w:noHBand="0" w:noVBand="1"/>
      </w:tblPr>
      <w:tblGrid>
        <w:gridCol w:w="2896"/>
        <w:gridCol w:w="6294"/>
      </w:tblGrid>
      <w:tr w:rsidR="005C0292" w14:paraId="0F39515F" w14:textId="77777777" w:rsidTr="001345C8">
        <w:tc>
          <w:tcPr>
            <w:tcW w:w="2896" w:type="dxa"/>
            <w:vAlign w:val="center"/>
          </w:tcPr>
          <w:p w14:paraId="5D0FFCAA" w14:textId="77777777" w:rsidR="005C0292" w:rsidRDefault="005C0292" w:rsidP="005C0292">
            <w:pPr>
              <w:widowControl/>
              <w:autoSpaceDE/>
              <w:autoSpaceDN/>
              <w:jc w:val="center"/>
              <w:rPr>
                <w:rFonts w:eastAsia="Times New Roman" w:cs="Times New Roman"/>
                <w:b/>
                <w:bCs/>
                <w:szCs w:val="24"/>
              </w:rPr>
            </w:pPr>
            <w:r>
              <w:rPr>
                <w:rStyle w:val="Strong"/>
              </w:rPr>
              <w:t>Component</w:t>
            </w:r>
          </w:p>
        </w:tc>
        <w:tc>
          <w:tcPr>
            <w:tcW w:w="6294" w:type="dxa"/>
            <w:vAlign w:val="center"/>
          </w:tcPr>
          <w:p w14:paraId="495CFBEB" w14:textId="77777777" w:rsidR="005C0292" w:rsidRDefault="005C0292" w:rsidP="005C0292">
            <w:pPr>
              <w:jc w:val="center"/>
              <w:rPr>
                <w:b/>
                <w:bCs/>
              </w:rPr>
            </w:pPr>
            <w:r>
              <w:rPr>
                <w:rStyle w:val="Strong"/>
              </w:rPr>
              <w:t>Description</w:t>
            </w:r>
          </w:p>
        </w:tc>
      </w:tr>
      <w:tr w:rsidR="005C0292" w14:paraId="443B6B17" w14:textId="77777777" w:rsidTr="001345C8">
        <w:tc>
          <w:tcPr>
            <w:tcW w:w="2896" w:type="dxa"/>
            <w:vAlign w:val="center"/>
          </w:tcPr>
          <w:p w14:paraId="24F36BAD" w14:textId="77777777" w:rsidR="005C0292" w:rsidRPr="0073798F" w:rsidRDefault="005C0292" w:rsidP="005C0292">
            <w:pPr>
              <w:rPr>
                <w:rFonts w:ascii="Consolas" w:hAnsi="Consolas"/>
                <w:sz w:val="20"/>
              </w:rPr>
            </w:pPr>
            <w:proofErr w:type="spellStart"/>
            <w:r w:rsidRPr="0073798F">
              <w:rPr>
                <w:rStyle w:val="Strong"/>
                <w:rFonts w:ascii="Consolas" w:hAnsi="Consolas"/>
                <w:sz w:val="20"/>
              </w:rPr>
              <w:t>kubelet</w:t>
            </w:r>
            <w:proofErr w:type="spellEnd"/>
          </w:p>
        </w:tc>
        <w:tc>
          <w:tcPr>
            <w:tcW w:w="6294" w:type="dxa"/>
            <w:vAlign w:val="center"/>
          </w:tcPr>
          <w:p w14:paraId="29768E3C" w14:textId="77777777" w:rsidR="005C0292" w:rsidRDefault="005C0292" w:rsidP="005C0292">
            <w:r>
              <w:t>Ensures that Pods are running, including their containers.</w:t>
            </w:r>
          </w:p>
        </w:tc>
      </w:tr>
      <w:tr w:rsidR="005C0292" w14:paraId="2A3410E4" w14:textId="77777777" w:rsidTr="001345C8">
        <w:tc>
          <w:tcPr>
            <w:tcW w:w="2896" w:type="dxa"/>
            <w:vAlign w:val="center"/>
          </w:tcPr>
          <w:p w14:paraId="36881C49" w14:textId="77777777" w:rsidR="005C0292" w:rsidRPr="0073798F" w:rsidRDefault="005C0292" w:rsidP="005C0292">
            <w:pPr>
              <w:rPr>
                <w:rFonts w:ascii="Consolas" w:hAnsi="Consolas"/>
                <w:sz w:val="20"/>
              </w:rPr>
            </w:pPr>
            <w:proofErr w:type="spellStart"/>
            <w:r w:rsidRPr="0073798F">
              <w:rPr>
                <w:rStyle w:val="Strong"/>
                <w:rFonts w:ascii="Consolas" w:hAnsi="Consolas"/>
                <w:sz w:val="20"/>
              </w:rPr>
              <w:t>kube</w:t>
            </w:r>
            <w:proofErr w:type="spellEnd"/>
            <w:r w:rsidRPr="0073798F">
              <w:rPr>
                <w:rStyle w:val="Strong"/>
                <w:rFonts w:ascii="Consolas" w:hAnsi="Consolas"/>
                <w:sz w:val="20"/>
              </w:rPr>
              <w:t>-proxy</w:t>
            </w:r>
            <w:r w:rsidRPr="0073798F">
              <w:rPr>
                <w:rFonts w:ascii="Consolas" w:hAnsi="Consolas"/>
                <w:sz w:val="20"/>
              </w:rPr>
              <w:t xml:space="preserve"> </w:t>
            </w:r>
            <w:r w:rsidRPr="0073798F">
              <w:rPr>
                <w:rStyle w:val="Emphasis"/>
                <w:rFonts w:ascii="Consolas" w:hAnsi="Consolas"/>
                <w:sz w:val="20"/>
              </w:rPr>
              <w:t>(optional)</w:t>
            </w:r>
          </w:p>
        </w:tc>
        <w:tc>
          <w:tcPr>
            <w:tcW w:w="6294" w:type="dxa"/>
            <w:vAlign w:val="center"/>
          </w:tcPr>
          <w:p w14:paraId="1EB1E893" w14:textId="77777777" w:rsidR="005C0292" w:rsidRDefault="005C0292" w:rsidP="005C0292">
            <w:r>
              <w:t>Maintains network rules on nodes to implement Services.</w:t>
            </w:r>
          </w:p>
        </w:tc>
      </w:tr>
      <w:tr w:rsidR="005C0292" w14:paraId="1FA2A7EA" w14:textId="77777777" w:rsidTr="001345C8">
        <w:tc>
          <w:tcPr>
            <w:tcW w:w="2896" w:type="dxa"/>
            <w:vAlign w:val="center"/>
          </w:tcPr>
          <w:p w14:paraId="2A78CB3A" w14:textId="77777777" w:rsidR="005C0292" w:rsidRPr="0073798F" w:rsidRDefault="005C0292" w:rsidP="005C0292">
            <w:pPr>
              <w:rPr>
                <w:rFonts w:ascii="Consolas" w:hAnsi="Consolas"/>
                <w:sz w:val="20"/>
              </w:rPr>
            </w:pPr>
            <w:r w:rsidRPr="0073798F">
              <w:rPr>
                <w:rStyle w:val="Strong"/>
                <w:rFonts w:ascii="Consolas" w:hAnsi="Consolas"/>
                <w:sz w:val="20"/>
              </w:rPr>
              <w:t>Container runtime</w:t>
            </w:r>
          </w:p>
        </w:tc>
        <w:tc>
          <w:tcPr>
            <w:tcW w:w="6294" w:type="dxa"/>
            <w:vAlign w:val="center"/>
          </w:tcPr>
          <w:p w14:paraId="77194616" w14:textId="77777777" w:rsidR="005C0292" w:rsidRDefault="005C0292" w:rsidP="005C0292">
            <w:r>
              <w:t xml:space="preserve">Software responsible for running containers. </w:t>
            </w:r>
          </w:p>
        </w:tc>
      </w:tr>
    </w:tbl>
    <w:p w14:paraId="3E108177" w14:textId="2E583447" w:rsidR="00BD41A2" w:rsidRDefault="00BD41A2" w:rsidP="000B59CE">
      <w:pPr>
        <w:ind w:left="360"/>
      </w:pPr>
    </w:p>
    <w:p w14:paraId="08DA66E1" w14:textId="77777777" w:rsidR="00BD41A2" w:rsidRDefault="00BD41A2">
      <w:pPr>
        <w:widowControl/>
        <w:autoSpaceDE/>
        <w:autoSpaceDN/>
      </w:pPr>
      <w:r>
        <w:br w:type="page"/>
      </w:r>
    </w:p>
    <w:p w14:paraId="1A439AAF" w14:textId="77777777" w:rsidR="005C0292" w:rsidRDefault="005C0292" w:rsidP="000E3A67">
      <w:pPr>
        <w:pStyle w:val="Heading2"/>
      </w:pPr>
      <w:bookmarkStart w:id="6" w:name="_Toc201757397"/>
      <w:proofErr w:type="spellStart"/>
      <w:r>
        <w:lastRenderedPageBreak/>
        <w:t>Addons</w:t>
      </w:r>
      <w:bookmarkEnd w:id="6"/>
      <w:proofErr w:type="spellEnd"/>
    </w:p>
    <w:p w14:paraId="2E91E6FE" w14:textId="77777777" w:rsidR="005C0292" w:rsidRDefault="005C0292" w:rsidP="005C0292">
      <w:pPr>
        <w:ind w:left="720"/>
      </w:pPr>
      <w:proofErr w:type="spellStart"/>
      <w:r w:rsidRPr="005C0292">
        <w:t>Addons</w:t>
      </w:r>
      <w:proofErr w:type="spellEnd"/>
      <w:r w:rsidRPr="005C0292">
        <w:t xml:space="preserve"> extend the functionality of Kubernetes.</w:t>
      </w:r>
    </w:p>
    <w:p w14:paraId="2E5779B0" w14:textId="77777777" w:rsidR="005C0292" w:rsidRDefault="005C0292" w:rsidP="005C0292">
      <w:pPr>
        <w:ind w:left="720"/>
      </w:pPr>
    </w:p>
    <w:tbl>
      <w:tblPr>
        <w:tblStyle w:val="TableGrid"/>
        <w:tblW w:w="0" w:type="auto"/>
        <w:tblInd w:w="360" w:type="dxa"/>
        <w:tblLook w:val="04A0" w:firstRow="1" w:lastRow="0" w:firstColumn="1" w:lastColumn="0" w:noHBand="0" w:noVBand="1"/>
      </w:tblPr>
      <w:tblGrid>
        <w:gridCol w:w="2896"/>
        <w:gridCol w:w="6294"/>
      </w:tblGrid>
      <w:tr w:rsidR="005C0292" w14:paraId="34E2D093" w14:textId="77777777" w:rsidTr="001345C8">
        <w:tc>
          <w:tcPr>
            <w:tcW w:w="2896" w:type="dxa"/>
            <w:vAlign w:val="center"/>
          </w:tcPr>
          <w:p w14:paraId="6CE41F7D" w14:textId="77777777" w:rsidR="005C0292" w:rsidRDefault="005C0292" w:rsidP="005C0292">
            <w:pPr>
              <w:widowControl/>
              <w:autoSpaceDE/>
              <w:autoSpaceDN/>
              <w:jc w:val="center"/>
              <w:rPr>
                <w:rFonts w:eastAsia="Times New Roman" w:cs="Times New Roman"/>
                <w:b/>
                <w:bCs/>
                <w:szCs w:val="24"/>
              </w:rPr>
            </w:pPr>
            <w:r>
              <w:rPr>
                <w:rStyle w:val="Strong"/>
              </w:rPr>
              <w:t>Component</w:t>
            </w:r>
          </w:p>
        </w:tc>
        <w:tc>
          <w:tcPr>
            <w:tcW w:w="6294" w:type="dxa"/>
            <w:vAlign w:val="center"/>
          </w:tcPr>
          <w:p w14:paraId="0698F45A" w14:textId="77777777" w:rsidR="005C0292" w:rsidRDefault="005C0292" w:rsidP="005C0292">
            <w:pPr>
              <w:jc w:val="center"/>
              <w:rPr>
                <w:b/>
                <w:bCs/>
              </w:rPr>
            </w:pPr>
            <w:r>
              <w:rPr>
                <w:rStyle w:val="Strong"/>
              </w:rPr>
              <w:t>Description</w:t>
            </w:r>
          </w:p>
        </w:tc>
      </w:tr>
      <w:tr w:rsidR="005C0292" w14:paraId="6652B6CD" w14:textId="77777777" w:rsidTr="001345C8">
        <w:tc>
          <w:tcPr>
            <w:tcW w:w="2896" w:type="dxa"/>
            <w:vAlign w:val="center"/>
          </w:tcPr>
          <w:p w14:paraId="7C6873DC" w14:textId="77777777" w:rsidR="005C0292" w:rsidRPr="0073798F" w:rsidRDefault="005C0292" w:rsidP="005C0292">
            <w:pPr>
              <w:rPr>
                <w:rFonts w:ascii="Consolas" w:hAnsi="Consolas"/>
                <w:sz w:val="20"/>
              </w:rPr>
            </w:pPr>
            <w:r w:rsidRPr="0073798F">
              <w:rPr>
                <w:rStyle w:val="Strong"/>
                <w:rFonts w:ascii="Consolas" w:hAnsi="Consolas"/>
                <w:sz w:val="20"/>
              </w:rPr>
              <w:t>DNS</w:t>
            </w:r>
          </w:p>
        </w:tc>
        <w:tc>
          <w:tcPr>
            <w:tcW w:w="6294" w:type="dxa"/>
            <w:vAlign w:val="center"/>
          </w:tcPr>
          <w:p w14:paraId="4E31C4AB" w14:textId="77777777" w:rsidR="005C0292" w:rsidRDefault="005C0292" w:rsidP="005C0292">
            <w:r>
              <w:t>For cluster-wide DNS resolution.</w:t>
            </w:r>
          </w:p>
        </w:tc>
      </w:tr>
      <w:tr w:rsidR="005C0292" w14:paraId="5CA1C954" w14:textId="77777777" w:rsidTr="001345C8">
        <w:tc>
          <w:tcPr>
            <w:tcW w:w="2896" w:type="dxa"/>
            <w:vAlign w:val="center"/>
          </w:tcPr>
          <w:p w14:paraId="0E3BB8C8" w14:textId="77777777" w:rsidR="005C0292" w:rsidRPr="0073798F" w:rsidRDefault="005C0292" w:rsidP="005C0292">
            <w:pPr>
              <w:rPr>
                <w:rFonts w:ascii="Consolas" w:hAnsi="Consolas"/>
                <w:sz w:val="20"/>
              </w:rPr>
            </w:pPr>
            <w:r w:rsidRPr="0073798F">
              <w:rPr>
                <w:rStyle w:val="Strong"/>
                <w:rFonts w:ascii="Consolas" w:hAnsi="Consolas"/>
                <w:sz w:val="20"/>
              </w:rPr>
              <w:t>Web UI (Dashboard)</w:t>
            </w:r>
          </w:p>
        </w:tc>
        <w:tc>
          <w:tcPr>
            <w:tcW w:w="6294" w:type="dxa"/>
            <w:vAlign w:val="center"/>
          </w:tcPr>
          <w:p w14:paraId="242C901F" w14:textId="77777777" w:rsidR="005C0292" w:rsidRDefault="005C0292" w:rsidP="005C0292">
            <w:r>
              <w:t>For cluster management via a web interface.</w:t>
            </w:r>
          </w:p>
        </w:tc>
      </w:tr>
      <w:tr w:rsidR="005C0292" w14:paraId="7B9C777E" w14:textId="77777777" w:rsidTr="001345C8">
        <w:tc>
          <w:tcPr>
            <w:tcW w:w="2896" w:type="dxa"/>
            <w:vAlign w:val="center"/>
          </w:tcPr>
          <w:p w14:paraId="45B59413" w14:textId="77777777" w:rsidR="005C0292" w:rsidRPr="0073798F" w:rsidRDefault="005C0292" w:rsidP="005C0292">
            <w:pPr>
              <w:rPr>
                <w:rFonts w:ascii="Consolas" w:hAnsi="Consolas"/>
                <w:sz w:val="20"/>
              </w:rPr>
            </w:pPr>
            <w:r w:rsidRPr="0073798F">
              <w:rPr>
                <w:rStyle w:val="Strong"/>
                <w:rFonts w:ascii="Consolas" w:hAnsi="Consolas"/>
                <w:sz w:val="20"/>
              </w:rPr>
              <w:t>Container Resource Monitoring</w:t>
            </w:r>
          </w:p>
        </w:tc>
        <w:tc>
          <w:tcPr>
            <w:tcW w:w="6294" w:type="dxa"/>
            <w:vAlign w:val="center"/>
          </w:tcPr>
          <w:p w14:paraId="61FE80B5" w14:textId="77777777" w:rsidR="005C0292" w:rsidRDefault="005C0292" w:rsidP="005C0292">
            <w:r>
              <w:t>For collecting and storing container metrics.</w:t>
            </w:r>
          </w:p>
        </w:tc>
      </w:tr>
      <w:tr w:rsidR="005C0292" w14:paraId="7B2F55A1" w14:textId="77777777" w:rsidTr="001345C8">
        <w:tc>
          <w:tcPr>
            <w:tcW w:w="2896" w:type="dxa"/>
            <w:vAlign w:val="center"/>
          </w:tcPr>
          <w:p w14:paraId="3CA11183" w14:textId="77777777" w:rsidR="005C0292" w:rsidRPr="0073798F" w:rsidRDefault="005C0292" w:rsidP="005C0292">
            <w:pPr>
              <w:rPr>
                <w:rFonts w:ascii="Consolas" w:hAnsi="Consolas"/>
                <w:sz w:val="20"/>
              </w:rPr>
            </w:pPr>
            <w:r w:rsidRPr="0073798F">
              <w:rPr>
                <w:rStyle w:val="Strong"/>
                <w:rFonts w:ascii="Consolas" w:hAnsi="Consolas"/>
                <w:sz w:val="20"/>
              </w:rPr>
              <w:t>Cluster-level Logging</w:t>
            </w:r>
          </w:p>
        </w:tc>
        <w:tc>
          <w:tcPr>
            <w:tcW w:w="6294" w:type="dxa"/>
            <w:vAlign w:val="center"/>
          </w:tcPr>
          <w:p w14:paraId="0A29A86F" w14:textId="77777777" w:rsidR="005C0292" w:rsidRDefault="005C0292" w:rsidP="005C0292">
            <w:r>
              <w:t>For saving container logs to a central log store.</w:t>
            </w:r>
          </w:p>
        </w:tc>
      </w:tr>
    </w:tbl>
    <w:p w14:paraId="65086BF8" w14:textId="77777777" w:rsidR="00BD41A2" w:rsidRDefault="00BD41A2" w:rsidP="005C0292">
      <w:pPr>
        <w:pStyle w:val="Heading1"/>
        <w:ind w:left="0"/>
      </w:pPr>
      <w:bookmarkStart w:id="7" w:name="_Toc201757398"/>
    </w:p>
    <w:p w14:paraId="4D5BA852" w14:textId="01F9BE5B" w:rsidR="00414B2D" w:rsidRDefault="002142FE" w:rsidP="005C0292">
      <w:pPr>
        <w:pStyle w:val="Heading1"/>
        <w:ind w:left="0"/>
      </w:pPr>
      <w:r>
        <w:t>4</w:t>
      </w:r>
      <w:r w:rsidR="005C0292">
        <w:t xml:space="preserve">. </w:t>
      </w:r>
      <w:r w:rsidR="00CD2624">
        <w:t>Workloads</w:t>
      </w:r>
      <w:bookmarkEnd w:id="7"/>
    </w:p>
    <w:p w14:paraId="34A814BB" w14:textId="437F6212" w:rsidR="005C0292" w:rsidRDefault="00CD2624" w:rsidP="005C0292">
      <w:pPr>
        <w:widowControl/>
        <w:tabs>
          <w:tab w:val="left" w:pos="3945"/>
        </w:tabs>
        <w:autoSpaceDE/>
        <w:autoSpaceDN/>
        <w:rPr>
          <w:rFonts w:cs="Times New Roman"/>
          <w:szCs w:val="24"/>
        </w:rPr>
      </w:pPr>
      <w:r w:rsidRPr="00CD2624">
        <w:rPr>
          <w:rFonts w:cs="Times New Roman"/>
          <w:szCs w:val="24"/>
        </w:rPr>
        <w:t>A workload is an app</w:t>
      </w:r>
      <w:r>
        <w:rPr>
          <w:rFonts w:cs="Times New Roman"/>
          <w:szCs w:val="24"/>
        </w:rPr>
        <w:t>lication running on Kubernetes.</w:t>
      </w:r>
    </w:p>
    <w:p w14:paraId="08E222EF" w14:textId="5F7C72D9" w:rsidR="00CD2624" w:rsidRDefault="00CD2624" w:rsidP="005C0292">
      <w:pPr>
        <w:widowControl/>
        <w:tabs>
          <w:tab w:val="left" w:pos="3945"/>
        </w:tabs>
        <w:autoSpaceDE/>
        <w:autoSpaceDN/>
        <w:rPr>
          <w:rFonts w:cs="Times New Roman"/>
          <w:szCs w:val="24"/>
        </w:rPr>
      </w:pPr>
    </w:p>
    <w:p w14:paraId="2E4489FF" w14:textId="68D0E427" w:rsidR="00CD2624" w:rsidRDefault="00CD2624" w:rsidP="000E3A67">
      <w:pPr>
        <w:pStyle w:val="Heading2"/>
        <w:numPr>
          <w:ilvl w:val="0"/>
          <w:numId w:val="7"/>
        </w:numPr>
      </w:pPr>
      <w:bookmarkStart w:id="8" w:name="_Toc201757399"/>
      <w:r>
        <w:t>Pods</w:t>
      </w:r>
      <w:bookmarkEnd w:id="8"/>
      <w:r>
        <w:t xml:space="preserve"> </w:t>
      </w:r>
    </w:p>
    <w:p w14:paraId="34AEB4C3" w14:textId="318B0F77" w:rsidR="00CD2624" w:rsidRPr="0033114A" w:rsidRDefault="00CD2624" w:rsidP="00CD2624">
      <w:pPr>
        <w:widowControl/>
        <w:autoSpaceDE/>
        <w:autoSpaceDN/>
        <w:ind w:left="720"/>
        <w:rPr>
          <w:lang w:val="en-IN"/>
        </w:rPr>
      </w:pPr>
      <w:r w:rsidRPr="0033114A">
        <w:rPr>
          <w:lang w:val="en-IN"/>
        </w:rPr>
        <w:t>A </w:t>
      </w:r>
      <w:r w:rsidRPr="0033114A">
        <w:rPr>
          <w:bCs/>
          <w:lang w:val="en-IN"/>
        </w:rPr>
        <w:t>Pod</w:t>
      </w:r>
      <w:r w:rsidRPr="0033114A">
        <w:rPr>
          <w:lang w:val="en-IN"/>
        </w:rPr>
        <w:t> is the smallest unit you can deploy in Kubernetes. It wraps one</w:t>
      </w:r>
      <w:r w:rsidR="0033114A">
        <w:rPr>
          <w:lang w:val="en-IN"/>
        </w:rPr>
        <w:t>/</w:t>
      </w:r>
      <w:r w:rsidRPr="0033114A">
        <w:rPr>
          <w:lang w:val="en-IN"/>
        </w:rPr>
        <w:t>more containers that:</w:t>
      </w:r>
    </w:p>
    <w:p w14:paraId="2D5976FB" w14:textId="77777777" w:rsidR="00CD2624" w:rsidRPr="0033114A" w:rsidRDefault="00CD2624" w:rsidP="006C2C68">
      <w:pPr>
        <w:widowControl/>
        <w:numPr>
          <w:ilvl w:val="0"/>
          <w:numId w:val="5"/>
        </w:numPr>
        <w:tabs>
          <w:tab w:val="clear" w:pos="720"/>
          <w:tab w:val="num" w:pos="1440"/>
        </w:tabs>
        <w:autoSpaceDE/>
        <w:autoSpaceDN/>
        <w:ind w:left="1440"/>
        <w:rPr>
          <w:lang w:val="en-IN"/>
        </w:rPr>
      </w:pPr>
      <w:r w:rsidRPr="0033114A">
        <w:rPr>
          <w:lang w:val="en-IN"/>
        </w:rPr>
        <w:t>Share the same </w:t>
      </w:r>
      <w:r w:rsidRPr="0033114A">
        <w:rPr>
          <w:bCs/>
          <w:lang w:val="en-IN"/>
        </w:rPr>
        <w:t>network</w:t>
      </w:r>
      <w:r w:rsidRPr="0033114A">
        <w:rPr>
          <w:lang w:val="en-IN"/>
        </w:rPr>
        <w:t> (IP and ports)</w:t>
      </w:r>
    </w:p>
    <w:p w14:paraId="5C36425D" w14:textId="77777777" w:rsidR="00CD2624" w:rsidRPr="0033114A" w:rsidRDefault="00CD2624" w:rsidP="006C2C68">
      <w:pPr>
        <w:widowControl/>
        <w:numPr>
          <w:ilvl w:val="0"/>
          <w:numId w:val="5"/>
        </w:numPr>
        <w:tabs>
          <w:tab w:val="clear" w:pos="720"/>
          <w:tab w:val="num" w:pos="1440"/>
        </w:tabs>
        <w:autoSpaceDE/>
        <w:autoSpaceDN/>
        <w:ind w:left="1440"/>
        <w:rPr>
          <w:lang w:val="en-IN"/>
        </w:rPr>
      </w:pPr>
      <w:r w:rsidRPr="0033114A">
        <w:rPr>
          <w:lang w:val="en-IN"/>
        </w:rPr>
        <w:t>Can share </w:t>
      </w:r>
      <w:r w:rsidRPr="0033114A">
        <w:rPr>
          <w:bCs/>
          <w:lang w:val="en-IN"/>
        </w:rPr>
        <w:t>storage</w:t>
      </w:r>
    </w:p>
    <w:p w14:paraId="289CD90E" w14:textId="77777777" w:rsidR="00CD2624" w:rsidRPr="0033114A" w:rsidRDefault="00CD2624" w:rsidP="006C2C68">
      <w:pPr>
        <w:widowControl/>
        <w:numPr>
          <w:ilvl w:val="0"/>
          <w:numId w:val="5"/>
        </w:numPr>
        <w:tabs>
          <w:tab w:val="clear" w:pos="720"/>
          <w:tab w:val="num" w:pos="1440"/>
        </w:tabs>
        <w:autoSpaceDE/>
        <w:autoSpaceDN/>
        <w:ind w:left="1440"/>
        <w:rPr>
          <w:lang w:val="en-IN"/>
        </w:rPr>
      </w:pPr>
      <w:r w:rsidRPr="0033114A">
        <w:rPr>
          <w:lang w:val="en-IN"/>
        </w:rPr>
        <w:t>Are managed as a single unit</w:t>
      </w:r>
    </w:p>
    <w:p w14:paraId="6A32D0AD" w14:textId="77777777" w:rsidR="0033114A" w:rsidRDefault="0033114A" w:rsidP="00CD2624">
      <w:pPr>
        <w:widowControl/>
        <w:autoSpaceDE/>
        <w:autoSpaceDN/>
        <w:ind w:left="720"/>
        <w:rPr>
          <w:lang w:val="en-IN"/>
        </w:rPr>
      </w:pPr>
    </w:p>
    <w:p w14:paraId="243FBDD0" w14:textId="05E2D5DA" w:rsidR="00CD2624" w:rsidRPr="0033114A" w:rsidRDefault="00CD2624" w:rsidP="00CD2624">
      <w:pPr>
        <w:widowControl/>
        <w:autoSpaceDE/>
        <w:autoSpaceDN/>
        <w:ind w:left="720"/>
        <w:rPr>
          <w:lang w:val="en-IN"/>
        </w:rPr>
      </w:pPr>
      <w:r w:rsidRPr="0033114A">
        <w:rPr>
          <w:lang w:val="en-IN"/>
        </w:rPr>
        <w:t>Most Pods have just one container, but sometimes you need tightly-coupled containers together (like a main app and a helper/sidecar).</w:t>
      </w:r>
    </w:p>
    <w:p w14:paraId="44262193" w14:textId="77777777" w:rsidR="0033114A" w:rsidRDefault="0033114A" w:rsidP="00CD2624">
      <w:pPr>
        <w:widowControl/>
        <w:autoSpaceDE/>
        <w:autoSpaceDN/>
        <w:ind w:left="720"/>
        <w:rPr>
          <w:bCs/>
          <w:lang w:val="en-IN"/>
        </w:rPr>
      </w:pPr>
    </w:p>
    <w:p w14:paraId="3C61923B" w14:textId="3EDD201F" w:rsidR="00CD2624" w:rsidRPr="0033114A" w:rsidRDefault="00CD2624" w:rsidP="00CD2624">
      <w:pPr>
        <w:widowControl/>
        <w:autoSpaceDE/>
        <w:autoSpaceDN/>
        <w:ind w:left="720"/>
        <w:rPr>
          <w:lang w:val="en-IN"/>
        </w:rPr>
      </w:pPr>
      <w:r w:rsidRPr="0033114A">
        <w:rPr>
          <w:bCs/>
          <w:lang w:val="en-IN"/>
        </w:rPr>
        <w:t>Key traits:</w:t>
      </w:r>
    </w:p>
    <w:p w14:paraId="0633A7B8" w14:textId="77777777" w:rsidR="00CD2624" w:rsidRPr="0033114A" w:rsidRDefault="00CD2624" w:rsidP="006C2C68">
      <w:pPr>
        <w:widowControl/>
        <w:numPr>
          <w:ilvl w:val="0"/>
          <w:numId w:val="6"/>
        </w:numPr>
        <w:tabs>
          <w:tab w:val="clear" w:pos="720"/>
          <w:tab w:val="num" w:pos="1440"/>
        </w:tabs>
        <w:autoSpaceDE/>
        <w:autoSpaceDN/>
        <w:ind w:left="1440"/>
        <w:rPr>
          <w:lang w:val="en-IN"/>
        </w:rPr>
      </w:pPr>
      <w:r w:rsidRPr="0033114A">
        <w:rPr>
          <w:lang w:val="en-IN"/>
        </w:rPr>
        <w:t>Pods are short-lived and disposable.</w:t>
      </w:r>
    </w:p>
    <w:p w14:paraId="06B5FFDC" w14:textId="77777777" w:rsidR="00CD2624" w:rsidRPr="0033114A" w:rsidRDefault="00CD2624" w:rsidP="006C2C68">
      <w:pPr>
        <w:widowControl/>
        <w:numPr>
          <w:ilvl w:val="0"/>
          <w:numId w:val="6"/>
        </w:numPr>
        <w:tabs>
          <w:tab w:val="clear" w:pos="720"/>
          <w:tab w:val="num" w:pos="1440"/>
        </w:tabs>
        <w:autoSpaceDE/>
        <w:autoSpaceDN/>
        <w:ind w:left="1440"/>
        <w:rPr>
          <w:lang w:val="en-IN"/>
        </w:rPr>
      </w:pPr>
      <w:r w:rsidRPr="0033114A">
        <w:rPr>
          <w:lang w:val="en-IN"/>
        </w:rPr>
        <w:t>If a Pod crashes, it won’t restart by itself (unless managed by something higher-level).</w:t>
      </w:r>
    </w:p>
    <w:p w14:paraId="0F254F60" w14:textId="5CF303D5" w:rsidR="00CD2624" w:rsidRDefault="00CD2624" w:rsidP="006C2C68">
      <w:pPr>
        <w:widowControl/>
        <w:numPr>
          <w:ilvl w:val="0"/>
          <w:numId w:val="6"/>
        </w:numPr>
        <w:tabs>
          <w:tab w:val="clear" w:pos="720"/>
          <w:tab w:val="num" w:pos="1440"/>
        </w:tabs>
        <w:autoSpaceDE/>
        <w:autoSpaceDN/>
        <w:ind w:left="1440"/>
        <w:rPr>
          <w:lang w:val="en-IN"/>
        </w:rPr>
      </w:pPr>
      <w:r w:rsidRPr="0033114A">
        <w:rPr>
          <w:lang w:val="en-IN"/>
        </w:rPr>
        <w:t>Pods stick to the Node they’re scheduled on until they die.</w:t>
      </w:r>
    </w:p>
    <w:p w14:paraId="71E6DA6B" w14:textId="07D28976" w:rsidR="0033114A" w:rsidRDefault="0033114A" w:rsidP="00C71E66">
      <w:pPr>
        <w:widowControl/>
        <w:autoSpaceDE/>
        <w:autoSpaceDN/>
        <w:ind w:left="720"/>
        <w:rPr>
          <w:lang w:val="en-IN"/>
        </w:rPr>
      </w:pPr>
    </w:p>
    <w:p w14:paraId="2D0D3936" w14:textId="5DA5336B" w:rsidR="0033114A" w:rsidRPr="0033114A" w:rsidRDefault="0033114A" w:rsidP="0033114A">
      <w:pPr>
        <w:widowControl/>
        <w:tabs>
          <w:tab w:val="num" w:pos="720"/>
        </w:tabs>
        <w:autoSpaceDE/>
        <w:autoSpaceDN/>
        <w:ind w:left="720"/>
        <w:rPr>
          <w:lang w:val="en-IN"/>
        </w:rPr>
      </w:pPr>
      <w:r>
        <w:rPr>
          <w:bCs/>
          <w:lang w:val="en-IN"/>
        </w:rPr>
        <w:t>Use Pods directly f</w:t>
      </w:r>
      <w:r w:rsidRPr="0033114A">
        <w:rPr>
          <w:lang w:val="en-IN"/>
        </w:rPr>
        <w:t>or quick experiments or debugging</w:t>
      </w:r>
      <w:r>
        <w:rPr>
          <w:lang w:val="en-IN"/>
        </w:rPr>
        <w:t xml:space="preserve">, </w:t>
      </w:r>
      <w:r w:rsidRPr="0033114A">
        <w:rPr>
          <w:lang w:val="en-IN"/>
        </w:rPr>
        <w:t>One-off tasks (but consider Job for this)</w:t>
      </w:r>
      <w:r>
        <w:rPr>
          <w:lang w:val="en-IN"/>
        </w:rPr>
        <w:t xml:space="preserve">, </w:t>
      </w:r>
      <w:r w:rsidRPr="0033114A">
        <w:rPr>
          <w:lang w:val="en-IN"/>
        </w:rPr>
        <w:t>Learning and testing</w:t>
      </w:r>
    </w:p>
    <w:p w14:paraId="2F302B31" w14:textId="0E45E31C" w:rsidR="005C0292" w:rsidRDefault="005C0292" w:rsidP="00C71E66">
      <w:pPr>
        <w:widowControl/>
        <w:autoSpaceDE/>
        <w:autoSpaceDN/>
        <w:ind w:left="360"/>
      </w:pPr>
    </w:p>
    <w:p w14:paraId="1C0C18C8" w14:textId="18328A10" w:rsidR="0033114A" w:rsidRDefault="00911A24" w:rsidP="000E3A67">
      <w:pPr>
        <w:pStyle w:val="Heading2"/>
      </w:pPr>
      <w:bookmarkStart w:id="9" w:name="_Toc201757400"/>
      <w:r>
        <w:t>Deployments</w:t>
      </w:r>
      <w:bookmarkEnd w:id="9"/>
    </w:p>
    <w:p w14:paraId="10269FB0" w14:textId="77777777" w:rsidR="0033114A" w:rsidRPr="0033114A" w:rsidRDefault="0033114A" w:rsidP="0033114A">
      <w:pPr>
        <w:widowControl/>
        <w:autoSpaceDE/>
        <w:autoSpaceDN/>
        <w:ind w:left="720"/>
        <w:rPr>
          <w:lang w:val="en-IN"/>
        </w:rPr>
      </w:pPr>
      <w:r w:rsidRPr="0033114A">
        <w:rPr>
          <w:lang w:val="en-IN"/>
        </w:rPr>
        <w:t>A </w:t>
      </w:r>
      <w:r w:rsidRPr="0033114A">
        <w:rPr>
          <w:bCs/>
          <w:lang w:val="en-IN"/>
        </w:rPr>
        <w:t>Deployment</w:t>
      </w:r>
      <w:r w:rsidRPr="0033114A">
        <w:rPr>
          <w:lang w:val="en-IN"/>
        </w:rPr>
        <w:t> is a manager for your Pods. It ensures the right number are running, replaces them if they fail, and allows you to update your app with zero downtime.</w:t>
      </w:r>
    </w:p>
    <w:p w14:paraId="0B34C6B5" w14:textId="77777777" w:rsidR="0033114A" w:rsidRDefault="0033114A" w:rsidP="0033114A">
      <w:pPr>
        <w:widowControl/>
        <w:autoSpaceDE/>
        <w:autoSpaceDN/>
        <w:ind w:left="720"/>
        <w:rPr>
          <w:bCs/>
          <w:lang w:val="en-IN"/>
        </w:rPr>
      </w:pPr>
    </w:p>
    <w:p w14:paraId="34C8DB5C" w14:textId="7E0B1BC1" w:rsidR="0033114A" w:rsidRPr="0033114A" w:rsidRDefault="0033114A" w:rsidP="0033114A">
      <w:pPr>
        <w:widowControl/>
        <w:autoSpaceDE/>
        <w:autoSpaceDN/>
        <w:ind w:left="720"/>
        <w:rPr>
          <w:lang w:val="en-IN"/>
        </w:rPr>
      </w:pPr>
      <w:r w:rsidRPr="0033114A">
        <w:rPr>
          <w:bCs/>
          <w:lang w:val="en-IN"/>
        </w:rPr>
        <w:t>With Deployments, you get:</w:t>
      </w:r>
    </w:p>
    <w:p w14:paraId="189429A6" w14:textId="77777777" w:rsidR="0033114A" w:rsidRPr="0033114A" w:rsidRDefault="0033114A" w:rsidP="006C2C68">
      <w:pPr>
        <w:widowControl/>
        <w:numPr>
          <w:ilvl w:val="0"/>
          <w:numId w:val="8"/>
        </w:numPr>
        <w:tabs>
          <w:tab w:val="num" w:pos="720"/>
        </w:tabs>
        <w:autoSpaceDE/>
        <w:autoSpaceDN/>
        <w:rPr>
          <w:lang w:val="en-IN"/>
        </w:rPr>
      </w:pPr>
      <w:r w:rsidRPr="0033114A">
        <w:rPr>
          <w:lang w:val="en-IN"/>
        </w:rPr>
        <w:t>Automated management of Pod replicas</w:t>
      </w:r>
    </w:p>
    <w:p w14:paraId="070E74E3" w14:textId="77777777" w:rsidR="0033114A" w:rsidRPr="0033114A" w:rsidRDefault="0033114A" w:rsidP="006C2C68">
      <w:pPr>
        <w:widowControl/>
        <w:numPr>
          <w:ilvl w:val="0"/>
          <w:numId w:val="8"/>
        </w:numPr>
        <w:tabs>
          <w:tab w:val="num" w:pos="720"/>
        </w:tabs>
        <w:autoSpaceDE/>
        <w:autoSpaceDN/>
        <w:rPr>
          <w:lang w:val="en-IN"/>
        </w:rPr>
      </w:pPr>
      <w:r w:rsidRPr="0033114A">
        <w:rPr>
          <w:lang w:val="en-IN"/>
        </w:rPr>
        <w:t>Rolling updates and safe rollbacks</w:t>
      </w:r>
    </w:p>
    <w:p w14:paraId="50A6E90D" w14:textId="77777777" w:rsidR="0033114A" w:rsidRPr="0033114A" w:rsidRDefault="0033114A" w:rsidP="006C2C68">
      <w:pPr>
        <w:widowControl/>
        <w:numPr>
          <w:ilvl w:val="0"/>
          <w:numId w:val="8"/>
        </w:numPr>
        <w:tabs>
          <w:tab w:val="num" w:pos="720"/>
        </w:tabs>
        <w:autoSpaceDE/>
        <w:autoSpaceDN/>
        <w:rPr>
          <w:lang w:val="en-IN"/>
        </w:rPr>
      </w:pPr>
      <w:r w:rsidRPr="0033114A">
        <w:rPr>
          <w:lang w:val="en-IN"/>
        </w:rPr>
        <w:t>Automatic replacement of failed Pods</w:t>
      </w:r>
    </w:p>
    <w:p w14:paraId="2E478798" w14:textId="77777777" w:rsidR="0033114A" w:rsidRPr="0033114A" w:rsidRDefault="0033114A" w:rsidP="006C2C68">
      <w:pPr>
        <w:widowControl/>
        <w:numPr>
          <w:ilvl w:val="0"/>
          <w:numId w:val="8"/>
        </w:numPr>
        <w:tabs>
          <w:tab w:val="num" w:pos="720"/>
        </w:tabs>
        <w:autoSpaceDE/>
        <w:autoSpaceDN/>
        <w:rPr>
          <w:lang w:val="en-IN"/>
        </w:rPr>
      </w:pPr>
      <w:r w:rsidRPr="0033114A">
        <w:rPr>
          <w:lang w:val="en-IN"/>
        </w:rPr>
        <w:t>Easy version control for your app</w:t>
      </w:r>
    </w:p>
    <w:p w14:paraId="09298CF7" w14:textId="53E534E5" w:rsidR="0033114A" w:rsidRDefault="0033114A" w:rsidP="0033114A">
      <w:pPr>
        <w:widowControl/>
        <w:autoSpaceDE/>
        <w:autoSpaceDN/>
        <w:ind w:left="720"/>
        <w:rPr>
          <w:lang w:val="en-IN"/>
        </w:rPr>
      </w:pPr>
      <w:r w:rsidRPr="0033114A">
        <w:rPr>
          <w:lang w:val="en-IN"/>
        </w:rPr>
        <w:t>You describe your desired state in a YAML file, and Kubernetes makes it happen.</w:t>
      </w:r>
    </w:p>
    <w:p w14:paraId="1B2B1A1F" w14:textId="5F95E470" w:rsidR="0033114A" w:rsidRDefault="0033114A" w:rsidP="0033114A">
      <w:pPr>
        <w:widowControl/>
        <w:autoSpaceDE/>
        <w:autoSpaceDN/>
        <w:ind w:left="720"/>
        <w:rPr>
          <w:lang w:val="en-IN"/>
        </w:rPr>
      </w:pPr>
    </w:p>
    <w:p w14:paraId="5ADC1EB9" w14:textId="77777777" w:rsidR="0033114A" w:rsidRPr="0033114A" w:rsidRDefault="0033114A" w:rsidP="0033114A">
      <w:pPr>
        <w:widowControl/>
        <w:autoSpaceDE/>
        <w:autoSpaceDN/>
        <w:ind w:left="720"/>
        <w:rPr>
          <w:lang w:val="en-IN"/>
        </w:rPr>
      </w:pPr>
      <w:r w:rsidRPr="0033114A">
        <w:rPr>
          <w:lang w:val="en-IN"/>
        </w:rPr>
        <w:t>So while a </w:t>
      </w:r>
      <w:r w:rsidRPr="0033114A">
        <w:rPr>
          <w:bCs/>
          <w:lang w:val="en-IN"/>
        </w:rPr>
        <w:t>Pod</w:t>
      </w:r>
      <w:r w:rsidRPr="0033114A">
        <w:rPr>
          <w:lang w:val="en-IN"/>
        </w:rPr>
        <w:t> is the worker, the </w:t>
      </w:r>
      <w:r w:rsidRPr="0033114A">
        <w:rPr>
          <w:bCs/>
          <w:lang w:val="en-IN"/>
        </w:rPr>
        <w:t>Deployment</w:t>
      </w:r>
      <w:r w:rsidRPr="0033114A">
        <w:rPr>
          <w:lang w:val="en-IN"/>
        </w:rPr>
        <w:t> manages the workforce and ensures consistency, scalability, and resiliency over time.</w:t>
      </w:r>
    </w:p>
    <w:p w14:paraId="75CF1848" w14:textId="77777777" w:rsidR="0033114A" w:rsidRDefault="0033114A" w:rsidP="0033114A">
      <w:pPr>
        <w:widowControl/>
        <w:autoSpaceDE/>
        <w:autoSpaceDN/>
        <w:ind w:left="720"/>
        <w:rPr>
          <w:bCs/>
          <w:lang w:val="en-IN"/>
        </w:rPr>
      </w:pPr>
    </w:p>
    <w:p w14:paraId="49939704" w14:textId="7A8FCF18" w:rsidR="0033114A" w:rsidRPr="0033114A" w:rsidRDefault="0033114A" w:rsidP="0033114A">
      <w:pPr>
        <w:widowControl/>
        <w:autoSpaceDE/>
        <w:autoSpaceDN/>
        <w:ind w:left="720"/>
        <w:rPr>
          <w:lang w:val="en-IN"/>
        </w:rPr>
      </w:pPr>
      <w:r w:rsidRPr="0033114A">
        <w:rPr>
          <w:bCs/>
          <w:lang w:val="en-IN"/>
        </w:rPr>
        <w:t>A Deployment always manages Pods</w:t>
      </w:r>
      <w:r>
        <w:rPr>
          <w:lang w:val="en-IN"/>
        </w:rPr>
        <w:t xml:space="preserve"> – </w:t>
      </w:r>
      <w:r w:rsidRPr="0033114A">
        <w:rPr>
          <w:lang w:val="en-IN"/>
        </w:rPr>
        <w:t>you typically never run a Deployment without Pods.</w:t>
      </w:r>
    </w:p>
    <w:p w14:paraId="4612C058" w14:textId="77777777" w:rsidR="0033114A" w:rsidRDefault="0033114A" w:rsidP="0033114A">
      <w:pPr>
        <w:widowControl/>
        <w:autoSpaceDE/>
        <w:autoSpaceDN/>
        <w:ind w:left="720"/>
        <w:rPr>
          <w:lang w:val="en-IN"/>
        </w:rPr>
      </w:pPr>
    </w:p>
    <w:p w14:paraId="3E155F4D" w14:textId="24E37BD7" w:rsidR="0033114A" w:rsidRPr="0033114A" w:rsidRDefault="0033114A" w:rsidP="0033114A">
      <w:pPr>
        <w:widowControl/>
        <w:autoSpaceDE/>
        <w:autoSpaceDN/>
        <w:ind w:left="720"/>
        <w:rPr>
          <w:lang w:val="en-IN"/>
        </w:rPr>
      </w:pPr>
      <w:r w:rsidRPr="0033114A">
        <w:rPr>
          <w:lang w:val="en-IN"/>
        </w:rPr>
        <w:t>When you apply a Deployment spec:</w:t>
      </w:r>
    </w:p>
    <w:p w14:paraId="54F5E78F" w14:textId="77777777" w:rsidR="0033114A" w:rsidRPr="0033114A" w:rsidRDefault="0033114A" w:rsidP="006C2C68">
      <w:pPr>
        <w:widowControl/>
        <w:numPr>
          <w:ilvl w:val="0"/>
          <w:numId w:val="9"/>
        </w:numPr>
        <w:tabs>
          <w:tab w:val="num" w:pos="720"/>
        </w:tabs>
        <w:autoSpaceDE/>
        <w:autoSpaceDN/>
        <w:rPr>
          <w:lang w:val="en-IN"/>
        </w:rPr>
      </w:pPr>
      <w:r w:rsidRPr="0033114A">
        <w:rPr>
          <w:lang w:val="en-IN"/>
        </w:rPr>
        <w:t>Kubernetes creates a </w:t>
      </w:r>
      <w:proofErr w:type="spellStart"/>
      <w:r w:rsidRPr="0033114A">
        <w:rPr>
          <w:bCs/>
          <w:lang w:val="en-IN"/>
        </w:rPr>
        <w:t>ReplicaSet</w:t>
      </w:r>
      <w:proofErr w:type="spellEnd"/>
      <w:r w:rsidRPr="0033114A">
        <w:rPr>
          <w:lang w:val="en-IN"/>
        </w:rPr>
        <w:t>.</w:t>
      </w:r>
    </w:p>
    <w:p w14:paraId="78C149F0" w14:textId="77777777" w:rsidR="0033114A" w:rsidRPr="0033114A" w:rsidRDefault="0033114A" w:rsidP="006C2C68">
      <w:pPr>
        <w:widowControl/>
        <w:numPr>
          <w:ilvl w:val="0"/>
          <w:numId w:val="9"/>
        </w:numPr>
        <w:tabs>
          <w:tab w:val="num" w:pos="720"/>
        </w:tabs>
        <w:autoSpaceDE/>
        <w:autoSpaceDN/>
        <w:rPr>
          <w:lang w:val="en-IN"/>
        </w:rPr>
      </w:pPr>
      <w:r w:rsidRPr="0033114A">
        <w:rPr>
          <w:lang w:val="en-IN"/>
        </w:rPr>
        <w:t xml:space="preserve">The </w:t>
      </w:r>
      <w:proofErr w:type="spellStart"/>
      <w:r w:rsidRPr="0033114A">
        <w:rPr>
          <w:lang w:val="en-IN"/>
        </w:rPr>
        <w:t>ReplicaSet</w:t>
      </w:r>
      <w:proofErr w:type="spellEnd"/>
      <w:r w:rsidRPr="0033114A">
        <w:rPr>
          <w:lang w:val="en-IN"/>
        </w:rPr>
        <w:t xml:space="preserve"> creates the desired number of </w:t>
      </w:r>
      <w:r w:rsidRPr="0033114A">
        <w:rPr>
          <w:bCs/>
          <w:lang w:val="en-IN"/>
        </w:rPr>
        <w:t>Pods</w:t>
      </w:r>
      <w:r w:rsidRPr="0033114A">
        <w:rPr>
          <w:lang w:val="en-IN"/>
        </w:rPr>
        <w:t>.</w:t>
      </w:r>
    </w:p>
    <w:p w14:paraId="2A3E7918" w14:textId="77777777" w:rsidR="0033114A" w:rsidRPr="0033114A" w:rsidRDefault="0033114A" w:rsidP="006C2C68">
      <w:pPr>
        <w:widowControl/>
        <w:numPr>
          <w:ilvl w:val="0"/>
          <w:numId w:val="9"/>
        </w:numPr>
        <w:tabs>
          <w:tab w:val="num" w:pos="720"/>
        </w:tabs>
        <w:autoSpaceDE/>
        <w:autoSpaceDN/>
        <w:rPr>
          <w:lang w:val="en-IN"/>
        </w:rPr>
      </w:pPr>
      <w:r w:rsidRPr="0033114A">
        <w:rPr>
          <w:lang w:val="en-IN"/>
        </w:rPr>
        <w:t xml:space="preserve">If any Pod dies, the </w:t>
      </w:r>
      <w:proofErr w:type="spellStart"/>
      <w:r w:rsidRPr="0033114A">
        <w:rPr>
          <w:lang w:val="en-IN"/>
        </w:rPr>
        <w:t>ReplicaSet</w:t>
      </w:r>
      <w:proofErr w:type="spellEnd"/>
      <w:r w:rsidRPr="0033114A">
        <w:rPr>
          <w:lang w:val="en-IN"/>
        </w:rPr>
        <w:t xml:space="preserve"> spawns a replacement.</w:t>
      </w:r>
    </w:p>
    <w:p w14:paraId="726AC048" w14:textId="77777777" w:rsidR="0033114A" w:rsidRDefault="0033114A" w:rsidP="0033114A">
      <w:pPr>
        <w:widowControl/>
        <w:autoSpaceDE/>
        <w:autoSpaceDN/>
        <w:ind w:left="720"/>
        <w:rPr>
          <w:b/>
          <w:bCs/>
          <w:lang w:val="en-IN"/>
        </w:rPr>
      </w:pPr>
    </w:p>
    <w:p w14:paraId="23BB54B8" w14:textId="22034B12" w:rsidR="0033114A" w:rsidRPr="0033114A" w:rsidRDefault="0033114A" w:rsidP="0033114A">
      <w:pPr>
        <w:widowControl/>
        <w:tabs>
          <w:tab w:val="num" w:pos="720"/>
        </w:tabs>
        <w:autoSpaceDE/>
        <w:autoSpaceDN/>
        <w:ind w:left="720"/>
        <w:rPr>
          <w:lang w:val="en-IN"/>
        </w:rPr>
      </w:pPr>
      <w:r>
        <w:rPr>
          <w:bCs/>
          <w:lang w:val="en-IN"/>
        </w:rPr>
        <w:t>Use Deployments</w:t>
      </w:r>
      <w:r w:rsidRPr="0033114A">
        <w:rPr>
          <w:lang w:val="en-IN"/>
        </w:rPr>
        <w:t xml:space="preserve"> for production workloads</w:t>
      </w:r>
      <w:r>
        <w:rPr>
          <w:lang w:val="en-IN"/>
        </w:rPr>
        <w:t>, w</w:t>
      </w:r>
      <w:r w:rsidRPr="0033114A">
        <w:rPr>
          <w:lang w:val="en-IN"/>
        </w:rPr>
        <w:t>hen you want automatic healing, scaling, and updates</w:t>
      </w:r>
      <w:r>
        <w:rPr>
          <w:lang w:val="en-IN"/>
        </w:rPr>
        <w:t xml:space="preserve">, </w:t>
      </w:r>
      <w:r w:rsidRPr="0033114A">
        <w:rPr>
          <w:lang w:val="en-IN"/>
        </w:rPr>
        <w:t>anything that needs to run reliably over time</w:t>
      </w:r>
    </w:p>
    <w:p w14:paraId="4497E643" w14:textId="184B3C4A" w:rsidR="001345C8" w:rsidRDefault="001345C8">
      <w:pPr>
        <w:widowControl/>
        <w:autoSpaceDE/>
        <w:autoSpaceDN/>
        <w:rPr>
          <w:lang w:val="en-IN"/>
        </w:rPr>
      </w:pPr>
    </w:p>
    <w:p w14:paraId="6A0873F8" w14:textId="7C8EF888" w:rsidR="0033114A" w:rsidRDefault="0033114A" w:rsidP="000E3A67">
      <w:pPr>
        <w:pStyle w:val="Heading2"/>
      </w:pPr>
      <w:bookmarkStart w:id="10" w:name="_Toc201757401"/>
      <w:proofErr w:type="spellStart"/>
      <w:r>
        <w:t>DaemonSet</w:t>
      </w:r>
      <w:bookmarkEnd w:id="10"/>
      <w:proofErr w:type="spellEnd"/>
    </w:p>
    <w:p w14:paraId="170DA08B" w14:textId="1F42F91C" w:rsidR="00911A24" w:rsidRPr="00911A24" w:rsidRDefault="00911A24" w:rsidP="00911A24">
      <w:pPr>
        <w:widowControl/>
        <w:autoSpaceDE/>
        <w:autoSpaceDN/>
        <w:ind w:left="720"/>
        <w:rPr>
          <w:lang w:val="en-IN"/>
        </w:rPr>
      </w:pPr>
      <w:proofErr w:type="spellStart"/>
      <w:r w:rsidRPr="00911A24">
        <w:rPr>
          <w:lang w:val="en-IN"/>
        </w:rPr>
        <w:t>DaemonSets</w:t>
      </w:r>
      <w:proofErr w:type="spellEnd"/>
      <w:r w:rsidRPr="00911A24">
        <w:rPr>
          <w:lang w:val="en-IN"/>
        </w:rPr>
        <w:t xml:space="preserve"> are designed to manage the deployment of Pods across all nodes in a cluster. They ensure that a specific Pod is running on each node, making them ideal for system-level applications.</w:t>
      </w:r>
    </w:p>
    <w:p w14:paraId="3A409AFB" w14:textId="77777777" w:rsidR="00911A24" w:rsidRDefault="00911A24" w:rsidP="00911A24">
      <w:pPr>
        <w:widowControl/>
        <w:autoSpaceDE/>
        <w:autoSpaceDN/>
        <w:ind w:left="720"/>
        <w:rPr>
          <w:lang w:val="en-IN"/>
        </w:rPr>
      </w:pPr>
    </w:p>
    <w:p w14:paraId="79ACE815" w14:textId="0A421A92" w:rsidR="00911A24" w:rsidRPr="00911A24" w:rsidRDefault="00911A24" w:rsidP="00911A24">
      <w:pPr>
        <w:widowControl/>
        <w:autoSpaceDE/>
        <w:autoSpaceDN/>
        <w:ind w:left="720"/>
        <w:rPr>
          <w:lang w:val="en-IN"/>
        </w:rPr>
      </w:pPr>
      <w:proofErr w:type="spellStart"/>
      <w:r w:rsidRPr="00911A24">
        <w:rPr>
          <w:lang w:val="en-IN"/>
        </w:rPr>
        <w:t>D</w:t>
      </w:r>
      <w:r>
        <w:rPr>
          <w:lang w:val="en-IN"/>
        </w:rPr>
        <w:t>aemonSets</w:t>
      </w:r>
      <w:proofErr w:type="spellEnd"/>
      <w:r>
        <w:rPr>
          <w:lang w:val="en-IN"/>
        </w:rPr>
        <w:t xml:space="preserve"> are commonly used for -</w:t>
      </w:r>
    </w:p>
    <w:p w14:paraId="7950661D" w14:textId="77777777" w:rsidR="00911A24" w:rsidRPr="00911A24" w:rsidRDefault="00911A24" w:rsidP="006C2C68">
      <w:pPr>
        <w:widowControl/>
        <w:numPr>
          <w:ilvl w:val="0"/>
          <w:numId w:val="10"/>
        </w:numPr>
        <w:tabs>
          <w:tab w:val="num" w:pos="720"/>
        </w:tabs>
        <w:autoSpaceDE/>
        <w:autoSpaceDN/>
        <w:rPr>
          <w:lang w:val="en-IN"/>
        </w:rPr>
      </w:pPr>
      <w:r w:rsidRPr="00911A24">
        <w:rPr>
          <w:bCs/>
          <w:lang w:val="en-IN"/>
        </w:rPr>
        <w:t>Log Collection:</w:t>
      </w:r>
      <w:r w:rsidRPr="00911A24">
        <w:rPr>
          <w:lang w:val="en-IN"/>
        </w:rPr>
        <w:t> Deploying log collection agents on each node.</w:t>
      </w:r>
    </w:p>
    <w:p w14:paraId="1C6A4EEA" w14:textId="77777777" w:rsidR="00911A24" w:rsidRPr="00911A24" w:rsidRDefault="00911A24" w:rsidP="006C2C68">
      <w:pPr>
        <w:widowControl/>
        <w:numPr>
          <w:ilvl w:val="0"/>
          <w:numId w:val="10"/>
        </w:numPr>
        <w:tabs>
          <w:tab w:val="num" w:pos="720"/>
        </w:tabs>
        <w:autoSpaceDE/>
        <w:autoSpaceDN/>
        <w:rPr>
          <w:lang w:val="en-IN"/>
        </w:rPr>
      </w:pPr>
      <w:r w:rsidRPr="00911A24">
        <w:rPr>
          <w:bCs/>
          <w:lang w:val="en-IN"/>
        </w:rPr>
        <w:t>Monitoring:</w:t>
      </w:r>
      <w:r w:rsidRPr="00911A24">
        <w:rPr>
          <w:lang w:val="en-IN"/>
        </w:rPr>
        <w:t> Running monitoring agents to collect metrics from nodes.</w:t>
      </w:r>
    </w:p>
    <w:p w14:paraId="35621B89" w14:textId="77777777" w:rsidR="00911A24" w:rsidRPr="00911A24" w:rsidRDefault="00911A24" w:rsidP="006C2C68">
      <w:pPr>
        <w:widowControl/>
        <w:numPr>
          <w:ilvl w:val="0"/>
          <w:numId w:val="10"/>
        </w:numPr>
        <w:tabs>
          <w:tab w:val="num" w:pos="720"/>
        </w:tabs>
        <w:autoSpaceDE/>
        <w:autoSpaceDN/>
        <w:rPr>
          <w:lang w:val="en-IN"/>
        </w:rPr>
      </w:pPr>
      <w:r w:rsidRPr="00911A24">
        <w:rPr>
          <w:bCs/>
          <w:lang w:val="en-IN"/>
        </w:rPr>
        <w:t>Networking:</w:t>
      </w:r>
      <w:r w:rsidRPr="00911A24">
        <w:rPr>
          <w:lang w:val="en-IN"/>
        </w:rPr>
        <w:t> Managing network services like DNS or proxy servers.</w:t>
      </w:r>
    </w:p>
    <w:p w14:paraId="4E19011E" w14:textId="77777777" w:rsidR="00911A24" w:rsidRPr="00911A24" w:rsidRDefault="00911A24" w:rsidP="00911A24">
      <w:pPr>
        <w:widowControl/>
        <w:autoSpaceDE/>
        <w:autoSpaceDN/>
        <w:ind w:left="720"/>
        <w:rPr>
          <w:lang w:val="en-IN"/>
        </w:rPr>
      </w:pPr>
    </w:p>
    <w:p w14:paraId="0FC716E9" w14:textId="3EAAA0FE" w:rsidR="00911A24" w:rsidRPr="00911A24" w:rsidRDefault="00911A24" w:rsidP="00911A24">
      <w:pPr>
        <w:widowControl/>
        <w:autoSpaceDE/>
        <w:autoSpaceDN/>
        <w:ind w:left="720"/>
        <w:rPr>
          <w:lang w:val="en-IN"/>
        </w:rPr>
      </w:pPr>
      <w:r w:rsidRPr="00911A24">
        <w:rPr>
          <w:lang w:val="en-IN"/>
        </w:rPr>
        <w:t>Key Features</w:t>
      </w:r>
      <w:r>
        <w:rPr>
          <w:lang w:val="en-IN"/>
        </w:rPr>
        <w:t xml:space="preserve"> - </w:t>
      </w:r>
    </w:p>
    <w:p w14:paraId="63C6AEB3" w14:textId="77777777" w:rsidR="00911A24" w:rsidRPr="00911A24" w:rsidRDefault="00911A24" w:rsidP="006C2C68">
      <w:pPr>
        <w:widowControl/>
        <w:numPr>
          <w:ilvl w:val="0"/>
          <w:numId w:val="11"/>
        </w:numPr>
        <w:tabs>
          <w:tab w:val="clear" w:pos="720"/>
          <w:tab w:val="num" w:pos="1440"/>
        </w:tabs>
        <w:autoSpaceDE/>
        <w:autoSpaceDN/>
        <w:ind w:left="1440"/>
        <w:rPr>
          <w:lang w:val="en-IN"/>
        </w:rPr>
      </w:pPr>
      <w:r w:rsidRPr="00911A24">
        <w:rPr>
          <w:bCs/>
          <w:lang w:val="en-IN"/>
        </w:rPr>
        <w:t>Automatic Updates:</w:t>
      </w:r>
      <w:r w:rsidRPr="00911A24">
        <w:rPr>
          <w:lang w:val="en-IN"/>
        </w:rPr>
        <w:t> Automatically adds Pods to new nodes when they are added to the cluster.</w:t>
      </w:r>
    </w:p>
    <w:p w14:paraId="582902DC" w14:textId="77777777" w:rsidR="00911A24" w:rsidRPr="00911A24" w:rsidRDefault="00911A24" w:rsidP="006C2C68">
      <w:pPr>
        <w:widowControl/>
        <w:numPr>
          <w:ilvl w:val="0"/>
          <w:numId w:val="11"/>
        </w:numPr>
        <w:tabs>
          <w:tab w:val="clear" w:pos="720"/>
          <w:tab w:val="num" w:pos="1440"/>
        </w:tabs>
        <w:autoSpaceDE/>
        <w:autoSpaceDN/>
        <w:ind w:left="1440"/>
        <w:rPr>
          <w:lang w:val="en-IN"/>
        </w:rPr>
      </w:pPr>
      <w:r w:rsidRPr="00911A24">
        <w:rPr>
          <w:bCs/>
          <w:lang w:val="en-IN"/>
        </w:rPr>
        <w:t>Selective Deployment:</w:t>
      </w:r>
      <w:r w:rsidRPr="00911A24">
        <w:rPr>
          <w:lang w:val="en-IN"/>
        </w:rPr>
        <w:t> Can be configured to deploy Pods only to specific nodes using node selectors.</w:t>
      </w:r>
    </w:p>
    <w:p w14:paraId="385F9919" w14:textId="77777777" w:rsidR="00911A24" w:rsidRPr="00911A24" w:rsidRDefault="00911A24" w:rsidP="006C2C68">
      <w:pPr>
        <w:widowControl/>
        <w:numPr>
          <w:ilvl w:val="0"/>
          <w:numId w:val="11"/>
        </w:numPr>
        <w:tabs>
          <w:tab w:val="clear" w:pos="720"/>
          <w:tab w:val="num" w:pos="1440"/>
        </w:tabs>
        <w:autoSpaceDE/>
        <w:autoSpaceDN/>
        <w:ind w:left="1440"/>
        <w:rPr>
          <w:lang w:val="en-IN"/>
        </w:rPr>
      </w:pPr>
      <w:r w:rsidRPr="00911A24">
        <w:rPr>
          <w:bCs/>
          <w:lang w:val="en-IN"/>
        </w:rPr>
        <w:t>Rolling Updates:</w:t>
      </w:r>
      <w:r w:rsidRPr="00911A24">
        <w:rPr>
          <w:lang w:val="en-IN"/>
        </w:rPr>
        <w:t> Supports rolling updates to update Pods without downtime.</w:t>
      </w:r>
    </w:p>
    <w:p w14:paraId="0CF5A208" w14:textId="77777777" w:rsidR="00911A24" w:rsidRDefault="00911A24" w:rsidP="00911A24">
      <w:pPr>
        <w:widowControl/>
        <w:autoSpaceDE/>
        <w:autoSpaceDN/>
        <w:ind w:left="1440"/>
        <w:rPr>
          <w:lang w:val="en-IN"/>
        </w:rPr>
      </w:pPr>
    </w:p>
    <w:p w14:paraId="657AE084" w14:textId="2A76AFA4" w:rsidR="00911A24" w:rsidRPr="00911A24" w:rsidRDefault="00911A24" w:rsidP="00911A24">
      <w:pPr>
        <w:widowControl/>
        <w:autoSpaceDE/>
        <w:autoSpaceDN/>
        <w:ind w:left="720"/>
        <w:rPr>
          <w:lang w:val="en-IN"/>
        </w:rPr>
      </w:pPr>
      <w:proofErr w:type="spellStart"/>
      <w:r w:rsidRPr="00911A24">
        <w:rPr>
          <w:lang w:val="en-IN"/>
        </w:rPr>
        <w:t>DaemonSets</w:t>
      </w:r>
      <w:proofErr w:type="spellEnd"/>
      <w:r w:rsidRPr="00911A24">
        <w:rPr>
          <w:lang w:val="en-IN"/>
        </w:rPr>
        <w:t xml:space="preserve"> can be managed us</w:t>
      </w:r>
      <w:r>
        <w:rPr>
          <w:lang w:val="en-IN"/>
        </w:rPr>
        <w:t>ing various Kubernetes features -</w:t>
      </w:r>
    </w:p>
    <w:p w14:paraId="36041281" w14:textId="77777777" w:rsidR="00911A24" w:rsidRPr="00911A24" w:rsidRDefault="00911A24" w:rsidP="006C2C68">
      <w:pPr>
        <w:widowControl/>
        <w:numPr>
          <w:ilvl w:val="0"/>
          <w:numId w:val="12"/>
        </w:numPr>
        <w:tabs>
          <w:tab w:val="clear" w:pos="720"/>
          <w:tab w:val="num" w:pos="1440"/>
        </w:tabs>
        <w:autoSpaceDE/>
        <w:autoSpaceDN/>
        <w:ind w:left="1440"/>
        <w:rPr>
          <w:lang w:val="en-IN"/>
        </w:rPr>
      </w:pPr>
      <w:r w:rsidRPr="00911A24">
        <w:rPr>
          <w:bCs/>
          <w:lang w:val="en-IN"/>
        </w:rPr>
        <w:t>Node Selectors:</w:t>
      </w:r>
      <w:r w:rsidRPr="00911A24">
        <w:rPr>
          <w:lang w:val="en-IN"/>
        </w:rPr>
        <w:t xml:space="preserve"> Control which nodes a </w:t>
      </w:r>
      <w:proofErr w:type="spellStart"/>
      <w:r w:rsidRPr="00911A24">
        <w:rPr>
          <w:lang w:val="en-IN"/>
        </w:rPr>
        <w:t>DaemonSet's</w:t>
      </w:r>
      <w:proofErr w:type="spellEnd"/>
      <w:r w:rsidRPr="00911A24">
        <w:rPr>
          <w:lang w:val="en-IN"/>
        </w:rPr>
        <w:t xml:space="preserve"> Pods are scheduled on.</w:t>
      </w:r>
    </w:p>
    <w:p w14:paraId="55469D94" w14:textId="77777777" w:rsidR="00911A24" w:rsidRPr="00911A24" w:rsidRDefault="00911A24" w:rsidP="006C2C68">
      <w:pPr>
        <w:widowControl/>
        <w:numPr>
          <w:ilvl w:val="0"/>
          <w:numId w:val="12"/>
        </w:numPr>
        <w:tabs>
          <w:tab w:val="clear" w:pos="720"/>
          <w:tab w:val="num" w:pos="1440"/>
        </w:tabs>
        <w:autoSpaceDE/>
        <w:autoSpaceDN/>
        <w:ind w:left="1440"/>
        <w:rPr>
          <w:lang w:val="en-IN"/>
        </w:rPr>
      </w:pPr>
      <w:r w:rsidRPr="00911A24">
        <w:rPr>
          <w:bCs/>
          <w:lang w:val="en-IN"/>
        </w:rPr>
        <w:t>Tolerations:</w:t>
      </w:r>
      <w:r w:rsidRPr="00911A24">
        <w:rPr>
          <w:lang w:val="en-IN"/>
        </w:rPr>
        <w:t xml:space="preserve"> Allow </w:t>
      </w:r>
      <w:proofErr w:type="spellStart"/>
      <w:r w:rsidRPr="00911A24">
        <w:rPr>
          <w:lang w:val="en-IN"/>
        </w:rPr>
        <w:t>DaemonSet</w:t>
      </w:r>
      <w:proofErr w:type="spellEnd"/>
      <w:r w:rsidRPr="00911A24">
        <w:rPr>
          <w:lang w:val="en-IN"/>
        </w:rPr>
        <w:t xml:space="preserve"> Pods to run on nodes with specific taints.</w:t>
      </w:r>
    </w:p>
    <w:p w14:paraId="111811E2" w14:textId="4BB964BC" w:rsidR="00911A24" w:rsidRDefault="00911A24" w:rsidP="006C2C68">
      <w:pPr>
        <w:widowControl/>
        <w:numPr>
          <w:ilvl w:val="0"/>
          <w:numId w:val="12"/>
        </w:numPr>
        <w:tabs>
          <w:tab w:val="clear" w:pos="720"/>
          <w:tab w:val="num" w:pos="1440"/>
        </w:tabs>
        <w:autoSpaceDE/>
        <w:autoSpaceDN/>
        <w:ind w:left="1440"/>
        <w:rPr>
          <w:lang w:val="en-IN"/>
        </w:rPr>
      </w:pPr>
      <w:r w:rsidRPr="00911A24">
        <w:rPr>
          <w:bCs/>
          <w:lang w:val="en-IN"/>
        </w:rPr>
        <w:t>Update Strategy:</w:t>
      </w:r>
      <w:r w:rsidRPr="00911A24">
        <w:rPr>
          <w:lang w:val="en-IN"/>
        </w:rPr>
        <w:t> Configure rolling updates to minimize disruption.</w:t>
      </w:r>
    </w:p>
    <w:p w14:paraId="2B87D0EB" w14:textId="77777777" w:rsidR="00911A24" w:rsidRPr="00911A24" w:rsidRDefault="00911A24" w:rsidP="00C71E66">
      <w:pPr>
        <w:widowControl/>
        <w:autoSpaceDE/>
        <w:autoSpaceDN/>
        <w:ind w:left="360"/>
        <w:rPr>
          <w:lang w:val="en-IN"/>
        </w:rPr>
      </w:pPr>
    </w:p>
    <w:p w14:paraId="3AEC1D45" w14:textId="7355C172" w:rsidR="00D23EED" w:rsidRDefault="00D23EED" w:rsidP="000E3A67">
      <w:pPr>
        <w:pStyle w:val="Heading2"/>
      </w:pPr>
      <w:bookmarkStart w:id="11" w:name="_Toc201757402"/>
      <w:r>
        <w:t>Kubernetes Operators</w:t>
      </w:r>
      <w:bookmarkEnd w:id="11"/>
    </w:p>
    <w:p w14:paraId="5EB8FE17" w14:textId="6A525362" w:rsidR="00D23EED" w:rsidRPr="00D23EED" w:rsidRDefault="00D23EED" w:rsidP="00D23EED">
      <w:pPr>
        <w:widowControl/>
        <w:autoSpaceDE/>
        <w:autoSpaceDN/>
        <w:ind w:left="720"/>
        <w:rPr>
          <w:bCs/>
          <w:lang w:val="en-IN"/>
        </w:rPr>
      </w:pPr>
      <w:r w:rsidRPr="00D23EED">
        <w:rPr>
          <w:bCs/>
          <w:lang w:val="en-IN"/>
        </w:rPr>
        <w:t>Operators are software extensions that use custom resources to manage applications and their components. They automate tasks beyond the capabilities of standard Kubernetes resources, following Kubernetes principles like the control loop.</w:t>
      </w:r>
    </w:p>
    <w:p w14:paraId="55BB1F5B" w14:textId="77777777" w:rsidR="001345C8" w:rsidRDefault="001345C8" w:rsidP="00D23EED">
      <w:pPr>
        <w:widowControl/>
        <w:autoSpaceDE/>
        <w:autoSpaceDN/>
        <w:ind w:left="720"/>
        <w:rPr>
          <w:bCs/>
          <w:lang w:val="en-IN"/>
        </w:rPr>
      </w:pPr>
    </w:p>
    <w:p w14:paraId="79F8A96B" w14:textId="474FA6B4" w:rsidR="00D23EED" w:rsidRPr="00D23EED" w:rsidRDefault="00D23EED" w:rsidP="00D23EED">
      <w:pPr>
        <w:widowControl/>
        <w:autoSpaceDE/>
        <w:autoSpaceDN/>
        <w:ind w:left="720"/>
        <w:rPr>
          <w:bCs/>
          <w:lang w:val="en-IN"/>
        </w:rPr>
      </w:pPr>
      <w:r w:rsidRPr="00D23EED">
        <w:rPr>
          <w:bCs/>
          <w:lang w:val="en-IN"/>
        </w:rPr>
        <w:t>Purpose of Operators</w:t>
      </w:r>
    </w:p>
    <w:p w14:paraId="538871BE" w14:textId="77777777" w:rsidR="00D23EED" w:rsidRPr="001345C8" w:rsidRDefault="00D23EED" w:rsidP="006C2C68">
      <w:pPr>
        <w:widowControl/>
        <w:numPr>
          <w:ilvl w:val="0"/>
          <w:numId w:val="13"/>
        </w:numPr>
        <w:tabs>
          <w:tab w:val="num" w:pos="720"/>
        </w:tabs>
        <w:autoSpaceDE/>
        <w:autoSpaceDN/>
        <w:rPr>
          <w:bCs/>
          <w:lang w:val="en-IN"/>
        </w:rPr>
      </w:pPr>
      <w:r w:rsidRPr="001345C8">
        <w:rPr>
          <w:bCs/>
          <w:lang w:val="en-IN"/>
        </w:rPr>
        <w:t>Installation: Deploying and configuring applications.</w:t>
      </w:r>
    </w:p>
    <w:p w14:paraId="34807A3D" w14:textId="77777777" w:rsidR="00D23EED" w:rsidRPr="001345C8" w:rsidRDefault="00D23EED" w:rsidP="006C2C68">
      <w:pPr>
        <w:widowControl/>
        <w:numPr>
          <w:ilvl w:val="0"/>
          <w:numId w:val="13"/>
        </w:numPr>
        <w:tabs>
          <w:tab w:val="num" w:pos="720"/>
        </w:tabs>
        <w:autoSpaceDE/>
        <w:autoSpaceDN/>
        <w:rPr>
          <w:bCs/>
          <w:lang w:val="en-IN"/>
        </w:rPr>
      </w:pPr>
      <w:r w:rsidRPr="001345C8">
        <w:rPr>
          <w:bCs/>
          <w:lang w:val="en-IN"/>
        </w:rPr>
        <w:t>Management: Managing runtime configurations.</w:t>
      </w:r>
    </w:p>
    <w:p w14:paraId="3FDE456F" w14:textId="77777777" w:rsidR="00D23EED" w:rsidRPr="001345C8" w:rsidRDefault="00D23EED" w:rsidP="006C2C68">
      <w:pPr>
        <w:widowControl/>
        <w:numPr>
          <w:ilvl w:val="0"/>
          <w:numId w:val="13"/>
        </w:numPr>
        <w:tabs>
          <w:tab w:val="num" w:pos="720"/>
        </w:tabs>
        <w:autoSpaceDE/>
        <w:autoSpaceDN/>
        <w:rPr>
          <w:bCs/>
          <w:lang w:val="en-IN"/>
        </w:rPr>
      </w:pPr>
      <w:r w:rsidRPr="001345C8">
        <w:rPr>
          <w:bCs/>
          <w:lang w:val="en-IN"/>
        </w:rPr>
        <w:t>Scaling: Adjusting resources based on workloads.</w:t>
      </w:r>
    </w:p>
    <w:p w14:paraId="4D1A93E8" w14:textId="77777777" w:rsidR="00D23EED" w:rsidRPr="001345C8" w:rsidRDefault="00D23EED" w:rsidP="006C2C68">
      <w:pPr>
        <w:widowControl/>
        <w:numPr>
          <w:ilvl w:val="0"/>
          <w:numId w:val="13"/>
        </w:numPr>
        <w:tabs>
          <w:tab w:val="num" w:pos="720"/>
        </w:tabs>
        <w:autoSpaceDE/>
        <w:autoSpaceDN/>
        <w:rPr>
          <w:bCs/>
          <w:lang w:val="en-IN"/>
        </w:rPr>
      </w:pPr>
      <w:r w:rsidRPr="001345C8">
        <w:rPr>
          <w:bCs/>
          <w:lang w:val="en-IN"/>
        </w:rPr>
        <w:t>Healing: Detecting and recovering from failures.</w:t>
      </w:r>
    </w:p>
    <w:p w14:paraId="0FA90A4B" w14:textId="77777777" w:rsidR="00D23EED" w:rsidRPr="001345C8" w:rsidRDefault="00D23EED" w:rsidP="006C2C68">
      <w:pPr>
        <w:widowControl/>
        <w:numPr>
          <w:ilvl w:val="0"/>
          <w:numId w:val="13"/>
        </w:numPr>
        <w:tabs>
          <w:tab w:val="num" w:pos="720"/>
        </w:tabs>
        <w:autoSpaceDE/>
        <w:autoSpaceDN/>
        <w:rPr>
          <w:bCs/>
          <w:lang w:val="en-IN"/>
        </w:rPr>
      </w:pPr>
      <w:r w:rsidRPr="001345C8">
        <w:rPr>
          <w:bCs/>
          <w:lang w:val="en-IN"/>
        </w:rPr>
        <w:t>Upgrades: Updating applications to new versions.</w:t>
      </w:r>
    </w:p>
    <w:p w14:paraId="7A6EDBEE" w14:textId="77777777" w:rsidR="001345C8" w:rsidRDefault="001345C8" w:rsidP="00D23EED">
      <w:pPr>
        <w:widowControl/>
        <w:autoSpaceDE/>
        <w:autoSpaceDN/>
        <w:ind w:left="720"/>
        <w:rPr>
          <w:bCs/>
          <w:lang w:val="en-IN"/>
        </w:rPr>
      </w:pPr>
    </w:p>
    <w:p w14:paraId="62FC9F02" w14:textId="06AEC958" w:rsidR="00D23EED" w:rsidRPr="00D23EED" w:rsidRDefault="00D23EED" w:rsidP="00D23EED">
      <w:pPr>
        <w:widowControl/>
        <w:autoSpaceDE/>
        <w:autoSpaceDN/>
        <w:ind w:left="720"/>
        <w:rPr>
          <w:bCs/>
          <w:lang w:val="en-IN"/>
        </w:rPr>
      </w:pPr>
      <w:r w:rsidRPr="00D23EED">
        <w:rPr>
          <w:bCs/>
          <w:lang w:val="en-IN"/>
        </w:rPr>
        <w:t>Benefits of Using Operators</w:t>
      </w:r>
    </w:p>
    <w:p w14:paraId="106CFFAC" w14:textId="77777777" w:rsidR="00D23EED" w:rsidRPr="001345C8" w:rsidRDefault="00D23EED" w:rsidP="006C2C68">
      <w:pPr>
        <w:widowControl/>
        <w:numPr>
          <w:ilvl w:val="0"/>
          <w:numId w:val="14"/>
        </w:numPr>
        <w:tabs>
          <w:tab w:val="num" w:pos="720"/>
        </w:tabs>
        <w:autoSpaceDE/>
        <w:autoSpaceDN/>
        <w:rPr>
          <w:bCs/>
          <w:lang w:val="en-IN"/>
        </w:rPr>
      </w:pPr>
      <w:r w:rsidRPr="001345C8">
        <w:rPr>
          <w:bCs/>
          <w:lang w:val="en-IN"/>
        </w:rPr>
        <w:t>Consistency: Provides a consistent way to manage applications.</w:t>
      </w:r>
    </w:p>
    <w:p w14:paraId="40992B32" w14:textId="77777777" w:rsidR="00D23EED" w:rsidRPr="001345C8" w:rsidRDefault="00D23EED" w:rsidP="006C2C68">
      <w:pPr>
        <w:widowControl/>
        <w:numPr>
          <w:ilvl w:val="0"/>
          <w:numId w:val="14"/>
        </w:numPr>
        <w:tabs>
          <w:tab w:val="num" w:pos="720"/>
        </w:tabs>
        <w:autoSpaceDE/>
        <w:autoSpaceDN/>
        <w:rPr>
          <w:bCs/>
          <w:lang w:val="en-IN"/>
        </w:rPr>
      </w:pPr>
      <w:r w:rsidRPr="001345C8">
        <w:rPr>
          <w:bCs/>
          <w:lang w:val="en-IN"/>
        </w:rPr>
        <w:t>Automation: Reduces manual intervention.</w:t>
      </w:r>
    </w:p>
    <w:p w14:paraId="4F1B0277" w14:textId="77777777" w:rsidR="00D23EED" w:rsidRPr="00D23EED" w:rsidRDefault="00D23EED" w:rsidP="006C2C68">
      <w:pPr>
        <w:widowControl/>
        <w:numPr>
          <w:ilvl w:val="0"/>
          <w:numId w:val="14"/>
        </w:numPr>
        <w:tabs>
          <w:tab w:val="num" w:pos="720"/>
        </w:tabs>
        <w:autoSpaceDE/>
        <w:autoSpaceDN/>
        <w:rPr>
          <w:bCs/>
          <w:lang w:val="en-IN"/>
        </w:rPr>
      </w:pPr>
      <w:r w:rsidRPr="001345C8">
        <w:rPr>
          <w:bCs/>
          <w:lang w:val="en-IN"/>
        </w:rPr>
        <w:t>Scalability: Manages resources efficiently.</w:t>
      </w:r>
    </w:p>
    <w:p w14:paraId="0FA424B8" w14:textId="77777777" w:rsidR="001345C8" w:rsidRDefault="001345C8" w:rsidP="00D23EED">
      <w:pPr>
        <w:widowControl/>
        <w:autoSpaceDE/>
        <w:autoSpaceDN/>
        <w:ind w:left="720"/>
        <w:rPr>
          <w:bCs/>
          <w:lang w:val="en-IN"/>
        </w:rPr>
      </w:pPr>
    </w:p>
    <w:p w14:paraId="5A3A7F3F" w14:textId="09F824B0" w:rsidR="00D23EED" w:rsidRPr="00D23EED" w:rsidRDefault="00D23EED" w:rsidP="00D23EED">
      <w:pPr>
        <w:widowControl/>
        <w:autoSpaceDE/>
        <w:autoSpaceDN/>
        <w:ind w:left="720"/>
        <w:rPr>
          <w:bCs/>
          <w:lang w:val="en-IN"/>
        </w:rPr>
      </w:pPr>
      <w:r w:rsidRPr="00D23EED">
        <w:rPr>
          <w:bCs/>
          <w:lang w:val="en-IN"/>
        </w:rPr>
        <w:t>Advanced Operator Features</w:t>
      </w:r>
    </w:p>
    <w:p w14:paraId="113082EF" w14:textId="77777777" w:rsidR="00D23EED" w:rsidRPr="001345C8" w:rsidRDefault="00D23EED" w:rsidP="006C2C68">
      <w:pPr>
        <w:widowControl/>
        <w:numPr>
          <w:ilvl w:val="0"/>
          <w:numId w:val="15"/>
        </w:numPr>
        <w:tabs>
          <w:tab w:val="num" w:pos="720"/>
        </w:tabs>
        <w:autoSpaceDE/>
        <w:autoSpaceDN/>
        <w:rPr>
          <w:bCs/>
          <w:lang w:val="en-IN"/>
        </w:rPr>
      </w:pPr>
      <w:r w:rsidRPr="001345C8">
        <w:rPr>
          <w:bCs/>
          <w:lang w:val="en-IN"/>
        </w:rPr>
        <w:t>Event Handling: Operators can respond to Kubernetes events to maintain desired state.</w:t>
      </w:r>
    </w:p>
    <w:p w14:paraId="0D1BC5A5" w14:textId="77777777" w:rsidR="00D23EED" w:rsidRPr="001345C8" w:rsidRDefault="00D23EED" w:rsidP="006C2C68">
      <w:pPr>
        <w:widowControl/>
        <w:numPr>
          <w:ilvl w:val="0"/>
          <w:numId w:val="15"/>
        </w:numPr>
        <w:tabs>
          <w:tab w:val="num" w:pos="720"/>
        </w:tabs>
        <w:autoSpaceDE/>
        <w:autoSpaceDN/>
        <w:rPr>
          <w:bCs/>
          <w:lang w:val="en-IN"/>
        </w:rPr>
      </w:pPr>
      <w:r w:rsidRPr="001345C8">
        <w:rPr>
          <w:bCs/>
          <w:lang w:val="en-IN"/>
        </w:rPr>
        <w:t>Custom Metrics: Use custom metrics to make informed scaling decisions.</w:t>
      </w:r>
    </w:p>
    <w:p w14:paraId="7D7A14F8" w14:textId="77777777" w:rsidR="00D23EED" w:rsidRPr="001345C8" w:rsidRDefault="00D23EED" w:rsidP="006C2C68">
      <w:pPr>
        <w:widowControl/>
        <w:numPr>
          <w:ilvl w:val="0"/>
          <w:numId w:val="15"/>
        </w:numPr>
        <w:tabs>
          <w:tab w:val="num" w:pos="720"/>
        </w:tabs>
        <w:autoSpaceDE/>
        <w:autoSpaceDN/>
        <w:rPr>
          <w:bCs/>
          <w:lang w:val="en-IN"/>
        </w:rPr>
      </w:pPr>
      <w:r w:rsidRPr="001345C8">
        <w:rPr>
          <w:bCs/>
          <w:lang w:val="en-IN"/>
        </w:rPr>
        <w:t>Backup and Restore: Implement application-specific backup and restore logic.</w:t>
      </w:r>
    </w:p>
    <w:p w14:paraId="163AD716" w14:textId="6A39703F" w:rsidR="001345C8" w:rsidRDefault="001345C8">
      <w:pPr>
        <w:widowControl/>
        <w:autoSpaceDE/>
        <w:autoSpaceDN/>
        <w:rPr>
          <w:lang w:val="en-IN"/>
        </w:rPr>
      </w:pPr>
    </w:p>
    <w:p w14:paraId="35AB9EEF" w14:textId="77A1EAA1" w:rsidR="001345C8" w:rsidRDefault="001345C8" w:rsidP="000E3A67">
      <w:pPr>
        <w:pStyle w:val="Heading2"/>
      </w:pPr>
      <w:bookmarkStart w:id="12" w:name="_Toc201757403"/>
      <w:r>
        <w:t>Custom Resource Definitions</w:t>
      </w:r>
      <w:bookmarkEnd w:id="12"/>
    </w:p>
    <w:p w14:paraId="580D74F9" w14:textId="77777777" w:rsidR="001345C8" w:rsidRPr="001345C8" w:rsidRDefault="001345C8" w:rsidP="001345C8">
      <w:pPr>
        <w:widowControl/>
        <w:autoSpaceDE/>
        <w:autoSpaceDN/>
        <w:ind w:left="720"/>
        <w:rPr>
          <w:lang w:val="en-IN"/>
        </w:rPr>
      </w:pPr>
      <w:r w:rsidRPr="001345C8">
        <w:rPr>
          <w:lang w:val="en-IN"/>
        </w:rPr>
        <w:t>CRDs allow you to define custom resources within the Kubernetes API, enabling the management of application-specific data and configurations.</w:t>
      </w:r>
    </w:p>
    <w:p w14:paraId="03CBC2D3" w14:textId="77777777" w:rsidR="001345C8" w:rsidRDefault="001345C8" w:rsidP="001345C8">
      <w:pPr>
        <w:widowControl/>
        <w:autoSpaceDE/>
        <w:autoSpaceDN/>
        <w:ind w:left="720"/>
        <w:rPr>
          <w:lang w:val="en-IN"/>
        </w:rPr>
      </w:pPr>
    </w:p>
    <w:p w14:paraId="174D6A52" w14:textId="3EBD6B57" w:rsidR="001345C8" w:rsidRPr="001345C8" w:rsidRDefault="001345C8" w:rsidP="001345C8">
      <w:pPr>
        <w:widowControl/>
        <w:autoSpaceDE/>
        <w:autoSpaceDN/>
        <w:ind w:left="720"/>
        <w:rPr>
          <w:lang w:val="en-IN"/>
        </w:rPr>
      </w:pPr>
      <w:r w:rsidRPr="001345C8">
        <w:rPr>
          <w:lang w:val="en-IN"/>
        </w:rPr>
        <w:t>Benefits of Using CRDs</w:t>
      </w:r>
    </w:p>
    <w:p w14:paraId="0FF49AEB" w14:textId="77777777" w:rsidR="001345C8" w:rsidRPr="001345C8" w:rsidRDefault="001345C8" w:rsidP="006C2C68">
      <w:pPr>
        <w:widowControl/>
        <w:numPr>
          <w:ilvl w:val="0"/>
          <w:numId w:val="16"/>
        </w:numPr>
        <w:tabs>
          <w:tab w:val="num" w:pos="720"/>
        </w:tabs>
        <w:autoSpaceDE/>
        <w:autoSpaceDN/>
        <w:rPr>
          <w:lang w:val="en-IN"/>
        </w:rPr>
      </w:pPr>
      <w:r w:rsidRPr="001345C8">
        <w:rPr>
          <w:bCs/>
          <w:lang w:val="en-IN"/>
        </w:rPr>
        <w:t>Custom Resources:</w:t>
      </w:r>
      <w:r w:rsidRPr="001345C8">
        <w:rPr>
          <w:lang w:val="en-IN"/>
        </w:rPr>
        <w:t> Tailor resources to your application's needs.</w:t>
      </w:r>
    </w:p>
    <w:p w14:paraId="35E7D5A8" w14:textId="77777777" w:rsidR="001345C8" w:rsidRPr="001345C8" w:rsidRDefault="001345C8" w:rsidP="006C2C68">
      <w:pPr>
        <w:widowControl/>
        <w:numPr>
          <w:ilvl w:val="0"/>
          <w:numId w:val="16"/>
        </w:numPr>
        <w:tabs>
          <w:tab w:val="num" w:pos="720"/>
        </w:tabs>
        <w:autoSpaceDE/>
        <w:autoSpaceDN/>
        <w:rPr>
          <w:lang w:val="en-IN"/>
        </w:rPr>
      </w:pPr>
      <w:r w:rsidRPr="001345C8">
        <w:rPr>
          <w:bCs/>
          <w:lang w:val="en-IN"/>
        </w:rPr>
        <w:t>Declarative Management:</w:t>
      </w:r>
      <w:r w:rsidRPr="001345C8">
        <w:rPr>
          <w:lang w:val="en-IN"/>
        </w:rPr>
        <w:t> Use Kubernetes' API for management.</w:t>
      </w:r>
    </w:p>
    <w:p w14:paraId="19FC4EEC" w14:textId="77777777" w:rsidR="001345C8" w:rsidRPr="001345C8" w:rsidRDefault="001345C8" w:rsidP="006C2C68">
      <w:pPr>
        <w:widowControl/>
        <w:numPr>
          <w:ilvl w:val="0"/>
          <w:numId w:val="16"/>
        </w:numPr>
        <w:tabs>
          <w:tab w:val="num" w:pos="720"/>
        </w:tabs>
        <w:autoSpaceDE/>
        <w:autoSpaceDN/>
        <w:rPr>
          <w:lang w:val="en-IN"/>
        </w:rPr>
      </w:pPr>
      <w:r w:rsidRPr="001345C8">
        <w:rPr>
          <w:bCs/>
          <w:lang w:val="en-IN"/>
        </w:rPr>
        <w:t>Integration:</w:t>
      </w:r>
      <w:r w:rsidRPr="001345C8">
        <w:rPr>
          <w:lang w:val="en-IN"/>
        </w:rPr>
        <w:t> Seamlessly integrate with Kubernetes tools.</w:t>
      </w:r>
    </w:p>
    <w:p w14:paraId="1560CE83" w14:textId="77777777" w:rsidR="001345C8" w:rsidRDefault="001345C8" w:rsidP="001345C8">
      <w:pPr>
        <w:widowControl/>
        <w:autoSpaceDE/>
        <w:autoSpaceDN/>
        <w:ind w:left="720"/>
        <w:rPr>
          <w:lang w:val="en-IN"/>
        </w:rPr>
      </w:pPr>
    </w:p>
    <w:p w14:paraId="7F6C72BF" w14:textId="7AD696B6" w:rsidR="001345C8" w:rsidRPr="001345C8" w:rsidRDefault="001345C8" w:rsidP="001345C8">
      <w:pPr>
        <w:widowControl/>
        <w:autoSpaceDE/>
        <w:autoSpaceDN/>
        <w:ind w:left="720"/>
        <w:rPr>
          <w:lang w:val="en-IN"/>
        </w:rPr>
      </w:pPr>
      <w:r w:rsidRPr="001345C8">
        <w:rPr>
          <w:lang w:val="en-IN"/>
        </w:rPr>
        <w:t>Advanced CRD Features</w:t>
      </w:r>
    </w:p>
    <w:p w14:paraId="7E7B005F" w14:textId="77777777" w:rsidR="001345C8" w:rsidRPr="001345C8" w:rsidRDefault="001345C8" w:rsidP="006C2C68">
      <w:pPr>
        <w:widowControl/>
        <w:numPr>
          <w:ilvl w:val="0"/>
          <w:numId w:val="17"/>
        </w:numPr>
        <w:tabs>
          <w:tab w:val="num" w:pos="720"/>
        </w:tabs>
        <w:autoSpaceDE/>
        <w:autoSpaceDN/>
        <w:rPr>
          <w:lang w:val="en-IN"/>
        </w:rPr>
      </w:pPr>
      <w:r w:rsidRPr="001345C8">
        <w:rPr>
          <w:bCs/>
          <w:lang w:val="en-IN"/>
        </w:rPr>
        <w:t>Schema Validation:</w:t>
      </w:r>
      <w:r w:rsidRPr="001345C8">
        <w:rPr>
          <w:lang w:val="en-IN"/>
        </w:rPr>
        <w:t> Define validation rules for custom resources to ensure data integrity.</w:t>
      </w:r>
    </w:p>
    <w:p w14:paraId="4FCA276F" w14:textId="77777777" w:rsidR="001345C8" w:rsidRPr="001345C8" w:rsidRDefault="001345C8" w:rsidP="006C2C68">
      <w:pPr>
        <w:widowControl/>
        <w:numPr>
          <w:ilvl w:val="0"/>
          <w:numId w:val="17"/>
        </w:numPr>
        <w:tabs>
          <w:tab w:val="num" w:pos="720"/>
        </w:tabs>
        <w:autoSpaceDE/>
        <w:autoSpaceDN/>
        <w:rPr>
          <w:lang w:val="en-IN"/>
        </w:rPr>
      </w:pPr>
      <w:r w:rsidRPr="001345C8">
        <w:rPr>
          <w:bCs/>
          <w:lang w:val="en-IN"/>
        </w:rPr>
        <w:t>Versioning:</w:t>
      </w:r>
      <w:r w:rsidRPr="001345C8">
        <w:rPr>
          <w:lang w:val="en-IN"/>
        </w:rPr>
        <w:t> Manage different versions of CRDs to support application evolution.</w:t>
      </w:r>
    </w:p>
    <w:p w14:paraId="1957AEF5" w14:textId="77777777" w:rsidR="001345C8" w:rsidRPr="001345C8" w:rsidRDefault="001345C8" w:rsidP="006C2C68">
      <w:pPr>
        <w:widowControl/>
        <w:numPr>
          <w:ilvl w:val="0"/>
          <w:numId w:val="17"/>
        </w:numPr>
        <w:tabs>
          <w:tab w:val="num" w:pos="720"/>
        </w:tabs>
        <w:autoSpaceDE/>
        <w:autoSpaceDN/>
        <w:rPr>
          <w:lang w:val="en-IN"/>
        </w:rPr>
      </w:pPr>
      <w:proofErr w:type="spellStart"/>
      <w:r w:rsidRPr="001345C8">
        <w:rPr>
          <w:bCs/>
          <w:lang w:val="en-IN"/>
        </w:rPr>
        <w:t>Subresources</w:t>
      </w:r>
      <w:proofErr w:type="spellEnd"/>
      <w:r w:rsidRPr="001345C8">
        <w:rPr>
          <w:bCs/>
          <w:lang w:val="en-IN"/>
        </w:rPr>
        <w:t>:</w:t>
      </w:r>
      <w:r w:rsidRPr="001345C8">
        <w:rPr>
          <w:lang w:val="en-IN"/>
        </w:rPr>
        <w:t xml:space="preserve"> Use </w:t>
      </w:r>
      <w:proofErr w:type="spellStart"/>
      <w:r w:rsidRPr="001345C8">
        <w:rPr>
          <w:lang w:val="en-IN"/>
        </w:rPr>
        <w:t>subresources</w:t>
      </w:r>
      <w:proofErr w:type="spellEnd"/>
      <w:r w:rsidRPr="001345C8">
        <w:rPr>
          <w:lang w:val="en-IN"/>
        </w:rPr>
        <w:t xml:space="preserve"> like status and scale for additional functionality.</w:t>
      </w:r>
    </w:p>
    <w:p w14:paraId="7AA92608" w14:textId="02A961A1" w:rsidR="00CD63CE" w:rsidRDefault="00CD63CE" w:rsidP="00C71E66">
      <w:pPr>
        <w:widowControl/>
        <w:autoSpaceDE/>
        <w:autoSpaceDN/>
        <w:ind w:left="720"/>
        <w:rPr>
          <w:lang w:val="en-IN"/>
        </w:rPr>
      </w:pPr>
    </w:p>
    <w:p w14:paraId="1CD066A9" w14:textId="539C580A" w:rsidR="00CD63CE" w:rsidRDefault="00CD63CE" w:rsidP="000E3A67">
      <w:pPr>
        <w:pStyle w:val="Heading2"/>
      </w:pPr>
      <w:bookmarkStart w:id="13" w:name="_Toc201757404"/>
      <w:r>
        <w:t>Helm</w:t>
      </w:r>
      <w:bookmarkEnd w:id="13"/>
    </w:p>
    <w:p w14:paraId="5C868E96" w14:textId="11FAE323" w:rsidR="00CD63CE" w:rsidRPr="00CD63CE" w:rsidRDefault="00CD63CE" w:rsidP="00CD63CE">
      <w:pPr>
        <w:widowControl/>
        <w:autoSpaceDE/>
        <w:autoSpaceDN/>
        <w:ind w:left="720"/>
        <w:rPr>
          <w:lang w:val="en-IN"/>
        </w:rPr>
      </w:pPr>
      <w:r w:rsidRPr="00CD63CE">
        <w:rPr>
          <w:lang w:val="en-IN"/>
        </w:rPr>
        <w:t xml:space="preserve">Helm is the </w:t>
      </w:r>
      <w:r>
        <w:rPr>
          <w:lang w:val="en-IN"/>
        </w:rPr>
        <w:t>package manager for Kubernetes.</w:t>
      </w:r>
    </w:p>
    <w:p w14:paraId="3118E59D" w14:textId="77777777" w:rsidR="00CD63CE" w:rsidRPr="00CD63CE" w:rsidRDefault="00CD63CE" w:rsidP="00C71E66">
      <w:pPr>
        <w:widowControl/>
        <w:autoSpaceDE/>
        <w:autoSpaceDN/>
        <w:ind w:left="720"/>
        <w:rPr>
          <w:lang w:val="en-IN"/>
        </w:rPr>
      </w:pPr>
    </w:p>
    <w:p w14:paraId="511237B6" w14:textId="77777777" w:rsidR="00CD63CE" w:rsidRPr="00CD63CE" w:rsidRDefault="00CD63CE" w:rsidP="00CD63CE">
      <w:pPr>
        <w:widowControl/>
        <w:autoSpaceDE/>
        <w:autoSpaceDN/>
        <w:ind w:left="720"/>
        <w:rPr>
          <w:lang w:val="en-IN"/>
        </w:rPr>
      </w:pPr>
      <w:r w:rsidRPr="00CD63CE">
        <w:rPr>
          <w:lang w:val="en-IN"/>
        </w:rPr>
        <w:t>Helm lets you define, install, and upgrade Kubernetes applications using packages called charts</w:t>
      </w:r>
      <w:r>
        <w:rPr>
          <w:lang w:val="en-IN"/>
        </w:rPr>
        <w:t xml:space="preserve"> </w:t>
      </w:r>
      <w:r w:rsidRPr="00CD63CE">
        <w:rPr>
          <w:lang w:val="en-IN"/>
        </w:rPr>
        <w:t>(a package of Kubernetes resources).</w:t>
      </w:r>
    </w:p>
    <w:p w14:paraId="13037A7D" w14:textId="10BFB53F" w:rsidR="00CD63CE" w:rsidRDefault="00CD63CE" w:rsidP="00CD63CE">
      <w:pPr>
        <w:widowControl/>
        <w:autoSpaceDE/>
        <w:autoSpaceDN/>
        <w:ind w:left="720"/>
        <w:rPr>
          <w:lang w:val="en-IN"/>
        </w:rPr>
      </w:pPr>
    </w:p>
    <w:p w14:paraId="750DFD3A" w14:textId="77777777" w:rsidR="00CD63CE" w:rsidRPr="00CD63CE" w:rsidRDefault="00CD63CE" w:rsidP="00CD63CE">
      <w:pPr>
        <w:widowControl/>
        <w:autoSpaceDE/>
        <w:autoSpaceDN/>
        <w:ind w:left="720"/>
        <w:rPr>
          <w:lang w:val="en-IN"/>
        </w:rPr>
      </w:pPr>
      <w:r w:rsidRPr="00CD63CE">
        <w:rPr>
          <w:lang w:val="en-IN"/>
        </w:rPr>
        <w:t>Benefits of Using Helm</w:t>
      </w:r>
    </w:p>
    <w:p w14:paraId="34B88777" w14:textId="77777777" w:rsidR="00CD63CE" w:rsidRPr="00CD63CE" w:rsidRDefault="00CD63CE" w:rsidP="006C2C68">
      <w:pPr>
        <w:pStyle w:val="ListParagraph"/>
        <w:widowControl/>
        <w:numPr>
          <w:ilvl w:val="0"/>
          <w:numId w:val="18"/>
        </w:numPr>
        <w:autoSpaceDE/>
        <w:autoSpaceDN/>
        <w:rPr>
          <w:lang w:val="en-IN"/>
        </w:rPr>
      </w:pPr>
      <w:r w:rsidRPr="00CD63CE">
        <w:rPr>
          <w:lang w:val="en-IN"/>
        </w:rPr>
        <w:t>Simplifies Deployment: Bundle all your resources in one chart for easy deployment.</w:t>
      </w:r>
    </w:p>
    <w:p w14:paraId="2631C190" w14:textId="77777777" w:rsidR="00CD63CE" w:rsidRPr="00CD63CE" w:rsidRDefault="00CD63CE" w:rsidP="006C2C68">
      <w:pPr>
        <w:pStyle w:val="ListParagraph"/>
        <w:widowControl/>
        <w:numPr>
          <w:ilvl w:val="0"/>
          <w:numId w:val="18"/>
        </w:numPr>
        <w:autoSpaceDE/>
        <w:autoSpaceDN/>
        <w:rPr>
          <w:lang w:val="en-IN"/>
        </w:rPr>
      </w:pPr>
      <w:r w:rsidRPr="00CD63CE">
        <w:rPr>
          <w:lang w:val="en-IN"/>
        </w:rPr>
        <w:t>Versioning: Upgrade and roll back apps with a single command.</w:t>
      </w:r>
    </w:p>
    <w:p w14:paraId="5DDB8947" w14:textId="77777777" w:rsidR="00CD63CE" w:rsidRPr="00CD63CE" w:rsidRDefault="00CD63CE" w:rsidP="006C2C68">
      <w:pPr>
        <w:pStyle w:val="ListParagraph"/>
        <w:widowControl/>
        <w:numPr>
          <w:ilvl w:val="0"/>
          <w:numId w:val="18"/>
        </w:numPr>
        <w:autoSpaceDE/>
        <w:autoSpaceDN/>
        <w:rPr>
          <w:lang w:val="en-IN"/>
        </w:rPr>
      </w:pPr>
      <w:r w:rsidRPr="00CD63CE">
        <w:rPr>
          <w:lang w:val="en-IN"/>
        </w:rPr>
        <w:t>Reuse: Share charts across teams and environments.</w:t>
      </w:r>
    </w:p>
    <w:p w14:paraId="4A2E4C13" w14:textId="77777777" w:rsidR="00CD63CE" w:rsidRPr="00CD63CE" w:rsidRDefault="00CD63CE" w:rsidP="006C2C68">
      <w:pPr>
        <w:pStyle w:val="ListParagraph"/>
        <w:widowControl/>
        <w:numPr>
          <w:ilvl w:val="0"/>
          <w:numId w:val="18"/>
        </w:numPr>
        <w:autoSpaceDE/>
        <w:autoSpaceDN/>
        <w:rPr>
          <w:lang w:val="en-IN"/>
        </w:rPr>
      </w:pPr>
      <w:r w:rsidRPr="00CD63CE">
        <w:rPr>
          <w:lang w:val="en-IN"/>
        </w:rPr>
        <w:t>Customization: Use templates and values to adapt to any setup.</w:t>
      </w:r>
    </w:p>
    <w:p w14:paraId="6D29423A" w14:textId="77777777" w:rsidR="00CD63CE" w:rsidRPr="00CD63CE" w:rsidRDefault="00CD63CE" w:rsidP="006C2C68">
      <w:pPr>
        <w:pStyle w:val="ListParagraph"/>
        <w:widowControl/>
        <w:numPr>
          <w:ilvl w:val="0"/>
          <w:numId w:val="18"/>
        </w:numPr>
        <w:autoSpaceDE/>
        <w:autoSpaceDN/>
        <w:rPr>
          <w:lang w:val="en-IN"/>
        </w:rPr>
      </w:pPr>
      <w:r w:rsidRPr="00CD63CE">
        <w:rPr>
          <w:lang w:val="en-IN"/>
        </w:rPr>
        <w:t>Dependency Management: Charts can depend on other charts.</w:t>
      </w:r>
    </w:p>
    <w:p w14:paraId="535FF73C" w14:textId="77777777" w:rsidR="00CD63CE" w:rsidRDefault="00CD63CE" w:rsidP="00CD63CE">
      <w:pPr>
        <w:widowControl/>
        <w:autoSpaceDE/>
        <w:autoSpaceDN/>
        <w:ind w:left="720"/>
        <w:rPr>
          <w:lang w:val="en-IN"/>
        </w:rPr>
      </w:pPr>
    </w:p>
    <w:p w14:paraId="62DE964A" w14:textId="2360CB32" w:rsidR="00CD63CE" w:rsidRPr="00CD63CE" w:rsidRDefault="00CD63CE" w:rsidP="00CD63CE">
      <w:pPr>
        <w:widowControl/>
        <w:autoSpaceDE/>
        <w:autoSpaceDN/>
        <w:ind w:left="720"/>
        <w:rPr>
          <w:lang w:val="en-IN"/>
        </w:rPr>
      </w:pPr>
      <w:r w:rsidRPr="00CD63CE">
        <w:rPr>
          <w:lang w:val="en-IN"/>
        </w:rPr>
        <w:t>Helm Architecture</w:t>
      </w:r>
    </w:p>
    <w:p w14:paraId="10389264" w14:textId="77777777" w:rsidR="00CD63CE" w:rsidRPr="00CD63CE" w:rsidRDefault="00CD63CE" w:rsidP="006C2C68">
      <w:pPr>
        <w:pStyle w:val="ListParagraph"/>
        <w:widowControl/>
        <w:numPr>
          <w:ilvl w:val="0"/>
          <w:numId w:val="19"/>
        </w:numPr>
        <w:autoSpaceDE/>
        <w:autoSpaceDN/>
        <w:rPr>
          <w:lang w:val="en-IN"/>
        </w:rPr>
      </w:pPr>
      <w:r w:rsidRPr="00CD63CE">
        <w:rPr>
          <w:lang w:val="en-IN"/>
        </w:rPr>
        <w:t>Helm Client: Command-line tool for managing charts.</w:t>
      </w:r>
    </w:p>
    <w:p w14:paraId="6554C351" w14:textId="77777777" w:rsidR="00CD63CE" w:rsidRPr="00CD63CE" w:rsidRDefault="00CD63CE" w:rsidP="006C2C68">
      <w:pPr>
        <w:pStyle w:val="ListParagraph"/>
        <w:widowControl/>
        <w:numPr>
          <w:ilvl w:val="0"/>
          <w:numId w:val="19"/>
        </w:numPr>
        <w:autoSpaceDE/>
        <w:autoSpaceDN/>
        <w:rPr>
          <w:lang w:val="en-IN"/>
        </w:rPr>
      </w:pPr>
      <w:r w:rsidRPr="00CD63CE">
        <w:rPr>
          <w:lang w:val="en-IN"/>
        </w:rPr>
        <w:t>Helm Server (Tiller): Only in Helm v2. In Helm v3+, the client talks directly to the Kubernetes API server (no Tiller).</w:t>
      </w:r>
    </w:p>
    <w:p w14:paraId="4B635193" w14:textId="77777777" w:rsidR="00CD63CE" w:rsidRDefault="00CD63CE" w:rsidP="00CD63CE">
      <w:pPr>
        <w:widowControl/>
        <w:autoSpaceDE/>
        <w:autoSpaceDN/>
        <w:ind w:left="720"/>
        <w:rPr>
          <w:lang w:val="en-IN"/>
        </w:rPr>
      </w:pPr>
    </w:p>
    <w:p w14:paraId="7FD5F514" w14:textId="68421D1A" w:rsidR="00CD63CE" w:rsidRPr="00CD63CE" w:rsidRDefault="00CD63CE" w:rsidP="00CD63CE">
      <w:pPr>
        <w:widowControl/>
        <w:autoSpaceDE/>
        <w:autoSpaceDN/>
        <w:ind w:left="720"/>
        <w:rPr>
          <w:lang w:val="en-IN"/>
        </w:rPr>
      </w:pPr>
      <w:r w:rsidRPr="00CD63CE">
        <w:rPr>
          <w:lang w:val="en-IN"/>
        </w:rPr>
        <w:t>How Helm Works</w:t>
      </w:r>
    </w:p>
    <w:p w14:paraId="4E280DBB" w14:textId="77777777" w:rsidR="00CD63CE" w:rsidRPr="00CD63CE" w:rsidRDefault="00CD63CE" w:rsidP="006C2C68">
      <w:pPr>
        <w:pStyle w:val="ListParagraph"/>
        <w:widowControl/>
        <w:numPr>
          <w:ilvl w:val="0"/>
          <w:numId w:val="20"/>
        </w:numPr>
        <w:autoSpaceDE/>
        <w:autoSpaceDN/>
        <w:rPr>
          <w:lang w:val="en-IN"/>
        </w:rPr>
      </w:pPr>
      <w:r w:rsidRPr="00CD63CE">
        <w:rPr>
          <w:lang w:val="en-IN"/>
        </w:rPr>
        <w:t>Charts: Collections of files describing Kubernetes resources.</w:t>
      </w:r>
    </w:p>
    <w:p w14:paraId="71A3965F" w14:textId="77777777" w:rsidR="00CD63CE" w:rsidRPr="00CD63CE" w:rsidRDefault="00CD63CE" w:rsidP="006C2C68">
      <w:pPr>
        <w:pStyle w:val="ListParagraph"/>
        <w:widowControl/>
        <w:numPr>
          <w:ilvl w:val="0"/>
          <w:numId w:val="20"/>
        </w:numPr>
        <w:autoSpaceDE/>
        <w:autoSpaceDN/>
        <w:rPr>
          <w:lang w:val="en-IN"/>
        </w:rPr>
      </w:pPr>
      <w:r w:rsidRPr="00CD63CE">
        <w:rPr>
          <w:lang w:val="en-IN"/>
        </w:rPr>
        <w:t>Values Files: Override default settings for different environments.</w:t>
      </w:r>
    </w:p>
    <w:p w14:paraId="2BCCB9BE" w14:textId="77777777" w:rsidR="00CD63CE" w:rsidRPr="00CD63CE" w:rsidRDefault="00CD63CE" w:rsidP="006C2C68">
      <w:pPr>
        <w:pStyle w:val="ListParagraph"/>
        <w:widowControl/>
        <w:numPr>
          <w:ilvl w:val="0"/>
          <w:numId w:val="20"/>
        </w:numPr>
        <w:autoSpaceDE/>
        <w:autoSpaceDN/>
        <w:rPr>
          <w:lang w:val="en-IN"/>
        </w:rPr>
      </w:pPr>
      <w:r w:rsidRPr="00CD63CE">
        <w:rPr>
          <w:lang w:val="en-IN"/>
        </w:rPr>
        <w:t>Templates: Dynamically generate manifests.</w:t>
      </w:r>
    </w:p>
    <w:p w14:paraId="67FE71FB" w14:textId="77777777" w:rsidR="00CD63CE" w:rsidRPr="00CD63CE" w:rsidRDefault="00CD63CE" w:rsidP="006C2C68">
      <w:pPr>
        <w:pStyle w:val="ListParagraph"/>
        <w:widowControl/>
        <w:numPr>
          <w:ilvl w:val="0"/>
          <w:numId w:val="20"/>
        </w:numPr>
        <w:autoSpaceDE/>
        <w:autoSpaceDN/>
        <w:rPr>
          <w:lang w:val="en-IN"/>
        </w:rPr>
      </w:pPr>
      <w:r w:rsidRPr="00CD63CE">
        <w:rPr>
          <w:lang w:val="en-IN"/>
        </w:rPr>
        <w:t>Releases: Each deployment of a chart is a release.</w:t>
      </w:r>
    </w:p>
    <w:p w14:paraId="78E404ED" w14:textId="193DFAB4" w:rsidR="00CD63CE" w:rsidRDefault="00CD63CE" w:rsidP="006C2C68">
      <w:pPr>
        <w:pStyle w:val="ListParagraph"/>
        <w:widowControl/>
        <w:numPr>
          <w:ilvl w:val="0"/>
          <w:numId w:val="20"/>
        </w:numPr>
        <w:autoSpaceDE/>
        <w:autoSpaceDN/>
        <w:rPr>
          <w:lang w:val="en-IN"/>
        </w:rPr>
      </w:pPr>
      <w:r w:rsidRPr="00CD63CE">
        <w:rPr>
          <w:lang w:val="en-IN"/>
        </w:rPr>
        <w:t>Repositories: Collections of charts you can share and reuse.</w:t>
      </w:r>
    </w:p>
    <w:p w14:paraId="79C777E5" w14:textId="15904BE5" w:rsidR="00CD63CE" w:rsidRDefault="00CD63CE" w:rsidP="00C71E66">
      <w:pPr>
        <w:widowControl/>
        <w:autoSpaceDE/>
        <w:autoSpaceDN/>
        <w:ind w:left="720"/>
        <w:rPr>
          <w:lang w:val="en-IN"/>
        </w:rPr>
      </w:pPr>
    </w:p>
    <w:p w14:paraId="61323FBF" w14:textId="77777777" w:rsidR="00CD63CE" w:rsidRPr="00CD63CE" w:rsidRDefault="00CD63CE" w:rsidP="00CD63CE">
      <w:pPr>
        <w:widowControl/>
        <w:autoSpaceDE/>
        <w:autoSpaceDN/>
        <w:ind w:left="720"/>
        <w:rPr>
          <w:lang w:val="en-IN"/>
        </w:rPr>
      </w:pPr>
      <w:r w:rsidRPr="00CD63CE">
        <w:rPr>
          <w:lang w:val="en-IN"/>
        </w:rPr>
        <w:lastRenderedPageBreak/>
        <w:t>Advanced Helm Features</w:t>
      </w:r>
    </w:p>
    <w:p w14:paraId="5FC47C38" w14:textId="77777777" w:rsidR="00CD63CE" w:rsidRPr="00CD63CE" w:rsidRDefault="00CD63CE" w:rsidP="006C2C68">
      <w:pPr>
        <w:widowControl/>
        <w:numPr>
          <w:ilvl w:val="0"/>
          <w:numId w:val="21"/>
        </w:numPr>
        <w:tabs>
          <w:tab w:val="clear" w:pos="720"/>
          <w:tab w:val="num" w:pos="1440"/>
        </w:tabs>
        <w:autoSpaceDE/>
        <w:autoSpaceDN/>
        <w:ind w:left="1440"/>
        <w:rPr>
          <w:lang w:val="en-IN"/>
        </w:rPr>
      </w:pPr>
      <w:r w:rsidRPr="00CD63CE">
        <w:rPr>
          <w:bCs/>
          <w:lang w:val="en-IN"/>
        </w:rPr>
        <w:t>Hooks:</w:t>
      </w:r>
      <w:r w:rsidRPr="00CD63CE">
        <w:rPr>
          <w:lang w:val="en-IN"/>
        </w:rPr>
        <w:t> Allow you to run scripts at specific points in a release lifecycle.</w:t>
      </w:r>
    </w:p>
    <w:p w14:paraId="0FDE5786" w14:textId="77777777" w:rsidR="00CD63CE" w:rsidRPr="00CD63CE" w:rsidRDefault="00CD63CE" w:rsidP="006C2C68">
      <w:pPr>
        <w:widowControl/>
        <w:numPr>
          <w:ilvl w:val="0"/>
          <w:numId w:val="21"/>
        </w:numPr>
        <w:tabs>
          <w:tab w:val="clear" w:pos="720"/>
          <w:tab w:val="num" w:pos="1440"/>
        </w:tabs>
        <w:autoSpaceDE/>
        <w:autoSpaceDN/>
        <w:ind w:left="1440"/>
        <w:rPr>
          <w:lang w:val="en-IN"/>
        </w:rPr>
      </w:pPr>
      <w:r w:rsidRPr="00CD63CE">
        <w:rPr>
          <w:bCs/>
          <w:lang w:val="en-IN"/>
        </w:rPr>
        <w:t>Lifecycle Management:</w:t>
      </w:r>
      <w:r w:rsidRPr="00CD63CE">
        <w:rPr>
          <w:lang w:val="en-IN"/>
        </w:rPr>
        <w:t> Manage the lifecycle of applications with upgrade and rollback capabilities.</w:t>
      </w:r>
    </w:p>
    <w:p w14:paraId="5FD067B9" w14:textId="77777777" w:rsidR="00CD63CE" w:rsidRPr="00CD63CE" w:rsidRDefault="00CD63CE" w:rsidP="006C2C68">
      <w:pPr>
        <w:widowControl/>
        <w:numPr>
          <w:ilvl w:val="0"/>
          <w:numId w:val="21"/>
        </w:numPr>
        <w:tabs>
          <w:tab w:val="clear" w:pos="720"/>
          <w:tab w:val="num" w:pos="1440"/>
        </w:tabs>
        <w:autoSpaceDE/>
        <w:autoSpaceDN/>
        <w:ind w:left="1440"/>
        <w:rPr>
          <w:lang w:val="en-IN"/>
        </w:rPr>
      </w:pPr>
      <w:r w:rsidRPr="00CD63CE">
        <w:rPr>
          <w:bCs/>
          <w:lang w:val="en-IN"/>
        </w:rPr>
        <w:t>Managing Dependencies:</w:t>
      </w:r>
      <w:r w:rsidRPr="00CD63CE">
        <w:rPr>
          <w:lang w:val="en-IN"/>
        </w:rPr>
        <w:t> Use the </w:t>
      </w:r>
      <w:proofErr w:type="spellStart"/>
      <w:r w:rsidRPr="00CD63CE">
        <w:rPr>
          <w:lang w:val="en-IN"/>
        </w:rPr>
        <w:t>requirements.yaml</w:t>
      </w:r>
      <w:proofErr w:type="spellEnd"/>
      <w:r w:rsidRPr="00CD63CE">
        <w:rPr>
          <w:lang w:val="en-IN"/>
        </w:rPr>
        <w:t> file to manage chart dependencies.</w:t>
      </w:r>
    </w:p>
    <w:p w14:paraId="23E76C8F" w14:textId="07BFAFEE" w:rsidR="00CD63CE" w:rsidRDefault="00CD63CE">
      <w:pPr>
        <w:widowControl/>
        <w:autoSpaceDE/>
        <w:autoSpaceDN/>
        <w:rPr>
          <w:lang w:val="en-IN"/>
        </w:rPr>
      </w:pPr>
    </w:p>
    <w:p w14:paraId="003C801F" w14:textId="4981C5CD" w:rsidR="00CD63CE" w:rsidRDefault="00CD63CE" w:rsidP="000E3A67">
      <w:pPr>
        <w:pStyle w:val="Heading2"/>
      </w:pPr>
      <w:bookmarkStart w:id="14" w:name="_Toc201757405"/>
      <w:r>
        <w:t>Jobs</w:t>
      </w:r>
      <w:bookmarkEnd w:id="14"/>
      <w:r>
        <w:t xml:space="preserve"> </w:t>
      </w:r>
    </w:p>
    <w:p w14:paraId="40FD4AD4" w14:textId="1DC072E8" w:rsidR="00CD63CE" w:rsidRDefault="00CD63CE" w:rsidP="00CD63CE">
      <w:pPr>
        <w:widowControl/>
        <w:autoSpaceDE/>
        <w:autoSpaceDN/>
        <w:ind w:left="720"/>
        <w:rPr>
          <w:lang w:val="en-IN"/>
        </w:rPr>
      </w:pPr>
      <w:r w:rsidRPr="00CD63CE">
        <w:rPr>
          <w:lang w:val="en-IN"/>
        </w:rPr>
        <w:t>A </w:t>
      </w:r>
      <w:r w:rsidRPr="00CD63CE">
        <w:rPr>
          <w:bCs/>
          <w:lang w:val="en-IN"/>
        </w:rPr>
        <w:t>Job</w:t>
      </w:r>
      <w:r w:rsidRPr="00CD63CE">
        <w:rPr>
          <w:lang w:val="en-IN"/>
        </w:rPr>
        <w:t> runs a Pod (or Pods) to completion.</w:t>
      </w:r>
    </w:p>
    <w:p w14:paraId="216CEEFD" w14:textId="77777777" w:rsidR="006C2C68" w:rsidRDefault="006C2C68" w:rsidP="00CD63CE">
      <w:pPr>
        <w:widowControl/>
        <w:autoSpaceDE/>
        <w:autoSpaceDN/>
        <w:ind w:left="720"/>
        <w:rPr>
          <w:lang w:val="en-IN"/>
        </w:rPr>
      </w:pPr>
    </w:p>
    <w:p w14:paraId="0BF305BF" w14:textId="7BEF2BB6" w:rsidR="00CD63CE" w:rsidRDefault="00CD63CE" w:rsidP="00CD63CE">
      <w:pPr>
        <w:widowControl/>
        <w:autoSpaceDE/>
        <w:autoSpaceDN/>
        <w:ind w:left="720"/>
        <w:rPr>
          <w:lang w:val="en-IN"/>
        </w:rPr>
      </w:pPr>
      <w:r>
        <w:rPr>
          <w:lang w:val="en-IN"/>
        </w:rPr>
        <w:t xml:space="preserve">Perfect for: </w:t>
      </w:r>
    </w:p>
    <w:p w14:paraId="089DE1E7" w14:textId="77777777" w:rsidR="00130207" w:rsidRDefault="00130207" w:rsidP="006C2C68">
      <w:pPr>
        <w:pStyle w:val="ListParagraph"/>
        <w:widowControl/>
        <w:numPr>
          <w:ilvl w:val="0"/>
          <w:numId w:val="22"/>
        </w:numPr>
        <w:autoSpaceDE/>
        <w:autoSpaceDN/>
        <w:rPr>
          <w:lang w:val="en-IN"/>
        </w:rPr>
      </w:pPr>
      <w:r>
        <w:rPr>
          <w:lang w:val="en-IN"/>
        </w:rPr>
        <w:t>One-time tasks</w:t>
      </w:r>
    </w:p>
    <w:p w14:paraId="3190CE6F" w14:textId="77777777" w:rsidR="00130207" w:rsidRDefault="00130207" w:rsidP="006C2C68">
      <w:pPr>
        <w:pStyle w:val="ListParagraph"/>
        <w:widowControl/>
        <w:numPr>
          <w:ilvl w:val="0"/>
          <w:numId w:val="22"/>
        </w:numPr>
        <w:autoSpaceDE/>
        <w:autoSpaceDN/>
        <w:rPr>
          <w:lang w:val="en-IN"/>
        </w:rPr>
      </w:pPr>
      <w:r>
        <w:rPr>
          <w:lang w:val="en-IN"/>
        </w:rPr>
        <w:t>Batch processing</w:t>
      </w:r>
    </w:p>
    <w:p w14:paraId="7A69636B" w14:textId="1C19472A" w:rsidR="00CD63CE" w:rsidRDefault="00CD63CE" w:rsidP="006C2C68">
      <w:pPr>
        <w:pStyle w:val="ListParagraph"/>
        <w:widowControl/>
        <w:numPr>
          <w:ilvl w:val="0"/>
          <w:numId w:val="22"/>
        </w:numPr>
        <w:autoSpaceDE/>
        <w:autoSpaceDN/>
        <w:rPr>
          <w:lang w:val="en-IN"/>
        </w:rPr>
      </w:pPr>
      <w:r w:rsidRPr="00130207">
        <w:rPr>
          <w:lang w:val="en-IN"/>
        </w:rPr>
        <w:t>Migrations or post-deployment hooks</w:t>
      </w:r>
    </w:p>
    <w:p w14:paraId="10CBC458" w14:textId="67C4C0AF" w:rsidR="00130207" w:rsidRPr="00130207" w:rsidRDefault="00130207" w:rsidP="00C71E66">
      <w:pPr>
        <w:widowControl/>
        <w:autoSpaceDE/>
        <w:autoSpaceDN/>
        <w:ind w:left="720"/>
        <w:rPr>
          <w:lang w:val="en-IN"/>
        </w:rPr>
      </w:pPr>
      <w:r>
        <w:rPr>
          <w:lang w:val="en-IN"/>
        </w:rPr>
        <w:t xml:space="preserve"> </w:t>
      </w:r>
    </w:p>
    <w:p w14:paraId="3817EBD8" w14:textId="0F91D991" w:rsidR="00CD63CE" w:rsidRPr="00CD63CE" w:rsidRDefault="00CD63CE" w:rsidP="00CD63CE">
      <w:pPr>
        <w:widowControl/>
        <w:autoSpaceDE/>
        <w:autoSpaceDN/>
        <w:ind w:left="720"/>
        <w:rPr>
          <w:lang w:val="en-IN"/>
        </w:rPr>
      </w:pPr>
      <w:r w:rsidRPr="00CD63CE">
        <w:rPr>
          <w:lang w:val="en-IN"/>
        </w:rPr>
        <w:t>Kubernetes guaran</w:t>
      </w:r>
      <w:r w:rsidR="00130207">
        <w:rPr>
          <w:lang w:val="en-IN"/>
        </w:rPr>
        <w:t xml:space="preserve">tees the Job runs to completion – </w:t>
      </w:r>
      <w:r w:rsidRPr="00CD63CE">
        <w:rPr>
          <w:lang w:val="en-IN"/>
        </w:rPr>
        <w:t>even if a Pod crashes or a node fails, a new Pod will be scheduled.</w:t>
      </w:r>
    </w:p>
    <w:p w14:paraId="62FABD2D" w14:textId="6954421A" w:rsidR="00CD63CE" w:rsidRDefault="00CD63CE" w:rsidP="00CD63CE">
      <w:pPr>
        <w:widowControl/>
        <w:autoSpaceDE/>
        <w:autoSpaceDN/>
        <w:ind w:left="720"/>
        <w:rPr>
          <w:lang w:val="en-IN"/>
        </w:rPr>
      </w:pPr>
    </w:p>
    <w:p w14:paraId="62C4CC26" w14:textId="7B663C03" w:rsidR="00130207" w:rsidRPr="00130207" w:rsidRDefault="00130207" w:rsidP="000E3A67">
      <w:pPr>
        <w:pStyle w:val="Heading2"/>
        <w:rPr>
          <w:lang w:val="en-IN"/>
        </w:rPr>
      </w:pPr>
      <w:bookmarkStart w:id="15" w:name="_Toc201757406"/>
      <w:proofErr w:type="spellStart"/>
      <w:r w:rsidRPr="00130207">
        <w:rPr>
          <w:lang w:val="en-IN"/>
        </w:rPr>
        <w:t>CronJobs</w:t>
      </w:r>
      <w:bookmarkEnd w:id="15"/>
      <w:proofErr w:type="spellEnd"/>
    </w:p>
    <w:p w14:paraId="32D8B55B" w14:textId="77777777" w:rsidR="00130207" w:rsidRPr="00130207" w:rsidRDefault="00130207" w:rsidP="00130207">
      <w:pPr>
        <w:widowControl/>
        <w:autoSpaceDE/>
        <w:autoSpaceDN/>
        <w:ind w:left="720"/>
        <w:rPr>
          <w:lang w:val="en-IN"/>
        </w:rPr>
      </w:pPr>
      <w:r w:rsidRPr="00130207">
        <w:rPr>
          <w:lang w:val="en-IN"/>
        </w:rPr>
        <w:t xml:space="preserve">A </w:t>
      </w:r>
      <w:proofErr w:type="spellStart"/>
      <w:r w:rsidRPr="00130207">
        <w:rPr>
          <w:lang w:val="en-IN"/>
        </w:rPr>
        <w:t>CronJob</w:t>
      </w:r>
      <w:proofErr w:type="spellEnd"/>
      <w:r w:rsidRPr="00130207">
        <w:rPr>
          <w:lang w:val="en-IN"/>
        </w:rPr>
        <w:t xml:space="preserve"> runs Jobs on a repeating schedule, just like Linux </w:t>
      </w:r>
      <w:proofErr w:type="spellStart"/>
      <w:r w:rsidRPr="00130207">
        <w:rPr>
          <w:lang w:val="en-IN"/>
        </w:rPr>
        <w:t>cron</w:t>
      </w:r>
      <w:proofErr w:type="spellEnd"/>
      <w:r w:rsidRPr="00130207">
        <w:rPr>
          <w:lang w:val="en-IN"/>
        </w:rPr>
        <w:t>.</w:t>
      </w:r>
    </w:p>
    <w:p w14:paraId="3EB23EF2" w14:textId="77777777" w:rsidR="00130207" w:rsidRPr="00130207" w:rsidRDefault="00130207" w:rsidP="00130207">
      <w:pPr>
        <w:widowControl/>
        <w:autoSpaceDE/>
        <w:autoSpaceDN/>
        <w:ind w:left="720"/>
        <w:rPr>
          <w:lang w:val="en-IN"/>
        </w:rPr>
      </w:pPr>
    </w:p>
    <w:tbl>
      <w:tblPr>
        <w:tblStyle w:val="TableGrid"/>
        <w:tblpPr w:leftFromText="180" w:rightFromText="180" w:vertAnchor="text" w:horzAnchor="page" w:tblpX="7819" w:tblpY="-53"/>
        <w:tblOverlap w:val="never"/>
        <w:tblW w:w="0" w:type="auto"/>
        <w:tblLook w:val="04A0" w:firstRow="1" w:lastRow="0" w:firstColumn="1" w:lastColumn="0" w:noHBand="0" w:noVBand="1"/>
      </w:tblPr>
      <w:tblGrid>
        <w:gridCol w:w="1696"/>
        <w:gridCol w:w="1560"/>
      </w:tblGrid>
      <w:tr w:rsidR="00864E82" w14:paraId="3F582E42" w14:textId="77777777" w:rsidTr="00864E82">
        <w:tc>
          <w:tcPr>
            <w:tcW w:w="1696" w:type="dxa"/>
          </w:tcPr>
          <w:p w14:paraId="19551F19" w14:textId="77777777" w:rsidR="00864E82" w:rsidRPr="00130207" w:rsidRDefault="00864E82" w:rsidP="00864E82">
            <w:pPr>
              <w:widowControl/>
              <w:autoSpaceDE/>
              <w:autoSpaceDN/>
              <w:rPr>
                <w:b/>
                <w:lang w:val="en-IN"/>
              </w:rPr>
            </w:pPr>
            <w:r w:rsidRPr="00130207">
              <w:rPr>
                <w:b/>
                <w:lang w:val="en-IN"/>
              </w:rPr>
              <w:t>Field</w:t>
            </w:r>
          </w:p>
        </w:tc>
        <w:tc>
          <w:tcPr>
            <w:tcW w:w="1560" w:type="dxa"/>
          </w:tcPr>
          <w:p w14:paraId="7196C032" w14:textId="77777777" w:rsidR="00864E82" w:rsidRPr="00130207" w:rsidRDefault="00864E82" w:rsidP="00864E82">
            <w:pPr>
              <w:widowControl/>
              <w:autoSpaceDE/>
              <w:autoSpaceDN/>
              <w:rPr>
                <w:b/>
                <w:lang w:val="en-IN"/>
              </w:rPr>
            </w:pPr>
            <w:r w:rsidRPr="00130207">
              <w:rPr>
                <w:b/>
                <w:lang w:val="en-IN"/>
              </w:rPr>
              <w:t>Meaning</w:t>
            </w:r>
          </w:p>
        </w:tc>
      </w:tr>
      <w:tr w:rsidR="00864E82" w14:paraId="0E0287D8" w14:textId="77777777" w:rsidTr="00864E82">
        <w:tc>
          <w:tcPr>
            <w:tcW w:w="1696" w:type="dxa"/>
          </w:tcPr>
          <w:p w14:paraId="34F369A0" w14:textId="77777777" w:rsidR="00864E82" w:rsidRDefault="00864E82" w:rsidP="00864E82">
            <w:pPr>
              <w:widowControl/>
              <w:autoSpaceDE/>
              <w:autoSpaceDN/>
              <w:rPr>
                <w:lang w:val="en-IN"/>
              </w:rPr>
            </w:pPr>
            <w:r w:rsidRPr="00BE6704">
              <w:rPr>
                <w:lang w:val="en-IN"/>
              </w:rPr>
              <w:t>Minute</w:t>
            </w:r>
          </w:p>
        </w:tc>
        <w:tc>
          <w:tcPr>
            <w:tcW w:w="1560" w:type="dxa"/>
          </w:tcPr>
          <w:p w14:paraId="7927FC2F" w14:textId="77777777" w:rsidR="00864E82" w:rsidRDefault="00864E82" w:rsidP="00864E82">
            <w:pPr>
              <w:widowControl/>
              <w:autoSpaceDE/>
              <w:autoSpaceDN/>
              <w:rPr>
                <w:lang w:val="en-IN"/>
              </w:rPr>
            </w:pPr>
            <w:r w:rsidRPr="00BE6704">
              <w:rPr>
                <w:lang w:val="en-IN"/>
              </w:rPr>
              <w:t>0–59</w:t>
            </w:r>
          </w:p>
        </w:tc>
      </w:tr>
      <w:tr w:rsidR="00864E82" w14:paraId="6CCC881B" w14:textId="77777777" w:rsidTr="00864E82">
        <w:tc>
          <w:tcPr>
            <w:tcW w:w="1696" w:type="dxa"/>
          </w:tcPr>
          <w:p w14:paraId="12222B2F" w14:textId="77777777" w:rsidR="00864E82" w:rsidRDefault="00864E82" w:rsidP="00864E82">
            <w:pPr>
              <w:widowControl/>
              <w:autoSpaceDE/>
              <w:autoSpaceDN/>
              <w:rPr>
                <w:lang w:val="en-IN"/>
              </w:rPr>
            </w:pPr>
            <w:r w:rsidRPr="00BE6704">
              <w:rPr>
                <w:lang w:val="en-IN"/>
              </w:rPr>
              <w:t>Hour</w:t>
            </w:r>
          </w:p>
        </w:tc>
        <w:tc>
          <w:tcPr>
            <w:tcW w:w="1560" w:type="dxa"/>
          </w:tcPr>
          <w:p w14:paraId="43DF6904" w14:textId="77777777" w:rsidR="00864E82" w:rsidRDefault="00864E82" w:rsidP="00864E82">
            <w:pPr>
              <w:widowControl/>
              <w:autoSpaceDE/>
              <w:autoSpaceDN/>
              <w:rPr>
                <w:lang w:val="en-IN"/>
              </w:rPr>
            </w:pPr>
            <w:r w:rsidRPr="00BE6704">
              <w:rPr>
                <w:lang w:val="en-IN"/>
              </w:rPr>
              <w:t>0–23</w:t>
            </w:r>
          </w:p>
        </w:tc>
      </w:tr>
      <w:tr w:rsidR="00864E82" w14:paraId="0E99E116" w14:textId="77777777" w:rsidTr="00864E82">
        <w:tc>
          <w:tcPr>
            <w:tcW w:w="1696" w:type="dxa"/>
          </w:tcPr>
          <w:p w14:paraId="7D8E62D9" w14:textId="77777777" w:rsidR="00864E82" w:rsidRDefault="00864E82" w:rsidP="00864E82">
            <w:pPr>
              <w:widowControl/>
              <w:autoSpaceDE/>
              <w:autoSpaceDN/>
              <w:rPr>
                <w:lang w:val="en-IN"/>
              </w:rPr>
            </w:pPr>
            <w:r w:rsidRPr="00BE6704">
              <w:rPr>
                <w:lang w:val="en-IN"/>
              </w:rPr>
              <w:t>Day of Month</w:t>
            </w:r>
          </w:p>
        </w:tc>
        <w:tc>
          <w:tcPr>
            <w:tcW w:w="1560" w:type="dxa"/>
          </w:tcPr>
          <w:p w14:paraId="5A732687" w14:textId="77777777" w:rsidR="00864E82" w:rsidRDefault="00864E82" w:rsidP="00864E82">
            <w:pPr>
              <w:widowControl/>
              <w:autoSpaceDE/>
              <w:autoSpaceDN/>
              <w:rPr>
                <w:lang w:val="en-IN"/>
              </w:rPr>
            </w:pPr>
            <w:r w:rsidRPr="00BE6704">
              <w:rPr>
                <w:lang w:val="en-IN"/>
              </w:rPr>
              <w:t>1–31</w:t>
            </w:r>
          </w:p>
        </w:tc>
      </w:tr>
      <w:tr w:rsidR="00864E82" w14:paraId="218DB526" w14:textId="77777777" w:rsidTr="00864E82">
        <w:tc>
          <w:tcPr>
            <w:tcW w:w="1696" w:type="dxa"/>
          </w:tcPr>
          <w:p w14:paraId="405CCCE1" w14:textId="77777777" w:rsidR="00864E82" w:rsidRDefault="00864E82" w:rsidP="00864E82">
            <w:pPr>
              <w:widowControl/>
              <w:autoSpaceDE/>
              <w:autoSpaceDN/>
              <w:rPr>
                <w:lang w:val="en-IN"/>
              </w:rPr>
            </w:pPr>
            <w:r w:rsidRPr="00BE6704">
              <w:rPr>
                <w:lang w:val="en-IN"/>
              </w:rPr>
              <w:t>Month</w:t>
            </w:r>
          </w:p>
        </w:tc>
        <w:tc>
          <w:tcPr>
            <w:tcW w:w="1560" w:type="dxa"/>
          </w:tcPr>
          <w:p w14:paraId="432C9CF1" w14:textId="77777777" w:rsidR="00864E82" w:rsidRDefault="00864E82" w:rsidP="00864E82">
            <w:pPr>
              <w:widowControl/>
              <w:autoSpaceDE/>
              <w:autoSpaceDN/>
              <w:rPr>
                <w:lang w:val="en-IN"/>
              </w:rPr>
            </w:pPr>
            <w:r w:rsidRPr="00BE6704">
              <w:rPr>
                <w:lang w:val="en-IN"/>
              </w:rPr>
              <w:t>1–12</w:t>
            </w:r>
          </w:p>
        </w:tc>
      </w:tr>
      <w:tr w:rsidR="00864E82" w14:paraId="0EA9CC9D" w14:textId="77777777" w:rsidTr="00864E82">
        <w:tc>
          <w:tcPr>
            <w:tcW w:w="1696" w:type="dxa"/>
          </w:tcPr>
          <w:p w14:paraId="546B4659" w14:textId="77777777" w:rsidR="00864E82" w:rsidRDefault="00864E82" w:rsidP="00864E82">
            <w:pPr>
              <w:widowControl/>
              <w:autoSpaceDE/>
              <w:autoSpaceDN/>
              <w:rPr>
                <w:lang w:val="en-IN"/>
              </w:rPr>
            </w:pPr>
            <w:r w:rsidRPr="00BE6704">
              <w:rPr>
                <w:lang w:val="en-IN"/>
              </w:rPr>
              <w:t>Day of Week</w:t>
            </w:r>
          </w:p>
        </w:tc>
        <w:tc>
          <w:tcPr>
            <w:tcW w:w="1560" w:type="dxa"/>
          </w:tcPr>
          <w:p w14:paraId="3276B27A" w14:textId="77777777" w:rsidR="00864E82" w:rsidRDefault="00864E82" w:rsidP="00864E82">
            <w:pPr>
              <w:widowControl/>
              <w:autoSpaceDE/>
              <w:autoSpaceDN/>
              <w:rPr>
                <w:lang w:val="en-IN"/>
              </w:rPr>
            </w:pPr>
            <w:r w:rsidRPr="00BE6704">
              <w:rPr>
                <w:lang w:val="en-IN"/>
              </w:rPr>
              <w:t>0–6 (Sun=0)</w:t>
            </w:r>
          </w:p>
        </w:tc>
      </w:tr>
    </w:tbl>
    <w:p w14:paraId="13472726" w14:textId="77777777" w:rsidR="00130207" w:rsidRDefault="00130207" w:rsidP="00130207">
      <w:pPr>
        <w:widowControl/>
        <w:autoSpaceDE/>
        <w:autoSpaceDN/>
        <w:ind w:left="720"/>
        <w:rPr>
          <w:lang w:val="en-IN"/>
        </w:rPr>
      </w:pPr>
      <w:r>
        <w:rPr>
          <w:lang w:val="en-IN"/>
        </w:rPr>
        <w:t xml:space="preserve">Use </w:t>
      </w:r>
      <w:proofErr w:type="spellStart"/>
      <w:r>
        <w:rPr>
          <w:lang w:val="en-IN"/>
        </w:rPr>
        <w:t>CronJobs</w:t>
      </w:r>
      <w:proofErr w:type="spellEnd"/>
      <w:r>
        <w:rPr>
          <w:lang w:val="en-IN"/>
        </w:rPr>
        <w:t xml:space="preserve"> for: </w:t>
      </w:r>
    </w:p>
    <w:p w14:paraId="0BD9E97D" w14:textId="77777777" w:rsidR="00130207" w:rsidRDefault="00130207" w:rsidP="006C2C68">
      <w:pPr>
        <w:pStyle w:val="ListParagraph"/>
        <w:widowControl/>
        <w:numPr>
          <w:ilvl w:val="0"/>
          <w:numId w:val="23"/>
        </w:numPr>
        <w:autoSpaceDE/>
        <w:autoSpaceDN/>
        <w:rPr>
          <w:lang w:val="en-IN"/>
        </w:rPr>
      </w:pPr>
      <w:r>
        <w:rPr>
          <w:lang w:val="en-IN"/>
        </w:rPr>
        <w:t xml:space="preserve">Periodic </w:t>
      </w:r>
      <w:proofErr w:type="spellStart"/>
      <w:r>
        <w:rPr>
          <w:lang w:val="en-IN"/>
        </w:rPr>
        <w:t>cleanup</w:t>
      </w:r>
      <w:proofErr w:type="spellEnd"/>
      <w:r>
        <w:rPr>
          <w:lang w:val="en-IN"/>
        </w:rPr>
        <w:t xml:space="preserve"> tasks</w:t>
      </w:r>
    </w:p>
    <w:p w14:paraId="09B8B153" w14:textId="77777777" w:rsidR="00130207" w:rsidRDefault="00130207" w:rsidP="006C2C68">
      <w:pPr>
        <w:pStyle w:val="ListParagraph"/>
        <w:widowControl/>
        <w:numPr>
          <w:ilvl w:val="0"/>
          <w:numId w:val="23"/>
        </w:numPr>
        <w:autoSpaceDE/>
        <w:autoSpaceDN/>
        <w:rPr>
          <w:lang w:val="en-IN"/>
        </w:rPr>
      </w:pPr>
      <w:r w:rsidRPr="00130207">
        <w:rPr>
          <w:lang w:val="en-IN"/>
        </w:rPr>
        <w:t xml:space="preserve">Scheduled reports </w:t>
      </w:r>
    </w:p>
    <w:p w14:paraId="5725B06A" w14:textId="65DDD170" w:rsidR="00130207" w:rsidRPr="00130207" w:rsidRDefault="00130207" w:rsidP="006C2C68">
      <w:pPr>
        <w:pStyle w:val="ListParagraph"/>
        <w:widowControl/>
        <w:numPr>
          <w:ilvl w:val="0"/>
          <w:numId w:val="23"/>
        </w:numPr>
        <w:autoSpaceDE/>
        <w:autoSpaceDN/>
        <w:rPr>
          <w:lang w:val="en-IN"/>
        </w:rPr>
      </w:pPr>
      <w:r w:rsidRPr="00130207">
        <w:rPr>
          <w:lang w:val="en-IN"/>
        </w:rPr>
        <w:t>Time-based batch jobs</w:t>
      </w:r>
    </w:p>
    <w:p w14:paraId="269FCCB0" w14:textId="77777777" w:rsidR="00130207" w:rsidRDefault="00130207" w:rsidP="00130207">
      <w:pPr>
        <w:widowControl/>
        <w:autoSpaceDE/>
        <w:autoSpaceDN/>
        <w:ind w:left="720"/>
        <w:rPr>
          <w:lang w:val="en-IN"/>
        </w:rPr>
      </w:pPr>
    </w:p>
    <w:p w14:paraId="445EE47A" w14:textId="3879758F" w:rsidR="00130207" w:rsidRPr="00130207" w:rsidRDefault="00130207" w:rsidP="00130207">
      <w:pPr>
        <w:widowControl/>
        <w:autoSpaceDE/>
        <w:autoSpaceDN/>
        <w:ind w:left="720"/>
        <w:rPr>
          <w:lang w:val="en-IN"/>
        </w:rPr>
      </w:pPr>
      <w:proofErr w:type="spellStart"/>
      <w:r w:rsidRPr="00130207">
        <w:rPr>
          <w:lang w:val="en-IN"/>
        </w:rPr>
        <w:t>CronJobs</w:t>
      </w:r>
      <w:proofErr w:type="spellEnd"/>
      <w:r w:rsidRPr="00130207">
        <w:rPr>
          <w:lang w:val="en-IN"/>
        </w:rPr>
        <w:t xml:space="preserve"> use the same </w:t>
      </w:r>
      <w:proofErr w:type="spellStart"/>
      <w:r w:rsidRPr="00130207">
        <w:rPr>
          <w:lang w:val="en-IN"/>
        </w:rPr>
        <w:t>jobTemplate</w:t>
      </w:r>
      <w:proofErr w:type="spellEnd"/>
      <w:r w:rsidRPr="00130207">
        <w:rPr>
          <w:lang w:val="en-IN"/>
        </w:rPr>
        <w:t xml:space="preserve"> spec as regular Jobs.</w:t>
      </w:r>
    </w:p>
    <w:p w14:paraId="227663CC" w14:textId="121F8AD0" w:rsidR="00130207" w:rsidRDefault="00130207" w:rsidP="00C71E66">
      <w:pPr>
        <w:widowControl/>
        <w:autoSpaceDE/>
        <w:autoSpaceDN/>
        <w:ind w:left="360"/>
        <w:rPr>
          <w:lang w:val="en-IN"/>
        </w:rPr>
      </w:pPr>
    </w:p>
    <w:p w14:paraId="1C911BD7" w14:textId="5B75E20F" w:rsidR="00130207" w:rsidRPr="00130207" w:rsidRDefault="00130207" w:rsidP="000E3A67">
      <w:pPr>
        <w:pStyle w:val="Heading2"/>
        <w:rPr>
          <w:lang w:val="en-IN"/>
        </w:rPr>
      </w:pPr>
      <w:bookmarkStart w:id="16" w:name="_Toc201757407"/>
      <w:proofErr w:type="spellStart"/>
      <w:r>
        <w:rPr>
          <w:lang w:val="en-IN"/>
        </w:rPr>
        <w:t>Init</w:t>
      </w:r>
      <w:proofErr w:type="spellEnd"/>
      <w:r>
        <w:rPr>
          <w:lang w:val="en-IN"/>
        </w:rPr>
        <w:t xml:space="preserve"> Containers</w:t>
      </w:r>
      <w:bookmarkEnd w:id="16"/>
    </w:p>
    <w:p w14:paraId="398816B6" w14:textId="77777777" w:rsidR="007B04FD" w:rsidRPr="007B04FD" w:rsidRDefault="007B04FD" w:rsidP="007B04FD">
      <w:pPr>
        <w:widowControl/>
        <w:autoSpaceDE/>
        <w:autoSpaceDN/>
        <w:ind w:left="720"/>
        <w:rPr>
          <w:lang w:val="en-IN"/>
        </w:rPr>
      </w:pPr>
      <w:proofErr w:type="spellStart"/>
      <w:r w:rsidRPr="007B04FD">
        <w:rPr>
          <w:lang w:val="en-IN"/>
        </w:rPr>
        <w:t>Init</w:t>
      </w:r>
      <w:proofErr w:type="spellEnd"/>
      <w:r w:rsidRPr="007B04FD">
        <w:rPr>
          <w:lang w:val="en-IN"/>
        </w:rPr>
        <w:t xml:space="preserve"> containers run before regular containers in a Pod start. They’re designed to perform setup tasks that need to complete before your main application launches — like setting </w:t>
      </w:r>
      <w:proofErr w:type="spellStart"/>
      <w:r w:rsidRPr="007B04FD">
        <w:rPr>
          <w:lang w:val="en-IN"/>
        </w:rPr>
        <w:t>config</w:t>
      </w:r>
      <w:proofErr w:type="spellEnd"/>
      <w:r w:rsidRPr="007B04FD">
        <w:rPr>
          <w:lang w:val="en-IN"/>
        </w:rPr>
        <w:t xml:space="preserve"> values, creating folders, or waiting for external services.</w:t>
      </w:r>
    </w:p>
    <w:p w14:paraId="34DC0A8D" w14:textId="4151911B" w:rsidR="007B04FD" w:rsidRDefault="007B04FD" w:rsidP="007B04FD">
      <w:pPr>
        <w:widowControl/>
        <w:autoSpaceDE/>
        <w:autoSpaceDN/>
        <w:ind w:left="720"/>
        <w:rPr>
          <w:lang w:val="en-IN"/>
        </w:rPr>
      </w:pPr>
    </w:p>
    <w:p w14:paraId="788D932B" w14:textId="77777777" w:rsidR="007B04FD" w:rsidRPr="007B04FD" w:rsidRDefault="007B04FD" w:rsidP="007B04FD">
      <w:pPr>
        <w:widowControl/>
        <w:autoSpaceDE/>
        <w:autoSpaceDN/>
        <w:ind w:left="720"/>
        <w:rPr>
          <w:lang w:val="en-IN"/>
        </w:rPr>
      </w:pPr>
      <w:r w:rsidRPr="007B04FD">
        <w:rPr>
          <w:lang w:val="en-IN"/>
        </w:rPr>
        <w:t xml:space="preserve">Why Use </w:t>
      </w:r>
      <w:proofErr w:type="spellStart"/>
      <w:r w:rsidRPr="007B04FD">
        <w:rPr>
          <w:lang w:val="en-IN"/>
        </w:rPr>
        <w:t>Init</w:t>
      </w:r>
      <w:proofErr w:type="spellEnd"/>
      <w:r w:rsidRPr="007B04FD">
        <w:rPr>
          <w:lang w:val="en-IN"/>
        </w:rPr>
        <w:t xml:space="preserve"> Containers?</w:t>
      </w:r>
    </w:p>
    <w:p w14:paraId="6A53D18E" w14:textId="77777777" w:rsidR="007B04FD" w:rsidRPr="007B04FD" w:rsidRDefault="007B04FD" w:rsidP="006C2C68">
      <w:pPr>
        <w:pStyle w:val="ListParagraph"/>
        <w:widowControl/>
        <w:numPr>
          <w:ilvl w:val="0"/>
          <w:numId w:val="24"/>
        </w:numPr>
        <w:autoSpaceDE/>
        <w:autoSpaceDN/>
        <w:rPr>
          <w:lang w:val="en-IN"/>
        </w:rPr>
      </w:pPr>
      <w:r w:rsidRPr="007B04FD">
        <w:rPr>
          <w:lang w:val="en-IN"/>
        </w:rPr>
        <w:t>Wait for a database or service to become available</w:t>
      </w:r>
    </w:p>
    <w:p w14:paraId="2C9B1505" w14:textId="77777777" w:rsidR="007B04FD" w:rsidRPr="007B04FD" w:rsidRDefault="007B04FD" w:rsidP="006C2C68">
      <w:pPr>
        <w:pStyle w:val="ListParagraph"/>
        <w:widowControl/>
        <w:numPr>
          <w:ilvl w:val="0"/>
          <w:numId w:val="24"/>
        </w:numPr>
        <w:autoSpaceDE/>
        <w:autoSpaceDN/>
        <w:rPr>
          <w:lang w:val="en-IN"/>
        </w:rPr>
      </w:pPr>
      <w:r w:rsidRPr="007B04FD">
        <w:rPr>
          <w:lang w:val="en-IN"/>
        </w:rPr>
        <w:t>Download configuration or secrets from an external source</w:t>
      </w:r>
    </w:p>
    <w:p w14:paraId="548231E3" w14:textId="77777777" w:rsidR="007B04FD" w:rsidRPr="007B04FD" w:rsidRDefault="007B04FD" w:rsidP="006C2C68">
      <w:pPr>
        <w:pStyle w:val="ListParagraph"/>
        <w:widowControl/>
        <w:numPr>
          <w:ilvl w:val="0"/>
          <w:numId w:val="24"/>
        </w:numPr>
        <w:autoSpaceDE/>
        <w:autoSpaceDN/>
        <w:rPr>
          <w:lang w:val="en-IN"/>
        </w:rPr>
      </w:pPr>
      <w:r w:rsidRPr="007B04FD">
        <w:rPr>
          <w:lang w:val="en-IN"/>
        </w:rPr>
        <w:t>Run database migrations or setup scripts</w:t>
      </w:r>
    </w:p>
    <w:p w14:paraId="21C0BFD6" w14:textId="77777777" w:rsidR="007B04FD" w:rsidRPr="007B04FD" w:rsidRDefault="007B04FD" w:rsidP="006C2C68">
      <w:pPr>
        <w:pStyle w:val="ListParagraph"/>
        <w:widowControl/>
        <w:numPr>
          <w:ilvl w:val="0"/>
          <w:numId w:val="24"/>
        </w:numPr>
        <w:autoSpaceDE/>
        <w:autoSpaceDN/>
        <w:rPr>
          <w:lang w:val="en-IN"/>
        </w:rPr>
      </w:pPr>
      <w:r w:rsidRPr="007B04FD">
        <w:rPr>
          <w:lang w:val="en-IN"/>
        </w:rPr>
        <w:t>Perform one-time initialization logic before the main app starts</w:t>
      </w:r>
    </w:p>
    <w:p w14:paraId="7A8C3D92" w14:textId="77777777" w:rsidR="007B04FD" w:rsidRPr="007B04FD" w:rsidRDefault="007B04FD" w:rsidP="007B04FD">
      <w:pPr>
        <w:widowControl/>
        <w:autoSpaceDE/>
        <w:autoSpaceDN/>
        <w:ind w:left="720"/>
        <w:rPr>
          <w:lang w:val="en-IN"/>
        </w:rPr>
      </w:pPr>
      <w:proofErr w:type="spellStart"/>
      <w:r w:rsidRPr="007B04FD">
        <w:rPr>
          <w:lang w:val="en-IN"/>
        </w:rPr>
        <w:t>Init</w:t>
      </w:r>
      <w:proofErr w:type="spellEnd"/>
      <w:r w:rsidRPr="007B04FD">
        <w:rPr>
          <w:lang w:val="en-IN"/>
        </w:rPr>
        <w:t xml:space="preserve"> containers always run to completion before normal containers are started. If an </w:t>
      </w:r>
      <w:proofErr w:type="spellStart"/>
      <w:r w:rsidRPr="007B04FD">
        <w:rPr>
          <w:lang w:val="en-IN"/>
        </w:rPr>
        <w:t>init</w:t>
      </w:r>
      <w:proofErr w:type="spellEnd"/>
      <w:r w:rsidRPr="007B04FD">
        <w:rPr>
          <w:lang w:val="en-IN"/>
        </w:rPr>
        <w:t xml:space="preserve"> container fails, the Pod restarts and tries again.</w:t>
      </w:r>
    </w:p>
    <w:p w14:paraId="05E5C3BA" w14:textId="45885A35" w:rsidR="00130207" w:rsidRDefault="00130207" w:rsidP="00130207">
      <w:pPr>
        <w:widowControl/>
        <w:autoSpaceDE/>
        <w:autoSpaceDN/>
        <w:ind w:left="720"/>
        <w:rPr>
          <w:lang w:val="en-IN"/>
        </w:rPr>
      </w:pPr>
    </w:p>
    <w:p w14:paraId="6E07ACFF" w14:textId="77777777" w:rsidR="007B04FD" w:rsidRPr="007B04FD" w:rsidRDefault="007B04FD" w:rsidP="007B04FD">
      <w:pPr>
        <w:widowControl/>
        <w:autoSpaceDE/>
        <w:autoSpaceDN/>
        <w:ind w:left="720"/>
        <w:rPr>
          <w:lang w:val="en-IN"/>
        </w:rPr>
      </w:pPr>
      <w:r w:rsidRPr="007B04FD">
        <w:rPr>
          <w:lang w:val="en-IN"/>
        </w:rPr>
        <w:t>Use them for waiting on services, running migrations, or any pre-launch logic.</w:t>
      </w:r>
    </w:p>
    <w:p w14:paraId="3784965E" w14:textId="77777777" w:rsidR="007B04FD" w:rsidRDefault="007B04FD" w:rsidP="007B04FD">
      <w:pPr>
        <w:widowControl/>
        <w:autoSpaceDE/>
        <w:autoSpaceDN/>
        <w:ind w:left="720"/>
        <w:rPr>
          <w:lang w:val="en-IN"/>
        </w:rPr>
      </w:pPr>
      <w:r w:rsidRPr="007B04FD">
        <w:rPr>
          <w:lang w:val="en-IN"/>
        </w:rPr>
        <w:t>They run sequentially and must succeed before your main containers start.</w:t>
      </w:r>
    </w:p>
    <w:p w14:paraId="590C3CE1" w14:textId="5569EEEC" w:rsidR="00BD41A2" w:rsidRDefault="00BD41A2">
      <w:pPr>
        <w:widowControl/>
        <w:autoSpaceDE/>
        <w:autoSpaceDN/>
        <w:rPr>
          <w:lang w:val="en-IN"/>
        </w:rPr>
      </w:pPr>
      <w:r>
        <w:rPr>
          <w:lang w:val="en-IN"/>
        </w:rPr>
        <w:br w:type="page"/>
      </w:r>
    </w:p>
    <w:p w14:paraId="5BFFAEC5" w14:textId="77777777" w:rsidR="007B04FD" w:rsidRDefault="007B04FD" w:rsidP="00130207">
      <w:pPr>
        <w:widowControl/>
        <w:autoSpaceDE/>
        <w:autoSpaceDN/>
        <w:ind w:left="720"/>
        <w:rPr>
          <w:lang w:val="en-IN"/>
        </w:rPr>
      </w:pPr>
    </w:p>
    <w:p w14:paraId="744C1105" w14:textId="19813B4D" w:rsidR="007B04FD" w:rsidRDefault="007B04FD" w:rsidP="007B04FD">
      <w:pPr>
        <w:widowControl/>
        <w:autoSpaceDE/>
        <w:autoSpaceDN/>
        <w:ind w:left="720"/>
        <w:rPr>
          <w:lang w:val="en-IN"/>
        </w:rPr>
      </w:pPr>
      <w:r>
        <w:rPr>
          <w:lang w:val="en-IN"/>
        </w:rPr>
        <w:t>Lifecycle Flow</w:t>
      </w:r>
    </w:p>
    <w:p w14:paraId="623AC2FC" w14:textId="2BB90E19" w:rsidR="007B04FD" w:rsidRPr="007B04FD" w:rsidRDefault="007B04FD" w:rsidP="006C2C68">
      <w:pPr>
        <w:widowControl/>
        <w:numPr>
          <w:ilvl w:val="0"/>
          <w:numId w:val="25"/>
        </w:numPr>
        <w:autoSpaceDE/>
        <w:autoSpaceDN/>
        <w:rPr>
          <w:lang w:val="en-IN"/>
        </w:rPr>
      </w:pPr>
      <w:r w:rsidRPr="007B04FD">
        <w:rPr>
          <w:noProof/>
          <w:lang w:val="en-IN" w:eastAsia="en-IN"/>
        </w:rPr>
        <w:drawing>
          <wp:anchor distT="0" distB="0" distL="114300" distR="114300" simplePos="0" relativeHeight="251659264" behindDoc="0" locked="0" layoutInCell="1" allowOverlap="1" wp14:anchorId="5EEF3C7D" wp14:editId="5F7BCECA">
            <wp:simplePos x="0" y="0"/>
            <wp:positionH relativeFrom="column">
              <wp:posOffset>438404</wp:posOffset>
            </wp:positionH>
            <wp:positionV relativeFrom="paragraph">
              <wp:posOffset>23114</wp:posOffset>
            </wp:positionV>
            <wp:extent cx="1003935" cy="1731010"/>
            <wp:effectExtent l="19050" t="19050" r="24765" b="215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03935" cy="1731010"/>
                    </a:xfrm>
                    <a:prstGeom prst="rect">
                      <a:avLst/>
                    </a:prstGeom>
                    <a:ln>
                      <a:solidFill>
                        <a:schemeClr val="tx1"/>
                      </a:solidFill>
                    </a:ln>
                  </pic:spPr>
                </pic:pic>
              </a:graphicData>
            </a:graphic>
          </wp:anchor>
        </w:drawing>
      </w:r>
      <w:r w:rsidRPr="007B04FD">
        <w:rPr>
          <w:lang w:val="en-IN"/>
        </w:rPr>
        <w:t xml:space="preserve">If any </w:t>
      </w:r>
      <w:proofErr w:type="spellStart"/>
      <w:r w:rsidRPr="007B04FD">
        <w:rPr>
          <w:lang w:val="en-IN"/>
        </w:rPr>
        <w:t>init</w:t>
      </w:r>
      <w:proofErr w:type="spellEnd"/>
      <w:r w:rsidRPr="007B04FD">
        <w:rPr>
          <w:lang w:val="en-IN"/>
        </w:rPr>
        <w:t xml:space="preserve"> container fails, Kubernetes restarts the entire Pod.</w:t>
      </w:r>
    </w:p>
    <w:p w14:paraId="03571F08" w14:textId="77777777" w:rsidR="007B04FD" w:rsidRPr="007B04FD" w:rsidRDefault="007B04FD" w:rsidP="006C2C68">
      <w:pPr>
        <w:widowControl/>
        <w:numPr>
          <w:ilvl w:val="0"/>
          <w:numId w:val="25"/>
        </w:numPr>
        <w:autoSpaceDE/>
        <w:autoSpaceDN/>
        <w:rPr>
          <w:lang w:val="en-IN"/>
        </w:rPr>
      </w:pPr>
      <w:proofErr w:type="spellStart"/>
      <w:r w:rsidRPr="007B04FD">
        <w:rPr>
          <w:lang w:val="en-IN"/>
        </w:rPr>
        <w:t>Init</w:t>
      </w:r>
      <w:proofErr w:type="spellEnd"/>
      <w:r w:rsidRPr="007B04FD">
        <w:rPr>
          <w:lang w:val="en-IN"/>
        </w:rPr>
        <w:t xml:space="preserve"> containers run </w:t>
      </w:r>
      <w:r w:rsidRPr="007B04FD">
        <w:rPr>
          <w:b/>
          <w:bCs/>
          <w:lang w:val="en-IN"/>
        </w:rPr>
        <w:t>sequentially</w:t>
      </w:r>
      <w:r w:rsidRPr="007B04FD">
        <w:rPr>
          <w:lang w:val="en-IN"/>
        </w:rPr>
        <w:t>, not in parallel.</w:t>
      </w:r>
    </w:p>
    <w:p w14:paraId="404E3572" w14:textId="77777777" w:rsidR="007B04FD" w:rsidRPr="007B04FD" w:rsidRDefault="007B04FD" w:rsidP="006C2C68">
      <w:pPr>
        <w:widowControl/>
        <w:numPr>
          <w:ilvl w:val="0"/>
          <w:numId w:val="25"/>
        </w:numPr>
        <w:autoSpaceDE/>
        <w:autoSpaceDN/>
        <w:rPr>
          <w:lang w:val="en-IN"/>
        </w:rPr>
      </w:pPr>
      <w:r w:rsidRPr="007B04FD">
        <w:rPr>
          <w:lang w:val="en-IN"/>
        </w:rPr>
        <w:t>Once completed, they’re never run again.</w:t>
      </w:r>
    </w:p>
    <w:p w14:paraId="285DCB25" w14:textId="47A0C7E5" w:rsidR="007B04FD" w:rsidRPr="00130207" w:rsidRDefault="007B04FD" w:rsidP="00130207">
      <w:pPr>
        <w:widowControl/>
        <w:autoSpaceDE/>
        <w:autoSpaceDN/>
        <w:ind w:left="720"/>
        <w:rPr>
          <w:lang w:val="en-IN"/>
        </w:rPr>
      </w:pPr>
    </w:p>
    <w:p w14:paraId="5A926806" w14:textId="7B551411" w:rsidR="00130207" w:rsidRPr="00130207" w:rsidRDefault="00130207" w:rsidP="00130207">
      <w:pPr>
        <w:widowControl/>
        <w:autoSpaceDE/>
        <w:autoSpaceDN/>
        <w:ind w:left="720"/>
        <w:rPr>
          <w:lang w:val="en-IN"/>
        </w:rPr>
      </w:pPr>
    </w:p>
    <w:p w14:paraId="55F4641A" w14:textId="0CC2F837" w:rsidR="007B04FD" w:rsidRDefault="007B04FD">
      <w:pPr>
        <w:widowControl/>
        <w:autoSpaceDE/>
        <w:autoSpaceDN/>
        <w:rPr>
          <w:lang w:val="en-IN"/>
        </w:rPr>
      </w:pPr>
    </w:p>
    <w:p w14:paraId="2EB8FF31" w14:textId="1CC25DB4" w:rsidR="00BD41A2" w:rsidRDefault="00BD41A2">
      <w:pPr>
        <w:widowControl/>
        <w:autoSpaceDE/>
        <w:autoSpaceDN/>
        <w:rPr>
          <w:lang w:val="en-IN"/>
        </w:rPr>
      </w:pPr>
    </w:p>
    <w:p w14:paraId="67917F28" w14:textId="1F1FCB17" w:rsidR="00BD41A2" w:rsidRDefault="00BD41A2">
      <w:pPr>
        <w:widowControl/>
        <w:autoSpaceDE/>
        <w:autoSpaceDN/>
        <w:rPr>
          <w:lang w:val="en-IN"/>
        </w:rPr>
      </w:pPr>
    </w:p>
    <w:p w14:paraId="21BF0068" w14:textId="60688A62" w:rsidR="00BD41A2" w:rsidRDefault="00BD41A2">
      <w:pPr>
        <w:widowControl/>
        <w:autoSpaceDE/>
        <w:autoSpaceDN/>
        <w:rPr>
          <w:lang w:val="en-IN"/>
        </w:rPr>
      </w:pPr>
    </w:p>
    <w:p w14:paraId="2591B1F6" w14:textId="0904E28D" w:rsidR="00BD41A2" w:rsidRDefault="00BD41A2">
      <w:pPr>
        <w:widowControl/>
        <w:autoSpaceDE/>
        <w:autoSpaceDN/>
        <w:rPr>
          <w:lang w:val="en-IN"/>
        </w:rPr>
      </w:pPr>
    </w:p>
    <w:p w14:paraId="1B73FD16" w14:textId="17EF5597" w:rsidR="00BD41A2" w:rsidRDefault="00BD41A2">
      <w:pPr>
        <w:widowControl/>
        <w:autoSpaceDE/>
        <w:autoSpaceDN/>
        <w:rPr>
          <w:lang w:val="en-IN"/>
        </w:rPr>
      </w:pPr>
    </w:p>
    <w:p w14:paraId="309C66E9" w14:textId="3931CCA6" w:rsidR="00B07290" w:rsidRDefault="00B07290" w:rsidP="00B07290">
      <w:pPr>
        <w:pStyle w:val="Heading1"/>
        <w:ind w:left="0"/>
      </w:pPr>
      <w:bookmarkStart w:id="17" w:name="_Toc201757408"/>
      <w:r>
        <w:t xml:space="preserve">5. State and </w:t>
      </w:r>
      <w:proofErr w:type="spellStart"/>
      <w:r>
        <w:t>Config</w:t>
      </w:r>
      <w:bookmarkEnd w:id="17"/>
      <w:proofErr w:type="spellEnd"/>
    </w:p>
    <w:p w14:paraId="3DFC83E1" w14:textId="1DE55E91" w:rsidR="00B07290" w:rsidRDefault="00B07290" w:rsidP="000E3A67">
      <w:pPr>
        <w:pStyle w:val="Heading2"/>
        <w:numPr>
          <w:ilvl w:val="0"/>
          <w:numId w:val="34"/>
        </w:numPr>
      </w:pPr>
      <w:bookmarkStart w:id="18" w:name="_Toc201757409"/>
      <w:proofErr w:type="spellStart"/>
      <w:r>
        <w:t>ConfigMaps</w:t>
      </w:r>
      <w:proofErr w:type="spellEnd"/>
      <w:r>
        <w:t xml:space="preserve"> (Non–sensitive Data)</w:t>
      </w:r>
      <w:bookmarkEnd w:id="18"/>
    </w:p>
    <w:p w14:paraId="3F330AE1" w14:textId="77777777" w:rsidR="00B07290" w:rsidRDefault="00B07290" w:rsidP="00B07290">
      <w:pPr>
        <w:widowControl/>
        <w:autoSpaceDE/>
        <w:autoSpaceDN/>
        <w:ind w:left="720"/>
      </w:pPr>
      <w:r>
        <w:rPr>
          <w:lang w:val="en-IN"/>
        </w:rPr>
        <w:t xml:space="preserve">A </w:t>
      </w:r>
      <w:r w:rsidRPr="00B07290">
        <w:rPr>
          <w:lang w:val="en-IN"/>
        </w:rPr>
        <w:t>C</w:t>
      </w:r>
      <w:proofErr w:type="spellStart"/>
      <w:r w:rsidRPr="00B07290">
        <w:rPr>
          <w:bCs/>
        </w:rPr>
        <w:t>onfigMap</w:t>
      </w:r>
      <w:proofErr w:type="spellEnd"/>
      <w:r w:rsidRPr="00B07290">
        <w:t xml:space="preserve"> is a key-value store for plain-text configuration. </w:t>
      </w:r>
    </w:p>
    <w:p w14:paraId="377E4867" w14:textId="77777777" w:rsidR="00B07290" w:rsidRDefault="00B07290" w:rsidP="00B07290">
      <w:pPr>
        <w:widowControl/>
        <w:autoSpaceDE/>
        <w:autoSpaceDN/>
        <w:ind w:left="720"/>
      </w:pPr>
      <w:r w:rsidRPr="00B07290">
        <w:t xml:space="preserve">Use it for: </w:t>
      </w:r>
    </w:p>
    <w:p w14:paraId="0C9A78E3" w14:textId="77777777" w:rsidR="00B07290" w:rsidRPr="00B07290" w:rsidRDefault="00B07290" w:rsidP="006C2C68">
      <w:pPr>
        <w:pStyle w:val="ListParagraph"/>
        <w:widowControl/>
        <w:numPr>
          <w:ilvl w:val="0"/>
          <w:numId w:val="26"/>
        </w:numPr>
        <w:autoSpaceDE/>
        <w:autoSpaceDN/>
        <w:rPr>
          <w:lang w:val="en-IN"/>
        </w:rPr>
      </w:pPr>
      <w:r w:rsidRPr="00B07290">
        <w:t>Environment settings (like LOG_LEVEL, API_BASE_URL</w:t>
      </w:r>
      <w:r>
        <w:t>)</w:t>
      </w:r>
    </w:p>
    <w:p w14:paraId="735E1F96" w14:textId="77777777" w:rsidR="00B07290" w:rsidRPr="00B07290" w:rsidRDefault="00B07290" w:rsidP="006C2C68">
      <w:pPr>
        <w:pStyle w:val="ListParagraph"/>
        <w:widowControl/>
        <w:numPr>
          <w:ilvl w:val="0"/>
          <w:numId w:val="26"/>
        </w:numPr>
        <w:autoSpaceDE/>
        <w:autoSpaceDN/>
        <w:rPr>
          <w:lang w:val="en-IN"/>
        </w:rPr>
      </w:pPr>
      <w:r w:rsidRPr="00B07290">
        <w:t>Hostnames, ports, feature flags</w:t>
      </w:r>
    </w:p>
    <w:p w14:paraId="5F1CF5DF" w14:textId="57F3E05D" w:rsidR="00130207" w:rsidRPr="00BD2F00" w:rsidRDefault="00B07290" w:rsidP="006C2C68">
      <w:pPr>
        <w:pStyle w:val="ListParagraph"/>
        <w:widowControl/>
        <w:numPr>
          <w:ilvl w:val="0"/>
          <w:numId w:val="26"/>
        </w:numPr>
        <w:autoSpaceDE/>
        <w:autoSpaceDN/>
        <w:rPr>
          <w:lang w:val="en-IN"/>
        </w:rPr>
      </w:pPr>
      <w:r w:rsidRPr="00B07290">
        <w:t xml:space="preserve">Complete </w:t>
      </w:r>
      <w:proofErr w:type="spellStart"/>
      <w:r w:rsidRPr="00B07290">
        <w:t>config</w:t>
      </w:r>
      <w:proofErr w:type="spellEnd"/>
      <w:r w:rsidRPr="00B07290">
        <w:t xml:space="preserve"> files or CLI arguments</w:t>
      </w:r>
    </w:p>
    <w:p w14:paraId="41F33311" w14:textId="77777777" w:rsidR="00BD2F00" w:rsidRPr="00BD2F00" w:rsidRDefault="00BD2F00" w:rsidP="00C71E66">
      <w:pPr>
        <w:widowControl/>
        <w:autoSpaceDE/>
        <w:autoSpaceDN/>
        <w:ind w:left="360"/>
        <w:rPr>
          <w:lang w:val="en-IN"/>
        </w:rPr>
      </w:pPr>
    </w:p>
    <w:p w14:paraId="4927B449" w14:textId="2EBCDBC2" w:rsidR="00B07290" w:rsidRDefault="00B07290" w:rsidP="000E3A67">
      <w:pPr>
        <w:pStyle w:val="Heading2"/>
      </w:pPr>
      <w:bookmarkStart w:id="19" w:name="_Toc201757410"/>
      <w:r>
        <w:t>Secrets (Sensitive Data)</w:t>
      </w:r>
      <w:bookmarkEnd w:id="19"/>
    </w:p>
    <w:p w14:paraId="67B933BA" w14:textId="6C531260" w:rsidR="00B07290" w:rsidRPr="00B07290" w:rsidRDefault="00B07290" w:rsidP="00B07290">
      <w:pPr>
        <w:widowControl/>
        <w:autoSpaceDE/>
        <w:autoSpaceDN/>
        <w:ind w:left="720"/>
        <w:rPr>
          <w:lang w:val="en-IN"/>
        </w:rPr>
      </w:pPr>
      <w:r w:rsidRPr="00B07290">
        <w:rPr>
          <w:bCs/>
          <w:lang w:val="en-IN"/>
        </w:rPr>
        <w:t>Secrets</w:t>
      </w:r>
      <w:r>
        <w:rPr>
          <w:lang w:val="en-IN"/>
        </w:rPr>
        <w:t xml:space="preserve"> are also key-value stores – </w:t>
      </w:r>
      <w:r w:rsidRPr="00B07290">
        <w:rPr>
          <w:lang w:val="en-IN"/>
        </w:rPr>
        <w:t>but for private data:</w:t>
      </w:r>
    </w:p>
    <w:p w14:paraId="47026653" w14:textId="77777777" w:rsidR="00B07290" w:rsidRPr="00B07290" w:rsidRDefault="00B07290" w:rsidP="006C2C68">
      <w:pPr>
        <w:widowControl/>
        <w:numPr>
          <w:ilvl w:val="0"/>
          <w:numId w:val="27"/>
        </w:numPr>
        <w:tabs>
          <w:tab w:val="clear" w:pos="720"/>
          <w:tab w:val="num" w:pos="1440"/>
        </w:tabs>
        <w:autoSpaceDE/>
        <w:autoSpaceDN/>
        <w:ind w:left="1440"/>
        <w:rPr>
          <w:lang w:val="en-IN"/>
        </w:rPr>
      </w:pPr>
      <w:r w:rsidRPr="00B07290">
        <w:rPr>
          <w:lang w:val="en-IN"/>
        </w:rPr>
        <w:t>Passwords, tokens, API keys</w:t>
      </w:r>
    </w:p>
    <w:p w14:paraId="421C4C61" w14:textId="77777777" w:rsidR="00B07290" w:rsidRPr="00B07290" w:rsidRDefault="00B07290" w:rsidP="006C2C68">
      <w:pPr>
        <w:widowControl/>
        <w:numPr>
          <w:ilvl w:val="0"/>
          <w:numId w:val="27"/>
        </w:numPr>
        <w:tabs>
          <w:tab w:val="clear" w:pos="720"/>
          <w:tab w:val="num" w:pos="1440"/>
        </w:tabs>
        <w:autoSpaceDE/>
        <w:autoSpaceDN/>
        <w:ind w:left="1440"/>
        <w:rPr>
          <w:lang w:val="en-IN"/>
        </w:rPr>
      </w:pPr>
      <w:r w:rsidRPr="00B07290">
        <w:rPr>
          <w:lang w:val="en-IN"/>
        </w:rPr>
        <w:t>SSH keys or TLS certs</w:t>
      </w:r>
    </w:p>
    <w:p w14:paraId="52AAF0FD" w14:textId="77777777" w:rsidR="00B07290" w:rsidRPr="00B07290" w:rsidRDefault="00B07290" w:rsidP="006C2C68">
      <w:pPr>
        <w:widowControl/>
        <w:numPr>
          <w:ilvl w:val="0"/>
          <w:numId w:val="27"/>
        </w:numPr>
        <w:tabs>
          <w:tab w:val="clear" w:pos="720"/>
          <w:tab w:val="num" w:pos="1440"/>
        </w:tabs>
        <w:autoSpaceDE/>
        <w:autoSpaceDN/>
        <w:ind w:left="1440"/>
        <w:rPr>
          <w:lang w:val="en-IN"/>
        </w:rPr>
      </w:pPr>
      <w:r w:rsidRPr="00B07290">
        <w:rPr>
          <w:lang w:val="en-IN"/>
        </w:rPr>
        <w:t>Docker registry credentials</w:t>
      </w:r>
    </w:p>
    <w:p w14:paraId="02EC0C41" w14:textId="77777777" w:rsidR="00B07290" w:rsidRPr="00B07290" w:rsidRDefault="00B07290" w:rsidP="00B07290">
      <w:pPr>
        <w:widowControl/>
        <w:autoSpaceDE/>
        <w:autoSpaceDN/>
        <w:ind w:left="720"/>
        <w:rPr>
          <w:lang w:val="en-IN"/>
        </w:rPr>
      </w:pPr>
      <w:r w:rsidRPr="00B07290">
        <w:rPr>
          <w:lang w:val="en-IN"/>
        </w:rPr>
        <w:t>Kubernetes encodes all Secret values in </w:t>
      </w:r>
      <w:r w:rsidRPr="00B07290">
        <w:rPr>
          <w:bCs/>
          <w:lang w:val="en-IN"/>
        </w:rPr>
        <w:t>base64</w:t>
      </w:r>
      <w:r w:rsidRPr="00B07290">
        <w:rPr>
          <w:lang w:val="en-IN"/>
        </w:rPr>
        <w:t> (for transport, not real security).</w:t>
      </w:r>
    </w:p>
    <w:p w14:paraId="51C454F2" w14:textId="77777777" w:rsidR="00BD2F00" w:rsidRPr="00BD2F00" w:rsidRDefault="00BD2F00" w:rsidP="00C71E66">
      <w:pPr>
        <w:widowControl/>
        <w:autoSpaceDE/>
        <w:autoSpaceDN/>
        <w:ind w:left="360"/>
        <w:rPr>
          <w:lang w:val="en-IN"/>
        </w:rPr>
      </w:pPr>
    </w:p>
    <w:p w14:paraId="73FB9E87" w14:textId="1CF72F62" w:rsidR="00BD2F00" w:rsidRDefault="00BD2F00" w:rsidP="000E3A67">
      <w:pPr>
        <w:pStyle w:val="Heading2"/>
      </w:pPr>
      <w:bookmarkStart w:id="20" w:name="_Toc201757411"/>
      <w:r>
        <w:t>Storage</w:t>
      </w:r>
      <w:bookmarkEnd w:id="20"/>
    </w:p>
    <w:p w14:paraId="51E191CD" w14:textId="55A33F16" w:rsidR="00BD2F00" w:rsidRDefault="00BD2F00" w:rsidP="00C71E66">
      <w:pPr>
        <w:ind w:left="360"/>
      </w:pPr>
    </w:p>
    <w:tbl>
      <w:tblPr>
        <w:tblStyle w:val="TableGrid"/>
        <w:tblW w:w="0" w:type="auto"/>
        <w:tblInd w:w="720" w:type="dxa"/>
        <w:tblLook w:val="04A0" w:firstRow="1" w:lastRow="0" w:firstColumn="1" w:lastColumn="0" w:noHBand="0" w:noVBand="1"/>
      </w:tblPr>
      <w:tblGrid>
        <w:gridCol w:w="2429"/>
        <w:gridCol w:w="6401"/>
      </w:tblGrid>
      <w:tr w:rsidR="00BD2F00" w14:paraId="1EA0DFBD" w14:textId="77777777" w:rsidTr="00BD2F00">
        <w:tc>
          <w:tcPr>
            <w:tcW w:w="2429" w:type="dxa"/>
          </w:tcPr>
          <w:p w14:paraId="34A2CF94" w14:textId="1AF99064" w:rsidR="00BD2F00" w:rsidRPr="00BD2F00" w:rsidRDefault="00BD2F00" w:rsidP="00BD2F00">
            <w:pPr>
              <w:widowControl/>
              <w:autoSpaceDE/>
              <w:autoSpaceDN/>
              <w:jc w:val="center"/>
              <w:rPr>
                <w:b/>
                <w:bCs/>
                <w:lang w:val="en-IN"/>
              </w:rPr>
            </w:pPr>
            <w:r w:rsidRPr="00BD2F00">
              <w:rPr>
                <w:b/>
              </w:rPr>
              <w:t>Type</w:t>
            </w:r>
          </w:p>
        </w:tc>
        <w:tc>
          <w:tcPr>
            <w:tcW w:w="6401" w:type="dxa"/>
          </w:tcPr>
          <w:p w14:paraId="6502270C" w14:textId="732507F8" w:rsidR="00BD2F00" w:rsidRPr="00BD2F00" w:rsidRDefault="00BD2F00" w:rsidP="00BD2F00">
            <w:pPr>
              <w:widowControl/>
              <w:autoSpaceDE/>
              <w:autoSpaceDN/>
              <w:jc w:val="center"/>
              <w:rPr>
                <w:b/>
                <w:bCs/>
                <w:lang w:val="en-IN"/>
              </w:rPr>
            </w:pPr>
            <w:r w:rsidRPr="00BD2F00">
              <w:rPr>
                <w:b/>
              </w:rPr>
              <w:t>Description</w:t>
            </w:r>
          </w:p>
        </w:tc>
      </w:tr>
      <w:tr w:rsidR="00BD2F00" w14:paraId="639EF0EE" w14:textId="77777777" w:rsidTr="00BD2F00">
        <w:tc>
          <w:tcPr>
            <w:tcW w:w="2429" w:type="dxa"/>
          </w:tcPr>
          <w:p w14:paraId="1CB40A1D" w14:textId="6EAFA569" w:rsidR="00BD2F00" w:rsidRDefault="00BD2F00" w:rsidP="00BD2F00">
            <w:pPr>
              <w:widowControl/>
              <w:autoSpaceDE/>
              <w:autoSpaceDN/>
              <w:rPr>
                <w:bCs/>
                <w:lang w:val="en-IN"/>
              </w:rPr>
            </w:pPr>
            <w:proofErr w:type="spellStart"/>
            <w:r w:rsidRPr="007B6D45">
              <w:t>emptyDir</w:t>
            </w:r>
            <w:proofErr w:type="spellEnd"/>
          </w:p>
        </w:tc>
        <w:tc>
          <w:tcPr>
            <w:tcW w:w="6401" w:type="dxa"/>
          </w:tcPr>
          <w:p w14:paraId="41F4B3B5" w14:textId="636991C5" w:rsidR="00BD2F00" w:rsidRDefault="00BD2F00" w:rsidP="00BD2F00">
            <w:pPr>
              <w:widowControl/>
              <w:autoSpaceDE/>
              <w:autoSpaceDN/>
              <w:rPr>
                <w:bCs/>
                <w:lang w:val="en-IN"/>
              </w:rPr>
            </w:pPr>
            <w:r w:rsidRPr="007B6D45">
              <w:t>Temporary, pod-level storage. Deleted when Pod is gone.</w:t>
            </w:r>
          </w:p>
        </w:tc>
      </w:tr>
      <w:tr w:rsidR="00BD2F00" w14:paraId="6CB98430" w14:textId="77777777" w:rsidTr="00BD2F00">
        <w:tc>
          <w:tcPr>
            <w:tcW w:w="2429" w:type="dxa"/>
          </w:tcPr>
          <w:p w14:paraId="638DD3EB" w14:textId="640A30AB" w:rsidR="00BD2F00" w:rsidRDefault="00BD2F00" w:rsidP="00BD2F00">
            <w:pPr>
              <w:widowControl/>
              <w:autoSpaceDE/>
              <w:autoSpaceDN/>
              <w:rPr>
                <w:bCs/>
                <w:lang w:val="en-IN"/>
              </w:rPr>
            </w:pPr>
            <w:proofErr w:type="spellStart"/>
            <w:r w:rsidRPr="007B6D45">
              <w:t>hostPath</w:t>
            </w:r>
            <w:proofErr w:type="spellEnd"/>
          </w:p>
        </w:tc>
        <w:tc>
          <w:tcPr>
            <w:tcW w:w="6401" w:type="dxa"/>
          </w:tcPr>
          <w:p w14:paraId="5307C911" w14:textId="75FA04DB" w:rsidR="00BD2F00" w:rsidRDefault="00BD2F00" w:rsidP="00BD2F00">
            <w:pPr>
              <w:widowControl/>
              <w:autoSpaceDE/>
              <w:autoSpaceDN/>
              <w:rPr>
                <w:bCs/>
                <w:lang w:val="en-IN"/>
              </w:rPr>
            </w:pPr>
            <w:r w:rsidRPr="007B6D45">
              <w:t>Mounts a path on the host node. Avoid in production.</w:t>
            </w:r>
          </w:p>
        </w:tc>
      </w:tr>
      <w:tr w:rsidR="00BD2F00" w14:paraId="09E2768E" w14:textId="77777777" w:rsidTr="00BD2F00">
        <w:tc>
          <w:tcPr>
            <w:tcW w:w="2429" w:type="dxa"/>
          </w:tcPr>
          <w:p w14:paraId="24111EAC" w14:textId="1399459D" w:rsidR="00BD2F00" w:rsidRDefault="00BD2F00" w:rsidP="00BD2F00">
            <w:pPr>
              <w:widowControl/>
              <w:autoSpaceDE/>
              <w:autoSpaceDN/>
              <w:rPr>
                <w:bCs/>
                <w:lang w:val="en-IN"/>
              </w:rPr>
            </w:pPr>
            <w:proofErr w:type="spellStart"/>
            <w:r w:rsidRPr="007B6D45">
              <w:t>configMap</w:t>
            </w:r>
            <w:proofErr w:type="spellEnd"/>
            <w:r w:rsidRPr="007B6D45">
              <w:t xml:space="preserve"> / secret</w:t>
            </w:r>
          </w:p>
        </w:tc>
        <w:tc>
          <w:tcPr>
            <w:tcW w:w="6401" w:type="dxa"/>
          </w:tcPr>
          <w:p w14:paraId="3FD2826D" w14:textId="7A105BD8" w:rsidR="00BD2F00" w:rsidRDefault="00BD2F00" w:rsidP="00BD2F00">
            <w:pPr>
              <w:widowControl/>
              <w:autoSpaceDE/>
              <w:autoSpaceDN/>
              <w:rPr>
                <w:bCs/>
                <w:lang w:val="en-IN"/>
              </w:rPr>
            </w:pPr>
            <w:r w:rsidRPr="007B6D45">
              <w:t xml:space="preserve">Used for injecting </w:t>
            </w:r>
            <w:proofErr w:type="spellStart"/>
            <w:r w:rsidRPr="007B6D45">
              <w:t>configs</w:t>
            </w:r>
            <w:proofErr w:type="spellEnd"/>
            <w:r w:rsidRPr="007B6D45">
              <w:t>/secrets into containers.</w:t>
            </w:r>
          </w:p>
        </w:tc>
      </w:tr>
      <w:tr w:rsidR="00BD2F00" w14:paraId="52739E45" w14:textId="77777777" w:rsidTr="00BD2F00">
        <w:tc>
          <w:tcPr>
            <w:tcW w:w="2429" w:type="dxa"/>
          </w:tcPr>
          <w:p w14:paraId="4FEAC8BA" w14:textId="60A05611" w:rsidR="00BD2F00" w:rsidRDefault="00BD2F00" w:rsidP="00BD2F00">
            <w:pPr>
              <w:widowControl/>
              <w:autoSpaceDE/>
              <w:autoSpaceDN/>
              <w:rPr>
                <w:bCs/>
                <w:lang w:val="en-IN"/>
              </w:rPr>
            </w:pPr>
            <w:proofErr w:type="spellStart"/>
            <w:r w:rsidRPr="007B6D45">
              <w:t>persistentVolume</w:t>
            </w:r>
            <w:proofErr w:type="spellEnd"/>
          </w:p>
        </w:tc>
        <w:tc>
          <w:tcPr>
            <w:tcW w:w="6401" w:type="dxa"/>
          </w:tcPr>
          <w:p w14:paraId="7D2368AD" w14:textId="0212B9E6" w:rsidR="00BD2F00" w:rsidRDefault="00BD2F00" w:rsidP="00BD2F00">
            <w:pPr>
              <w:widowControl/>
              <w:autoSpaceDE/>
              <w:autoSpaceDN/>
              <w:rPr>
                <w:bCs/>
                <w:lang w:val="en-IN"/>
              </w:rPr>
            </w:pPr>
            <w:r w:rsidRPr="007B6D45">
              <w:t>Abstracts physical storage (EBS, NFS, GCE PD, etc.).</w:t>
            </w:r>
          </w:p>
        </w:tc>
      </w:tr>
      <w:tr w:rsidR="00BD2F00" w14:paraId="3140191B" w14:textId="77777777" w:rsidTr="00BD2F00">
        <w:tc>
          <w:tcPr>
            <w:tcW w:w="2429" w:type="dxa"/>
          </w:tcPr>
          <w:p w14:paraId="388BACC9" w14:textId="2372595D" w:rsidR="00BD2F00" w:rsidRDefault="00BD2F00" w:rsidP="00BD2F00">
            <w:pPr>
              <w:widowControl/>
              <w:autoSpaceDE/>
              <w:autoSpaceDN/>
              <w:rPr>
                <w:bCs/>
                <w:lang w:val="en-IN"/>
              </w:rPr>
            </w:pPr>
            <w:proofErr w:type="spellStart"/>
            <w:r w:rsidRPr="007B6D45">
              <w:t>volumeClaimTemplate</w:t>
            </w:r>
            <w:proofErr w:type="spellEnd"/>
          </w:p>
        </w:tc>
        <w:tc>
          <w:tcPr>
            <w:tcW w:w="6401" w:type="dxa"/>
          </w:tcPr>
          <w:p w14:paraId="61706E30" w14:textId="74DB1016" w:rsidR="00BD2F00" w:rsidRDefault="00BD2F00" w:rsidP="00BD2F00">
            <w:pPr>
              <w:widowControl/>
              <w:autoSpaceDE/>
              <w:autoSpaceDN/>
              <w:rPr>
                <w:bCs/>
                <w:lang w:val="en-IN"/>
              </w:rPr>
            </w:pPr>
            <w:r w:rsidRPr="007B6D45">
              <w:t xml:space="preserve">Used by </w:t>
            </w:r>
            <w:proofErr w:type="spellStart"/>
            <w:r w:rsidRPr="007B6D45">
              <w:t>StatefulSets</w:t>
            </w:r>
            <w:proofErr w:type="spellEnd"/>
            <w:r w:rsidRPr="007B6D45">
              <w:t xml:space="preserve"> to dynamically provision volumes.</w:t>
            </w:r>
          </w:p>
        </w:tc>
      </w:tr>
    </w:tbl>
    <w:p w14:paraId="31CAFCDD" w14:textId="344FD6CC" w:rsidR="00BD2F00" w:rsidRDefault="00BD2F00" w:rsidP="00BD2F00">
      <w:pPr>
        <w:widowControl/>
        <w:autoSpaceDE/>
        <w:autoSpaceDN/>
        <w:ind w:left="720"/>
        <w:rPr>
          <w:bCs/>
          <w:lang w:val="en-IN"/>
        </w:rPr>
      </w:pPr>
    </w:p>
    <w:p w14:paraId="5DBE3B16" w14:textId="77777777" w:rsidR="00BD2F00" w:rsidRPr="00757F8C" w:rsidRDefault="00BD2F00" w:rsidP="00C479CA">
      <w:pPr>
        <w:pStyle w:val="Heading3"/>
      </w:pPr>
      <w:bookmarkStart w:id="21" w:name="_Toc201757412"/>
      <w:r w:rsidRPr="00757F8C">
        <w:t>Volumes</w:t>
      </w:r>
      <w:bookmarkEnd w:id="21"/>
    </w:p>
    <w:p w14:paraId="667EE9A2" w14:textId="77777777" w:rsidR="00A22791" w:rsidRDefault="00BD2F00" w:rsidP="00C479CA">
      <w:pPr>
        <w:widowControl/>
        <w:autoSpaceDE/>
        <w:autoSpaceDN/>
        <w:ind w:left="1080"/>
        <w:rPr>
          <w:bCs/>
          <w:lang w:val="en-IN"/>
        </w:rPr>
      </w:pPr>
      <w:r w:rsidRPr="00BD2F00">
        <w:rPr>
          <w:bCs/>
          <w:lang w:val="en-IN"/>
        </w:rPr>
        <w:t>Basic volumes are attached to a Pod spec and live as long as the Pod.</w:t>
      </w:r>
    </w:p>
    <w:p w14:paraId="37811D08" w14:textId="34E59481" w:rsidR="00BD2F00" w:rsidRPr="00BD2F00" w:rsidRDefault="00A22791" w:rsidP="00C479CA">
      <w:pPr>
        <w:widowControl/>
        <w:autoSpaceDE/>
        <w:autoSpaceDN/>
        <w:ind w:left="1080"/>
        <w:rPr>
          <w:bCs/>
          <w:lang w:val="en-IN"/>
        </w:rPr>
      </w:pPr>
      <w:r>
        <w:rPr>
          <w:bCs/>
          <w:lang w:val="en-IN"/>
        </w:rPr>
        <w:t>U</w:t>
      </w:r>
      <w:r w:rsidR="00BD2F00" w:rsidRPr="00BD2F00">
        <w:rPr>
          <w:bCs/>
          <w:lang w:val="en-IN"/>
        </w:rPr>
        <w:t xml:space="preserve">se </w:t>
      </w:r>
      <w:proofErr w:type="spellStart"/>
      <w:r w:rsidR="00BD2F00" w:rsidRPr="00BD2F00">
        <w:rPr>
          <w:bCs/>
          <w:lang w:val="en-IN"/>
        </w:rPr>
        <w:t>emptyDir</w:t>
      </w:r>
      <w:proofErr w:type="spellEnd"/>
      <w:r w:rsidR="00BD2F00" w:rsidRPr="00BD2F00">
        <w:rPr>
          <w:bCs/>
          <w:lang w:val="en-IN"/>
        </w:rPr>
        <w:t xml:space="preserve"> for scratch space or caching — not persistent data.</w:t>
      </w:r>
    </w:p>
    <w:p w14:paraId="6F438DE0" w14:textId="77777777" w:rsidR="00BD2F00" w:rsidRPr="00BD2F00" w:rsidRDefault="00BD2F00" w:rsidP="00BD2F00">
      <w:pPr>
        <w:widowControl/>
        <w:autoSpaceDE/>
        <w:autoSpaceDN/>
        <w:ind w:left="720"/>
        <w:rPr>
          <w:bCs/>
          <w:lang w:val="en-IN"/>
        </w:rPr>
      </w:pPr>
    </w:p>
    <w:p w14:paraId="0DA6BFA4" w14:textId="77777777" w:rsidR="00BD2F00" w:rsidRPr="00757F8C" w:rsidRDefault="00BD2F00" w:rsidP="00C479CA">
      <w:pPr>
        <w:pStyle w:val="Heading3"/>
      </w:pPr>
      <w:bookmarkStart w:id="22" w:name="_Toc201757413"/>
      <w:proofErr w:type="spellStart"/>
      <w:r w:rsidRPr="00757F8C">
        <w:t>PersistentVolumes</w:t>
      </w:r>
      <w:proofErr w:type="spellEnd"/>
      <w:r w:rsidRPr="00757F8C">
        <w:t xml:space="preserve"> (PVs) and </w:t>
      </w:r>
      <w:proofErr w:type="spellStart"/>
      <w:r w:rsidRPr="00757F8C">
        <w:t>PersistentVolumeClaims</w:t>
      </w:r>
      <w:proofErr w:type="spellEnd"/>
      <w:r w:rsidRPr="00757F8C">
        <w:t xml:space="preserve"> (PVCs)</w:t>
      </w:r>
      <w:bookmarkEnd w:id="22"/>
    </w:p>
    <w:p w14:paraId="2125288B" w14:textId="77777777" w:rsidR="00A22791" w:rsidRDefault="00BD2F00" w:rsidP="00C479CA">
      <w:pPr>
        <w:widowControl/>
        <w:autoSpaceDE/>
        <w:autoSpaceDN/>
        <w:ind w:left="1080"/>
        <w:rPr>
          <w:bCs/>
          <w:lang w:val="en-IN"/>
        </w:rPr>
      </w:pPr>
      <w:r w:rsidRPr="00BD2F00">
        <w:rPr>
          <w:bCs/>
          <w:lang w:val="en-IN"/>
        </w:rPr>
        <w:t>To persist data beyond the life of a Pod, use the PV + PVC model:</w:t>
      </w:r>
    </w:p>
    <w:p w14:paraId="5BDA0E1A" w14:textId="77777777" w:rsidR="00A22791" w:rsidRDefault="00BD2F00" w:rsidP="00C479CA">
      <w:pPr>
        <w:pStyle w:val="ListParagraph"/>
        <w:widowControl/>
        <w:numPr>
          <w:ilvl w:val="0"/>
          <w:numId w:val="29"/>
        </w:numPr>
        <w:autoSpaceDE/>
        <w:autoSpaceDN/>
        <w:rPr>
          <w:bCs/>
          <w:lang w:val="en-IN"/>
        </w:rPr>
      </w:pPr>
      <w:r w:rsidRPr="00A22791">
        <w:rPr>
          <w:bCs/>
          <w:lang w:val="en-IN"/>
        </w:rPr>
        <w:t>A PV is a piece of actual storage (disk, NFS, etc.)</w:t>
      </w:r>
    </w:p>
    <w:p w14:paraId="4C367D90" w14:textId="77777777" w:rsidR="00A22791" w:rsidRDefault="00BD2F00" w:rsidP="00C479CA">
      <w:pPr>
        <w:pStyle w:val="ListParagraph"/>
        <w:widowControl/>
        <w:numPr>
          <w:ilvl w:val="0"/>
          <w:numId w:val="29"/>
        </w:numPr>
        <w:autoSpaceDE/>
        <w:autoSpaceDN/>
        <w:rPr>
          <w:bCs/>
          <w:lang w:val="en-IN"/>
        </w:rPr>
      </w:pPr>
      <w:r w:rsidRPr="00A22791">
        <w:rPr>
          <w:bCs/>
          <w:lang w:val="en-IN"/>
        </w:rPr>
        <w:t>A PVC is a user’s request for storage</w:t>
      </w:r>
    </w:p>
    <w:p w14:paraId="7E70DF0C" w14:textId="16D4DDAF" w:rsidR="00BD2F00" w:rsidRDefault="00BD2F00" w:rsidP="00C479CA">
      <w:pPr>
        <w:pStyle w:val="ListParagraph"/>
        <w:widowControl/>
        <w:numPr>
          <w:ilvl w:val="0"/>
          <w:numId w:val="29"/>
        </w:numPr>
        <w:autoSpaceDE/>
        <w:autoSpaceDN/>
        <w:rPr>
          <w:bCs/>
          <w:lang w:val="en-IN"/>
        </w:rPr>
      </w:pPr>
      <w:r w:rsidRPr="00A22791">
        <w:rPr>
          <w:bCs/>
          <w:lang w:val="en-IN"/>
        </w:rPr>
        <w:t>Kubernetes binds them together dynamically</w:t>
      </w:r>
    </w:p>
    <w:p w14:paraId="7F4940FC" w14:textId="77777777" w:rsidR="00A22791" w:rsidRPr="00A22791" w:rsidRDefault="00A22791" w:rsidP="00757F8C">
      <w:pPr>
        <w:widowControl/>
        <w:autoSpaceDE/>
        <w:autoSpaceDN/>
        <w:ind w:left="720"/>
        <w:rPr>
          <w:bCs/>
          <w:lang w:val="en-IN"/>
        </w:rPr>
      </w:pPr>
    </w:p>
    <w:p w14:paraId="688E002E" w14:textId="4E3E6ECE" w:rsidR="00A22791" w:rsidRPr="00757F8C" w:rsidRDefault="00A22791" w:rsidP="00757F8C">
      <w:pPr>
        <w:ind w:left="720"/>
      </w:pPr>
      <w:r w:rsidRPr="00757F8C">
        <w:t>Modes</w:t>
      </w:r>
    </w:p>
    <w:tbl>
      <w:tblPr>
        <w:tblStyle w:val="TableGrid"/>
        <w:tblW w:w="9356" w:type="dxa"/>
        <w:tblInd w:w="704" w:type="dxa"/>
        <w:tblLook w:val="04A0" w:firstRow="1" w:lastRow="0" w:firstColumn="1" w:lastColumn="0" w:noHBand="0" w:noVBand="1"/>
      </w:tblPr>
      <w:tblGrid>
        <w:gridCol w:w="4111"/>
        <w:gridCol w:w="5245"/>
      </w:tblGrid>
      <w:tr w:rsidR="00A22791" w14:paraId="191B6541" w14:textId="77777777" w:rsidTr="00757F8C">
        <w:tc>
          <w:tcPr>
            <w:tcW w:w="4111" w:type="dxa"/>
          </w:tcPr>
          <w:p w14:paraId="75EEF04B" w14:textId="6D5F6501" w:rsidR="00A22791" w:rsidRPr="00A22791" w:rsidRDefault="00A22791" w:rsidP="00A22791">
            <w:pPr>
              <w:widowControl/>
              <w:autoSpaceDE/>
              <w:autoSpaceDN/>
              <w:jc w:val="center"/>
              <w:rPr>
                <w:b/>
                <w:bCs/>
                <w:lang w:val="en-IN"/>
              </w:rPr>
            </w:pPr>
            <w:r>
              <w:rPr>
                <w:b/>
                <w:bCs/>
                <w:lang w:val="en-IN"/>
              </w:rPr>
              <w:t>Volume Modes</w:t>
            </w:r>
          </w:p>
        </w:tc>
        <w:tc>
          <w:tcPr>
            <w:tcW w:w="5245" w:type="dxa"/>
          </w:tcPr>
          <w:p w14:paraId="6A855BB0" w14:textId="546CEBCA" w:rsidR="00A22791" w:rsidRPr="00A22791" w:rsidRDefault="00A22791" w:rsidP="00A22791">
            <w:pPr>
              <w:widowControl/>
              <w:autoSpaceDE/>
              <w:autoSpaceDN/>
              <w:jc w:val="center"/>
              <w:rPr>
                <w:b/>
                <w:bCs/>
                <w:lang w:val="en-IN"/>
              </w:rPr>
            </w:pPr>
            <w:r>
              <w:rPr>
                <w:b/>
                <w:bCs/>
                <w:lang w:val="en-IN"/>
              </w:rPr>
              <w:t>Access Modes</w:t>
            </w:r>
          </w:p>
        </w:tc>
      </w:tr>
      <w:tr w:rsidR="00A22791" w14:paraId="59DD2C89" w14:textId="77777777" w:rsidTr="00757F8C">
        <w:tc>
          <w:tcPr>
            <w:tcW w:w="4111" w:type="dxa"/>
          </w:tcPr>
          <w:p w14:paraId="4DF99011" w14:textId="77777777" w:rsidR="00A22791" w:rsidRDefault="00A22791" w:rsidP="006C2C68">
            <w:pPr>
              <w:pStyle w:val="ListParagraph"/>
              <w:widowControl/>
              <w:numPr>
                <w:ilvl w:val="0"/>
                <w:numId w:val="30"/>
              </w:numPr>
              <w:autoSpaceDE/>
              <w:autoSpaceDN/>
              <w:ind w:left="441"/>
              <w:rPr>
                <w:bCs/>
                <w:lang w:val="en-IN"/>
              </w:rPr>
            </w:pPr>
            <w:proofErr w:type="spellStart"/>
            <w:r w:rsidRPr="00A22791">
              <w:rPr>
                <w:bCs/>
                <w:lang w:val="en-IN"/>
              </w:rPr>
              <w:t>Filesystem</w:t>
            </w:r>
            <w:proofErr w:type="spellEnd"/>
            <w:r w:rsidRPr="00A22791">
              <w:rPr>
                <w:bCs/>
                <w:lang w:val="en-IN"/>
              </w:rPr>
              <w:t xml:space="preserve"> (default): mounts as a directory</w:t>
            </w:r>
          </w:p>
          <w:p w14:paraId="4B081AD2" w14:textId="07B0DA0B" w:rsidR="00A22791" w:rsidRPr="00A22791" w:rsidRDefault="00A22791" w:rsidP="006C2C68">
            <w:pPr>
              <w:pStyle w:val="ListParagraph"/>
              <w:widowControl/>
              <w:numPr>
                <w:ilvl w:val="0"/>
                <w:numId w:val="30"/>
              </w:numPr>
              <w:autoSpaceDE/>
              <w:autoSpaceDN/>
              <w:ind w:left="441"/>
              <w:rPr>
                <w:bCs/>
                <w:lang w:val="en-IN"/>
              </w:rPr>
            </w:pPr>
            <w:r w:rsidRPr="00A22791">
              <w:rPr>
                <w:bCs/>
                <w:lang w:val="en-IN"/>
              </w:rPr>
              <w:t>Block: exposes the raw device</w:t>
            </w:r>
          </w:p>
        </w:tc>
        <w:tc>
          <w:tcPr>
            <w:tcW w:w="5245" w:type="dxa"/>
          </w:tcPr>
          <w:p w14:paraId="6BA03128" w14:textId="77777777" w:rsidR="00A22791" w:rsidRDefault="00A22791" w:rsidP="006C2C68">
            <w:pPr>
              <w:pStyle w:val="ListParagraph"/>
              <w:widowControl/>
              <w:numPr>
                <w:ilvl w:val="0"/>
                <w:numId w:val="31"/>
              </w:numPr>
              <w:autoSpaceDE/>
              <w:autoSpaceDN/>
              <w:ind w:left="446"/>
              <w:rPr>
                <w:bCs/>
                <w:lang w:val="en-IN"/>
              </w:rPr>
            </w:pPr>
            <w:proofErr w:type="spellStart"/>
            <w:r w:rsidRPr="00A22791">
              <w:rPr>
                <w:bCs/>
                <w:lang w:val="en-IN"/>
              </w:rPr>
              <w:t>ReadWriteOnce</w:t>
            </w:r>
            <w:proofErr w:type="spellEnd"/>
            <w:r w:rsidRPr="00A22791">
              <w:rPr>
                <w:bCs/>
                <w:lang w:val="en-IN"/>
              </w:rPr>
              <w:t>: one node read/write</w:t>
            </w:r>
          </w:p>
          <w:p w14:paraId="7B8AB27B" w14:textId="77777777" w:rsidR="00A22791" w:rsidRDefault="00A22791" w:rsidP="006C2C68">
            <w:pPr>
              <w:pStyle w:val="ListParagraph"/>
              <w:widowControl/>
              <w:numPr>
                <w:ilvl w:val="0"/>
                <w:numId w:val="31"/>
              </w:numPr>
              <w:autoSpaceDE/>
              <w:autoSpaceDN/>
              <w:ind w:left="446"/>
              <w:rPr>
                <w:bCs/>
                <w:lang w:val="en-IN"/>
              </w:rPr>
            </w:pPr>
            <w:proofErr w:type="spellStart"/>
            <w:r w:rsidRPr="00A22791">
              <w:rPr>
                <w:bCs/>
                <w:lang w:val="en-IN"/>
              </w:rPr>
              <w:t>ReadOnlyMany</w:t>
            </w:r>
            <w:proofErr w:type="spellEnd"/>
            <w:r w:rsidRPr="00A22791">
              <w:rPr>
                <w:bCs/>
                <w:lang w:val="en-IN"/>
              </w:rPr>
              <w:t>: multiple nodes read-only</w:t>
            </w:r>
          </w:p>
          <w:p w14:paraId="10F9CA93" w14:textId="712E59E0" w:rsidR="00A22791" w:rsidRPr="00A22791" w:rsidRDefault="00A22791" w:rsidP="006C2C68">
            <w:pPr>
              <w:pStyle w:val="ListParagraph"/>
              <w:widowControl/>
              <w:numPr>
                <w:ilvl w:val="0"/>
                <w:numId w:val="31"/>
              </w:numPr>
              <w:autoSpaceDE/>
              <w:autoSpaceDN/>
              <w:ind w:left="446"/>
              <w:rPr>
                <w:bCs/>
                <w:lang w:val="en-IN"/>
              </w:rPr>
            </w:pPr>
            <w:proofErr w:type="spellStart"/>
            <w:r w:rsidRPr="00A22791">
              <w:rPr>
                <w:bCs/>
                <w:lang w:val="en-IN"/>
              </w:rPr>
              <w:t>ReadWriteMany</w:t>
            </w:r>
            <w:proofErr w:type="spellEnd"/>
            <w:r w:rsidRPr="00A22791">
              <w:rPr>
                <w:bCs/>
                <w:lang w:val="en-IN"/>
              </w:rPr>
              <w:t>: shared read/write (NFS, etc.)</w:t>
            </w:r>
          </w:p>
        </w:tc>
      </w:tr>
    </w:tbl>
    <w:p w14:paraId="3D139B2C" w14:textId="701C3597" w:rsidR="00A22791" w:rsidRDefault="00A22791" w:rsidP="00A22791">
      <w:pPr>
        <w:widowControl/>
        <w:autoSpaceDE/>
        <w:autoSpaceDN/>
        <w:rPr>
          <w:bCs/>
          <w:lang w:val="en-IN"/>
        </w:rPr>
      </w:pPr>
    </w:p>
    <w:p w14:paraId="1596B6B6" w14:textId="3434ADF1" w:rsidR="00BD2F00" w:rsidRPr="00757F8C" w:rsidRDefault="00BD2F00" w:rsidP="00C479CA">
      <w:pPr>
        <w:pStyle w:val="Heading3"/>
      </w:pPr>
      <w:bookmarkStart w:id="23" w:name="_Toc201757414"/>
      <w:proofErr w:type="spellStart"/>
      <w:r w:rsidRPr="00757F8C">
        <w:t>StorageClasses</w:t>
      </w:r>
      <w:bookmarkEnd w:id="23"/>
      <w:proofErr w:type="spellEnd"/>
    </w:p>
    <w:p w14:paraId="68F5F807" w14:textId="4ADB0DBA" w:rsidR="00BD2F00" w:rsidRDefault="00BD2F00" w:rsidP="00C479CA">
      <w:pPr>
        <w:widowControl/>
        <w:autoSpaceDE/>
        <w:autoSpaceDN/>
        <w:ind w:left="1080"/>
        <w:rPr>
          <w:bCs/>
          <w:lang w:val="en-IN"/>
        </w:rPr>
      </w:pPr>
      <w:r w:rsidRPr="00BD2F00">
        <w:rPr>
          <w:bCs/>
          <w:lang w:val="en-IN"/>
        </w:rPr>
        <w:t xml:space="preserve">A </w:t>
      </w:r>
      <w:proofErr w:type="spellStart"/>
      <w:r w:rsidRPr="00BD2F00">
        <w:rPr>
          <w:bCs/>
          <w:lang w:val="en-IN"/>
        </w:rPr>
        <w:t>StorageClass</w:t>
      </w:r>
      <w:proofErr w:type="spellEnd"/>
      <w:r w:rsidRPr="00BD2F00">
        <w:rPr>
          <w:bCs/>
          <w:lang w:val="en-IN"/>
        </w:rPr>
        <w:t xml:space="preserve"> defines how storage should be provisioned dynamically.</w:t>
      </w:r>
    </w:p>
    <w:p w14:paraId="54B31FFC" w14:textId="5CB0C71A" w:rsidR="00BD2F00" w:rsidRPr="00BD2F00" w:rsidRDefault="00A22791" w:rsidP="00C479CA">
      <w:pPr>
        <w:widowControl/>
        <w:autoSpaceDE/>
        <w:autoSpaceDN/>
        <w:ind w:left="3960" w:hanging="2880"/>
        <w:rPr>
          <w:bCs/>
          <w:lang w:val="en-IN"/>
        </w:rPr>
      </w:pPr>
      <w:r>
        <w:rPr>
          <w:bCs/>
          <w:lang w:val="en-IN"/>
        </w:rPr>
        <w:t>The c</w:t>
      </w:r>
      <w:r w:rsidR="00BD2F00" w:rsidRPr="00BD2F00">
        <w:rPr>
          <w:bCs/>
          <w:lang w:val="en-IN"/>
        </w:rPr>
        <w:t xml:space="preserve">luster admin defines </w:t>
      </w:r>
      <w:proofErr w:type="spellStart"/>
      <w:r w:rsidR="00BD2F00" w:rsidRPr="00BD2F00">
        <w:rPr>
          <w:bCs/>
          <w:lang w:val="en-IN"/>
        </w:rPr>
        <w:t>StorageClasses</w:t>
      </w:r>
      <w:proofErr w:type="spellEnd"/>
      <w:r w:rsidR="00BD2F00" w:rsidRPr="00BD2F00">
        <w:rPr>
          <w:bCs/>
          <w:lang w:val="en-IN"/>
        </w:rPr>
        <w:t>; PVCs can request one by name.</w:t>
      </w:r>
    </w:p>
    <w:p w14:paraId="76DEDA3D" w14:textId="77777777" w:rsidR="00BD2F00" w:rsidRPr="00BD2F00" w:rsidRDefault="00BD2F00" w:rsidP="00BD2F00">
      <w:pPr>
        <w:widowControl/>
        <w:autoSpaceDE/>
        <w:autoSpaceDN/>
        <w:ind w:left="720"/>
        <w:rPr>
          <w:bCs/>
          <w:lang w:val="en-IN"/>
        </w:rPr>
      </w:pPr>
    </w:p>
    <w:p w14:paraId="4EFC44E8" w14:textId="77777777" w:rsidR="00BD2F00" w:rsidRPr="00757F8C" w:rsidRDefault="00BD2F00" w:rsidP="00757F8C">
      <w:pPr>
        <w:ind w:left="720"/>
      </w:pPr>
      <w:r w:rsidRPr="00757F8C">
        <w:t>Dynamic vs Static Provisioning</w:t>
      </w:r>
    </w:p>
    <w:p w14:paraId="3EEC5844" w14:textId="77777777" w:rsidR="00BD2F00" w:rsidRPr="00A22791" w:rsidRDefault="00BD2F00" w:rsidP="00757F8C">
      <w:pPr>
        <w:pStyle w:val="ListParagraph"/>
        <w:widowControl/>
        <w:numPr>
          <w:ilvl w:val="0"/>
          <w:numId w:val="32"/>
        </w:numPr>
        <w:autoSpaceDE/>
        <w:autoSpaceDN/>
        <w:ind w:left="1440"/>
        <w:rPr>
          <w:bCs/>
          <w:lang w:val="en-IN"/>
        </w:rPr>
      </w:pPr>
      <w:r w:rsidRPr="00A22791">
        <w:rPr>
          <w:bCs/>
          <w:lang w:val="en-IN"/>
        </w:rPr>
        <w:t xml:space="preserve">Dynamic: PVC automatically provisions a volume using a </w:t>
      </w:r>
      <w:proofErr w:type="spellStart"/>
      <w:r w:rsidRPr="00A22791">
        <w:rPr>
          <w:bCs/>
          <w:lang w:val="en-IN"/>
        </w:rPr>
        <w:t>StorageClass</w:t>
      </w:r>
      <w:proofErr w:type="spellEnd"/>
      <w:r w:rsidRPr="00A22791">
        <w:rPr>
          <w:bCs/>
          <w:lang w:val="en-IN"/>
        </w:rPr>
        <w:t>.</w:t>
      </w:r>
    </w:p>
    <w:p w14:paraId="0C02F655" w14:textId="1DC2A9CF" w:rsidR="00BD2F00" w:rsidRDefault="00BD2F00" w:rsidP="00757F8C">
      <w:pPr>
        <w:pStyle w:val="ListParagraph"/>
        <w:widowControl/>
        <w:numPr>
          <w:ilvl w:val="0"/>
          <w:numId w:val="32"/>
        </w:numPr>
        <w:autoSpaceDE/>
        <w:autoSpaceDN/>
        <w:ind w:left="1440"/>
        <w:rPr>
          <w:bCs/>
          <w:lang w:val="en-IN"/>
        </w:rPr>
      </w:pPr>
      <w:r w:rsidRPr="00A22791">
        <w:rPr>
          <w:bCs/>
          <w:lang w:val="en-IN"/>
        </w:rPr>
        <w:t xml:space="preserve">Static: Admin manually creates PVs, and users </w:t>
      </w:r>
      <w:r w:rsidR="00A22791" w:rsidRPr="00A22791">
        <w:rPr>
          <w:bCs/>
          <w:lang w:val="en-IN"/>
        </w:rPr>
        <w:t>bind to them with matching PVCs</w:t>
      </w:r>
    </w:p>
    <w:p w14:paraId="4FF922B2" w14:textId="77777777" w:rsidR="00BD41A2" w:rsidRDefault="00BD41A2" w:rsidP="00BD41A2">
      <w:pPr>
        <w:pStyle w:val="ListParagraph"/>
        <w:widowControl/>
        <w:autoSpaceDE/>
        <w:autoSpaceDN/>
        <w:ind w:left="1440" w:firstLine="0"/>
        <w:rPr>
          <w:bCs/>
          <w:lang w:val="en-IN"/>
        </w:rPr>
      </w:pPr>
    </w:p>
    <w:p w14:paraId="12590416" w14:textId="370D3ECB" w:rsidR="00A22791" w:rsidRPr="002C535C" w:rsidRDefault="002C535C" w:rsidP="000E3A67">
      <w:pPr>
        <w:pStyle w:val="Heading2"/>
      </w:pPr>
      <w:bookmarkStart w:id="24" w:name="_Toc201757415"/>
      <w:proofErr w:type="spellStart"/>
      <w:r>
        <w:t>StatefulSets</w:t>
      </w:r>
      <w:bookmarkEnd w:id="24"/>
      <w:proofErr w:type="spellEnd"/>
    </w:p>
    <w:p w14:paraId="285DBDA0" w14:textId="77777777" w:rsidR="002C535C" w:rsidRDefault="002C535C" w:rsidP="002C535C">
      <w:pPr>
        <w:widowControl/>
        <w:autoSpaceDE/>
        <w:autoSpaceDN/>
        <w:ind w:left="720"/>
        <w:rPr>
          <w:bCs/>
          <w:lang w:val="en-IN"/>
        </w:rPr>
      </w:pPr>
      <w:r w:rsidRPr="002C535C">
        <w:rPr>
          <w:bCs/>
          <w:lang w:val="en-IN"/>
        </w:rPr>
        <w:t xml:space="preserve">A </w:t>
      </w:r>
      <w:proofErr w:type="spellStart"/>
      <w:r w:rsidRPr="002C535C">
        <w:rPr>
          <w:bCs/>
          <w:lang w:val="en-IN"/>
        </w:rPr>
        <w:t>StatefulSet</w:t>
      </w:r>
      <w:proofErr w:type="spellEnd"/>
      <w:r w:rsidRPr="002C535C">
        <w:rPr>
          <w:bCs/>
          <w:lang w:val="en-IN"/>
        </w:rPr>
        <w:t xml:space="preserve"> is a Kubernetes controller for running </w:t>
      </w:r>
      <w:proofErr w:type="spellStart"/>
      <w:r w:rsidRPr="002C535C">
        <w:rPr>
          <w:bCs/>
          <w:lang w:val="en-IN"/>
        </w:rPr>
        <w:t>stateful</w:t>
      </w:r>
      <w:proofErr w:type="spellEnd"/>
      <w:r w:rsidRPr="002C535C">
        <w:rPr>
          <w:bCs/>
          <w:lang w:val="en-IN"/>
        </w:rPr>
        <w:t xml:space="preserve"> apps—apps that need each Pod to keep its identity and storage, even if rescheduled. Think databases, message queues, or anything that can't just be replaced with a blank copy.</w:t>
      </w:r>
    </w:p>
    <w:p w14:paraId="532D1945" w14:textId="77777777" w:rsidR="002C535C" w:rsidRDefault="002C535C" w:rsidP="002C535C">
      <w:pPr>
        <w:widowControl/>
        <w:autoSpaceDE/>
        <w:autoSpaceDN/>
        <w:ind w:left="720"/>
        <w:rPr>
          <w:bCs/>
          <w:lang w:val="en-IN"/>
        </w:rPr>
      </w:pPr>
    </w:p>
    <w:p w14:paraId="3BF6A9A4" w14:textId="77777777" w:rsidR="002C535C" w:rsidRDefault="002C535C" w:rsidP="002C535C">
      <w:pPr>
        <w:widowControl/>
        <w:autoSpaceDE/>
        <w:autoSpaceDN/>
        <w:ind w:left="720"/>
        <w:rPr>
          <w:bCs/>
          <w:lang w:val="en-IN"/>
        </w:rPr>
      </w:pPr>
      <w:r w:rsidRPr="002C535C">
        <w:rPr>
          <w:bCs/>
          <w:lang w:val="en-IN"/>
        </w:rPr>
        <w:t xml:space="preserve">Use a </w:t>
      </w:r>
      <w:proofErr w:type="spellStart"/>
      <w:r w:rsidRPr="002C535C">
        <w:rPr>
          <w:bCs/>
          <w:lang w:val="en-IN"/>
        </w:rPr>
        <w:t>S</w:t>
      </w:r>
      <w:r>
        <w:rPr>
          <w:bCs/>
          <w:lang w:val="en-IN"/>
        </w:rPr>
        <w:t>tatefulSet</w:t>
      </w:r>
      <w:proofErr w:type="spellEnd"/>
      <w:r>
        <w:rPr>
          <w:bCs/>
          <w:lang w:val="en-IN"/>
        </w:rPr>
        <w:t xml:space="preserve"> when your app needs:</w:t>
      </w:r>
    </w:p>
    <w:p w14:paraId="15032A29" w14:textId="77777777" w:rsidR="002C535C" w:rsidRPr="002C535C" w:rsidRDefault="002C535C" w:rsidP="006C2C68">
      <w:pPr>
        <w:pStyle w:val="ListParagraph"/>
        <w:widowControl/>
        <w:numPr>
          <w:ilvl w:val="0"/>
          <w:numId w:val="33"/>
        </w:numPr>
        <w:autoSpaceDE/>
        <w:autoSpaceDN/>
        <w:rPr>
          <w:bCs/>
          <w:lang w:val="en-IN"/>
        </w:rPr>
      </w:pPr>
      <w:r w:rsidRPr="002C535C">
        <w:rPr>
          <w:bCs/>
          <w:lang w:val="en-IN"/>
        </w:rPr>
        <w:t>Stable network identity (like pod-0, pod-1)</w:t>
      </w:r>
    </w:p>
    <w:p w14:paraId="37A728F3" w14:textId="77777777" w:rsidR="002C535C" w:rsidRPr="002C535C" w:rsidRDefault="002C535C" w:rsidP="006C2C68">
      <w:pPr>
        <w:pStyle w:val="ListParagraph"/>
        <w:widowControl/>
        <w:numPr>
          <w:ilvl w:val="0"/>
          <w:numId w:val="33"/>
        </w:numPr>
        <w:autoSpaceDE/>
        <w:autoSpaceDN/>
        <w:rPr>
          <w:bCs/>
          <w:lang w:val="en-IN"/>
        </w:rPr>
      </w:pPr>
      <w:r w:rsidRPr="002C535C">
        <w:rPr>
          <w:bCs/>
          <w:lang w:val="en-IN"/>
        </w:rPr>
        <w:t>Persistent storage per Pod that sticks around if the Pod is rescheduled</w:t>
      </w:r>
    </w:p>
    <w:p w14:paraId="2A7FA74E" w14:textId="77777777" w:rsidR="002C535C" w:rsidRPr="002C535C" w:rsidRDefault="002C535C" w:rsidP="006C2C68">
      <w:pPr>
        <w:pStyle w:val="ListParagraph"/>
        <w:widowControl/>
        <w:numPr>
          <w:ilvl w:val="0"/>
          <w:numId w:val="33"/>
        </w:numPr>
        <w:autoSpaceDE/>
        <w:autoSpaceDN/>
        <w:rPr>
          <w:bCs/>
          <w:lang w:val="en-IN"/>
        </w:rPr>
      </w:pPr>
      <w:r w:rsidRPr="002C535C">
        <w:rPr>
          <w:bCs/>
          <w:lang w:val="en-IN"/>
        </w:rPr>
        <w:t xml:space="preserve">Ordered </w:t>
      </w:r>
      <w:proofErr w:type="spellStart"/>
      <w:r w:rsidRPr="002C535C">
        <w:rPr>
          <w:bCs/>
          <w:lang w:val="en-IN"/>
        </w:rPr>
        <w:t>startup</w:t>
      </w:r>
      <w:proofErr w:type="spellEnd"/>
      <w:r w:rsidRPr="002C535C">
        <w:rPr>
          <w:bCs/>
          <w:lang w:val="en-IN"/>
        </w:rPr>
        <w:t>, scaling, and deletion</w:t>
      </w:r>
    </w:p>
    <w:p w14:paraId="73FC35CF" w14:textId="77777777" w:rsidR="002C535C" w:rsidRDefault="002C535C" w:rsidP="002C535C">
      <w:pPr>
        <w:widowControl/>
        <w:autoSpaceDE/>
        <w:autoSpaceDN/>
        <w:ind w:left="720"/>
        <w:rPr>
          <w:bCs/>
          <w:lang w:val="en-IN"/>
        </w:rPr>
      </w:pPr>
      <w:r w:rsidRPr="002C535C">
        <w:rPr>
          <w:bCs/>
          <w:lang w:val="en-IN"/>
        </w:rPr>
        <w:t>Examples: Databases (PostgreSQL, Cas</w:t>
      </w:r>
      <w:r>
        <w:rPr>
          <w:bCs/>
          <w:lang w:val="en-IN"/>
        </w:rPr>
        <w:t>sandra), Zookeeper, Kafka, etc.</w:t>
      </w:r>
    </w:p>
    <w:p w14:paraId="4EB19530" w14:textId="6661965B" w:rsidR="002C535C" w:rsidRDefault="002C535C" w:rsidP="002C535C">
      <w:pPr>
        <w:widowControl/>
        <w:autoSpaceDE/>
        <w:autoSpaceDN/>
        <w:ind w:left="720"/>
        <w:rPr>
          <w:bCs/>
          <w:lang w:val="en-IN"/>
        </w:rPr>
      </w:pPr>
    </w:p>
    <w:p w14:paraId="188D9FAE" w14:textId="5F789F8F" w:rsidR="002C535C" w:rsidRDefault="002C535C" w:rsidP="002C535C">
      <w:pPr>
        <w:widowControl/>
        <w:autoSpaceDE/>
        <w:autoSpaceDN/>
        <w:ind w:left="720"/>
        <w:rPr>
          <w:bCs/>
          <w:lang w:val="en-IN"/>
        </w:rPr>
      </w:pPr>
      <w:proofErr w:type="spellStart"/>
      <w:r w:rsidRPr="002C535C">
        <w:rPr>
          <w:bCs/>
          <w:lang w:val="en-IN"/>
        </w:rPr>
        <w:t>StatefulSets</w:t>
      </w:r>
      <w:proofErr w:type="spellEnd"/>
      <w:r w:rsidRPr="002C535C">
        <w:rPr>
          <w:bCs/>
          <w:lang w:val="en-IN"/>
        </w:rPr>
        <w:t xml:space="preserve"> guarantee identity and storage for each Pod, while Deployments just care about keeping the right number of Pods running (not which is which).</w:t>
      </w:r>
    </w:p>
    <w:p w14:paraId="318E150E" w14:textId="32CA8757" w:rsidR="002C535C" w:rsidRDefault="002C535C" w:rsidP="002C535C">
      <w:pPr>
        <w:widowControl/>
        <w:autoSpaceDE/>
        <w:autoSpaceDN/>
        <w:ind w:left="720"/>
        <w:rPr>
          <w:bCs/>
          <w:lang w:val="en-IN"/>
        </w:rPr>
      </w:pPr>
    </w:p>
    <w:tbl>
      <w:tblPr>
        <w:tblStyle w:val="TableGrid"/>
        <w:tblW w:w="9214" w:type="dxa"/>
        <w:tblInd w:w="704" w:type="dxa"/>
        <w:tblLook w:val="04A0" w:firstRow="1" w:lastRow="0" w:firstColumn="1" w:lastColumn="0" w:noHBand="0" w:noVBand="1"/>
      </w:tblPr>
      <w:tblGrid>
        <w:gridCol w:w="6521"/>
        <w:gridCol w:w="2693"/>
      </w:tblGrid>
      <w:tr w:rsidR="002C535C" w14:paraId="70406933" w14:textId="77777777" w:rsidTr="002C535C">
        <w:tc>
          <w:tcPr>
            <w:tcW w:w="6521" w:type="dxa"/>
            <w:vAlign w:val="center"/>
          </w:tcPr>
          <w:p w14:paraId="37922DF4" w14:textId="636681CE" w:rsidR="002C535C" w:rsidRDefault="002C535C" w:rsidP="002C535C">
            <w:pPr>
              <w:widowControl/>
              <w:autoSpaceDE/>
              <w:autoSpaceDN/>
              <w:jc w:val="center"/>
              <w:rPr>
                <w:bCs/>
                <w:lang w:val="en-IN"/>
              </w:rPr>
            </w:pPr>
            <w:r>
              <w:rPr>
                <w:noProof/>
                <w:lang w:val="en-IN" w:eastAsia="en-IN"/>
              </w:rPr>
              <w:drawing>
                <wp:inline distT="0" distB="0" distL="0" distR="0" wp14:anchorId="6E8EAF00" wp14:editId="4A154B9C">
                  <wp:extent cx="3661686" cy="1746504"/>
                  <wp:effectExtent l="0" t="0" r="0" b="0"/>
                  <wp:docPr id="22" name="Picture 22" descr="https://www.k8s.guide/images/sts-light.png#only-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s://www.k8s.guide/images/sts-light.png#only-light"/>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51804"/>
                          <a:stretch/>
                        </pic:blipFill>
                        <pic:spPr bwMode="auto">
                          <a:xfrm>
                            <a:off x="0" y="0"/>
                            <a:ext cx="3673626" cy="175219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vAlign w:val="center"/>
          </w:tcPr>
          <w:p w14:paraId="3F54D3E8" w14:textId="77777777" w:rsidR="002C535C" w:rsidRDefault="002C535C" w:rsidP="002C535C">
            <w:pPr>
              <w:widowControl/>
              <w:autoSpaceDE/>
              <w:autoSpaceDN/>
              <w:rPr>
                <w:bCs/>
                <w:lang w:val="en-IN"/>
              </w:rPr>
            </w:pPr>
            <w:r>
              <w:rPr>
                <w:bCs/>
                <w:lang w:val="en-IN"/>
              </w:rPr>
              <w:t>Pod reschedule = new IP</w:t>
            </w:r>
          </w:p>
          <w:p w14:paraId="74747E59" w14:textId="51CE17F8" w:rsidR="002C535C" w:rsidRPr="002C535C" w:rsidRDefault="002C535C" w:rsidP="002C535C">
            <w:pPr>
              <w:widowControl/>
              <w:autoSpaceDE/>
              <w:autoSpaceDN/>
              <w:rPr>
                <w:bCs/>
                <w:lang w:val="en-IN"/>
              </w:rPr>
            </w:pPr>
            <w:r>
              <w:rPr>
                <w:bCs/>
                <w:lang w:val="en-IN"/>
              </w:rPr>
              <w:t>B</w:t>
            </w:r>
            <w:r w:rsidRPr="002C535C">
              <w:rPr>
                <w:bCs/>
                <w:lang w:val="en-IN"/>
              </w:rPr>
              <w:t>roken volume mount</w:t>
            </w:r>
          </w:p>
          <w:p w14:paraId="7DF9B923" w14:textId="66365F52" w:rsidR="002C535C" w:rsidRDefault="002C535C" w:rsidP="002C535C">
            <w:pPr>
              <w:widowControl/>
              <w:autoSpaceDE/>
              <w:autoSpaceDN/>
              <w:rPr>
                <w:bCs/>
                <w:lang w:val="en-IN"/>
              </w:rPr>
            </w:pPr>
          </w:p>
        </w:tc>
      </w:tr>
      <w:tr w:rsidR="002C535C" w14:paraId="19122A25" w14:textId="77777777" w:rsidTr="002C535C">
        <w:trPr>
          <w:trHeight w:val="2953"/>
        </w:trPr>
        <w:tc>
          <w:tcPr>
            <w:tcW w:w="6521" w:type="dxa"/>
            <w:vAlign w:val="center"/>
          </w:tcPr>
          <w:p w14:paraId="7210C289" w14:textId="18A5FEFA" w:rsidR="002C535C" w:rsidRDefault="002C535C" w:rsidP="002C535C">
            <w:pPr>
              <w:widowControl/>
              <w:autoSpaceDE/>
              <w:autoSpaceDN/>
              <w:jc w:val="center"/>
              <w:rPr>
                <w:bCs/>
                <w:lang w:val="en-IN"/>
              </w:rPr>
            </w:pPr>
            <w:r>
              <w:rPr>
                <w:noProof/>
                <w:lang w:val="en-IN" w:eastAsia="en-IN"/>
              </w:rPr>
              <w:lastRenderedPageBreak/>
              <w:drawing>
                <wp:inline distT="0" distB="0" distL="0" distR="0" wp14:anchorId="333388E0" wp14:editId="66486CFC">
                  <wp:extent cx="3765349" cy="1691640"/>
                  <wp:effectExtent l="0" t="0" r="6985" b="3810"/>
                  <wp:docPr id="23" name="Picture 23" descr="https://www.k8s.guide/images/sts-light.png#only-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s://www.k8s.guide/images/sts-light.png#only-light"/>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54603"/>
                          <a:stretch/>
                        </pic:blipFill>
                        <pic:spPr bwMode="auto">
                          <a:xfrm>
                            <a:off x="0" y="0"/>
                            <a:ext cx="3783437" cy="16997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vAlign w:val="center"/>
          </w:tcPr>
          <w:p w14:paraId="2416E42F" w14:textId="77777777" w:rsidR="002C535C" w:rsidRDefault="002C535C" w:rsidP="002C535C">
            <w:pPr>
              <w:widowControl/>
              <w:autoSpaceDE/>
              <w:autoSpaceDN/>
              <w:rPr>
                <w:bCs/>
                <w:lang w:val="en-IN"/>
              </w:rPr>
            </w:pPr>
            <w:r w:rsidRPr="002C535C">
              <w:rPr>
                <w:bCs/>
                <w:lang w:val="en-IN"/>
              </w:rPr>
              <w:t>Pod</w:t>
            </w:r>
            <w:r>
              <w:rPr>
                <w:bCs/>
                <w:lang w:val="en-IN"/>
              </w:rPr>
              <w:t xml:space="preserve"> is recreated with the same IP</w:t>
            </w:r>
          </w:p>
          <w:p w14:paraId="0803E919" w14:textId="3A220220" w:rsidR="002C535C" w:rsidRDefault="002C535C" w:rsidP="002C535C">
            <w:pPr>
              <w:widowControl/>
              <w:autoSpaceDE/>
              <w:autoSpaceDN/>
              <w:rPr>
                <w:bCs/>
                <w:lang w:val="en-IN"/>
              </w:rPr>
            </w:pPr>
            <w:r>
              <w:rPr>
                <w:bCs/>
                <w:lang w:val="en-IN"/>
              </w:rPr>
              <w:t>S</w:t>
            </w:r>
            <w:r w:rsidRPr="002C535C">
              <w:rPr>
                <w:bCs/>
                <w:lang w:val="en-IN"/>
              </w:rPr>
              <w:t>ame volume</w:t>
            </w:r>
          </w:p>
        </w:tc>
      </w:tr>
    </w:tbl>
    <w:p w14:paraId="1EB6D280" w14:textId="0CC5E2F5" w:rsidR="002C535C" w:rsidRDefault="002C535C" w:rsidP="002C535C">
      <w:pPr>
        <w:widowControl/>
        <w:autoSpaceDE/>
        <w:autoSpaceDN/>
        <w:ind w:left="720"/>
        <w:rPr>
          <w:bCs/>
          <w:lang w:val="en-IN"/>
        </w:rPr>
      </w:pPr>
    </w:p>
    <w:p w14:paraId="410D98DB" w14:textId="53E5A9B6" w:rsidR="002C535C" w:rsidRDefault="002C535C" w:rsidP="002C535C">
      <w:pPr>
        <w:widowControl/>
        <w:autoSpaceDE/>
        <w:autoSpaceDN/>
        <w:ind w:left="720"/>
        <w:rPr>
          <w:bCs/>
          <w:lang w:val="en-IN"/>
        </w:rPr>
      </w:pPr>
      <w:r>
        <w:rPr>
          <w:bCs/>
          <w:lang w:val="en-IN"/>
        </w:rPr>
        <w:t>K</w:t>
      </w:r>
      <w:r w:rsidRPr="002C535C">
        <w:rPr>
          <w:bCs/>
          <w:lang w:val="en-IN"/>
        </w:rPr>
        <w:t>ey Features</w:t>
      </w:r>
    </w:p>
    <w:tbl>
      <w:tblPr>
        <w:tblStyle w:val="TableGrid"/>
        <w:tblW w:w="0" w:type="auto"/>
        <w:tblInd w:w="720" w:type="dxa"/>
        <w:tblLook w:val="04A0" w:firstRow="1" w:lastRow="0" w:firstColumn="1" w:lastColumn="0" w:noHBand="0" w:noVBand="1"/>
      </w:tblPr>
      <w:tblGrid>
        <w:gridCol w:w="2819"/>
        <w:gridCol w:w="3067"/>
        <w:gridCol w:w="2944"/>
      </w:tblGrid>
      <w:tr w:rsidR="002C535C" w14:paraId="793CEC7F" w14:textId="77777777" w:rsidTr="002C535C">
        <w:tc>
          <w:tcPr>
            <w:tcW w:w="2819" w:type="dxa"/>
          </w:tcPr>
          <w:p w14:paraId="2446E672" w14:textId="7117D6D7" w:rsidR="002C535C" w:rsidRPr="002C535C" w:rsidRDefault="002C535C" w:rsidP="002C535C">
            <w:pPr>
              <w:widowControl/>
              <w:autoSpaceDE/>
              <w:autoSpaceDN/>
              <w:jc w:val="center"/>
              <w:rPr>
                <w:b/>
                <w:bCs/>
                <w:lang w:val="en-IN"/>
              </w:rPr>
            </w:pPr>
            <w:r w:rsidRPr="002C535C">
              <w:rPr>
                <w:b/>
                <w:bCs/>
                <w:lang w:val="en-IN"/>
              </w:rPr>
              <w:t>Feature</w:t>
            </w:r>
          </w:p>
        </w:tc>
        <w:tc>
          <w:tcPr>
            <w:tcW w:w="3067" w:type="dxa"/>
          </w:tcPr>
          <w:p w14:paraId="4F035936" w14:textId="3A99FB8E" w:rsidR="002C535C" w:rsidRPr="002C535C" w:rsidRDefault="002C535C" w:rsidP="002C535C">
            <w:pPr>
              <w:widowControl/>
              <w:autoSpaceDE/>
              <w:autoSpaceDN/>
              <w:jc w:val="center"/>
              <w:rPr>
                <w:b/>
                <w:bCs/>
                <w:lang w:val="en-IN"/>
              </w:rPr>
            </w:pPr>
            <w:r w:rsidRPr="002C535C">
              <w:rPr>
                <w:b/>
                <w:bCs/>
                <w:lang w:val="en-IN"/>
              </w:rPr>
              <w:t>Deployment</w:t>
            </w:r>
          </w:p>
        </w:tc>
        <w:tc>
          <w:tcPr>
            <w:tcW w:w="2944" w:type="dxa"/>
          </w:tcPr>
          <w:p w14:paraId="4E82567E" w14:textId="40543D65" w:rsidR="002C535C" w:rsidRPr="002C535C" w:rsidRDefault="002C535C" w:rsidP="002C535C">
            <w:pPr>
              <w:widowControl/>
              <w:autoSpaceDE/>
              <w:autoSpaceDN/>
              <w:jc w:val="center"/>
              <w:rPr>
                <w:b/>
                <w:bCs/>
                <w:lang w:val="en-IN"/>
              </w:rPr>
            </w:pPr>
            <w:proofErr w:type="spellStart"/>
            <w:r w:rsidRPr="002C535C">
              <w:rPr>
                <w:b/>
                <w:bCs/>
                <w:lang w:val="en-IN"/>
              </w:rPr>
              <w:t>StatefulSet</w:t>
            </w:r>
            <w:proofErr w:type="spellEnd"/>
          </w:p>
        </w:tc>
      </w:tr>
      <w:tr w:rsidR="002C535C" w14:paraId="43FD7357" w14:textId="77777777" w:rsidTr="002C535C">
        <w:tc>
          <w:tcPr>
            <w:tcW w:w="2819" w:type="dxa"/>
          </w:tcPr>
          <w:p w14:paraId="3149C457" w14:textId="7AC4181D" w:rsidR="002C535C" w:rsidRDefault="002C535C" w:rsidP="002C535C">
            <w:pPr>
              <w:widowControl/>
              <w:autoSpaceDE/>
              <w:autoSpaceDN/>
              <w:rPr>
                <w:bCs/>
                <w:lang w:val="en-IN"/>
              </w:rPr>
            </w:pPr>
            <w:r w:rsidRPr="00AE1689">
              <w:rPr>
                <w:bCs/>
                <w:lang w:val="en-IN"/>
              </w:rPr>
              <w:t>Pod name</w:t>
            </w:r>
          </w:p>
        </w:tc>
        <w:tc>
          <w:tcPr>
            <w:tcW w:w="3067" w:type="dxa"/>
          </w:tcPr>
          <w:p w14:paraId="75FE0F59" w14:textId="4FDE1B3A" w:rsidR="002C535C" w:rsidRDefault="002C535C" w:rsidP="002C535C">
            <w:pPr>
              <w:widowControl/>
              <w:autoSpaceDE/>
              <w:autoSpaceDN/>
              <w:rPr>
                <w:bCs/>
                <w:lang w:val="en-IN"/>
              </w:rPr>
            </w:pPr>
            <w:r w:rsidRPr="00AE1689">
              <w:rPr>
                <w:bCs/>
                <w:lang w:val="en-IN"/>
              </w:rPr>
              <w:t>Random (e.g., pod-abc123)</w:t>
            </w:r>
          </w:p>
        </w:tc>
        <w:tc>
          <w:tcPr>
            <w:tcW w:w="2944" w:type="dxa"/>
          </w:tcPr>
          <w:p w14:paraId="2E9FD00E" w14:textId="16C7624E" w:rsidR="002C535C" w:rsidRDefault="002C535C" w:rsidP="002C535C">
            <w:pPr>
              <w:widowControl/>
              <w:autoSpaceDE/>
              <w:autoSpaceDN/>
              <w:rPr>
                <w:bCs/>
                <w:lang w:val="en-IN"/>
              </w:rPr>
            </w:pPr>
            <w:r w:rsidRPr="00AE1689">
              <w:rPr>
                <w:bCs/>
                <w:lang w:val="en-IN"/>
              </w:rPr>
              <w:t>Stable (e.g., web-0, web-1)</w:t>
            </w:r>
          </w:p>
        </w:tc>
      </w:tr>
      <w:tr w:rsidR="002C535C" w14:paraId="4B6D704E" w14:textId="77777777" w:rsidTr="002C535C">
        <w:tc>
          <w:tcPr>
            <w:tcW w:w="2819" w:type="dxa"/>
          </w:tcPr>
          <w:p w14:paraId="6D3EAAAB" w14:textId="7A1302D4" w:rsidR="002C535C" w:rsidRDefault="002C535C" w:rsidP="002C535C">
            <w:pPr>
              <w:widowControl/>
              <w:autoSpaceDE/>
              <w:autoSpaceDN/>
              <w:rPr>
                <w:bCs/>
                <w:lang w:val="en-IN"/>
              </w:rPr>
            </w:pPr>
            <w:r w:rsidRPr="00AE1689">
              <w:rPr>
                <w:bCs/>
                <w:lang w:val="en-IN"/>
              </w:rPr>
              <w:t>Pod start/delete order</w:t>
            </w:r>
          </w:p>
        </w:tc>
        <w:tc>
          <w:tcPr>
            <w:tcW w:w="3067" w:type="dxa"/>
          </w:tcPr>
          <w:p w14:paraId="182648B3" w14:textId="46607D92" w:rsidR="002C535C" w:rsidRDefault="002C535C" w:rsidP="002C535C">
            <w:pPr>
              <w:widowControl/>
              <w:autoSpaceDE/>
              <w:autoSpaceDN/>
              <w:rPr>
                <w:bCs/>
                <w:lang w:val="en-IN"/>
              </w:rPr>
            </w:pPr>
            <w:r w:rsidRPr="00AE1689">
              <w:rPr>
                <w:bCs/>
                <w:lang w:val="en-IN"/>
              </w:rPr>
              <w:t>Any</w:t>
            </w:r>
          </w:p>
        </w:tc>
        <w:tc>
          <w:tcPr>
            <w:tcW w:w="2944" w:type="dxa"/>
          </w:tcPr>
          <w:p w14:paraId="0FBFC822" w14:textId="7EBE1BEF" w:rsidR="002C535C" w:rsidRDefault="002C535C" w:rsidP="002C535C">
            <w:pPr>
              <w:widowControl/>
              <w:autoSpaceDE/>
              <w:autoSpaceDN/>
              <w:rPr>
                <w:bCs/>
                <w:lang w:val="en-IN"/>
              </w:rPr>
            </w:pPr>
            <w:r w:rsidRPr="00AE1689">
              <w:rPr>
                <w:bCs/>
                <w:lang w:val="en-IN"/>
              </w:rPr>
              <w:t>Ordered</w:t>
            </w:r>
          </w:p>
        </w:tc>
      </w:tr>
      <w:tr w:rsidR="002C535C" w14:paraId="4B42A06F" w14:textId="77777777" w:rsidTr="002C535C">
        <w:tc>
          <w:tcPr>
            <w:tcW w:w="2819" w:type="dxa"/>
          </w:tcPr>
          <w:p w14:paraId="407A43C4" w14:textId="24598DCB" w:rsidR="002C535C" w:rsidRDefault="002C535C" w:rsidP="002C535C">
            <w:pPr>
              <w:widowControl/>
              <w:autoSpaceDE/>
              <w:autoSpaceDN/>
              <w:rPr>
                <w:bCs/>
                <w:lang w:val="en-IN"/>
              </w:rPr>
            </w:pPr>
            <w:r w:rsidRPr="00AE1689">
              <w:rPr>
                <w:bCs/>
                <w:lang w:val="en-IN"/>
              </w:rPr>
              <w:t>Persistent Volume</w:t>
            </w:r>
            <w:r w:rsidR="00864E82">
              <w:rPr>
                <w:bCs/>
                <w:lang w:val="en-IN"/>
              </w:rPr>
              <w:t xml:space="preserve"> </w:t>
            </w:r>
            <w:r w:rsidRPr="00AE1689">
              <w:rPr>
                <w:bCs/>
                <w:lang w:val="en-IN"/>
              </w:rPr>
              <w:t>Claim</w:t>
            </w:r>
          </w:p>
        </w:tc>
        <w:tc>
          <w:tcPr>
            <w:tcW w:w="3067" w:type="dxa"/>
          </w:tcPr>
          <w:p w14:paraId="2D869178" w14:textId="3A52FD20" w:rsidR="002C535C" w:rsidRDefault="002C535C" w:rsidP="002C535C">
            <w:pPr>
              <w:widowControl/>
              <w:autoSpaceDE/>
              <w:autoSpaceDN/>
              <w:rPr>
                <w:bCs/>
                <w:lang w:val="en-IN"/>
              </w:rPr>
            </w:pPr>
            <w:r w:rsidRPr="00AE1689">
              <w:rPr>
                <w:bCs/>
                <w:lang w:val="en-IN"/>
              </w:rPr>
              <w:t>Shared/ephemeral</w:t>
            </w:r>
          </w:p>
        </w:tc>
        <w:tc>
          <w:tcPr>
            <w:tcW w:w="2944" w:type="dxa"/>
          </w:tcPr>
          <w:p w14:paraId="1E876537" w14:textId="1CC58181" w:rsidR="002C535C" w:rsidRDefault="002C535C" w:rsidP="002C535C">
            <w:pPr>
              <w:widowControl/>
              <w:autoSpaceDE/>
              <w:autoSpaceDN/>
              <w:rPr>
                <w:bCs/>
                <w:lang w:val="en-IN"/>
              </w:rPr>
            </w:pPr>
            <w:r w:rsidRPr="00AE1689">
              <w:rPr>
                <w:bCs/>
                <w:lang w:val="en-IN"/>
              </w:rPr>
              <w:t>One per Pod</w:t>
            </w:r>
          </w:p>
        </w:tc>
      </w:tr>
      <w:tr w:rsidR="002C535C" w14:paraId="2F414C55" w14:textId="77777777" w:rsidTr="002C535C">
        <w:tc>
          <w:tcPr>
            <w:tcW w:w="2819" w:type="dxa"/>
          </w:tcPr>
          <w:p w14:paraId="561197AB" w14:textId="6005F346" w:rsidR="002C535C" w:rsidRDefault="002C535C" w:rsidP="002C535C">
            <w:pPr>
              <w:widowControl/>
              <w:autoSpaceDE/>
              <w:autoSpaceDN/>
              <w:rPr>
                <w:bCs/>
                <w:lang w:val="en-IN"/>
              </w:rPr>
            </w:pPr>
            <w:r w:rsidRPr="00AE1689">
              <w:rPr>
                <w:bCs/>
                <w:lang w:val="en-IN"/>
              </w:rPr>
              <w:t>DNS hostname</w:t>
            </w:r>
          </w:p>
        </w:tc>
        <w:tc>
          <w:tcPr>
            <w:tcW w:w="3067" w:type="dxa"/>
          </w:tcPr>
          <w:p w14:paraId="7BF450B0" w14:textId="5F52B439" w:rsidR="002C535C" w:rsidRDefault="002C535C" w:rsidP="002C535C">
            <w:pPr>
              <w:widowControl/>
              <w:autoSpaceDE/>
              <w:autoSpaceDN/>
              <w:rPr>
                <w:bCs/>
                <w:lang w:val="en-IN"/>
              </w:rPr>
            </w:pPr>
            <w:r w:rsidRPr="00AE1689">
              <w:rPr>
                <w:bCs/>
                <w:lang w:val="en-IN"/>
              </w:rPr>
              <w:t>Random</w:t>
            </w:r>
          </w:p>
        </w:tc>
        <w:tc>
          <w:tcPr>
            <w:tcW w:w="2944" w:type="dxa"/>
          </w:tcPr>
          <w:p w14:paraId="66C85A69" w14:textId="02D8C8DA" w:rsidR="002C535C" w:rsidRDefault="002C535C" w:rsidP="002C535C">
            <w:pPr>
              <w:widowControl/>
              <w:autoSpaceDE/>
              <w:autoSpaceDN/>
              <w:rPr>
                <w:bCs/>
                <w:lang w:val="en-IN"/>
              </w:rPr>
            </w:pPr>
            <w:r w:rsidRPr="00AE1689">
              <w:rPr>
                <w:bCs/>
                <w:lang w:val="en-IN"/>
              </w:rPr>
              <w:t>Stable via headless service</w:t>
            </w:r>
          </w:p>
        </w:tc>
      </w:tr>
    </w:tbl>
    <w:p w14:paraId="048105C5" w14:textId="512BA2FE" w:rsidR="002C535C" w:rsidRPr="002C535C" w:rsidRDefault="002C535C" w:rsidP="00C71E66">
      <w:pPr>
        <w:widowControl/>
        <w:autoSpaceDE/>
        <w:autoSpaceDN/>
        <w:ind w:left="720"/>
        <w:rPr>
          <w:bCs/>
          <w:lang w:val="en-IN"/>
        </w:rPr>
      </w:pPr>
    </w:p>
    <w:p w14:paraId="64C6FF7A" w14:textId="77777777" w:rsidR="002C535C" w:rsidRPr="002C535C" w:rsidRDefault="002C535C" w:rsidP="00BB0846">
      <w:pPr>
        <w:widowControl/>
        <w:autoSpaceDE/>
        <w:autoSpaceDN/>
        <w:ind w:left="720"/>
        <w:rPr>
          <w:bCs/>
          <w:lang w:val="en-IN"/>
        </w:rPr>
      </w:pPr>
      <w:r w:rsidRPr="002C535C">
        <w:rPr>
          <w:bCs/>
          <w:lang w:val="en-IN"/>
        </w:rPr>
        <w:t>Networking &amp; DNS</w:t>
      </w:r>
    </w:p>
    <w:p w14:paraId="7B3B2726" w14:textId="5E9754B0" w:rsidR="002C535C" w:rsidRDefault="002C535C" w:rsidP="00BB0846">
      <w:pPr>
        <w:widowControl/>
        <w:autoSpaceDE/>
        <w:autoSpaceDN/>
        <w:ind w:left="720"/>
        <w:rPr>
          <w:bCs/>
          <w:lang w:val="en-IN"/>
        </w:rPr>
      </w:pPr>
      <w:r w:rsidRPr="002C535C">
        <w:rPr>
          <w:bCs/>
          <w:lang w:val="en-IN"/>
        </w:rPr>
        <w:t xml:space="preserve">Pods in a </w:t>
      </w:r>
      <w:proofErr w:type="spellStart"/>
      <w:r w:rsidRPr="002C535C">
        <w:rPr>
          <w:bCs/>
          <w:lang w:val="en-IN"/>
        </w:rPr>
        <w:t>Statef</w:t>
      </w:r>
      <w:r w:rsidR="00BB0846">
        <w:rPr>
          <w:bCs/>
          <w:lang w:val="en-IN"/>
        </w:rPr>
        <w:t>ulSet</w:t>
      </w:r>
      <w:proofErr w:type="spellEnd"/>
      <w:r w:rsidR="00BB0846">
        <w:rPr>
          <w:bCs/>
          <w:lang w:val="en-IN"/>
        </w:rPr>
        <w:t xml:space="preserve"> get predictable hostnames which is enabled by the headless Service</w:t>
      </w:r>
    </w:p>
    <w:p w14:paraId="6E98BD40" w14:textId="74A12DDE" w:rsidR="00BB0846" w:rsidRDefault="00BB0846" w:rsidP="00BB0846">
      <w:pPr>
        <w:widowControl/>
        <w:autoSpaceDE/>
        <w:autoSpaceDN/>
        <w:ind w:left="720"/>
        <w:rPr>
          <w:bCs/>
          <w:lang w:val="en-IN"/>
        </w:rPr>
      </w:pPr>
    </w:p>
    <w:p w14:paraId="666993F5" w14:textId="086D648D" w:rsidR="00BB0846" w:rsidRPr="002C535C" w:rsidRDefault="00BB0846" w:rsidP="00BB0846">
      <w:pPr>
        <w:widowControl/>
        <w:autoSpaceDE/>
        <w:autoSpaceDN/>
        <w:ind w:left="720"/>
        <w:rPr>
          <w:bCs/>
          <w:lang w:val="en-IN"/>
        </w:rPr>
      </w:pPr>
      <w:r>
        <w:rPr>
          <w:bCs/>
          <w:lang w:val="en-IN"/>
        </w:rPr>
        <w:t>Volume Behaviour</w:t>
      </w:r>
    </w:p>
    <w:p w14:paraId="7BC048BE" w14:textId="77777777" w:rsidR="00BB0846" w:rsidRDefault="00BB0846" w:rsidP="00BB0846">
      <w:pPr>
        <w:widowControl/>
        <w:autoSpaceDE/>
        <w:autoSpaceDN/>
        <w:ind w:firstLine="720"/>
        <w:rPr>
          <w:bCs/>
          <w:lang w:val="en-IN"/>
        </w:rPr>
      </w:pPr>
      <w:r>
        <w:rPr>
          <w:bCs/>
          <w:lang w:val="en-IN"/>
        </w:rPr>
        <w:t>Each Pod gets its own PVC and t</w:t>
      </w:r>
      <w:r w:rsidR="002C535C" w:rsidRPr="002C535C">
        <w:rPr>
          <w:bCs/>
          <w:lang w:val="en-IN"/>
        </w:rPr>
        <w:t>hese volumes are retained even if the Pod is deleted.</w:t>
      </w:r>
    </w:p>
    <w:p w14:paraId="78F4F789" w14:textId="0491851E" w:rsidR="00BB0846" w:rsidRDefault="00BB0846">
      <w:pPr>
        <w:widowControl/>
        <w:autoSpaceDE/>
        <w:autoSpaceDN/>
        <w:rPr>
          <w:bCs/>
          <w:lang w:val="en-IN"/>
        </w:rPr>
      </w:pPr>
    </w:p>
    <w:p w14:paraId="12A12C9D" w14:textId="181109C7" w:rsidR="00BB0846" w:rsidRPr="002C535C" w:rsidRDefault="00864E82" w:rsidP="000E3A67">
      <w:pPr>
        <w:pStyle w:val="Heading2"/>
      </w:pPr>
      <w:bookmarkStart w:id="25" w:name="_Toc201757416"/>
      <w:r>
        <w:t>Resource requests and Limits</w:t>
      </w:r>
      <w:bookmarkEnd w:id="25"/>
    </w:p>
    <w:p w14:paraId="0F80FB87" w14:textId="6DE680D8" w:rsidR="00864E82" w:rsidRPr="00864E82" w:rsidRDefault="00864E82" w:rsidP="00864E82">
      <w:pPr>
        <w:widowControl/>
        <w:autoSpaceDE/>
        <w:autoSpaceDN/>
        <w:ind w:left="720"/>
        <w:rPr>
          <w:bCs/>
          <w:lang w:val="en-IN"/>
        </w:rPr>
      </w:pPr>
      <w:r w:rsidRPr="00864E82">
        <w:rPr>
          <w:bCs/>
          <w:lang w:val="en-IN"/>
        </w:rPr>
        <w:t>Kubernetes lets you control how much CPU and memory each container is guaranteed and allowed to use. This is done through resource requests and limits in the container spec.</w:t>
      </w:r>
    </w:p>
    <w:p w14:paraId="046F63F3" w14:textId="1CC659C9" w:rsidR="00864E82" w:rsidRDefault="00864E82" w:rsidP="00864E82">
      <w:pPr>
        <w:widowControl/>
        <w:autoSpaceDE/>
        <w:autoSpaceDN/>
        <w:ind w:firstLine="720"/>
        <w:rPr>
          <w:bCs/>
          <w:lang w:val="en-IN"/>
        </w:rPr>
      </w:pPr>
    </w:p>
    <w:tbl>
      <w:tblPr>
        <w:tblStyle w:val="TableGrid"/>
        <w:tblW w:w="0" w:type="auto"/>
        <w:tblInd w:w="704" w:type="dxa"/>
        <w:tblLook w:val="04A0" w:firstRow="1" w:lastRow="0" w:firstColumn="1" w:lastColumn="0" w:noHBand="0" w:noVBand="1"/>
      </w:tblPr>
      <w:tblGrid>
        <w:gridCol w:w="1418"/>
        <w:gridCol w:w="2652"/>
        <w:gridCol w:w="2025"/>
        <w:gridCol w:w="2751"/>
      </w:tblGrid>
      <w:tr w:rsidR="00864E82" w14:paraId="7B2C5436" w14:textId="77777777" w:rsidTr="00864E82">
        <w:tc>
          <w:tcPr>
            <w:tcW w:w="1418" w:type="dxa"/>
          </w:tcPr>
          <w:p w14:paraId="7B281BE1" w14:textId="753B2890" w:rsidR="00864E82" w:rsidRPr="00864E82" w:rsidRDefault="00864E82" w:rsidP="00864E82">
            <w:pPr>
              <w:widowControl/>
              <w:autoSpaceDE/>
              <w:autoSpaceDN/>
              <w:jc w:val="center"/>
              <w:rPr>
                <w:b/>
                <w:bCs/>
                <w:lang w:val="en-IN"/>
              </w:rPr>
            </w:pPr>
            <w:r w:rsidRPr="00864E82">
              <w:rPr>
                <w:b/>
                <w:bCs/>
                <w:lang w:val="en-IN"/>
              </w:rPr>
              <w:t>Term</w:t>
            </w:r>
          </w:p>
        </w:tc>
        <w:tc>
          <w:tcPr>
            <w:tcW w:w="2652" w:type="dxa"/>
          </w:tcPr>
          <w:p w14:paraId="4CC27C9A" w14:textId="79901B63" w:rsidR="00864E82" w:rsidRPr="00864E82" w:rsidRDefault="00864E82" w:rsidP="00864E82">
            <w:pPr>
              <w:widowControl/>
              <w:autoSpaceDE/>
              <w:autoSpaceDN/>
              <w:jc w:val="center"/>
              <w:rPr>
                <w:b/>
                <w:bCs/>
                <w:lang w:val="en-IN"/>
              </w:rPr>
            </w:pPr>
            <w:r w:rsidRPr="00864E82">
              <w:rPr>
                <w:b/>
                <w:bCs/>
                <w:lang w:val="en-IN"/>
              </w:rPr>
              <w:t>Purpose</w:t>
            </w:r>
          </w:p>
        </w:tc>
        <w:tc>
          <w:tcPr>
            <w:tcW w:w="2025" w:type="dxa"/>
          </w:tcPr>
          <w:p w14:paraId="5C32EF25" w14:textId="2877A791" w:rsidR="00864E82" w:rsidRPr="00864E82" w:rsidRDefault="00864E82" w:rsidP="00864E82">
            <w:pPr>
              <w:widowControl/>
              <w:autoSpaceDE/>
              <w:autoSpaceDN/>
              <w:jc w:val="center"/>
              <w:rPr>
                <w:b/>
                <w:bCs/>
                <w:lang w:val="en-IN"/>
              </w:rPr>
            </w:pPr>
            <w:r w:rsidRPr="00864E82">
              <w:rPr>
                <w:b/>
                <w:bCs/>
                <w:lang w:val="en-IN"/>
              </w:rPr>
              <w:t>Scheduler Uses?</w:t>
            </w:r>
          </w:p>
        </w:tc>
        <w:tc>
          <w:tcPr>
            <w:tcW w:w="2751" w:type="dxa"/>
          </w:tcPr>
          <w:p w14:paraId="290D380F" w14:textId="1164303C" w:rsidR="00864E82" w:rsidRPr="00864E82" w:rsidRDefault="00864E82" w:rsidP="00864E82">
            <w:pPr>
              <w:widowControl/>
              <w:autoSpaceDE/>
              <w:autoSpaceDN/>
              <w:jc w:val="center"/>
              <w:rPr>
                <w:b/>
                <w:bCs/>
                <w:lang w:val="en-IN"/>
              </w:rPr>
            </w:pPr>
            <w:r w:rsidRPr="00864E82">
              <w:rPr>
                <w:b/>
                <w:bCs/>
                <w:lang w:val="en-IN"/>
              </w:rPr>
              <w:t>Enforced at Runtime?</w:t>
            </w:r>
          </w:p>
        </w:tc>
      </w:tr>
      <w:tr w:rsidR="00864E82" w14:paraId="0CE0D11D" w14:textId="77777777" w:rsidTr="00864E82">
        <w:tc>
          <w:tcPr>
            <w:tcW w:w="1418" w:type="dxa"/>
          </w:tcPr>
          <w:p w14:paraId="6EA7A7BB" w14:textId="4B9B1702" w:rsidR="00864E82" w:rsidRDefault="00864E82" w:rsidP="00864E82">
            <w:pPr>
              <w:widowControl/>
              <w:autoSpaceDE/>
              <w:autoSpaceDN/>
              <w:jc w:val="center"/>
              <w:rPr>
                <w:bCs/>
                <w:lang w:val="en-IN"/>
              </w:rPr>
            </w:pPr>
            <w:r w:rsidRPr="008C1594">
              <w:rPr>
                <w:bCs/>
                <w:lang w:val="en-IN"/>
              </w:rPr>
              <w:t>requests</w:t>
            </w:r>
          </w:p>
        </w:tc>
        <w:tc>
          <w:tcPr>
            <w:tcW w:w="2652" w:type="dxa"/>
          </w:tcPr>
          <w:p w14:paraId="30DAA48D" w14:textId="17CE7DD2" w:rsidR="00864E82" w:rsidRDefault="00864E82" w:rsidP="00864E82">
            <w:pPr>
              <w:widowControl/>
              <w:autoSpaceDE/>
              <w:autoSpaceDN/>
              <w:jc w:val="center"/>
              <w:rPr>
                <w:bCs/>
                <w:lang w:val="en-IN"/>
              </w:rPr>
            </w:pPr>
            <w:r w:rsidRPr="008C1594">
              <w:rPr>
                <w:bCs/>
                <w:lang w:val="en-IN"/>
              </w:rPr>
              <w:t>Minimum resources guaranteed to a container</w:t>
            </w:r>
          </w:p>
        </w:tc>
        <w:tc>
          <w:tcPr>
            <w:tcW w:w="2025" w:type="dxa"/>
          </w:tcPr>
          <w:p w14:paraId="4EE77330" w14:textId="27494A7B" w:rsidR="00864E82" w:rsidRDefault="00864E82" w:rsidP="00864E82">
            <w:pPr>
              <w:widowControl/>
              <w:autoSpaceDE/>
              <w:autoSpaceDN/>
              <w:jc w:val="center"/>
              <w:rPr>
                <w:bCs/>
                <w:lang w:val="en-IN"/>
              </w:rPr>
            </w:pPr>
            <w:r w:rsidRPr="008C1594">
              <w:rPr>
                <w:bCs/>
                <w:lang w:val="en-IN"/>
              </w:rPr>
              <w:t>Yes</w:t>
            </w:r>
          </w:p>
        </w:tc>
        <w:tc>
          <w:tcPr>
            <w:tcW w:w="2751" w:type="dxa"/>
          </w:tcPr>
          <w:p w14:paraId="203ADA99" w14:textId="6F5EA59D" w:rsidR="00864E82" w:rsidRDefault="00864E82" w:rsidP="00864E82">
            <w:pPr>
              <w:widowControl/>
              <w:autoSpaceDE/>
              <w:autoSpaceDN/>
              <w:jc w:val="center"/>
              <w:rPr>
                <w:bCs/>
                <w:lang w:val="en-IN"/>
              </w:rPr>
            </w:pPr>
            <w:r w:rsidRPr="008C1594">
              <w:rPr>
                <w:bCs/>
                <w:lang w:val="en-IN"/>
              </w:rPr>
              <w:t>No</w:t>
            </w:r>
          </w:p>
        </w:tc>
      </w:tr>
      <w:tr w:rsidR="00864E82" w14:paraId="4D535211" w14:textId="77777777" w:rsidTr="00864E82">
        <w:tc>
          <w:tcPr>
            <w:tcW w:w="1418" w:type="dxa"/>
          </w:tcPr>
          <w:p w14:paraId="27C2FB7C" w14:textId="140A614C" w:rsidR="00864E82" w:rsidRDefault="00864E82" w:rsidP="00864E82">
            <w:pPr>
              <w:widowControl/>
              <w:autoSpaceDE/>
              <w:autoSpaceDN/>
              <w:jc w:val="center"/>
              <w:rPr>
                <w:bCs/>
                <w:lang w:val="en-IN"/>
              </w:rPr>
            </w:pPr>
            <w:r w:rsidRPr="008C1594">
              <w:rPr>
                <w:bCs/>
                <w:lang w:val="en-IN"/>
              </w:rPr>
              <w:t>limits</w:t>
            </w:r>
          </w:p>
        </w:tc>
        <w:tc>
          <w:tcPr>
            <w:tcW w:w="2652" w:type="dxa"/>
          </w:tcPr>
          <w:p w14:paraId="7E36957E" w14:textId="6D435CC6" w:rsidR="00864E82" w:rsidRDefault="00864E82" w:rsidP="00864E82">
            <w:pPr>
              <w:widowControl/>
              <w:autoSpaceDE/>
              <w:autoSpaceDN/>
              <w:jc w:val="center"/>
              <w:rPr>
                <w:bCs/>
                <w:lang w:val="en-IN"/>
              </w:rPr>
            </w:pPr>
            <w:r w:rsidRPr="008C1594">
              <w:rPr>
                <w:bCs/>
                <w:lang w:val="en-IN"/>
              </w:rPr>
              <w:t>Maximum resources a container can use</w:t>
            </w:r>
          </w:p>
        </w:tc>
        <w:tc>
          <w:tcPr>
            <w:tcW w:w="2025" w:type="dxa"/>
          </w:tcPr>
          <w:p w14:paraId="0F11EDA0" w14:textId="725BB2D4" w:rsidR="00864E82" w:rsidRDefault="00864E82" w:rsidP="00864E82">
            <w:pPr>
              <w:widowControl/>
              <w:autoSpaceDE/>
              <w:autoSpaceDN/>
              <w:jc w:val="center"/>
              <w:rPr>
                <w:bCs/>
                <w:lang w:val="en-IN"/>
              </w:rPr>
            </w:pPr>
            <w:r w:rsidRPr="008C1594">
              <w:rPr>
                <w:bCs/>
                <w:lang w:val="en-IN"/>
              </w:rPr>
              <w:t>No</w:t>
            </w:r>
          </w:p>
        </w:tc>
        <w:tc>
          <w:tcPr>
            <w:tcW w:w="2751" w:type="dxa"/>
          </w:tcPr>
          <w:p w14:paraId="3DD5C780" w14:textId="45F8435A" w:rsidR="00864E82" w:rsidRDefault="00864E82" w:rsidP="00864E82">
            <w:pPr>
              <w:widowControl/>
              <w:autoSpaceDE/>
              <w:autoSpaceDN/>
              <w:jc w:val="center"/>
              <w:rPr>
                <w:bCs/>
                <w:lang w:val="en-IN"/>
              </w:rPr>
            </w:pPr>
            <w:r w:rsidRPr="008C1594">
              <w:rPr>
                <w:bCs/>
                <w:lang w:val="en-IN"/>
              </w:rPr>
              <w:t>Yes</w:t>
            </w:r>
          </w:p>
        </w:tc>
      </w:tr>
    </w:tbl>
    <w:p w14:paraId="3E0F14B2" w14:textId="77777777" w:rsidR="00864E82" w:rsidRDefault="00864E82" w:rsidP="006C2C68">
      <w:pPr>
        <w:pStyle w:val="ListParagraph"/>
        <w:widowControl/>
        <w:numPr>
          <w:ilvl w:val="0"/>
          <w:numId w:val="35"/>
        </w:numPr>
        <w:autoSpaceDE/>
        <w:autoSpaceDN/>
        <w:rPr>
          <w:bCs/>
          <w:lang w:val="en-IN"/>
        </w:rPr>
      </w:pPr>
      <w:r w:rsidRPr="00864E82">
        <w:rPr>
          <w:bCs/>
          <w:lang w:val="en-IN"/>
        </w:rPr>
        <w:t>Requests are used during scheduling. Kubernetes places Pods on nodes that can satisfy their requested resources.</w:t>
      </w:r>
    </w:p>
    <w:p w14:paraId="4E224042" w14:textId="16E3D92B" w:rsidR="00864E82" w:rsidRPr="00864E82" w:rsidRDefault="00864E82" w:rsidP="006C2C68">
      <w:pPr>
        <w:pStyle w:val="ListParagraph"/>
        <w:widowControl/>
        <w:numPr>
          <w:ilvl w:val="0"/>
          <w:numId w:val="35"/>
        </w:numPr>
        <w:autoSpaceDE/>
        <w:autoSpaceDN/>
        <w:rPr>
          <w:bCs/>
          <w:lang w:val="en-IN"/>
        </w:rPr>
      </w:pPr>
      <w:r w:rsidRPr="00864E82">
        <w:rPr>
          <w:bCs/>
          <w:lang w:val="en-IN"/>
        </w:rPr>
        <w:t>Limits prevent a container from exceeding a set threshold.</w:t>
      </w:r>
    </w:p>
    <w:p w14:paraId="1F8736B1" w14:textId="2149DE13" w:rsidR="00864E82" w:rsidRPr="00864E82" w:rsidRDefault="00864E82" w:rsidP="00864E82">
      <w:pPr>
        <w:widowControl/>
        <w:autoSpaceDE/>
        <w:autoSpaceDN/>
        <w:ind w:firstLine="720"/>
        <w:rPr>
          <w:bCs/>
          <w:lang w:val="en-IN"/>
        </w:rPr>
      </w:pPr>
    </w:p>
    <w:p w14:paraId="579E9B36" w14:textId="77777777" w:rsidR="00864E82" w:rsidRPr="00864E82" w:rsidRDefault="00864E82" w:rsidP="00864E82">
      <w:pPr>
        <w:widowControl/>
        <w:autoSpaceDE/>
        <w:autoSpaceDN/>
        <w:ind w:left="720"/>
        <w:rPr>
          <w:bCs/>
          <w:lang w:val="en-IN"/>
        </w:rPr>
      </w:pPr>
      <w:r w:rsidRPr="00864E82">
        <w:rPr>
          <w:bCs/>
          <w:lang w:val="en-IN"/>
        </w:rPr>
        <w:t>Why It Matters</w:t>
      </w:r>
    </w:p>
    <w:p w14:paraId="1A1A81DE" w14:textId="77777777" w:rsidR="00864E82" w:rsidRDefault="00864E82" w:rsidP="006C2C68">
      <w:pPr>
        <w:pStyle w:val="ListParagraph"/>
        <w:widowControl/>
        <w:numPr>
          <w:ilvl w:val="0"/>
          <w:numId w:val="36"/>
        </w:numPr>
        <w:autoSpaceDE/>
        <w:autoSpaceDN/>
        <w:rPr>
          <w:bCs/>
          <w:lang w:val="en-IN"/>
        </w:rPr>
      </w:pPr>
      <w:r w:rsidRPr="00864E82">
        <w:rPr>
          <w:bCs/>
          <w:lang w:val="en-IN"/>
        </w:rPr>
        <w:t>Too low requests → Your Pod may get scheduled on a crowded node and experience performance issues.</w:t>
      </w:r>
    </w:p>
    <w:p w14:paraId="4AFC64F0" w14:textId="7AE9FC13" w:rsidR="00864E82" w:rsidRDefault="00864E82" w:rsidP="006C2C68">
      <w:pPr>
        <w:pStyle w:val="ListParagraph"/>
        <w:widowControl/>
        <w:numPr>
          <w:ilvl w:val="0"/>
          <w:numId w:val="36"/>
        </w:numPr>
        <w:autoSpaceDE/>
        <w:autoSpaceDN/>
        <w:rPr>
          <w:bCs/>
          <w:lang w:val="en-IN"/>
        </w:rPr>
      </w:pPr>
      <w:r>
        <w:rPr>
          <w:bCs/>
          <w:lang w:val="en-IN"/>
        </w:rPr>
        <w:t xml:space="preserve">No limits → </w:t>
      </w:r>
      <w:proofErr w:type="gramStart"/>
      <w:r>
        <w:rPr>
          <w:bCs/>
          <w:lang w:val="en-IN"/>
        </w:rPr>
        <w:t>A</w:t>
      </w:r>
      <w:proofErr w:type="gramEnd"/>
      <w:r>
        <w:rPr>
          <w:bCs/>
          <w:lang w:val="en-IN"/>
        </w:rPr>
        <w:t xml:space="preserve"> c</w:t>
      </w:r>
      <w:r w:rsidRPr="00864E82">
        <w:rPr>
          <w:bCs/>
          <w:lang w:val="en-IN"/>
        </w:rPr>
        <w:t xml:space="preserve">ontainer can consume all resources and cause noisy </w:t>
      </w:r>
      <w:proofErr w:type="spellStart"/>
      <w:r w:rsidRPr="00864E82">
        <w:rPr>
          <w:bCs/>
          <w:lang w:val="en-IN"/>
        </w:rPr>
        <w:t>neighbor</w:t>
      </w:r>
      <w:proofErr w:type="spellEnd"/>
      <w:r w:rsidRPr="00864E82">
        <w:rPr>
          <w:bCs/>
          <w:lang w:val="en-IN"/>
        </w:rPr>
        <w:t xml:space="preserve"> problems.</w:t>
      </w:r>
    </w:p>
    <w:p w14:paraId="21A1A5C5" w14:textId="77A9DFD2" w:rsidR="00864E82" w:rsidRPr="00864E82" w:rsidRDefault="00864E82" w:rsidP="006C2C68">
      <w:pPr>
        <w:pStyle w:val="ListParagraph"/>
        <w:widowControl/>
        <w:numPr>
          <w:ilvl w:val="0"/>
          <w:numId w:val="36"/>
        </w:numPr>
        <w:autoSpaceDE/>
        <w:autoSpaceDN/>
        <w:rPr>
          <w:bCs/>
          <w:lang w:val="en-IN"/>
        </w:rPr>
      </w:pPr>
      <w:r w:rsidRPr="00864E82">
        <w:rPr>
          <w:bCs/>
          <w:lang w:val="en-IN"/>
        </w:rPr>
        <w:t xml:space="preserve">Too low limits → </w:t>
      </w:r>
      <w:proofErr w:type="gramStart"/>
      <w:r w:rsidRPr="00864E82">
        <w:rPr>
          <w:bCs/>
          <w:lang w:val="en-IN"/>
        </w:rPr>
        <w:t>Can</w:t>
      </w:r>
      <w:proofErr w:type="gramEnd"/>
      <w:r w:rsidRPr="00864E82">
        <w:rPr>
          <w:bCs/>
          <w:lang w:val="en-IN"/>
        </w:rPr>
        <w:t xml:space="preserve"> result in </w:t>
      </w:r>
      <w:proofErr w:type="spellStart"/>
      <w:r w:rsidRPr="00864E82">
        <w:rPr>
          <w:bCs/>
          <w:lang w:val="en-IN"/>
        </w:rPr>
        <w:t>OOMKills</w:t>
      </w:r>
      <w:proofErr w:type="spellEnd"/>
      <w:r w:rsidRPr="00864E82">
        <w:rPr>
          <w:bCs/>
          <w:lang w:val="en-IN"/>
        </w:rPr>
        <w:t xml:space="preserve"> or throttled CPU.</w:t>
      </w:r>
    </w:p>
    <w:p w14:paraId="0D7AC775" w14:textId="77777777" w:rsidR="00864E82" w:rsidRDefault="00864E82" w:rsidP="00864E82">
      <w:pPr>
        <w:widowControl/>
        <w:autoSpaceDE/>
        <w:autoSpaceDN/>
        <w:ind w:left="720"/>
        <w:rPr>
          <w:bCs/>
          <w:lang w:val="en-IN"/>
        </w:rPr>
      </w:pPr>
    </w:p>
    <w:p w14:paraId="437A93C0" w14:textId="3687C735" w:rsidR="00BD41A2" w:rsidRDefault="00BD41A2">
      <w:pPr>
        <w:widowControl/>
        <w:autoSpaceDE/>
        <w:autoSpaceDN/>
        <w:rPr>
          <w:bCs/>
          <w:lang w:val="en-IN"/>
        </w:rPr>
      </w:pPr>
      <w:r>
        <w:rPr>
          <w:bCs/>
          <w:lang w:val="en-IN"/>
        </w:rPr>
        <w:br w:type="page"/>
      </w:r>
    </w:p>
    <w:p w14:paraId="11F213D9" w14:textId="77777777" w:rsidR="00787B4C" w:rsidRDefault="00787B4C" w:rsidP="00864E82">
      <w:pPr>
        <w:widowControl/>
        <w:autoSpaceDE/>
        <w:autoSpaceDN/>
        <w:ind w:left="720"/>
        <w:rPr>
          <w:bCs/>
          <w:lang w:val="en-IN"/>
        </w:rPr>
        <w:sectPr w:rsidR="00787B4C" w:rsidSect="00D0000A">
          <w:headerReference w:type="default" r:id="rId25"/>
          <w:footerReference w:type="default" r:id="rId26"/>
          <w:pgSz w:w="12240" w:h="15840"/>
          <w:pgMar w:top="0" w:right="1340" w:bottom="280" w:left="1340" w:header="720" w:footer="720" w:gutter="0"/>
          <w:cols w:space="720"/>
        </w:sectPr>
      </w:pPr>
    </w:p>
    <w:p w14:paraId="51614AEF" w14:textId="5C5EFF72" w:rsidR="00864E82" w:rsidRPr="00864E82" w:rsidRDefault="00864E82" w:rsidP="00864E82">
      <w:pPr>
        <w:widowControl/>
        <w:autoSpaceDE/>
        <w:autoSpaceDN/>
        <w:ind w:left="720"/>
        <w:rPr>
          <w:bCs/>
          <w:lang w:val="en-IN"/>
        </w:rPr>
      </w:pPr>
      <w:r w:rsidRPr="00864E82">
        <w:rPr>
          <w:bCs/>
          <w:lang w:val="en-IN"/>
        </w:rPr>
        <w:lastRenderedPageBreak/>
        <w:t xml:space="preserve">CPU </w:t>
      </w:r>
      <w:proofErr w:type="spellStart"/>
      <w:r w:rsidRPr="00864E82">
        <w:rPr>
          <w:bCs/>
          <w:lang w:val="en-IN"/>
        </w:rPr>
        <w:t>Behavior</w:t>
      </w:r>
      <w:proofErr w:type="spellEnd"/>
    </w:p>
    <w:p w14:paraId="30145451" w14:textId="77777777" w:rsidR="00787B4C" w:rsidRDefault="00864E82" w:rsidP="006C2C68">
      <w:pPr>
        <w:pStyle w:val="ListParagraph"/>
        <w:widowControl/>
        <w:numPr>
          <w:ilvl w:val="0"/>
          <w:numId w:val="37"/>
        </w:numPr>
        <w:autoSpaceDE/>
        <w:autoSpaceDN/>
        <w:rPr>
          <w:bCs/>
          <w:lang w:val="en-IN"/>
        </w:rPr>
      </w:pPr>
      <w:r w:rsidRPr="00787B4C">
        <w:rPr>
          <w:bCs/>
          <w:lang w:val="en-IN"/>
        </w:rPr>
        <w:t>If a container exceeds its CPU limit, it is throttled—not killed.</w:t>
      </w:r>
    </w:p>
    <w:p w14:paraId="1559EEE6" w14:textId="5E09A474" w:rsidR="00787B4C" w:rsidRDefault="00864E82" w:rsidP="006C2C68">
      <w:pPr>
        <w:pStyle w:val="ListParagraph"/>
        <w:widowControl/>
        <w:numPr>
          <w:ilvl w:val="0"/>
          <w:numId w:val="37"/>
        </w:numPr>
        <w:autoSpaceDE/>
        <w:autoSpaceDN/>
        <w:rPr>
          <w:bCs/>
          <w:lang w:val="en-IN"/>
        </w:rPr>
      </w:pPr>
      <w:r w:rsidRPr="00787B4C">
        <w:rPr>
          <w:bCs/>
          <w:lang w:val="en-IN"/>
        </w:rPr>
        <w:t>If you don’t set a limit, the container may consume all available CPU.</w:t>
      </w:r>
    </w:p>
    <w:p w14:paraId="32F6E5DC" w14:textId="77777777" w:rsidR="00787B4C" w:rsidRPr="00787B4C" w:rsidRDefault="00787B4C" w:rsidP="00787B4C">
      <w:pPr>
        <w:pStyle w:val="ListParagraph"/>
        <w:widowControl/>
        <w:autoSpaceDE/>
        <w:autoSpaceDN/>
        <w:ind w:left="1440" w:firstLine="0"/>
        <w:rPr>
          <w:bCs/>
          <w:lang w:val="en-IN"/>
        </w:rPr>
      </w:pPr>
    </w:p>
    <w:p w14:paraId="28DA2ED5" w14:textId="16F37847" w:rsidR="00864E82" w:rsidRPr="00864E82" w:rsidRDefault="00864E82" w:rsidP="00864E82">
      <w:pPr>
        <w:widowControl/>
        <w:autoSpaceDE/>
        <w:autoSpaceDN/>
        <w:ind w:left="720"/>
        <w:rPr>
          <w:bCs/>
          <w:lang w:val="en-IN"/>
        </w:rPr>
      </w:pPr>
      <w:r w:rsidRPr="00864E82">
        <w:rPr>
          <w:bCs/>
          <w:lang w:val="en-IN"/>
        </w:rPr>
        <w:t xml:space="preserve">Memory </w:t>
      </w:r>
      <w:proofErr w:type="spellStart"/>
      <w:r w:rsidRPr="00864E82">
        <w:rPr>
          <w:bCs/>
          <w:lang w:val="en-IN"/>
        </w:rPr>
        <w:t>Behavior</w:t>
      </w:r>
      <w:proofErr w:type="spellEnd"/>
    </w:p>
    <w:p w14:paraId="0DFB66A5" w14:textId="77777777" w:rsidR="00787B4C" w:rsidRDefault="00864E82" w:rsidP="006C2C68">
      <w:pPr>
        <w:pStyle w:val="ListParagraph"/>
        <w:widowControl/>
        <w:numPr>
          <w:ilvl w:val="0"/>
          <w:numId w:val="38"/>
        </w:numPr>
        <w:autoSpaceDE/>
        <w:autoSpaceDN/>
        <w:rPr>
          <w:bCs/>
          <w:lang w:val="en-IN"/>
        </w:rPr>
      </w:pPr>
      <w:r w:rsidRPr="00787B4C">
        <w:rPr>
          <w:bCs/>
          <w:lang w:val="en-IN"/>
        </w:rPr>
        <w:t xml:space="preserve">If memory usage exceeds the limit, the container is killed with an </w:t>
      </w:r>
      <w:proofErr w:type="spellStart"/>
      <w:r w:rsidRPr="00787B4C">
        <w:rPr>
          <w:bCs/>
          <w:lang w:val="en-IN"/>
        </w:rPr>
        <w:t>OOMKill</w:t>
      </w:r>
      <w:proofErr w:type="spellEnd"/>
      <w:r w:rsidRPr="00787B4C">
        <w:rPr>
          <w:bCs/>
          <w:lang w:val="en-IN"/>
        </w:rPr>
        <w:t xml:space="preserve"> (Out of Memory).</w:t>
      </w:r>
    </w:p>
    <w:p w14:paraId="1506B11E" w14:textId="55ED5C51" w:rsidR="00864E82" w:rsidRPr="00787B4C" w:rsidRDefault="00864E82" w:rsidP="006C2C68">
      <w:pPr>
        <w:pStyle w:val="ListParagraph"/>
        <w:widowControl/>
        <w:numPr>
          <w:ilvl w:val="0"/>
          <w:numId w:val="38"/>
        </w:numPr>
        <w:autoSpaceDE/>
        <w:autoSpaceDN/>
        <w:rPr>
          <w:bCs/>
          <w:lang w:val="en-IN"/>
        </w:rPr>
      </w:pPr>
      <w:r w:rsidRPr="00787B4C">
        <w:rPr>
          <w:bCs/>
          <w:lang w:val="en-IN"/>
        </w:rPr>
        <w:t>Kubernetes does not restart it unless it's part of a higher-level controller (like a Deployment).</w:t>
      </w:r>
    </w:p>
    <w:p w14:paraId="500AA4B9" w14:textId="77777777" w:rsidR="00787B4C" w:rsidRDefault="00787B4C" w:rsidP="00864E82">
      <w:pPr>
        <w:widowControl/>
        <w:autoSpaceDE/>
        <w:autoSpaceDN/>
        <w:ind w:left="720"/>
        <w:rPr>
          <w:bCs/>
          <w:lang w:val="en-IN"/>
        </w:rPr>
        <w:sectPr w:rsidR="00787B4C" w:rsidSect="00787B4C">
          <w:type w:val="continuous"/>
          <w:pgSz w:w="12240" w:h="15840"/>
          <w:pgMar w:top="0" w:right="1340" w:bottom="280" w:left="1340" w:header="720" w:footer="720" w:gutter="0"/>
          <w:cols w:num="2" w:space="48"/>
        </w:sectPr>
      </w:pPr>
    </w:p>
    <w:p w14:paraId="6DC41C85" w14:textId="6F38B5F0" w:rsidR="002C535C" w:rsidRDefault="002C535C" w:rsidP="00787B4C">
      <w:pPr>
        <w:widowControl/>
        <w:autoSpaceDE/>
        <w:autoSpaceDN/>
        <w:rPr>
          <w:bCs/>
          <w:lang w:val="en-IN"/>
        </w:rPr>
      </w:pPr>
    </w:p>
    <w:p w14:paraId="3FAAC038" w14:textId="744E6CA2" w:rsidR="00787B4C" w:rsidRPr="002C535C" w:rsidRDefault="00787B4C" w:rsidP="000E3A67">
      <w:pPr>
        <w:pStyle w:val="Heading2"/>
      </w:pPr>
      <w:bookmarkStart w:id="26" w:name="_Toc201757417"/>
      <w:r>
        <w:t>Environment Variables</w:t>
      </w:r>
      <w:bookmarkEnd w:id="26"/>
    </w:p>
    <w:p w14:paraId="2AEC5F01" w14:textId="350D72B1" w:rsidR="00787B4C" w:rsidRPr="00787B4C" w:rsidRDefault="00787B4C" w:rsidP="00787B4C">
      <w:pPr>
        <w:widowControl/>
        <w:autoSpaceDE/>
        <w:autoSpaceDN/>
        <w:ind w:left="720"/>
        <w:rPr>
          <w:bCs/>
          <w:lang w:val="en-IN"/>
        </w:rPr>
      </w:pPr>
      <w:r w:rsidRPr="00787B4C">
        <w:rPr>
          <w:bCs/>
          <w:lang w:val="en-IN"/>
        </w:rPr>
        <w:t xml:space="preserve">Kubernetes allows you to configure runtime </w:t>
      </w:r>
      <w:proofErr w:type="spellStart"/>
      <w:r w:rsidRPr="00787B4C">
        <w:rPr>
          <w:bCs/>
          <w:lang w:val="en-IN"/>
        </w:rPr>
        <w:t>behavior</w:t>
      </w:r>
      <w:proofErr w:type="spellEnd"/>
      <w:r w:rsidRPr="00787B4C">
        <w:rPr>
          <w:bCs/>
          <w:lang w:val="en-IN"/>
        </w:rPr>
        <w:t xml:space="preserve"> of containers using environment variables, and to monitor their health using liveness and readiness probes. These features are essential for building reliable, configurable, and observable applications in the cluster.</w:t>
      </w:r>
    </w:p>
    <w:p w14:paraId="49056382" w14:textId="77777777" w:rsidR="00787B4C" w:rsidRPr="00787B4C" w:rsidRDefault="00787B4C" w:rsidP="00787B4C">
      <w:pPr>
        <w:widowControl/>
        <w:autoSpaceDE/>
        <w:autoSpaceDN/>
        <w:ind w:left="720"/>
        <w:rPr>
          <w:bCs/>
          <w:lang w:val="en-IN"/>
        </w:rPr>
      </w:pPr>
    </w:p>
    <w:p w14:paraId="6E78FCF3" w14:textId="77777777" w:rsidR="00787B4C" w:rsidRPr="00787B4C" w:rsidRDefault="00787B4C" w:rsidP="00787B4C">
      <w:pPr>
        <w:widowControl/>
        <w:autoSpaceDE/>
        <w:autoSpaceDN/>
        <w:ind w:left="720"/>
        <w:rPr>
          <w:bCs/>
          <w:lang w:val="en-IN"/>
        </w:rPr>
      </w:pPr>
      <w:r w:rsidRPr="00787B4C">
        <w:rPr>
          <w:bCs/>
          <w:lang w:val="en-IN"/>
        </w:rPr>
        <w:t xml:space="preserve">You can pass key-value pairs into containers using environment variables. These can be hardcoded, referenced from </w:t>
      </w:r>
      <w:proofErr w:type="spellStart"/>
      <w:r w:rsidRPr="00787B4C">
        <w:rPr>
          <w:bCs/>
          <w:lang w:val="en-IN"/>
        </w:rPr>
        <w:t>ConfigMaps</w:t>
      </w:r>
      <w:proofErr w:type="spellEnd"/>
      <w:r w:rsidRPr="00787B4C">
        <w:rPr>
          <w:bCs/>
          <w:lang w:val="en-IN"/>
        </w:rPr>
        <w:t>, Secrets, or even dynamically derived from field references.</w:t>
      </w:r>
    </w:p>
    <w:p w14:paraId="328CE5FF" w14:textId="6D2511F9" w:rsidR="00787B4C" w:rsidRDefault="00787B4C" w:rsidP="00787B4C">
      <w:pPr>
        <w:widowControl/>
        <w:autoSpaceDE/>
        <w:autoSpaceDN/>
        <w:ind w:left="720"/>
        <w:rPr>
          <w:bCs/>
          <w:lang w:val="en-IN"/>
        </w:rPr>
      </w:pPr>
    </w:p>
    <w:tbl>
      <w:tblPr>
        <w:tblStyle w:val="TableGrid"/>
        <w:tblW w:w="0" w:type="auto"/>
        <w:tblInd w:w="607" w:type="dxa"/>
        <w:tblLook w:val="04A0" w:firstRow="1" w:lastRow="0" w:firstColumn="1" w:lastColumn="0" w:noHBand="0" w:noVBand="1"/>
      </w:tblPr>
      <w:tblGrid>
        <w:gridCol w:w="3074"/>
        <w:gridCol w:w="3031"/>
        <w:gridCol w:w="2838"/>
      </w:tblGrid>
      <w:tr w:rsidR="006C2C68" w14:paraId="6085693B" w14:textId="25D528A6" w:rsidTr="00FA584E">
        <w:trPr>
          <w:gridAfter w:val="1"/>
          <w:wAfter w:w="2838" w:type="dxa"/>
        </w:trPr>
        <w:tc>
          <w:tcPr>
            <w:tcW w:w="3074" w:type="dxa"/>
          </w:tcPr>
          <w:p w14:paraId="3EDCED64" w14:textId="1CAD9254" w:rsidR="006C2C68" w:rsidRDefault="006C2C68" w:rsidP="00787B4C">
            <w:pPr>
              <w:widowControl/>
              <w:autoSpaceDE/>
              <w:autoSpaceDN/>
              <w:jc w:val="center"/>
              <w:rPr>
                <w:bCs/>
                <w:lang w:val="en-IN"/>
              </w:rPr>
            </w:pPr>
            <w:r>
              <w:rPr>
                <w:bCs/>
                <w:lang w:val="en-IN"/>
              </w:rPr>
              <w:t>Static Environment Variables</w:t>
            </w:r>
          </w:p>
        </w:tc>
        <w:tc>
          <w:tcPr>
            <w:tcW w:w="3031" w:type="dxa"/>
          </w:tcPr>
          <w:p w14:paraId="3C8BF6BC" w14:textId="23AE38EF" w:rsidR="006C2C68" w:rsidRDefault="006C2C68" w:rsidP="00787B4C">
            <w:pPr>
              <w:widowControl/>
              <w:autoSpaceDE/>
              <w:autoSpaceDN/>
              <w:jc w:val="center"/>
              <w:rPr>
                <w:bCs/>
                <w:lang w:val="en-IN"/>
              </w:rPr>
            </w:pPr>
            <w:proofErr w:type="spellStart"/>
            <w:r w:rsidRPr="00787B4C">
              <w:rPr>
                <w:bCs/>
                <w:lang w:val="en-IN"/>
              </w:rPr>
              <w:t>ConfigMap</w:t>
            </w:r>
            <w:proofErr w:type="spellEnd"/>
          </w:p>
        </w:tc>
      </w:tr>
      <w:tr w:rsidR="006C2C68" w14:paraId="7C21D625" w14:textId="7B3083A8" w:rsidTr="00FA584E">
        <w:trPr>
          <w:gridAfter w:val="1"/>
          <w:wAfter w:w="2838" w:type="dxa"/>
        </w:trPr>
        <w:tc>
          <w:tcPr>
            <w:tcW w:w="3074" w:type="dxa"/>
          </w:tcPr>
          <w:p w14:paraId="380B52CE" w14:textId="77777777" w:rsidR="006C2C68" w:rsidRPr="006C2C68" w:rsidRDefault="006C2C68" w:rsidP="00787B4C">
            <w:pPr>
              <w:widowControl/>
              <w:autoSpaceDE/>
              <w:autoSpaceDN/>
              <w:rPr>
                <w:rFonts w:ascii="Consolas" w:hAnsi="Consolas"/>
                <w:bCs/>
                <w:sz w:val="22"/>
                <w:lang w:val="en-IN"/>
              </w:rPr>
            </w:pPr>
            <w:proofErr w:type="spellStart"/>
            <w:r w:rsidRPr="006C2C68">
              <w:rPr>
                <w:rFonts w:ascii="Consolas" w:hAnsi="Consolas"/>
                <w:bCs/>
                <w:sz w:val="22"/>
                <w:lang w:val="en-IN"/>
              </w:rPr>
              <w:t>env</w:t>
            </w:r>
            <w:proofErr w:type="spellEnd"/>
            <w:r w:rsidRPr="006C2C68">
              <w:rPr>
                <w:rFonts w:ascii="Consolas" w:hAnsi="Consolas"/>
                <w:bCs/>
                <w:sz w:val="22"/>
                <w:lang w:val="en-IN"/>
              </w:rPr>
              <w:t>:</w:t>
            </w:r>
          </w:p>
          <w:p w14:paraId="257488F9" w14:textId="77777777" w:rsidR="006C2C68" w:rsidRPr="006C2C68" w:rsidRDefault="006C2C68" w:rsidP="00787B4C">
            <w:pPr>
              <w:widowControl/>
              <w:autoSpaceDE/>
              <w:autoSpaceDN/>
              <w:rPr>
                <w:rFonts w:ascii="Consolas" w:hAnsi="Consolas"/>
                <w:bCs/>
                <w:sz w:val="22"/>
                <w:lang w:val="en-IN"/>
              </w:rPr>
            </w:pPr>
            <w:r w:rsidRPr="006C2C68">
              <w:rPr>
                <w:rFonts w:ascii="Consolas" w:hAnsi="Consolas"/>
                <w:bCs/>
                <w:sz w:val="22"/>
                <w:lang w:val="en-IN"/>
              </w:rPr>
              <w:t xml:space="preserve">  - name: LOG_LEVEL</w:t>
            </w:r>
          </w:p>
          <w:p w14:paraId="7922DB97" w14:textId="02B76DA9" w:rsidR="006C2C68" w:rsidRPr="006C2C68" w:rsidRDefault="006C2C68" w:rsidP="00787B4C">
            <w:pPr>
              <w:widowControl/>
              <w:autoSpaceDE/>
              <w:autoSpaceDN/>
              <w:rPr>
                <w:rFonts w:ascii="Consolas" w:hAnsi="Consolas"/>
                <w:bCs/>
                <w:sz w:val="22"/>
                <w:lang w:val="en-IN"/>
              </w:rPr>
            </w:pPr>
            <w:r w:rsidRPr="006C2C68">
              <w:rPr>
                <w:rFonts w:ascii="Consolas" w:hAnsi="Consolas"/>
                <w:bCs/>
                <w:sz w:val="22"/>
                <w:lang w:val="en-IN"/>
              </w:rPr>
              <w:t xml:space="preserve">    value: "debug"</w:t>
            </w:r>
          </w:p>
        </w:tc>
        <w:tc>
          <w:tcPr>
            <w:tcW w:w="3031" w:type="dxa"/>
          </w:tcPr>
          <w:p w14:paraId="45562933" w14:textId="77777777" w:rsidR="006C2C68" w:rsidRPr="006C2C68" w:rsidRDefault="006C2C68" w:rsidP="00787B4C">
            <w:pPr>
              <w:widowControl/>
              <w:autoSpaceDE/>
              <w:autoSpaceDN/>
              <w:rPr>
                <w:rFonts w:ascii="Consolas" w:hAnsi="Consolas"/>
                <w:bCs/>
                <w:sz w:val="22"/>
                <w:lang w:val="en-IN"/>
              </w:rPr>
            </w:pPr>
            <w:proofErr w:type="spellStart"/>
            <w:r w:rsidRPr="006C2C68">
              <w:rPr>
                <w:rFonts w:ascii="Consolas" w:hAnsi="Consolas"/>
                <w:bCs/>
                <w:sz w:val="22"/>
                <w:lang w:val="en-IN"/>
              </w:rPr>
              <w:t>envFrom</w:t>
            </w:r>
            <w:proofErr w:type="spellEnd"/>
            <w:r w:rsidRPr="006C2C68">
              <w:rPr>
                <w:rFonts w:ascii="Consolas" w:hAnsi="Consolas"/>
                <w:bCs/>
                <w:sz w:val="22"/>
                <w:lang w:val="en-IN"/>
              </w:rPr>
              <w:t>:</w:t>
            </w:r>
          </w:p>
          <w:p w14:paraId="15775A87" w14:textId="77777777" w:rsidR="006C2C68" w:rsidRPr="006C2C68" w:rsidRDefault="006C2C68" w:rsidP="00787B4C">
            <w:pPr>
              <w:widowControl/>
              <w:autoSpaceDE/>
              <w:autoSpaceDN/>
              <w:rPr>
                <w:rFonts w:ascii="Consolas" w:hAnsi="Consolas"/>
                <w:bCs/>
                <w:sz w:val="22"/>
                <w:lang w:val="en-IN"/>
              </w:rPr>
            </w:pPr>
            <w:r w:rsidRPr="006C2C68">
              <w:rPr>
                <w:rFonts w:ascii="Consolas" w:hAnsi="Consolas"/>
                <w:bCs/>
                <w:sz w:val="22"/>
                <w:lang w:val="en-IN"/>
              </w:rPr>
              <w:t xml:space="preserve">  - </w:t>
            </w:r>
            <w:proofErr w:type="spellStart"/>
            <w:r w:rsidRPr="006C2C68">
              <w:rPr>
                <w:rFonts w:ascii="Consolas" w:hAnsi="Consolas"/>
                <w:bCs/>
                <w:sz w:val="22"/>
                <w:lang w:val="en-IN"/>
              </w:rPr>
              <w:t>configMapRef</w:t>
            </w:r>
            <w:proofErr w:type="spellEnd"/>
            <w:r w:rsidRPr="006C2C68">
              <w:rPr>
                <w:rFonts w:ascii="Consolas" w:hAnsi="Consolas"/>
                <w:bCs/>
                <w:sz w:val="22"/>
                <w:lang w:val="en-IN"/>
              </w:rPr>
              <w:t>:</w:t>
            </w:r>
          </w:p>
          <w:p w14:paraId="494F23EB" w14:textId="1ED8AE15" w:rsidR="006C2C68" w:rsidRPr="006C2C68" w:rsidRDefault="006C2C68" w:rsidP="00787B4C">
            <w:pPr>
              <w:widowControl/>
              <w:autoSpaceDE/>
              <w:autoSpaceDN/>
              <w:rPr>
                <w:rFonts w:ascii="Consolas" w:hAnsi="Consolas"/>
                <w:bCs/>
                <w:sz w:val="22"/>
                <w:lang w:val="en-IN"/>
              </w:rPr>
            </w:pPr>
            <w:r w:rsidRPr="006C2C68">
              <w:rPr>
                <w:rFonts w:ascii="Consolas" w:hAnsi="Consolas"/>
                <w:bCs/>
                <w:sz w:val="22"/>
                <w:lang w:val="en-IN"/>
              </w:rPr>
              <w:t xml:space="preserve">      name: app-</w:t>
            </w:r>
            <w:proofErr w:type="spellStart"/>
            <w:r w:rsidRPr="006C2C68">
              <w:rPr>
                <w:rFonts w:ascii="Consolas" w:hAnsi="Consolas"/>
                <w:bCs/>
                <w:sz w:val="22"/>
                <w:lang w:val="en-IN"/>
              </w:rPr>
              <w:t>config</w:t>
            </w:r>
            <w:proofErr w:type="spellEnd"/>
          </w:p>
        </w:tc>
      </w:tr>
      <w:tr w:rsidR="00FA584E" w14:paraId="19349A5F" w14:textId="660BEA99" w:rsidTr="00FA584E">
        <w:tc>
          <w:tcPr>
            <w:tcW w:w="3074" w:type="dxa"/>
          </w:tcPr>
          <w:p w14:paraId="3921393C" w14:textId="6979F9CD" w:rsidR="00FA584E" w:rsidRDefault="00FA584E" w:rsidP="00FA584E">
            <w:pPr>
              <w:widowControl/>
              <w:autoSpaceDE/>
              <w:autoSpaceDN/>
              <w:jc w:val="center"/>
              <w:rPr>
                <w:bCs/>
                <w:lang w:val="en-IN"/>
              </w:rPr>
            </w:pPr>
            <w:r>
              <w:rPr>
                <w:bCs/>
                <w:lang w:val="en-IN"/>
              </w:rPr>
              <w:t>Individual Keys</w:t>
            </w:r>
          </w:p>
        </w:tc>
        <w:tc>
          <w:tcPr>
            <w:tcW w:w="3031" w:type="dxa"/>
          </w:tcPr>
          <w:p w14:paraId="4A9D8CEF" w14:textId="42760DCA" w:rsidR="00FA584E" w:rsidRDefault="00FA584E" w:rsidP="00FA584E">
            <w:pPr>
              <w:widowControl/>
              <w:autoSpaceDE/>
              <w:autoSpaceDN/>
              <w:jc w:val="center"/>
              <w:rPr>
                <w:bCs/>
                <w:lang w:val="en-IN"/>
              </w:rPr>
            </w:pPr>
            <w:r>
              <w:rPr>
                <w:bCs/>
                <w:lang w:val="en-IN"/>
              </w:rPr>
              <w:t>Secret</w:t>
            </w:r>
          </w:p>
        </w:tc>
        <w:tc>
          <w:tcPr>
            <w:tcW w:w="2838" w:type="dxa"/>
          </w:tcPr>
          <w:p w14:paraId="7233E0DF" w14:textId="061A66B3" w:rsidR="00FA584E" w:rsidRDefault="00FA584E" w:rsidP="00FA584E">
            <w:pPr>
              <w:widowControl/>
              <w:autoSpaceDE/>
              <w:autoSpaceDN/>
              <w:jc w:val="center"/>
              <w:rPr>
                <w:bCs/>
                <w:lang w:val="en-IN"/>
              </w:rPr>
            </w:pPr>
            <w:r>
              <w:rPr>
                <w:bCs/>
                <w:lang w:val="en-IN"/>
              </w:rPr>
              <w:t>Pod Metadata</w:t>
            </w:r>
          </w:p>
        </w:tc>
      </w:tr>
      <w:tr w:rsidR="00FA584E" w14:paraId="36ED1240" w14:textId="4B46BD6D" w:rsidTr="00FA584E">
        <w:tc>
          <w:tcPr>
            <w:tcW w:w="3074" w:type="dxa"/>
          </w:tcPr>
          <w:p w14:paraId="36FBDAA3" w14:textId="77777777" w:rsidR="00FA584E" w:rsidRPr="006C2C68" w:rsidRDefault="00FA584E" w:rsidP="00FA584E">
            <w:pPr>
              <w:widowControl/>
              <w:autoSpaceDE/>
              <w:autoSpaceDN/>
              <w:rPr>
                <w:rFonts w:ascii="Consolas" w:hAnsi="Consolas"/>
                <w:bCs/>
                <w:sz w:val="22"/>
                <w:lang w:val="en-IN"/>
              </w:rPr>
            </w:pPr>
            <w:proofErr w:type="spellStart"/>
            <w:r w:rsidRPr="006C2C68">
              <w:rPr>
                <w:rFonts w:ascii="Consolas" w:hAnsi="Consolas"/>
                <w:bCs/>
                <w:sz w:val="22"/>
                <w:lang w:val="en-IN"/>
              </w:rPr>
              <w:t>env</w:t>
            </w:r>
            <w:proofErr w:type="spellEnd"/>
            <w:r w:rsidRPr="006C2C68">
              <w:rPr>
                <w:rFonts w:ascii="Consolas" w:hAnsi="Consolas"/>
                <w:bCs/>
                <w:sz w:val="22"/>
                <w:lang w:val="en-IN"/>
              </w:rPr>
              <w:t>:</w:t>
            </w:r>
          </w:p>
          <w:p w14:paraId="76FF7B99" w14:textId="77777777" w:rsidR="00FA584E" w:rsidRPr="006C2C68" w:rsidRDefault="00FA584E" w:rsidP="00FA584E">
            <w:pPr>
              <w:widowControl/>
              <w:autoSpaceDE/>
              <w:autoSpaceDN/>
              <w:rPr>
                <w:rFonts w:ascii="Consolas" w:hAnsi="Consolas"/>
                <w:bCs/>
                <w:sz w:val="22"/>
                <w:lang w:val="en-IN"/>
              </w:rPr>
            </w:pPr>
            <w:r w:rsidRPr="006C2C68">
              <w:rPr>
                <w:rFonts w:ascii="Consolas" w:hAnsi="Consolas"/>
                <w:bCs/>
                <w:sz w:val="22"/>
                <w:lang w:val="en-IN"/>
              </w:rPr>
              <w:t xml:space="preserve">  - name: APP_PORT</w:t>
            </w:r>
          </w:p>
          <w:p w14:paraId="42359B5C" w14:textId="77777777" w:rsidR="00FA584E" w:rsidRPr="006C2C68" w:rsidRDefault="00FA584E" w:rsidP="00FA584E">
            <w:pPr>
              <w:widowControl/>
              <w:autoSpaceDE/>
              <w:autoSpaceDN/>
              <w:rPr>
                <w:rFonts w:ascii="Consolas" w:hAnsi="Consolas"/>
                <w:bCs/>
                <w:sz w:val="22"/>
                <w:lang w:val="en-IN"/>
              </w:rPr>
            </w:pPr>
            <w:r w:rsidRPr="006C2C68">
              <w:rPr>
                <w:rFonts w:ascii="Consolas" w:hAnsi="Consolas"/>
                <w:bCs/>
                <w:sz w:val="22"/>
                <w:lang w:val="en-IN"/>
              </w:rPr>
              <w:t xml:space="preserve">    </w:t>
            </w:r>
            <w:proofErr w:type="spellStart"/>
            <w:r w:rsidRPr="006C2C68">
              <w:rPr>
                <w:rFonts w:ascii="Consolas" w:hAnsi="Consolas"/>
                <w:bCs/>
                <w:sz w:val="22"/>
                <w:lang w:val="en-IN"/>
              </w:rPr>
              <w:t>valueFrom</w:t>
            </w:r>
            <w:proofErr w:type="spellEnd"/>
            <w:r w:rsidRPr="006C2C68">
              <w:rPr>
                <w:rFonts w:ascii="Consolas" w:hAnsi="Consolas"/>
                <w:bCs/>
                <w:sz w:val="22"/>
                <w:lang w:val="en-IN"/>
              </w:rPr>
              <w:t>:</w:t>
            </w:r>
          </w:p>
          <w:p w14:paraId="1D95FF27" w14:textId="77777777" w:rsidR="00FA584E" w:rsidRPr="006C2C68" w:rsidRDefault="00FA584E" w:rsidP="00FA584E">
            <w:pPr>
              <w:widowControl/>
              <w:autoSpaceDE/>
              <w:autoSpaceDN/>
              <w:rPr>
                <w:rFonts w:ascii="Consolas" w:hAnsi="Consolas"/>
                <w:bCs/>
                <w:sz w:val="22"/>
                <w:lang w:val="en-IN"/>
              </w:rPr>
            </w:pPr>
            <w:r w:rsidRPr="006C2C68">
              <w:rPr>
                <w:rFonts w:ascii="Consolas" w:hAnsi="Consolas"/>
                <w:bCs/>
                <w:sz w:val="22"/>
                <w:lang w:val="en-IN"/>
              </w:rPr>
              <w:t xml:space="preserve">      </w:t>
            </w:r>
            <w:proofErr w:type="spellStart"/>
            <w:r w:rsidRPr="006C2C68">
              <w:rPr>
                <w:rFonts w:ascii="Consolas" w:hAnsi="Consolas"/>
                <w:bCs/>
                <w:sz w:val="22"/>
                <w:lang w:val="en-IN"/>
              </w:rPr>
              <w:t>configMapKeyRef</w:t>
            </w:r>
            <w:proofErr w:type="spellEnd"/>
            <w:r w:rsidRPr="006C2C68">
              <w:rPr>
                <w:rFonts w:ascii="Consolas" w:hAnsi="Consolas"/>
                <w:bCs/>
                <w:sz w:val="22"/>
                <w:lang w:val="en-IN"/>
              </w:rPr>
              <w:t>:</w:t>
            </w:r>
          </w:p>
          <w:p w14:paraId="1E6A2FC5" w14:textId="77777777" w:rsidR="00FA584E" w:rsidRPr="006C2C68" w:rsidRDefault="00FA584E" w:rsidP="00FA584E">
            <w:pPr>
              <w:widowControl/>
              <w:autoSpaceDE/>
              <w:autoSpaceDN/>
              <w:rPr>
                <w:rFonts w:ascii="Consolas" w:hAnsi="Consolas"/>
                <w:bCs/>
                <w:sz w:val="22"/>
                <w:lang w:val="en-IN"/>
              </w:rPr>
            </w:pPr>
            <w:r w:rsidRPr="006C2C68">
              <w:rPr>
                <w:rFonts w:ascii="Consolas" w:hAnsi="Consolas"/>
                <w:bCs/>
                <w:sz w:val="22"/>
                <w:lang w:val="en-IN"/>
              </w:rPr>
              <w:t xml:space="preserve">        name: app-</w:t>
            </w:r>
            <w:proofErr w:type="spellStart"/>
            <w:r w:rsidRPr="006C2C68">
              <w:rPr>
                <w:rFonts w:ascii="Consolas" w:hAnsi="Consolas"/>
                <w:bCs/>
                <w:sz w:val="22"/>
                <w:lang w:val="en-IN"/>
              </w:rPr>
              <w:t>config</w:t>
            </w:r>
            <w:proofErr w:type="spellEnd"/>
          </w:p>
          <w:p w14:paraId="1212F76C" w14:textId="6AB75FAC" w:rsidR="00FA584E" w:rsidRPr="006C2C68" w:rsidRDefault="00FA584E" w:rsidP="00FA584E">
            <w:pPr>
              <w:widowControl/>
              <w:autoSpaceDE/>
              <w:autoSpaceDN/>
              <w:rPr>
                <w:rFonts w:ascii="Consolas" w:hAnsi="Consolas"/>
                <w:bCs/>
                <w:sz w:val="22"/>
                <w:lang w:val="en-IN"/>
              </w:rPr>
            </w:pPr>
            <w:r w:rsidRPr="006C2C68">
              <w:rPr>
                <w:rFonts w:ascii="Consolas" w:hAnsi="Consolas"/>
                <w:bCs/>
                <w:sz w:val="22"/>
                <w:lang w:val="en-IN"/>
              </w:rPr>
              <w:t xml:space="preserve">        key: port</w:t>
            </w:r>
          </w:p>
        </w:tc>
        <w:tc>
          <w:tcPr>
            <w:tcW w:w="3031" w:type="dxa"/>
          </w:tcPr>
          <w:p w14:paraId="0FCF5AC0" w14:textId="77777777" w:rsidR="00FA584E" w:rsidRPr="006C2C68" w:rsidRDefault="00FA584E" w:rsidP="00FA584E">
            <w:pPr>
              <w:widowControl/>
              <w:autoSpaceDE/>
              <w:autoSpaceDN/>
              <w:rPr>
                <w:rFonts w:ascii="Consolas" w:hAnsi="Consolas"/>
                <w:bCs/>
                <w:sz w:val="22"/>
                <w:lang w:val="en-IN"/>
              </w:rPr>
            </w:pPr>
            <w:proofErr w:type="spellStart"/>
            <w:r w:rsidRPr="006C2C68">
              <w:rPr>
                <w:rFonts w:ascii="Consolas" w:hAnsi="Consolas"/>
                <w:bCs/>
                <w:sz w:val="22"/>
                <w:lang w:val="en-IN"/>
              </w:rPr>
              <w:t>env</w:t>
            </w:r>
            <w:proofErr w:type="spellEnd"/>
            <w:r w:rsidRPr="006C2C68">
              <w:rPr>
                <w:rFonts w:ascii="Consolas" w:hAnsi="Consolas"/>
                <w:bCs/>
                <w:sz w:val="22"/>
                <w:lang w:val="en-IN"/>
              </w:rPr>
              <w:t>:</w:t>
            </w:r>
          </w:p>
          <w:p w14:paraId="20D9235C" w14:textId="77777777" w:rsidR="00FA584E" w:rsidRPr="006C2C68" w:rsidRDefault="00FA584E" w:rsidP="00FA584E">
            <w:pPr>
              <w:widowControl/>
              <w:autoSpaceDE/>
              <w:autoSpaceDN/>
              <w:rPr>
                <w:rFonts w:ascii="Consolas" w:hAnsi="Consolas"/>
                <w:bCs/>
                <w:sz w:val="22"/>
                <w:lang w:val="en-IN"/>
              </w:rPr>
            </w:pPr>
            <w:r w:rsidRPr="006C2C68">
              <w:rPr>
                <w:rFonts w:ascii="Consolas" w:hAnsi="Consolas"/>
                <w:bCs/>
                <w:sz w:val="22"/>
                <w:lang w:val="en-IN"/>
              </w:rPr>
              <w:t xml:space="preserve">  - name: DB_PASSWORD</w:t>
            </w:r>
          </w:p>
          <w:p w14:paraId="452E4F52" w14:textId="77777777" w:rsidR="00FA584E" w:rsidRPr="006C2C68" w:rsidRDefault="00FA584E" w:rsidP="00FA584E">
            <w:pPr>
              <w:widowControl/>
              <w:autoSpaceDE/>
              <w:autoSpaceDN/>
              <w:rPr>
                <w:rFonts w:ascii="Consolas" w:hAnsi="Consolas"/>
                <w:bCs/>
                <w:sz w:val="22"/>
                <w:lang w:val="en-IN"/>
              </w:rPr>
            </w:pPr>
            <w:r w:rsidRPr="006C2C68">
              <w:rPr>
                <w:rFonts w:ascii="Consolas" w:hAnsi="Consolas"/>
                <w:bCs/>
                <w:sz w:val="22"/>
                <w:lang w:val="en-IN"/>
              </w:rPr>
              <w:t xml:space="preserve">    </w:t>
            </w:r>
            <w:proofErr w:type="spellStart"/>
            <w:r w:rsidRPr="006C2C68">
              <w:rPr>
                <w:rFonts w:ascii="Consolas" w:hAnsi="Consolas"/>
                <w:bCs/>
                <w:sz w:val="22"/>
                <w:lang w:val="en-IN"/>
              </w:rPr>
              <w:t>valueFrom</w:t>
            </w:r>
            <w:proofErr w:type="spellEnd"/>
            <w:r w:rsidRPr="006C2C68">
              <w:rPr>
                <w:rFonts w:ascii="Consolas" w:hAnsi="Consolas"/>
                <w:bCs/>
                <w:sz w:val="22"/>
                <w:lang w:val="en-IN"/>
              </w:rPr>
              <w:t>:</w:t>
            </w:r>
          </w:p>
          <w:p w14:paraId="1CA5E0E5" w14:textId="77777777" w:rsidR="00FA584E" w:rsidRPr="006C2C68" w:rsidRDefault="00FA584E" w:rsidP="00FA584E">
            <w:pPr>
              <w:widowControl/>
              <w:autoSpaceDE/>
              <w:autoSpaceDN/>
              <w:rPr>
                <w:rFonts w:ascii="Consolas" w:hAnsi="Consolas"/>
                <w:bCs/>
                <w:sz w:val="22"/>
                <w:lang w:val="en-IN"/>
              </w:rPr>
            </w:pPr>
            <w:r w:rsidRPr="006C2C68">
              <w:rPr>
                <w:rFonts w:ascii="Consolas" w:hAnsi="Consolas"/>
                <w:bCs/>
                <w:sz w:val="22"/>
                <w:lang w:val="en-IN"/>
              </w:rPr>
              <w:t xml:space="preserve">      </w:t>
            </w:r>
            <w:proofErr w:type="spellStart"/>
            <w:r w:rsidRPr="006C2C68">
              <w:rPr>
                <w:rFonts w:ascii="Consolas" w:hAnsi="Consolas"/>
                <w:bCs/>
                <w:sz w:val="22"/>
                <w:lang w:val="en-IN"/>
              </w:rPr>
              <w:t>secretKeyRef</w:t>
            </w:r>
            <w:proofErr w:type="spellEnd"/>
            <w:r w:rsidRPr="006C2C68">
              <w:rPr>
                <w:rFonts w:ascii="Consolas" w:hAnsi="Consolas"/>
                <w:bCs/>
                <w:sz w:val="22"/>
                <w:lang w:val="en-IN"/>
              </w:rPr>
              <w:t>:</w:t>
            </w:r>
          </w:p>
          <w:p w14:paraId="22B17E72" w14:textId="77777777" w:rsidR="00FA584E" w:rsidRPr="006C2C68" w:rsidRDefault="00FA584E" w:rsidP="00FA584E">
            <w:pPr>
              <w:widowControl/>
              <w:autoSpaceDE/>
              <w:autoSpaceDN/>
              <w:rPr>
                <w:rFonts w:ascii="Consolas" w:hAnsi="Consolas"/>
                <w:bCs/>
                <w:sz w:val="22"/>
                <w:lang w:val="en-IN"/>
              </w:rPr>
            </w:pPr>
            <w:r w:rsidRPr="006C2C68">
              <w:rPr>
                <w:rFonts w:ascii="Consolas" w:hAnsi="Consolas"/>
                <w:bCs/>
                <w:sz w:val="22"/>
                <w:lang w:val="en-IN"/>
              </w:rPr>
              <w:t xml:space="preserve">        name: </w:t>
            </w:r>
            <w:proofErr w:type="spellStart"/>
            <w:r w:rsidRPr="006C2C68">
              <w:rPr>
                <w:rFonts w:ascii="Consolas" w:hAnsi="Consolas"/>
                <w:bCs/>
                <w:sz w:val="22"/>
                <w:lang w:val="en-IN"/>
              </w:rPr>
              <w:t>db</w:t>
            </w:r>
            <w:proofErr w:type="spellEnd"/>
            <w:r w:rsidRPr="006C2C68">
              <w:rPr>
                <w:rFonts w:ascii="Consolas" w:hAnsi="Consolas"/>
                <w:bCs/>
                <w:sz w:val="22"/>
                <w:lang w:val="en-IN"/>
              </w:rPr>
              <w:t>-secret</w:t>
            </w:r>
          </w:p>
          <w:p w14:paraId="7CAA9397" w14:textId="0E4C994F" w:rsidR="00FA584E" w:rsidRPr="006C2C68" w:rsidRDefault="00FA584E" w:rsidP="00FA584E">
            <w:pPr>
              <w:widowControl/>
              <w:autoSpaceDE/>
              <w:autoSpaceDN/>
              <w:rPr>
                <w:rFonts w:ascii="Consolas" w:hAnsi="Consolas"/>
                <w:bCs/>
                <w:sz w:val="22"/>
                <w:lang w:val="en-IN"/>
              </w:rPr>
            </w:pPr>
            <w:r w:rsidRPr="006C2C68">
              <w:rPr>
                <w:rFonts w:ascii="Consolas" w:hAnsi="Consolas"/>
                <w:bCs/>
                <w:sz w:val="22"/>
                <w:lang w:val="en-IN"/>
              </w:rPr>
              <w:t xml:space="preserve">        key: password</w:t>
            </w:r>
          </w:p>
        </w:tc>
        <w:tc>
          <w:tcPr>
            <w:tcW w:w="2838" w:type="dxa"/>
          </w:tcPr>
          <w:p w14:paraId="3DE2A058" w14:textId="77777777" w:rsidR="00FA584E" w:rsidRPr="006C2C68" w:rsidRDefault="00FA584E" w:rsidP="00FA584E">
            <w:pPr>
              <w:widowControl/>
              <w:autoSpaceDE/>
              <w:autoSpaceDN/>
              <w:rPr>
                <w:rFonts w:ascii="Consolas" w:hAnsi="Consolas"/>
                <w:bCs/>
                <w:sz w:val="22"/>
                <w:lang w:val="en-IN"/>
              </w:rPr>
            </w:pPr>
            <w:proofErr w:type="spellStart"/>
            <w:r w:rsidRPr="006C2C68">
              <w:rPr>
                <w:rFonts w:ascii="Consolas" w:hAnsi="Consolas"/>
                <w:bCs/>
                <w:sz w:val="22"/>
                <w:lang w:val="en-IN"/>
              </w:rPr>
              <w:t>env</w:t>
            </w:r>
            <w:proofErr w:type="spellEnd"/>
            <w:r w:rsidRPr="006C2C68">
              <w:rPr>
                <w:rFonts w:ascii="Consolas" w:hAnsi="Consolas"/>
                <w:bCs/>
                <w:sz w:val="22"/>
                <w:lang w:val="en-IN"/>
              </w:rPr>
              <w:t>:</w:t>
            </w:r>
          </w:p>
          <w:p w14:paraId="3A2E161A" w14:textId="77777777" w:rsidR="00FA584E" w:rsidRPr="006C2C68" w:rsidRDefault="00FA584E" w:rsidP="00FA584E">
            <w:pPr>
              <w:widowControl/>
              <w:autoSpaceDE/>
              <w:autoSpaceDN/>
              <w:rPr>
                <w:rFonts w:ascii="Consolas" w:hAnsi="Consolas"/>
                <w:bCs/>
                <w:sz w:val="22"/>
                <w:lang w:val="en-IN"/>
              </w:rPr>
            </w:pPr>
            <w:r w:rsidRPr="006C2C68">
              <w:rPr>
                <w:rFonts w:ascii="Consolas" w:hAnsi="Consolas"/>
                <w:bCs/>
                <w:sz w:val="22"/>
                <w:lang w:val="en-IN"/>
              </w:rPr>
              <w:t xml:space="preserve">  - name: POD_NAME</w:t>
            </w:r>
          </w:p>
          <w:p w14:paraId="1512BDE3" w14:textId="77777777" w:rsidR="00FA584E" w:rsidRPr="006C2C68" w:rsidRDefault="00FA584E" w:rsidP="00FA584E">
            <w:pPr>
              <w:widowControl/>
              <w:autoSpaceDE/>
              <w:autoSpaceDN/>
              <w:rPr>
                <w:rFonts w:ascii="Consolas" w:hAnsi="Consolas"/>
                <w:bCs/>
                <w:sz w:val="22"/>
                <w:lang w:val="en-IN"/>
              </w:rPr>
            </w:pPr>
            <w:r w:rsidRPr="006C2C68">
              <w:rPr>
                <w:rFonts w:ascii="Consolas" w:hAnsi="Consolas"/>
                <w:bCs/>
                <w:sz w:val="22"/>
                <w:lang w:val="en-IN"/>
              </w:rPr>
              <w:t xml:space="preserve">    </w:t>
            </w:r>
            <w:proofErr w:type="spellStart"/>
            <w:r w:rsidRPr="006C2C68">
              <w:rPr>
                <w:rFonts w:ascii="Consolas" w:hAnsi="Consolas"/>
                <w:bCs/>
                <w:sz w:val="22"/>
                <w:lang w:val="en-IN"/>
              </w:rPr>
              <w:t>valueFrom</w:t>
            </w:r>
            <w:proofErr w:type="spellEnd"/>
            <w:r w:rsidRPr="006C2C68">
              <w:rPr>
                <w:rFonts w:ascii="Consolas" w:hAnsi="Consolas"/>
                <w:bCs/>
                <w:sz w:val="22"/>
                <w:lang w:val="en-IN"/>
              </w:rPr>
              <w:t>:</w:t>
            </w:r>
          </w:p>
          <w:p w14:paraId="0B0B6A29" w14:textId="77777777" w:rsidR="00FA584E" w:rsidRPr="006C2C68" w:rsidRDefault="00FA584E" w:rsidP="00FA584E">
            <w:pPr>
              <w:widowControl/>
              <w:autoSpaceDE/>
              <w:autoSpaceDN/>
              <w:rPr>
                <w:rFonts w:ascii="Consolas" w:hAnsi="Consolas"/>
                <w:bCs/>
                <w:sz w:val="22"/>
                <w:lang w:val="en-IN"/>
              </w:rPr>
            </w:pPr>
            <w:r w:rsidRPr="006C2C68">
              <w:rPr>
                <w:rFonts w:ascii="Consolas" w:hAnsi="Consolas"/>
                <w:bCs/>
                <w:sz w:val="22"/>
                <w:lang w:val="en-IN"/>
              </w:rPr>
              <w:t xml:space="preserve">      </w:t>
            </w:r>
            <w:proofErr w:type="spellStart"/>
            <w:r w:rsidRPr="006C2C68">
              <w:rPr>
                <w:rFonts w:ascii="Consolas" w:hAnsi="Consolas"/>
                <w:bCs/>
                <w:sz w:val="22"/>
                <w:lang w:val="en-IN"/>
              </w:rPr>
              <w:t>fieldRef</w:t>
            </w:r>
            <w:proofErr w:type="spellEnd"/>
            <w:r w:rsidRPr="006C2C68">
              <w:rPr>
                <w:rFonts w:ascii="Consolas" w:hAnsi="Consolas"/>
                <w:bCs/>
                <w:sz w:val="22"/>
                <w:lang w:val="en-IN"/>
              </w:rPr>
              <w:t>:</w:t>
            </w:r>
          </w:p>
          <w:p w14:paraId="73DDE685" w14:textId="4FF45F51" w:rsidR="00FA584E" w:rsidRPr="006C2C68" w:rsidRDefault="00FA584E" w:rsidP="00FA584E">
            <w:pPr>
              <w:widowControl/>
              <w:autoSpaceDE/>
              <w:autoSpaceDN/>
              <w:rPr>
                <w:rFonts w:ascii="Consolas" w:hAnsi="Consolas"/>
                <w:bCs/>
                <w:sz w:val="22"/>
                <w:lang w:val="en-IN"/>
              </w:rPr>
            </w:pPr>
            <w:r w:rsidRPr="006C2C68">
              <w:rPr>
                <w:rFonts w:ascii="Consolas" w:hAnsi="Consolas"/>
                <w:bCs/>
                <w:sz w:val="22"/>
                <w:lang w:val="en-IN"/>
              </w:rPr>
              <w:t xml:space="preserve">        </w:t>
            </w:r>
            <w:proofErr w:type="spellStart"/>
            <w:r w:rsidRPr="006C2C68">
              <w:rPr>
                <w:rFonts w:ascii="Consolas" w:hAnsi="Consolas"/>
                <w:bCs/>
                <w:sz w:val="22"/>
                <w:lang w:val="en-IN"/>
              </w:rPr>
              <w:t>fieldPath</w:t>
            </w:r>
            <w:proofErr w:type="spellEnd"/>
            <w:r w:rsidRPr="006C2C68">
              <w:rPr>
                <w:rFonts w:ascii="Consolas" w:hAnsi="Consolas"/>
                <w:bCs/>
                <w:sz w:val="22"/>
                <w:lang w:val="en-IN"/>
              </w:rPr>
              <w:t>: metadata.name</w:t>
            </w:r>
          </w:p>
        </w:tc>
      </w:tr>
    </w:tbl>
    <w:p w14:paraId="7A74D2E5" w14:textId="1231A8DD" w:rsidR="00FA584E" w:rsidRDefault="00FA584E">
      <w:pPr>
        <w:widowControl/>
        <w:autoSpaceDE/>
        <w:autoSpaceDN/>
        <w:rPr>
          <w:bCs/>
          <w:lang w:val="en-IN"/>
        </w:rPr>
      </w:pPr>
    </w:p>
    <w:p w14:paraId="716AB748" w14:textId="016A9AD0" w:rsidR="00FA584E" w:rsidRPr="002C535C" w:rsidRDefault="00FA584E" w:rsidP="000E3A67">
      <w:pPr>
        <w:pStyle w:val="Heading2"/>
      </w:pPr>
      <w:bookmarkStart w:id="27" w:name="_Toc201757418"/>
      <w:r>
        <w:t>Probes</w:t>
      </w:r>
      <w:bookmarkEnd w:id="27"/>
    </w:p>
    <w:p w14:paraId="4DE34EFF" w14:textId="6412127D" w:rsidR="00FA584E" w:rsidRPr="00FA584E" w:rsidRDefault="00FA584E" w:rsidP="00FA584E">
      <w:pPr>
        <w:widowControl/>
        <w:autoSpaceDE/>
        <w:autoSpaceDN/>
        <w:ind w:left="720"/>
        <w:rPr>
          <w:bCs/>
          <w:lang w:val="en-IN"/>
        </w:rPr>
      </w:pPr>
      <w:r w:rsidRPr="00FA584E">
        <w:rPr>
          <w:bCs/>
          <w:lang w:val="en-IN"/>
        </w:rPr>
        <w:t>Kubernetes uses probes to check if a container is:</w:t>
      </w:r>
    </w:p>
    <w:p w14:paraId="3CAF75C2" w14:textId="77777777" w:rsidR="00FA584E" w:rsidRPr="00FA584E" w:rsidRDefault="00FA584E" w:rsidP="006C2C68">
      <w:pPr>
        <w:pStyle w:val="ListParagraph"/>
        <w:widowControl/>
        <w:numPr>
          <w:ilvl w:val="0"/>
          <w:numId w:val="39"/>
        </w:numPr>
        <w:autoSpaceDE/>
        <w:autoSpaceDN/>
        <w:rPr>
          <w:bCs/>
          <w:lang w:val="en-IN"/>
        </w:rPr>
      </w:pPr>
      <w:r w:rsidRPr="00FA584E">
        <w:rPr>
          <w:bCs/>
          <w:lang w:val="en-IN"/>
        </w:rPr>
        <w:t>Alive (liveness probe): Whether the app should be restarted</w:t>
      </w:r>
    </w:p>
    <w:p w14:paraId="3245673F" w14:textId="77777777" w:rsidR="00FA584E" w:rsidRPr="00FA584E" w:rsidRDefault="00FA584E" w:rsidP="006C2C68">
      <w:pPr>
        <w:pStyle w:val="ListParagraph"/>
        <w:widowControl/>
        <w:numPr>
          <w:ilvl w:val="0"/>
          <w:numId w:val="39"/>
        </w:numPr>
        <w:autoSpaceDE/>
        <w:autoSpaceDN/>
        <w:rPr>
          <w:bCs/>
          <w:lang w:val="en-IN"/>
        </w:rPr>
      </w:pPr>
      <w:r w:rsidRPr="00FA584E">
        <w:rPr>
          <w:bCs/>
          <w:lang w:val="en-IN"/>
        </w:rPr>
        <w:t>Ready (readiness probe): Whether the app is ready to receive traffic</w:t>
      </w:r>
    </w:p>
    <w:p w14:paraId="2B96B893" w14:textId="77777777" w:rsidR="00FA584E" w:rsidRPr="00FA584E" w:rsidRDefault="00FA584E" w:rsidP="006C2C68">
      <w:pPr>
        <w:pStyle w:val="ListParagraph"/>
        <w:widowControl/>
        <w:numPr>
          <w:ilvl w:val="0"/>
          <w:numId w:val="39"/>
        </w:numPr>
        <w:autoSpaceDE/>
        <w:autoSpaceDN/>
        <w:rPr>
          <w:bCs/>
          <w:lang w:val="en-IN"/>
        </w:rPr>
      </w:pPr>
      <w:r w:rsidRPr="00FA584E">
        <w:rPr>
          <w:bCs/>
          <w:lang w:val="en-IN"/>
        </w:rPr>
        <w:t>Started (</w:t>
      </w:r>
      <w:proofErr w:type="spellStart"/>
      <w:r w:rsidRPr="00FA584E">
        <w:rPr>
          <w:bCs/>
          <w:lang w:val="en-IN"/>
        </w:rPr>
        <w:t>startup</w:t>
      </w:r>
      <w:proofErr w:type="spellEnd"/>
      <w:r w:rsidRPr="00FA584E">
        <w:rPr>
          <w:bCs/>
          <w:lang w:val="en-IN"/>
        </w:rPr>
        <w:t xml:space="preserve"> probe): Whether the app has finished starting up</w:t>
      </w:r>
    </w:p>
    <w:p w14:paraId="5033AD54" w14:textId="77777777" w:rsidR="00FA584E" w:rsidRPr="00FA584E" w:rsidRDefault="00FA584E" w:rsidP="00FA584E">
      <w:pPr>
        <w:widowControl/>
        <w:autoSpaceDE/>
        <w:autoSpaceDN/>
        <w:ind w:left="720"/>
        <w:rPr>
          <w:bCs/>
          <w:lang w:val="en-IN"/>
        </w:rPr>
      </w:pPr>
      <w:r w:rsidRPr="00FA584E">
        <w:rPr>
          <w:bCs/>
          <w:lang w:val="en-IN"/>
        </w:rPr>
        <w:t>Each probe runs a check (HTTP request, TCP socket, or command) and takes action based on success or failure.</w:t>
      </w:r>
    </w:p>
    <w:p w14:paraId="107528C6" w14:textId="79A9EB4C" w:rsidR="00FA584E" w:rsidRDefault="00FA584E" w:rsidP="00FA584E">
      <w:pPr>
        <w:widowControl/>
        <w:autoSpaceDE/>
        <w:autoSpaceDN/>
        <w:ind w:left="720"/>
        <w:rPr>
          <w:bCs/>
          <w:lang w:val="en-IN"/>
        </w:rPr>
      </w:pPr>
    </w:p>
    <w:tbl>
      <w:tblPr>
        <w:tblStyle w:val="TableGrid"/>
        <w:tblW w:w="0" w:type="auto"/>
        <w:tblInd w:w="720" w:type="dxa"/>
        <w:tblLook w:val="04A0" w:firstRow="1" w:lastRow="0" w:firstColumn="1" w:lastColumn="0" w:noHBand="0" w:noVBand="1"/>
      </w:tblPr>
      <w:tblGrid>
        <w:gridCol w:w="2110"/>
        <w:gridCol w:w="6720"/>
      </w:tblGrid>
      <w:tr w:rsidR="00FA584E" w14:paraId="6624350F" w14:textId="77777777" w:rsidTr="00FA584E">
        <w:tc>
          <w:tcPr>
            <w:tcW w:w="2110" w:type="dxa"/>
          </w:tcPr>
          <w:p w14:paraId="78E9F98A" w14:textId="008A56BB" w:rsidR="00FA584E" w:rsidRPr="00FA584E" w:rsidRDefault="00FA584E" w:rsidP="00FA584E">
            <w:pPr>
              <w:widowControl/>
              <w:autoSpaceDE/>
              <w:autoSpaceDN/>
              <w:jc w:val="center"/>
              <w:rPr>
                <w:b/>
                <w:bCs/>
                <w:lang w:val="en-IN"/>
              </w:rPr>
            </w:pPr>
            <w:r>
              <w:rPr>
                <w:b/>
                <w:bCs/>
                <w:lang w:val="en-IN"/>
              </w:rPr>
              <w:t>Probe</w:t>
            </w:r>
          </w:p>
        </w:tc>
        <w:tc>
          <w:tcPr>
            <w:tcW w:w="6720" w:type="dxa"/>
          </w:tcPr>
          <w:p w14:paraId="43170B95" w14:textId="5BF9DBFB" w:rsidR="00FA584E" w:rsidRPr="00FA584E" w:rsidRDefault="00FA584E" w:rsidP="00FA584E">
            <w:pPr>
              <w:widowControl/>
              <w:autoSpaceDE/>
              <w:autoSpaceDN/>
              <w:jc w:val="center"/>
              <w:rPr>
                <w:b/>
                <w:bCs/>
                <w:lang w:val="en-IN"/>
              </w:rPr>
            </w:pPr>
            <w:r>
              <w:rPr>
                <w:b/>
                <w:bCs/>
                <w:lang w:val="en-IN"/>
              </w:rPr>
              <w:t>Description</w:t>
            </w:r>
          </w:p>
        </w:tc>
      </w:tr>
      <w:tr w:rsidR="00FA584E" w14:paraId="2C9DB258" w14:textId="77777777" w:rsidTr="00FA584E">
        <w:tc>
          <w:tcPr>
            <w:tcW w:w="2110" w:type="dxa"/>
          </w:tcPr>
          <w:p w14:paraId="161469CD" w14:textId="78C485CC" w:rsidR="00FA584E" w:rsidRDefault="00FA584E" w:rsidP="00FA584E">
            <w:pPr>
              <w:widowControl/>
              <w:autoSpaceDE/>
              <w:autoSpaceDN/>
              <w:jc w:val="center"/>
              <w:rPr>
                <w:bCs/>
                <w:lang w:val="en-IN"/>
              </w:rPr>
            </w:pPr>
            <w:r>
              <w:rPr>
                <w:bCs/>
                <w:lang w:val="en-IN"/>
              </w:rPr>
              <w:t>Liveness Probe</w:t>
            </w:r>
          </w:p>
        </w:tc>
        <w:tc>
          <w:tcPr>
            <w:tcW w:w="6720" w:type="dxa"/>
          </w:tcPr>
          <w:p w14:paraId="282B9FC9" w14:textId="0651C77D" w:rsidR="00FA584E" w:rsidRDefault="00FA584E" w:rsidP="00FA584E">
            <w:pPr>
              <w:widowControl/>
              <w:autoSpaceDE/>
              <w:autoSpaceDN/>
              <w:rPr>
                <w:bCs/>
                <w:lang w:val="en-IN"/>
              </w:rPr>
            </w:pPr>
            <w:r w:rsidRPr="00FA584E">
              <w:rPr>
                <w:bCs/>
                <w:lang w:val="en-IN"/>
              </w:rPr>
              <w:t>Restarts the container if the probe fails repeatedly.</w:t>
            </w:r>
          </w:p>
        </w:tc>
      </w:tr>
      <w:tr w:rsidR="00FA584E" w14:paraId="737DFD25" w14:textId="77777777" w:rsidTr="00FA584E">
        <w:tc>
          <w:tcPr>
            <w:tcW w:w="2110" w:type="dxa"/>
          </w:tcPr>
          <w:p w14:paraId="38CFA905" w14:textId="78C8245A" w:rsidR="00FA584E" w:rsidRDefault="00FA584E" w:rsidP="00FA584E">
            <w:pPr>
              <w:widowControl/>
              <w:autoSpaceDE/>
              <w:autoSpaceDN/>
              <w:jc w:val="center"/>
              <w:rPr>
                <w:bCs/>
                <w:lang w:val="en-IN"/>
              </w:rPr>
            </w:pPr>
            <w:r w:rsidRPr="00FA584E">
              <w:rPr>
                <w:bCs/>
                <w:lang w:val="en-IN"/>
              </w:rPr>
              <w:t>Readiness Probe</w:t>
            </w:r>
          </w:p>
        </w:tc>
        <w:tc>
          <w:tcPr>
            <w:tcW w:w="6720" w:type="dxa"/>
          </w:tcPr>
          <w:p w14:paraId="1193F07F" w14:textId="27090520" w:rsidR="00FA584E" w:rsidRDefault="00FA584E" w:rsidP="00FA584E">
            <w:pPr>
              <w:widowControl/>
              <w:autoSpaceDE/>
              <w:autoSpaceDN/>
              <w:rPr>
                <w:bCs/>
                <w:lang w:val="en-IN"/>
              </w:rPr>
            </w:pPr>
            <w:r w:rsidRPr="00FA584E">
              <w:rPr>
                <w:bCs/>
                <w:lang w:val="en-IN"/>
              </w:rPr>
              <w:t>Used to signal when the container is ready to receive traffic. If the probe fails, the Pod is removed from Service endpoints.</w:t>
            </w:r>
          </w:p>
        </w:tc>
      </w:tr>
      <w:tr w:rsidR="00FA584E" w14:paraId="09DDCD1E" w14:textId="77777777" w:rsidTr="00FA584E">
        <w:tc>
          <w:tcPr>
            <w:tcW w:w="2110" w:type="dxa"/>
          </w:tcPr>
          <w:p w14:paraId="43655972" w14:textId="58423BAB" w:rsidR="00FA584E" w:rsidRDefault="00FA584E" w:rsidP="00FA584E">
            <w:pPr>
              <w:widowControl/>
              <w:autoSpaceDE/>
              <w:autoSpaceDN/>
              <w:jc w:val="center"/>
              <w:rPr>
                <w:bCs/>
                <w:lang w:val="en-IN"/>
              </w:rPr>
            </w:pPr>
            <w:proofErr w:type="spellStart"/>
            <w:r w:rsidRPr="00FA584E">
              <w:rPr>
                <w:bCs/>
                <w:lang w:val="en-IN"/>
              </w:rPr>
              <w:t>Startup</w:t>
            </w:r>
            <w:proofErr w:type="spellEnd"/>
            <w:r w:rsidRPr="00FA584E">
              <w:rPr>
                <w:bCs/>
                <w:lang w:val="en-IN"/>
              </w:rPr>
              <w:t xml:space="preserve"> Probe</w:t>
            </w:r>
          </w:p>
        </w:tc>
        <w:tc>
          <w:tcPr>
            <w:tcW w:w="6720" w:type="dxa"/>
          </w:tcPr>
          <w:p w14:paraId="22253E90" w14:textId="28D17F2E" w:rsidR="00FA584E" w:rsidRDefault="00FA584E" w:rsidP="00FA584E">
            <w:pPr>
              <w:widowControl/>
              <w:autoSpaceDE/>
              <w:autoSpaceDN/>
              <w:rPr>
                <w:bCs/>
                <w:lang w:val="en-IN"/>
              </w:rPr>
            </w:pPr>
            <w:r w:rsidRPr="00FA584E">
              <w:rPr>
                <w:bCs/>
                <w:lang w:val="en-IN"/>
              </w:rPr>
              <w:t xml:space="preserve">Useful for applications that take a long time to initialize. Prevents premature liveness failures during </w:t>
            </w:r>
            <w:proofErr w:type="spellStart"/>
            <w:r w:rsidRPr="00FA584E">
              <w:rPr>
                <w:bCs/>
                <w:lang w:val="en-IN"/>
              </w:rPr>
              <w:t>startup</w:t>
            </w:r>
            <w:proofErr w:type="spellEnd"/>
            <w:r w:rsidRPr="00FA584E">
              <w:rPr>
                <w:bCs/>
                <w:lang w:val="en-IN"/>
              </w:rPr>
              <w:t>.</w:t>
            </w:r>
          </w:p>
        </w:tc>
      </w:tr>
    </w:tbl>
    <w:p w14:paraId="06B4CBBB" w14:textId="4AB1566F" w:rsidR="00BD41A2" w:rsidRDefault="00BD41A2" w:rsidP="00FA584E">
      <w:pPr>
        <w:widowControl/>
        <w:autoSpaceDE/>
        <w:autoSpaceDN/>
        <w:ind w:left="720"/>
        <w:rPr>
          <w:bCs/>
          <w:lang w:val="en-IN"/>
        </w:rPr>
      </w:pPr>
    </w:p>
    <w:p w14:paraId="104DBA2B" w14:textId="77777777" w:rsidR="00BD41A2" w:rsidRDefault="00BD41A2">
      <w:pPr>
        <w:widowControl/>
        <w:autoSpaceDE/>
        <w:autoSpaceDN/>
        <w:rPr>
          <w:bCs/>
          <w:lang w:val="en-IN"/>
        </w:rPr>
      </w:pPr>
      <w:r>
        <w:rPr>
          <w:bCs/>
          <w:lang w:val="en-IN"/>
        </w:rPr>
        <w:br w:type="page"/>
      </w:r>
    </w:p>
    <w:p w14:paraId="17C0F25C" w14:textId="1B9D0FD6" w:rsidR="00EC6534" w:rsidRDefault="00EC6534" w:rsidP="00EC6534">
      <w:pPr>
        <w:pStyle w:val="Heading1"/>
        <w:ind w:left="0"/>
      </w:pPr>
      <w:bookmarkStart w:id="28" w:name="_Toc201757419"/>
      <w:r>
        <w:lastRenderedPageBreak/>
        <w:t>6. Cluster</w:t>
      </w:r>
      <w:bookmarkEnd w:id="28"/>
    </w:p>
    <w:p w14:paraId="601E6C5E" w14:textId="7D74F015" w:rsidR="00EC6534" w:rsidRDefault="00EC6534" w:rsidP="00814D56">
      <w:pPr>
        <w:pStyle w:val="Heading2"/>
        <w:numPr>
          <w:ilvl w:val="0"/>
          <w:numId w:val="42"/>
        </w:numPr>
      </w:pPr>
      <w:bookmarkStart w:id="29" w:name="_Toc201757420"/>
      <w:r>
        <w:t>Namespace</w:t>
      </w:r>
      <w:bookmarkEnd w:id="29"/>
    </w:p>
    <w:p w14:paraId="7C64A3E3" w14:textId="77777777" w:rsidR="00EC6534" w:rsidRPr="00EC6534" w:rsidRDefault="00EC6534" w:rsidP="00EC6534">
      <w:pPr>
        <w:widowControl/>
        <w:autoSpaceDE/>
        <w:autoSpaceDN/>
        <w:ind w:left="720"/>
        <w:rPr>
          <w:bCs/>
          <w:lang w:val="en-IN"/>
        </w:rPr>
      </w:pPr>
      <w:r w:rsidRPr="00EC6534">
        <w:rPr>
          <w:bCs/>
          <w:lang w:val="en-IN"/>
        </w:rPr>
        <w:t>Namespaces in Kubernetes allow you to divide cluster resources between multiple users or teams. They provide logical isolation and help with multi-tenancy, access control, and resource management.</w:t>
      </w:r>
    </w:p>
    <w:p w14:paraId="78A8AAC4" w14:textId="77777777" w:rsidR="00EC6534" w:rsidRDefault="00EC6534" w:rsidP="00C71E66">
      <w:pPr>
        <w:widowControl/>
        <w:autoSpaceDE/>
        <w:autoSpaceDN/>
        <w:ind w:left="720"/>
        <w:rPr>
          <w:bCs/>
          <w:lang w:val="en-IN"/>
        </w:rPr>
      </w:pPr>
    </w:p>
    <w:p w14:paraId="5DE4A8A4" w14:textId="5F8EF31C" w:rsidR="00EC6534" w:rsidRPr="00EC6534" w:rsidRDefault="00EC6534" w:rsidP="00EC6534">
      <w:pPr>
        <w:widowControl/>
        <w:autoSpaceDE/>
        <w:autoSpaceDN/>
        <w:ind w:left="720"/>
        <w:rPr>
          <w:bCs/>
          <w:lang w:val="en-IN"/>
        </w:rPr>
      </w:pPr>
      <w:r w:rsidRPr="00EC6534">
        <w:rPr>
          <w:bCs/>
          <w:lang w:val="en-IN"/>
        </w:rPr>
        <w:t>Namespaces are useful when:</w:t>
      </w:r>
    </w:p>
    <w:p w14:paraId="28267FFC" w14:textId="77777777" w:rsidR="00EC6534" w:rsidRPr="00EC6534" w:rsidRDefault="00EC6534" w:rsidP="00814D56">
      <w:pPr>
        <w:pStyle w:val="ListParagraph"/>
        <w:widowControl/>
        <w:numPr>
          <w:ilvl w:val="0"/>
          <w:numId w:val="40"/>
        </w:numPr>
        <w:autoSpaceDE/>
        <w:autoSpaceDN/>
        <w:rPr>
          <w:bCs/>
          <w:lang w:val="en-IN"/>
        </w:rPr>
      </w:pPr>
      <w:r w:rsidRPr="00EC6534">
        <w:rPr>
          <w:bCs/>
          <w:lang w:val="en-IN"/>
        </w:rPr>
        <w:t>You need to isolate environments (e.g., dev, staging, prod)</w:t>
      </w:r>
    </w:p>
    <w:p w14:paraId="6808A94E" w14:textId="77777777" w:rsidR="00EC6534" w:rsidRPr="00EC6534" w:rsidRDefault="00EC6534" w:rsidP="00814D56">
      <w:pPr>
        <w:pStyle w:val="ListParagraph"/>
        <w:widowControl/>
        <w:numPr>
          <w:ilvl w:val="0"/>
          <w:numId w:val="40"/>
        </w:numPr>
        <w:autoSpaceDE/>
        <w:autoSpaceDN/>
        <w:rPr>
          <w:bCs/>
          <w:lang w:val="en-IN"/>
        </w:rPr>
      </w:pPr>
      <w:r w:rsidRPr="00EC6534">
        <w:rPr>
          <w:bCs/>
          <w:lang w:val="en-IN"/>
        </w:rPr>
        <w:t>You want to enforce resource quotas and limits</w:t>
      </w:r>
    </w:p>
    <w:p w14:paraId="2F540F78" w14:textId="77777777" w:rsidR="00EC6534" w:rsidRPr="00EC6534" w:rsidRDefault="00EC6534" w:rsidP="00814D56">
      <w:pPr>
        <w:pStyle w:val="ListParagraph"/>
        <w:widowControl/>
        <w:numPr>
          <w:ilvl w:val="0"/>
          <w:numId w:val="40"/>
        </w:numPr>
        <w:autoSpaceDE/>
        <w:autoSpaceDN/>
        <w:rPr>
          <w:bCs/>
          <w:lang w:val="en-IN"/>
        </w:rPr>
      </w:pPr>
      <w:r w:rsidRPr="00EC6534">
        <w:rPr>
          <w:bCs/>
          <w:lang w:val="en-IN"/>
        </w:rPr>
        <w:t>You want to implement RBAC per team or application</w:t>
      </w:r>
    </w:p>
    <w:p w14:paraId="5808F079" w14:textId="77777777" w:rsidR="00EC6534" w:rsidRDefault="00EC6534" w:rsidP="00C71E66">
      <w:pPr>
        <w:widowControl/>
        <w:autoSpaceDE/>
        <w:autoSpaceDN/>
        <w:ind w:left="720"/>
        <w:rPr>
          <w:bCs/>
          <w:lang w:val="en-IN"/>
        </w:rPr>
      </w:pPr>
    </w:p>
    <w:p w14:paraId="41F0E01A" w14:textId="650FE4B5" w:rsidR="00EC6534" w:rsidRPr="00EC6534" w:rsidRDefault="00EC6534" w:rsidP="00EC6534">
      <w:pPr>
        <w:widowControl/>
        <w:autoSpaceDE/>
        <w:autoSpaceDN/>
        <w:ind w:left="720"/>
        <w:rPr>
          <w:bCs/>
          <w:lang w:val="en-IN"/>
        </w:rPr>
      </w:pPr>
      <w:r w:rsidRPr="00EC6534">
        <w:rPr>
          <w:bCs/>
          <w:lang w:val="en-IN"/>
        </w:rPr>
        <w:t>Viewing Namespaces</w:t>
      </w:r>
    </w:p>
    <w:p w14:paraId="3DCB1F03" w14:textId="77777777" w:rsidR="00EC6534" w:rsidRDefault="00EC6534" w:rsidP="00814D56">
      <w:pPr>
        <w:pStyle w:val="ListParagraph"/>
        <w:widowControl/>
        <w:numPr>
          <w:ilvl w:val="0"/>
          <w:numId w:val="41"/>
        </w:numPr>
        <w:autoSpaceDE/>
        <w:autoSpaceDN/>
        <w:rPr>
          <w:bCs/>
          <w:lang w:val="en-IN"/>
        </w:rPr>
      </w:pPr>
      <w:proofErr w:type="spellStart"/>
      <w:r w:rsidRPr="00EC6534">
        <w:rPr>
          <w:bCs/>
          <w:lang w:val="en-IN"/>
        </w:rPr>
        <w:t>kubectl</w:t>
      </w:r>
      <w:proofErr w:type="spellEnd"/>
      <w:r w:rsidRPr="00EC6534">
        <w:rPr>
          <w:bCs/>
          <w:lang w:val="en-IN"/>
        </w:rPr>
        <w:t xml:space="preserve"> get namespaces</w:t>
      </w:r>
    </w:p>
    <w:p w14:paraId="31CB4099" w14:textId="6FDAF3E2" w:rsidR="00EC6534" w:rsidRPr="00EC6534" w:rsidRDefault="00EC6534" w:rsidP="00814D56">
      <w:pPr>
        <w:pStyle w:val="ListParagraph"/>
        <w:widowControl/>
        <w:numPr>
          <w:ilvl w:val="0"/>
          <w:numId w:val="41"/>
        </w:numPr>
        <w:autoSpaceDE/>
        <w:autoSpaceDN/>
        <w:rPr>
          <w:bCs/>
          <w:lang w:val="en-IN"/>
        </w:rPr>
      </w:pPr>
      <w:proofErr w:type="spellStart"/>
      <w:r w:rsidRPr="00EC6534">
        <w:rPr>
          <w:bCs/>
          <w:lang w:val="en-IN"/>
        </w:rPr>
        <w:t>kubectl</w:t>
      </w:r>
      <w:proofErr w:type="spellEnd"/>
      <w:r w:rsidRPr="00EC6534">
        <w:rPr>
          <w:bCs/>
          <w:lang w:val="en-IN"/>
        </w:rPr>
        <w:t xml:space="preserve"> get ns</w:t>
      </w:r>
    </w:p>
    <w:p w14:paraId="4675CA96" w14:textId="77777777" w:rsidR="00EC6534" w:rsidRDefault="00EC6534" w:rsidP="00EC6534">
      <w:pPr>
        <w:widowControl/>
        <w:autoSpaceDE/>
        <w:autoSpaceDN/>
        <w:rPr>
          <w:bCs/>
          <w:lang w:val="en-IN"/>
        </w:rPr>
      </w:pPr>
    </w:p>
    <w:p w14:paraId="4D92ED97" w14:textId="77777777" w:rsidR="00EC6534" w:rsidRDefault="00EC6534" w:rsidP="00C71E66">
      <w:pPr>
        <w:widowControl/>
        <w:autoSpaceDE/>
        <w:autoSpaceDN/>
        <w:ind w:left="2160"/>
        <w:rPr>
          <w:bCs/>
          <w:lang w:val="en-IN"/>
        </w:rPr>
        <w:sectPr w:rsidR="00EC6534" w:rsidSect="00787B4C">
          <w:type w:val="continuous"/>
          <w:pgSz w:w="12240" w:h="15840"/>
          <w:pgMar w:top="0" w:right="1340" w:bottom="280" w:left="1340" w:header="720" w:footer="720" w:gutter="0"/>
          <w:cols w:space="720"/>
        </w:sectPr>
      </w:pPr>
    </w:p>
    <w:p w14:paraId="5D79F01E" w14:textId="11DC5AC5" w:rsidR="00EC6534" w:rsidRPr="00EC6534" w:rsidRDefault="00EC6534" w:rsidP="00EC6534">
      <w:pPr>
        <w:widowControl/>
        <w:autoSpaceDE/>
        <w:autoSpaceDN/>
        <w:ind w:left="720"/>
        <w:rPr>
          <w:bCs/>
          <w:lang w:val="en-IN"/>
        </w:rPr>
      </w:pPr>
      <w:r w:rsidRPr="00EC6534">
        <w:rPr>
          <w:bCs/>
          <w:lang w:val="en-IN"/>
        </w:rPr>
        <w:t>Creating a Namespace</w:t>
      </w:r>
    </w:p>
    <w:tbl>
      <w:tblPr>
        <w:tblStyle w:val="TableGrid"/>
        <w:tblW w:w="0" w:type="auto"/>
        <w:tblInd w:w="1129" w:type="dxa"/>
        <w:tblLook w:val="04A0" w:firstRow="1" w:lastRow="0" w:firstColumn="1" w:lastColumn="0" w:noHBand="0" w:noVBand="1"/>
      </w:tblPr>
      <w:tblGrid>
        <w:gridCol w:w="2127"/>
      </w:tblGrid>
      <w:tr w:rsidR="00EC6534" w14:paraId="14B6CE48" w14:textId="77777777" w:rsidTr="00EC6534">
        <w:tc>
          <w:tcPr>
            <w:tcW w:w="2127" w:type="dxa"/>
          </w:tcPr>
          <w:p w14:paraId="6852862C" w14:textId="77777777" w:rsidR="00EC6534" w:rsidRPr="00EC6534" w:rsidRDefault="00EC6534" w:rsidP="00EC6534">
            <w:pPr>
              <w:widowControl/>
              <w:autoSpaceDE/>
              <w:autoSpaceDN/>
              <w:rPr>
                <w:bCs/>
                <w:lang w:val="en-IN"/>
              </w:rPr>
            </w:pPr>
            <w:proofErr w:type="spellStart"/>
            <w:r w:rsidRPr="00EC6534">
              <w:rPr>
                <w:bCs/>
                <w:lang w:val="en-IN"/>
              </w:rPr>
              <w:t>apiVersion</w:t>
            </w:r>
            <w:proofErr w:type="spellEnd"/>
            <w:r w:rsidRPr="00EC6534">
              <w:rPr>
                <w:bCs/>
                <w:lang w:val="en-IN"/>
              </w:rPr>
              <w:t>: v1</w:t>
            </w:r>
          </w:p>
          <w:p w14:paraId="40F2357A" w14:textId="77777777" w:rsidR="00EC6534" w:rsidRPr="00EC6534" w:rsidRDefault="00EC6534" w:rsidP="00EC6534">
            <w:pPr>
              <w:widowControl/>
              <w:autoSpaceDE/>
              <w:autoSpaceDN/>
              <w:rPr>
                <w:bCs/>
                <w:lang w:val="en-IN"/>
              </w:rPr>
            </w:pPr>
            <w:r w:rsidRPr="00EC6534">
              <w:rPr>
                <w:bCs/>
                <w:lang w:val="en-IN"/>
              </w:rPr>
              <w:t>kind: Namespace</w:t>
            </w:r>
          </w:p>
          <w:p w14:paraId="26FA6DF3" w14:textId="77777777" w:rsidR="00EC6534" w:rsidRPr="00EC6534" w:rsidRDefault="00EC6534" w:rsidP="00EC6534">
            <w:pPr>
              <w:widowControl/>
              <w:autoSpaceDE/>
              <w:autoSpaceDN/>
              <w:rPr>
                <w:bCs/>
                <w:lang w:val="en-IN"/>
              </w:rPr>
            </w:pPr>
            <w:r w:rsidRPr="00EC6534">
              <w:rPr>
                <w:bCs/>
                <w:lang w:val="en-IN"/>
              </w:rPr>
              <w:t>metadata:</w:t>
            </w:r>
          </w:p>
          <w:p w14:paraId="7F02424F" w14:textId="7058DAF1" w:rsidR="00EC6534" w:rsidRDefault="00EC6534" w:rsidP="00EC6534">
            <w:pPr>
              <w:widowControl/>
              <w:autoSpaceDE/>
              <w:autoSpaceDN/>
              <w:rPr>
                <w:bCs/>
                <w:lang w:val="en-IN"/>
              </w:rPr>
            </w:pPr>
            <w:r w:rsidRPr="00EC6534">
              <w:rPr>
                <w:bCs/>
                <w:lang w:val="en-IN"/>
              </w:rPr>
              <w:t xml:space="preserve">  name: dev-team</w:t>
            </w:r>
          </w:p>
        </w:tc>
      </w:tr>
    </w:tbl>
    <w:p w14:paraId="156D9AE4" w14:textId="77777777" w:rsidR="00EC6534" w:rsidRDefault="00EC6534" w:rsidP="00EC6534">
      <w:pPr>
        <w:widowControl/>
        <w:autoSpaceDE/>
        <w:autoSpaceDN/>
        <w:ind w:left="720"/>
        <w:rPr>
          <w:bCs/>
          <w:lang w:val="en-IN"/>
        </w:rPr>
      </w:pPr>
    </w:p>
    <w:p w14:paraId="59D3F8ED" w14:textId="39F209C5" w:rsidR="00EC6534" w:rsidRPr="00EC6534" w:rsidRDefault="00EC6534" w:rsidP="00EC6534">
      <w:pPr>
        <w:widowControl/>
        <w:autoSpaceDE/>
        <w:autoSpaceDN/>
        <w:ind w:left="720"/>
        <w:rPr>
          <w:bCs/>
          <w:lang w:val="en-IN"/>
        </w:rPr>
      </w:pPr>
      <w:r w:rsidRPr="00EC6534">
        <w:rPr>
          <w:bCs/>
          <w:lang w:val="en-IN"/>
        </w:rPr>
        <w:t>Apply it:</w:t>
      </w:r>
    </w:p>
    <w:tbl>
      <w:tblPr>
        <w:tblStyle w:val="TableGrid"/>
        <w:tblW w:w="0" w:type="auto"/>
        <w:tblInd w:w="1129" w:type="dxa"/>
        <w:tblLook w:val="04A0" w:firstRow="1" w:lastRow="0" w:firstColumn="1" w:lastColumn="0" w:noHBand="0" w:noVBand="1"/>
      </w:tblPr>
      <w:tblGrid>
        <w:gridCol w:w="3402"/>
      </w:tblGrid>
      <w:tr w:rsidR="006E3732" w14:paraId="2EB1151D" w14:textId="77777777" w:rsidTr="006E3732">
        <w:tc>
          <w:tcPr>
            <w:tcW w:w="3402" w:type="dxa"/>
          </w:tcPr>
          <w:p w14:paraId="7B84BF70" w14:textId="7A6E6FDD" w:rsidR="006E3732" w:rsidRDefault="006E3732" w:rsidP="000E3A67">
            <w:pPr>
              <w:widowControl/>
              <w:autoSpaceDE/>
              <w:autoSpaceDN/>
              <w:rPr>
                <w:bCs/>
                <w:lang w:val="en-IN"/>
              </w:rPr>
            </w:pPr>
            <w:proofErr w:type="spellStart"/>
            <w:r w:rsidRPr="00EC6534">
              <w:rPr>
                <w:bCs/>
                <w:lang w:val="en-IN"/>
              </w:rPr>
              <w:t>kubectl</w:t>
            </w:r>
            <w:proofErr w:type="spellEnd"/>
            <w:r w:rsidRPr="00EC6534">
              <w:rPr>
                <w:bCs/>
                <w:lang w:val="en-IN"/>
              </w:rPr>
              <w:t xml:space="preserve"> apply -f </w:t>
            </w:r>
            <w:proofErr w:type="spellStart"/>
            <w:r w:rsidRPr="00EC6534">
              <w:rPr>
                <w:bCs/>
                <w:lang w:val="en-IN"/>
              </w:rPr>
              <w:t>namespace.yaml</w:t>
            </w:r>
            <w:proofErr w:type="spellEnd"/>
          </w:p>
        </w:tc>
      </w:tr>
    </w:tbl>
    <w:p w14:paraId="522CE742" w14:textId="28DBEBE1" w:rsidR="00EC6534" w:rsidRPr="00EC6534" w:rsidRDefault="00EC6534" w:rsidP="00EC6534">
      <w:pPr>
        <w:widowControl/>
        <w:autoSpaceDE/>
        <w:autoSpaceDN/>
        <w:ind w:left="142"/>
        <w:rPr>
          <w:bCs/>
          <w:lang w:val="en-IN"/>
        </w:rPr>
      </w:pPr>
      <w:r w:rsidRPr="00EC6534">
        <w:rPr>
          <w:bCs/>
          <w:lang w:val="en-IN"/>
        </w:rPr>
        <w:t xml:space="preserve">Using Namespaces with </w:t>
      </w:r>
      <w:proofErr w:type="spellStart"/>
      <w:r w:rsidRPr="00EC6534">
        <w:rPr>
          <w:bCs/>
          <w:lang w:val="en-IN"/>
        </w:rPr>
        <w:t>kubectl</w:t>
      </w:r>
      <w:proofErr w:type="spellEnd"/>
    </w:p>
    <w:tbl>
      <w:tblPr>
        <w:tblStyle w:val="TableGrid"/>
        <w:tblW w:w="0" w:type="auto"/>
        <w:tblInd w:w="720" w:type="dxa"/>
        <w:tblLook w:val="04A0" w:firstRow="1" w:lastRow="0" w:firstColumn="1" w:lastColumn="0" w:noHBand="0" w:noVBand="1"/>
      </w:tblPr>
      <w:tblGrid>
        <w:gridCol w:w="3386"/>
      </w:tblGrid>
      <w:tr w:rsidR="00EC6534" w14:paraId="77CF11C6" w14:textId="77777777" w:rsidTr="00EC6534">
        <w:tc>
          <w:tcPr>
            <w:tcW w:w="3386" w:type="dxa"/>
          </w:tcPr>
          <w:p w14:paraId="7197B15E" w14:textId="77777777" w:rsidR="00EC6534" w:rsidRPr="00EC6534" w:rsidRDefault="00EC6534" w:rsidP="00EC6534">
            <w:pPr>
              <w:widowControl/>
              <w:autoSpaceDE/>
              <w:autoSpaceDN/>
              <w:rPr>
                <w:bCs/>
                <w:lang w:val="en-IN"/>
              </w:rPr>
            </w:pPr>
            <w:proofErr w:type="spellStart"/>
            <w:r w:rsidRPr="00EC6534">
              <w:rPr>
                <w:bCs/>
                <w:lang w:val="en-IN"/>
              </w:rPr>
              <w:t>kubectl</w:t>
            </w:r>
            <w:proofErr w:type="spellEnd"/>
            <w:r w:rsidRPr="00EC6534">
              <w:rPr>
                <w:bCs/>
                <w:lang w:val="en-IN"/>
              </w:rPr>
              <w:t xml:space="preserve"> get pods -n dev-team</w:t>
            </w:r>
          </w:p>
          <w:p w14:paraId="6878A7ED" w14:textId="637C484D" w:rsidR="00EC6534" w:rsidRDefault="00EC6534" w:rsidP="00EC6534">
            <w:pPr>
              <w:widowControl/>
              <w:autoSpaceDE/>
              <w:autoSpaceDN/>
              <w:rPr>
                <w:bCs/>
                <w:lang w:val="en-IN"/>
              </w:rPr>
            </w:pPr>
            <w:proofErr w:type="spellStart"/>
            <w:r w:rsidRPr="00EC6534">
              <w:rPr>
                <w:bCs/>
                <w:lang w:val="en-IN"/>
              </w:rPr>
              <w:t>kubectl</w:t>
            </w:r>
            <w:proofErr w:type="spellEnd"/>
            <w:r w:rsidRPr="00EC6534">
              <w:rPr>
                <w:bCs/>
                <w:lang w:val="en-IN"/>
              </w:rPr>
              <w:t xml:space="preserve"> create deployment </w:t>
            </w:r>
            <w:proofErr w:type="spellStart"/>
            <w:r w:rsidRPr="00EC6534">
              <w:rPr>
                <w:bCs/>
                <w:lang w:val="en-IN"/>
              </w:rPr>
              <w:t>nginx</w:t>
            </w:r>
            <w:proofErr w:type="spellEnd"/>
            <w:r w:rsidRPr="00EC6534">
              <w:rPr>
                <w:bCs/>
                <w:lang w:val="en-IN"/>
              </w:rPr>
              <w:t xml:space="preserve"> --image=</w:t>
            </w:r>
            <w:proofErr w:type="spellStart"/>
            <w:r w:rsidRPr="00EC6534">
              <w:rPr>
                <w:bCs/>
                <w:lang w:val="en-IN"/>
              </w:rPr>
              <w:t>nginx</w:t>
            </w:r>
            <w:proofErr w:type="spellEnd"/>
            <w:r w:rsidRPr="00EC6534">
              <w:rPr>
                <w:bCs/>
                <w:lang w:val="en-IN"/>
              </w:rPr>
              <w:t xml:space="preserve"> -n dev-team</w:t>
            </w:r>
          </w:p>
        </w:tc>
      </w:tr>
    </w:tbl>
    <w:p w14:paraId="733287BD" w14:textId="77777777" w:rsidR="00EC6534" w:rsidRDefault="00EC6534" w:rsidP="00EC6534">
      <w:pPr>
        <w:widowControl/>
        <w:autoSpaceDE/>
        <w:autoSpaceDN/>
        <w:ind w:left="142"/>
        <w:rPr>
          <w:bCs/>
          <w:lang w:val="en-IN"/>
        </w:rPr>
      </w:pPr>
    </w:p>
    <w:p w14:paraId="319C7599" w14:textId="18216210" w:rsidR="00EC6534" w:rsidRPr="00EC6534" w:rsidRDefault="00EC6534" w:rsidP="00EC6534">
      <w:pPr>
        <w:widowControl/>
        <w:autoSpaceDE/>
        <w:autoSpaceDN/>
        <w:ind w:left="142"/>
        <w:rPr>
          <w:bCs/>
          <w:lang w:val="en-IN"/>
        </w:rPr>
      </w:pPr>
      <w:r w:rsidRPr="00EC6534">
        <w:rPr>
          <w:bCs/>
          <w:lang w:val="en-IN"/>
        </w:rPr>
        <w:t>To tempor</w:t>
      </w:r>
      <w:r>
        <w:rPr>
          <w:bCs/>
          <w:lang w:val="en-IN"/>
        </w:rPr>
        <w:t>arily switch namespace context:</w:t>
      </w:r>
    </w:p>
    <w:tbl>
      <w:tblPr>
        <w:tblStyle w:val="TableGrid"/>
        <w:tblW w:w="0" w:type="auto"/>
        <w:tblInd w:w="720" w:type="dxa"/>
        <w:tblLook w:val="04A0" w:firstRow="1" w:lastRow="0" w:firstColumn="1" w:lastColumn="0" w:noHBand="0" w:noVBand="1"/>
      </w:tblPr>
      <w:tblGrid>
        <w:gridCol w:w="3670"/>
      </w:tblGrid>
      <w:tr w:rsidR="00EC6534" w14:paraId="07AB6B3D" w14:textId="77777777" w:rsidTr="00EC6534">
        <w:tc>
          <w:tcPr>
            <w:tcW w:w="3670" w:type="dxa"/>
          </w:tcPr>
          <w:p w14:paraId="5A584712" w14:textId="77777777" w:rsidR="00EC6534" w:rsidRDefault="00EC6534" w:rsidP="000E3A67">
            <w:pPr>
              <w:widowControl/>
              <w:autoSpaceDE/>
              <w:autoSpaceDN/>
              <w:rPr>
                <w:bCs/>
                <w:lang w:val="en-IN"/>
              </w:rPr>
            </w:pPr>
            <w:proofErr w:type="spellStart"/>
            <w:r w:rsidRPr="00EC6534">
              <w:rPr>
                <w:bCs/>
                <w:lang w:val="en-IN"/>
              </w:rPr>
              <w:t>kubectl</w:t>
            </w:r>
            <w:proofErr w:type="spellEnd"/>
            <w:r w:rsidRPr="00EC6534">
              <w:rPr>
                <w:bCs/>
                <w:lang w:val="en-IN"/>
              </w:rPr>
              <w:t xml:space="preserve"> </w:t>
            </w:r>
            <w:proofErr w:type="spellStart"/>
            <w:r w:rsidRPr="00EC6534">
              <w:rPr>
                <w:bCs/>
                <w:lang w:val="en-IN"/>
              </w:rPr>
              <w:t>config</w:t>
            </w:r>
            <w:proofErr w:type="spellEnd"/>
            <w:r w:rsidRPr="00EC6534">
              <w:rPr>
                <w:bCs/>
                <w:lang w:val="en-IN"/>
              </w:rPr>
              <w:t xml:space="preserve"> set-context --current --namespace=dev-team</w:t>
            </w:r>
          </w:p>
        </w:tc>
      </w:tr>
    </w:tbl>
    <w:p w14:paraId="6F4547CA" w14:textId="77777777" w:rsidR="00EC6534" w:rsidRDefault="00EC6534" w:rsidP="00EC6534">
      <w:pPr>
        <w:widowControl/>
        <w:autoSpaceDE/>
        <w:autoSpaceDN/>
        <w:rPr>
          <w:bCs/>
          <w:lang w:val="en-IN"/>
        </w:rPr>
        <w:sectPr w:rsidR="00EC6534" w:rsidSect="00EC6534">
          <w:type w:val="continuous"/>
          <w:pgSz w:w="12240" w:h="15840"/>
          <w:pgMar w:top="0" w:right="1340" w:bottom="280" w:left="1340" w:header="720" w:footer="720" w:gutter="0"/>
          <w:cols w:num="2" w:space="48"/>
        </w:sectPr>
      </w:pPr>
    </w:p>
    <w:p w14:paraId="084B01F2" w14:textId="49E4340E" w:rsidR="00EC6534" w:rsidRDefault="00EC6534" w:rsidP="006E3732">
      <w:pPr>
        <w:widowControl/>
        <w:autoSpaceDE/>
        <w:autoSpaceDN/>
        <w:ind w:left="720"/>
        <w:rPr>
          <w:bCs/>
          <w:lang w:val="en-IN"/>
        </w:rPr>
      </w:pPr>
      <w:r w:rsidRPr="00EC6534">
        <w:rPr>
          <w:bCs/>
          <w:lang w:val="en-IN"/>
        </w:rPr>
        <w:t>Default Namespaces</w:t>
      </w:r>
    </w:p>
    <w:tbl>
      <w:tblPr>
        <w:tblStyle w:val="TableGrid"/>
        <w:tblW w:w="0" w:type="auto"/>
        <w:tblInd w:w="720" w:type="dxa"/>
        <w:tblLook w:val="04A0" w:firstRow="1" w:lastRow="0" w:firstColumn="1" w:lastColumn="0" w:noHBand="0" w:noVBand="1"/>
      </w:tblPr>
      <w:tblGrid>
        <w:gridCol w:w="1969"/>
        <w:gridCol w:w="6861"/>
      </w:tblGrid>
      <w:tr w:rsidR="006E3732" w14:paraId="3B26F607" w14:textId="77777777" w:rsidTr="006E3732">
        <w:tc>
          <w:tcPr>
            <w:tcW w:w="1969" w:type="dxa"/>
          </w:tcPr>
          <w:p w14:paraId="7CF79D67" w14:textId="48A23A29" w:rsidR="006E3732" w:rsidRPr="006E3732" w:rsidRDefault="006E3732" w:rsidP="006E3732">
            <w:pPr>
              <w:widowControl/>
              <w:autoSpaceDE/>
              <w:autoSpaceDN/>
              <w:jc w:val="center"/>
              <w:rPr>
                <w:b/>
                <w:bCs/>
                <w:lang w:val="en-IN"/>
              </w:rPr>
            </w:pPr>
            <w:r w:rsidRPr="006E3732">
              <w:rPr>
                <w:b/>
                <w:bCs/>
                <w:lang w:val="en-IN"/>
              </w:rPr>
              <w:t>Namespace</w:t>
            </w:r>
          </w:p>
        </w:tc>
        <w:tc>
          <w:tcPr>
            <w:tcW w:w="6861" w:type="dxa"/>
          </w:tcPr>
          <w:p w14:paraId="425E6A76" w14:textId="129E0247" w:rsidR="006E3732" w:rsidRPr="006E3732" w:rsidRDefault="006E3732" w:rsidP="006E3732">
            <w:pPr>
              <w:widowControl/>
              <w:autoSpaceDE/>
              <w:autoSpaceDN/>
              <w:jc w:val="center"/>
              <w:rPr>
                <w:b/>
                <w:bCs/>
                <w:lang w:val="en-IN"/>
              </w:rPr>
            </w:pPr>
            <w:r w:rsidRPr="006E3732">
              <w:rPr>
                <w:b/>
                <w:bCs/>
                <w:lang w:val="en-IN"/>
              </w:rPr>
              <w:t>Purpose</w:t>
            </w:r>
          </w:p>
        </w:tc>
      </w:tr>
      <w:tr w:rsidR="006E3732" w14:paraId="3F36612C" w14:textId="77777777" w:rsidTr="006E3732">
        <w:tc>
          <w:tcPr>
            <w:tcW w:w="1969" w:type="dxa"/>
          </w:tcPr>
          <w:p w14:paraId="60B9371E" w14:textId="52CA06EE" w:rsidR="006E3732" w:rsidRDefault="006E3732" w:rsidP="006E3732">
            <w:pPr>
              <w:widowControl/>
              <w:autoSpaceDE/>
              <w:autoSpaceDN/>
              <w:jc w:val="center"/>
              <w:rPr>
                <w:bCs/>
                <w:lang w:val="en-IN"/>
              </w:rPr>
            </w:pPr>
            <w:r w:rsidRPr="00987575">
              <w:rPr>
                <w:bCs/>
                <w:lang w:val="en-IN"/>
              </w:rPr>
              <w:t>default</w:t>
            </w:r>
          </w:p>
        </w:tc>
        <w:tc>
          <w:tcPr>
            <w:tcW w:w="6861" w:type="dxa"/>
          </w:tcPr>
          <w:p w14:paraId="3C846C2A" w14:textId="2B78A796" w:rsidR="006E3732" w:rsidRDefault="006E3732" w:rsidP="006E3732">
            <w:pPr>
              <w:widowControl/>
              <w:autoSpaceDE/>
              <w:autoSpaceDN/>
              <w:rPr>
                <w:bCs/>
                <w:lang w:val="en-IN"/>
              </w:rPr>
            </w:pPr>
            <w:r w:rsidRPr="00987575">
              <w:rPr>
                <w:bCs/>
                <w:lang w:val="en-IN"/>
              </w:rPr>
              <w:t>Used when no other namespace is specified</w:t>
            </w:r>
          </w:p>
        </w:tc>
      </w:tr>
      <w:tr w:rsidR="006E3732" w14:paraId="44FFF94B" w14:textId="77777777" w:rsidTr="006E3732">
        <w:tc>
          <w:tcPr>
            <w:tcW w:w="1969" w:type="dxa"/>
          </w:tcPr>
          <w:p w14:paraId="243AADA0" w14:textId="4EC1F823" w:rsidR="006E3732" w:rsidRDefault="006E3732" w:rsidP="006E3732">
            <w:pPr>
              <w:widowControl/>
              <w:autoSpaceDE/>
              <w:autoSpaceDN/>
              <w:jc w:val="center"/>
              <w:rPr>
                <w:bCs/>
                <w:lang w:val="en-IN"/>
              </w:rPr>
            </w:pPr>
            <w:proofErr w:type="spellStart"/>
            <w:r w:rsidRPr="00987575">
              <w:rPr>
                <w:bCs/>
                <w:lang w:val="en-IN"/>
              </w:rPr>
              <w:t>kube</w:t>
            </w:r>
            <w:proofErr w:type="spellEnd"/>
            <w:r w:rsidRPr="00987575">
              <w:rPr>
                <w:bCs/>
                <w:lang w:val="en-IN"/>
              </w:rPr>
              <w:t>-system</w:t>
            </w:r>
          </w:p>
        </w:tc>
        <w:tc>
          <w:tcPr>
            <w:tcW w:w="6861" w:type="dxa"/>
          </w:tcPr>
          <w:p w14:paraId="7A23A864" w14:textId="02593DF8" w:rsidR="006E3732" w:rsidRDefault="006E3732" w:rsidP="006E3732">
            <w:pPr>
              <w:widowControl/>
              <w:autoSpaceDE/>
              <w:autoSpaceDN/>
              <w:rPr>
                <w:bCs/>
                <w:lang w:val="en-IN"/>
              </w:rPr>
            </w:pPr>
            <w:r w:rsidRPr="00987575">
              <w:rPr>
                <w:bCs/>
                <w:lang w:val="en-IN"/>
              </w:rPr>
              <w:t>Kubernetes control plane components (DNS, scheduler)</w:t>
            </w:r>
          </w:p>
        </w:tc>
      </w:tr>
      <w:tr w:rsidR="006E3732" w14:paraId="4E5EFDBB" w14:textId="77777777" w:rsidTr="006E3732">
        <w:tc>
          <w:tcPr>
            <w:tcW w:w="1969" w:type="dxa"/>
          </w:tcPr>
          <w:p w14:paraId="2B0B7A8E" w14:textId="34AB121C" w:rsidR="006E3732" w:rsidRDefault="006E3732" w:rsidP="006E3732">
            <w:pPr>
              <w:widowControl/>
              <w:autoSpaceDE/>
              <w:autoSpaceDN/>
              <w:jc w:val="center"/>
              <w:rPr>
                <w:bCs/>
                <w:lang w:val="en-IN"/>
              </w:rPr>
            </w:pPr>
            <w:proofErr w:type="spellStart"/>
            <w:r w:rsidRPr="00987575">
              <w:rPr>
                <w:bCs/>
                <w:lang w:val="en-IN"/>
              </w:rPr>
              <w:t>kube</w:t>
            </w:r>
            <w:proofErr w:type="spellEnd"/>
            <w:r w:rsidRPr="00987575">
              <w:rPr>
                <w:bCs/>
                <w:lang w:val="en-IN"/>
              </w:rPr>
              <w:t>-public</w:t>
            </w:r>
          </w:p>
        </w:tc>
        <w:tc>
          <w:tcPr>
            <w:tcW w:w="6861" w:type="dxa"/>
          </w:tcPr>
          <w:p w14:paraId="726957EC" w14:textId="21E28CCD" w:rsidR="006E3732" w:rsidRDefault="006E3732" w:rsidP="006E3732">
            <w:pPr>
              <w:widowControl/>
              <w:autoSpaceDE/>
              <w:autoSpaceDN/>
              <w:rPr>
                <w:bCs/>
                <w:lang w:val="en-IN"/>
              </w:rPr>
            </w:pPr>
            <w:r w:rsidRPr="00987575">
              <w:rPr>
                <w:bCs/>
                <w:lang w:val="en-IN"/>
              </w:rPr>
              <w:t>Readable by all users, often used for public bootstrap</w:t>
            </w:r>
          </w:p>
        </w:tc>
      </w:tr>
      <w:tr w:rsidR="006E3732" w14:paraId="3FAE0F28" w14:textId="77777777" w:rsidTr="006E3732">
        <w:tc>
          <w:tcPr>
            <w:tcW w:w="1969" w:type="dxa"/>
          </w:tcPr>
          <w:p w14:paraId="2D38D8A9" w14:textId="0B4049AD" w:rsidR="006E3732" w:rsidRDefault="006E3732" w:rsidP="006E3732">
            <w:pPr>
              <w:widowControl/>
              <w:autoSpaceDE/>
              <w:autoSpaceDN/>
              <w:jc w:val="center"/>
              <w:rPr>
                <w:bCs/>
                <w:lang w:val="en-IN"/>
              </w:rPr>
            </w:pPr>
            <w:proofErr w:type="spellStart"/>
            <w:r w:rsidRPr="00987575">
              <w:rPr>
                <w:bCs/>
                <w:lang w:val="en-IN"/>
              </w:rPr>
              <w:t>kube</w:t>
            </w:r>
            <w:proofErr w:type="spellEnd"/>
            <w:r w:rsidRPr="00987575">
              <w:rPr>
                <w:bCs/>
                <w:lang w:val="en-IN"/>
              </w:rPr>
              <w:t>-node-lease</w:t>
            </w:r>
          </w:p>
        </w:tc>
        <w:tc>
          <w:tcPr>
            <w:tcW w:w="6861" w:type="dxa"/>
          </w:tcPr>
          <w:p w14:paraId="78DC8A2E" w14:textId="3C5723FA" w:rsidR="006E3732" w:rsidRDefault="006E3732" w:rsidP="006E3732">
            <w:pPr>
              <w:widowControl/>
              <w:autoSpaceDE/>
              <w:autoSpaceDN/>
              <w:rPr>
                <w:bCs/>
                <w:lang w:val="en-IN"/>
              </w:rPr>
            </w:pPr>
            <w:r w:rsidRPr="00987575">
              <w:rPr>
                <w:bCs/>
                <w:lang w:val="en-IN"/>
              </w:rPr>
              <w:t>Heartbeats for node status</w:t>
            </w:r>
          </w:p>
        </w:tc>
      </w:tr>
    </w:tbl>
    <w:p w14:paraId="06CAE63A" w14:textId="3740A7D1" w:rsidR="006C2C68" w:rsidRDefault="006C2C68">
      <w:pPr>
        <w:widowControl/>
        <w:autoSpaceDE/>
        <w:autoSpaceDN/>
        <w:rPr>
          <w:bCs/>
          <w:lang w:val="en-IN"/>
        </w:rPr>
      </w:pPr>
    </w:p>
    <w:p w14:paraId="52F1CEA7" w14:textId="77777777" w:rsidR="00EC6534" w:rsidRPr="00EC6534" w:rsidRDefault="00EC6534" w:rsidP="006E3732">
      <w:pPr>
        <w:widowControl/>
        <w:autoSpaceDE/>
        <w:autoSpaceDN/>
        <w:ind w:left="720"/>
        <w:rPr>
          <w:bCs/>
          <w:lang w:val="en-IN"/>
        </w:rPr>
      </w:pPr>
      <w:proofErr w:type="spellStart"/>
      <w:r w:rsidRPr="00EC6534">
        <w:rPr>
          <w:bCs/>
          <w:lang w:val="en-IN"/>
        </w:rPr>
        <w:t>Namespaced</w:t>
      </w:r>
      <w:proofErr w:type="spellEnd"/>
      <w:r w:rsidRPr="00EC6534">
        <w:rPr>
          <w:bCs/>
          <w:lang w:val="en-IN"/>
        </w:rPr>
        <w:t xml:space="preserve"> vs Cluster-Scoped Resources</w:t>
      </w:r>
    </w:p>
    <w:tbl>
      <w:tblPr>
        <w:tblStyle w:val="TableGrid"/>
        <w:tblW w:w="0" w:type="auto"/>
        <w:tblInd w:w="720" w:type="dxa"/>
        <w:tblLook w:val="04A0" w:firstRow="1" w:lastRow="0" w:firstColumn="1" w:lastColumn="0" w:noHBand="0" w:noVBand="1"/>
      </w:tblPr>
      <w:tblGrid>
        <w:gridCol w:w="4415"/>
        <w:gridCol w:w="4415"/>
      </w:tblGrid>
      <w:tr w:rsidR="006E3732" w14:paraId="1C3E7576" w14:textId="77777777" w:rsidTr="006E3732">
        <w:tc>
          <w:tcPr>
            <w:tcW w:w="4415" w:type="dxa"/>
          </w:tcPr>
          <w:p w14:paraId="726F8C31" w14:textId="75597C64" w:rsidR="006E3732" w:rsidRPr="006E3732" w:rsidRDefault="006E3732" w:rsidP="006E3732">
            <w:pPr>
              <w:widowControl/>
              <w:autoSpaceDE/>
              <w:autoSpaceDN/>
              <w:jc w:val="center"/>
              <w:rPr>
                <w:b/>
                <w:bCs/>
                <w:lang w:val="en-IN"/>
              </w:rPr>
            </w:pPr>
            <w:proofErr w:type="spellStart"/>
            <w:r w:rsidRPr="006E3732">
              <w:rPr>
                <w:b/>
                <w:bCs/>
                <w:lang w:val="en-IN"/>
              </w:rPr>
              <w:t>Namespaced</w:t>
            </w:r>
            <w:proofErr w:type="spellEnd"/>
          </w:p>
        </w:tc>
        <w:tc>
          <w:tcPr>
            <w:tcW w:w="4415" w:type="dxa"/>
          </w:tcPr>
          <w:p w14:paraId="3C622551" w14:textId="05060A7C" w:rsidR="006E3732" w:rsidRPr="006E3732" w:rsidRDefault="006E3732" w:rsidP="006E3732">
            <w:pPr>
              <w:widowControl/>
              <w:autoSpaceDE/>
              <w:autoSpaceDN/>
              <w:jc w:val="center"/>
              <w:rPr>
                <w:b/>
                <w:bCs/>
                <w:lang w:val="en-IN"/>
              </w:rPr>
            </w:pPr>
            <w:r w:rsidRPr="006E3732">
              <w:rPr>
                <w:b/>
                <w:bCs/>
                <w:lang w:val="en-IN"/>
              </w:rPr>
              <w:t>Cluster-Scoped</w:t>
            </w:r>
          </w:p>
        </w:tc>
      </w:tr>
      <w:tr w:rsidR="006E3732" w14:paraId="78349664" w14:textId="77777777" w:rsidTr="006E3732">
        <w:tc>
          <w:tcPr>
            <w:tcW w:w="4415" w:type="dxa"/>
          </w:tcPr>
          <w:p w14:paraId="232CEBF6" w14:textId="53CCD7CA" w:rsidR="006E3732" w:rsidRDefault="006E3732" w:rsidP="006E3732">
            <w:pPr>
              <w:widowControl/>
              <w:autoSpaceDE/>
              <w:autoSpaceDN/>
              <w:rPr>
                <w:bCs/>
                <w:lang w:val="en-IN"/>
              </w:rPr>
            </w:pPr>
            <w:r w:rsidRPr="00690DE4">
              <w:rPr>
                <w:bCs/>
                <w:lang w:val="en-IN"/>
              </w:rPr>
              <w:t>Pods, Deployments, PVCs</w:t>
            </w:r>
          </w:p>
        </w:tc>
        <w:tc>
          <w:tcPr>
            <w:tcW w:w="4415" w:type="dxa"/>
          </w:tcPr>
          <w:p w14:paraId="0D6509C6" w14:textId="747F48AE" w:rsidR="006E3732" w:rsidRDefault="006E3732" w:rsidP="006E3732">
            <w:pPr>
              <w:widowControl/>
              <w:autoSpaceDE/>
              <w:autoSpaceDN/>
              <w:rPr>
                <w:bCs/>
                <w:lang w:val="en-IN"/>
              </w:rPr>
            </w:pPr>
            <w:r w:rsidRPr="00690DE4">
              <w:rPr>
                <w:bCs/>
                <w:lang w:val="en-IN"/>
              </w:rPr>
              <w:t xml:space="preserve">Nodes, </w:t>
            </w:r>
            <w:proofErr w:type="spellStart"/>
            <w:r w:rsidRPr="00690DE4">
              <w:rPr>
                <w:bCs/>
                <w:lang w:val="en-IN"/>
              </w:rPr>
              <w:t>PersistentVolumes</w:t>
            </w:r>
            <w:proofErr w:type="spellEnd"/>
          </w:p>
        </w:tc>
      </w:tr>
      <w:tr w:rsidR="006E3732" w14:paraId="48A1FB96" w14:textId="77777777" w:rsidTr="006E3732">
        <w:tc>
          <w:tcPr>
            <w:tcW w:w="4415" w:type="dxa"/>
          </w:tcPr>
          <w:p w14:paraId="147A73A4" w14:textId="5214356B" w:rsidR="006E3732" w:rsidRDefault="006E3732" w:rsidP="006E3732">
            <w:pPr>
              <w:widowControl/>
              <w:autoSpaceDE/>
              <w:autoSpaceDN/>
              <w:rPr>
                <w:bCs/>
                <w:lang w:val="en-IN"/>
              </w:rPr>
            </w:pPr>
            <w:proofErr w:type="spellStart"/>
            <w:r w:rsidRPr="00690DE4">
              <w:rPr>
                <w:bCs/>
                <w:lang w:val="en-IN"/>
              </w:rPr>
              <w:t>ConfigMaps</w:t>
            </w:r>
            <w:proofErr w:type="spellEnd"/>
            <w:r w:rsidRPr="00690DE4">
              <w:rPr>
                <w:bCs/>
                <w:lang w:val="en-IN"/>
              </w:rPr>
              <w:t>, Secrets</w:t>
            </w:r>
          </w:p>
        </w:tc>
        <w:tc>
          <w:tcPr>
            <w:tcW w:w="4415" w:type="dxa"/>
          </w:tcPr>
          <w:p w14:paraId="38B3110D" w14:textId="6C522D99" w:rsidR="006E3732" w:rsidRDefault="006E3732" w:rsidP="006E3732">
            <w:pPr>
              <w:widowControl/>
              <w:autoSpaceDE/>
              <w:autoSpaceDN/>
              <w:rPr>
                <w:bCs/>
                <w:lang w:val="en-IN"/>
              </w:rPr>
            </w:pPr>
            <w:r w:rsidRPr="00690DE4">
              <w:rPr>
                <w:bCs/>
                <w:lang w:val="en-IN"/>
              </w:rPr>
              <w:t>Namespaces, CRDs</w:t>
            </w:r>
          </w:p>
        </w:tc>
      </w:tr>
      <w:tr w:rsidR="006E3732" w14:paraId="170C10E4" w14:textId="77777777" w:rsidTr="006E3732">
        <w:tc>
          <w:tcPr>
            <w:tcW w:w="4415" w:type="dxa"/>
          </w:tcPr>
          <w:p w14:paraId="093D777F" w14:textId="27AC3DB8" w:rsidR="006E3732" w:rsidRDefault="006E3732" w:rsidP="006E3732">
            <w:pPr>
              <w:widowControl/>
              <w:autoSpaceDE/>
              <w:autoSpaceDN/>
              <w:rPr>
                <w:bCs/>
                <w:lang w:val="en-IN"/>
              </w:rPr>
            </w:pPr>
            <w:r w:rsidRPr="00690DE4">
              <w:rPr>
                <w:bCs/>
                <w:lang w:val="en-IN"/>
              </w:rPr>
              <w:t>Services</w:t>
            </w:r>
          </w:p>
        </w:tc>
        <w:tc>
          <w:tcPr>
            <w:tcW w:w="4415" w:type="dxa"/>
          </w:tcPr>
          <w:p w14:paraId="161DF9FD" w14:textId="15C88E7E" w:rsidR="006E3732" w:rsidRDefault="006E3732" w:rsidP="006E3732">
            <w:pPr>
              <w:widowControl/>
              <w:autoSpaceDE/>
              <w:autoSpaceDN/>
              <w:rPr>
                <w:bCs/>
                <w:lang w:val="en-IN"/>
              </w:rPr>
            </w:pPr>
            <w:proofErr w:type="spellStart"/>
            <w:r w:rsidRPr="00690DE4">
              <w:rPr>
                <w:bCs/>
                <w:lang w:val="en-IN"/>
              </w:rPr>
              <w:t>StorageClasses</w:t>
            </w:r>
            <w:proofErr w:type="spellEnd"/>
            <w:r w:rsidRPr="00690DE4">
              <w:rPr>
                <w:bCs/>
                <w:lang w:val="en-IN"/>
              </w:rPr>
              <w:t>, RBAC Roles</w:t>
            </w:r>
          </w:p>
        </w:tc>
      </w:tr>
    </w:tbl>
    <w:p w14:paraId="2EA0CBA9" w14:textId="74392EC6" w:rsidR="00EC6534" w:rsidRPr="00EC6534" w:rsidRDefault="00EC6534" w:rsidP="006E3732">
      <w:pPr>
        <w:widowControl/>
        <w:autoSpaceDE/>
        <w:autoSpaceDN/>
        <w:ind w:left="720"/>
        <w:rPr>
          <w:bCs/>
          <w:lang w:val="en-IN"/>
        </w:rPr>
      </w:pPr>
    </w:p>
    <w:p w14:paraId="69B1D23B" w14:textId="77777777" w:rsidR="00EC6534" w:rsidRPr="00EC6534" w:rsidRDefault="00EC6534" w:rsidP="006E3732">
      <w:pPr>
        <w:widowControl/>
        <w:autoSpaceDE/>
        <w:autoSpaceDN/>
        <w:ind w:left="720"/>
        <w:rPr>
          <w:bCs/>
          <w:lang w:val="en-IN"/>
        </w:rPr>
      </w:pPr>
      <w:r w:rsidRPr="00EC6534">
        <w:rPr>
          <w:bCs/>
          <w:lang w:val="en-IN"/>
        </w:rPr>
        <w:t>Resource Quotas and Limits</w:t>
      </w:r>
    </w:p>
    <w:p w14:paraId="65DB1858" w14:textId="5B93F4FF" w:rsidR="00EC6534" w:rsidRDefault="00EC6534" w:rsidP="006E3732">
      <w:pPr>
        <w:widowControl/>
        <w:autoSpaceDE/>
        <w:autoSpaceDN/>
        <w:ind w:left="720"/>
        <w:rPr>
          <w:bCs/>
          <w:lang w:val="en-IN"/>
        </w:rPr>
      </w:pPr>
      <w:r w:rsidRPr="00EC6534">
        <w:rPr>
          <w:bCs/>
          <w:lang w:val="en-IN"/>
        </w:rPr>
        <w:t>You can enforce limits on namespaces using:</w:t>
      </w:r>
    </w:p>
    <w:tbl>
      <w:tblPr>
        <w:tblStyle w:val="TableGrid"/>
        <w:tblW w:w="0" w:type="auto"/>
        <w:tblInd w:w="720" w:type="dxa"/>
        <w:tblLook w:val="04A0" w:firstRow="1" w:lastRow="0" w:firstColumn="1" w:lastColumn="0" w:noHBand="0" w:noVBand="1"/>
      </w:tblPr>
      <w:tblGrid>
        <w:gridCol w:w="2536"/>
        <w:gridCol w:w="6294"/>
      </w:tblGrid>
      <w:tr w:rsidR="006E3732" w14:paraId="7577A472" w14:textId="77777777" w:rsidTr="006E3732">
        <w:tc>
          <w:tcPr>
            <w:tcW w:w="2536" w:type="dxa"/>
            <w:vAlign w:val="center"/>
          </w:tcPr>
          <w:p w14:paraId="0C1439A5" w14:textId="37DB34B8" w:rsidR="006E3732" w:rsidRPr="006E3732" w:rsidRDefault="006E3732" w:rsidP="006E3732">
            <w:pPr>
              <w:widowControl/>
              <w:autoSpaceDE/>
              <w:autoSpaceDN/>
              <w:rPr>
                <w:bCs/>
                <w:lang w:val="en-IN"/>
              </w:rPr>
            </w:pPr>
            <w:proofErr w:type="spellStart"/>
            <w:r w:rsidRPr="006E3732">
              <w:rPr>
                <w:rStyle w:val="Strong"/>
                <w:b w:val="0"/>
              </w:rPr>
              <w:t>ResourceQuota</w:t>
            </w:r>
            <w:proofErr w:type="spellEnd"/>
          </w:p>
        </w:tc>
        <w:tc>
          <w:tcPr>
            <w:tcW w:w="6294" w:type="dxa"/>
            <w:vAlign w:val="center"/>
          </w:tcPr>
          <w:p w14:paraId="7EF41933" w14:textId="6F824810" w:rsidR="006E3732" w:rsidRPr="006E3732" w:rsidRDefault="006E3732" w:rsidP="006E3732">
            <w:pPr>
              <w:widowControl/>
              <w:autoSpaceDE/>
              <w:autoSpaceDN/>
              <w:rPr>
                <w:bCs/>
                <w:lang w:val="en-IN"/>
              </w:rPr>
            </w:pPr>
            <w:r w:rsidRPr="006E3732">
              <w:t>Caps total resources in the namespace</w:t>
            </w:r>
          </w:p>
        </w:tc>
      </w:tr>
      <w:tr w:rsidR="006E3732" w14:paraId="495F446E" w14:textId="77777777" w:rsidTr="006E3732">
        <w:tc>
          <w:tcPr>
            <w:tcW w:w="2536" w:type="dxa"/>
            <w:vAlign w:val="center"/>
          </w:tcPr>
          <w:p w14:paraId="09ECB16A" w14:textId="74138A1E" w:rsidR="006E3732" w:rsidRPr="006E3732" w:rsidRDefault="006E3732" w:rsidP="006E3732">
            <w:pPr>
              <w:widowControl/>
              <w:autoSpaceDE/>
              <w:autoSpaceDN/>
              <w:rPr>
                <w:bCs/>
                <w:lang w:val="en-IN"/>
              </w:rPr>
            </w:pPr>
            <w:proofErr w:type="spellStart"/>
            <w:r w:rsidRPr="006E3732">
              <w:rPr>
                <w:rStyle w:val="Strong"/>
                <w:b w:val="0"/>
              </w:rPr>
              <w:t>LimitRange</w:t>
            </w:r>
            <w:proofErr w:type="spellEnd"/>
          </w:p>
        </w:tc>
        <w:tc>
          <w:tcPr>
            <w:tcW w:w="6294" w:type="dxa"/>
            <w:vAlign w:val="center"/>
          </w:tcPr>
          <w:p w14:paraId="585ED6B2" w14:textId="2CA687ED" w:rsidR="006E3732" w:rsidRPr="006E3732" w:rsidRDefault="006E3732" w:rsidP="006E3732">
            <w:pPr>
              <w:widowControl/>
              <w:autoSpaceDE/>
              <w:autoSpaceDN/>
              <w:rPr>
                <w:bCs/>
                <w:lang w:val="en-IN"/>
              </w:rPr>
            </w:pPr>
            <w:r w:rsidRPr="006E3732">
              <w:t>Sets default limits per Pod/container</w:t>
            </w:r>
          </w:p>
        </w:tc>
      </w:tr>
    </w:tbl>
    <w:p w14:paraId="562AC782" w14:textId="77777777" w:rsidR="006E3732" w:rsidRPr="00EC6534" w:rsidRDefault="006E3732" w:rsidP="006E3732">
      <w:pPr>
        <w:widowControl/>
        <w:autoSpaceDE/>
        <w:autoSpaceDN/>
        <w:ind w:left="720"/>
        <w:rPr>
          <w:bCs/>
          <w:lang w:val="en-IN"/>
        </w:rPr>
      </w:pPr>
    </w:p>
    <w:p w14:paraId="35A1F47E" w14:textId="77777777" w:rsidR="00EC6534" w:rsidRPr="00EC6534" w:rsidRDefault="00EC6534" w:rsidP="006C2C68">
      <w:pPr>
        <w:widowControl/>
        <w:autoSpaceDE/>
        <w:autoSpaceDN/>
        <w:ind w:left="720"/>
        <w:rPr>
          <w:bCs/>
          <w:lang w:val="en-IN"/>
        </w:rPr>
      </w:pPr>
      <w:proofErr w:type="spellStart"/>
      <w:r w:rsidRPr="00EC6534">
        <w:rPr>
          <w:bCs/>
          <w:lang w:val="en-IN"/>
        </w:rPr>
        <w:t>Cleanup</w:t>
      </w:r>
      <w:proofErr w:type="spellEnd"/>
    </w:p>
    <w:p w14:paraId="212D5C2B" w14:textId="77777777" w:rsidR="00EC6534" w:rsidRPr="00EC6534" w:rsidRDefault="00EC6534" w:rsidP="006C2C68">
      <w:pPr>
        <w:widowControl/>
        <w:autoSpaceDE/>
        <w:autoSpaceDN/>
        <w:ind w:left="720"/>
        <w:rPr>
          <w:bCs/>
          <w:lang w:val="en-IN"/>
        </w:rPr>
      </w:pPr>
      <w:r w:rsidRPr="00EC6534">
        <w:rPr>
          <w:bCs/>
          <w:lang w:val="en-IN"/>
        </w:rPr>
        <w:t>To delete a namespace and everything inside it:</w:t>
      </w:r>
    </w:p>
    <w:tbl>
      <w:tblPr>
        <w:tblStyle w:val="TableGrid"/>
        <w:tblW w:w="0" w:type="auto"/>
        <w:tblInd w:w="1129" w:type="dxa"/>
        <w:tblLook w:val="04A0" w:firstRow="1" w:lastRow="0" w:firstColumn="1" w:lastColumn="0" w:noHBand="0" w:noVBand="1"/>
      </w:tblPr>
      <w:tblGrid>
        <w:gridCol w:w="3686"/>
      </w:tblGrid>
      <w:tr w:rsidR="006C2C68" w14:paraId="0E9CB997" w14:textId="77777777" w:rsidTr="006C2C68">
        <w:tc>
          <w:tcPr>
            <w:tcW w:w="3686" w:type="dxa"/>
          </w:tcPr>
          <w:p w14:paraId="02122EDE" w14:textId="23976E2A" w:rsidR="006C2C68" w:rsidRDefault="006C2C68" w:rsidP="000E3A67">
            <w:pPr>
              <w:widowControl/>
              <w:autoSpaceDE/>
              <w:autoSpaceDN/>
              <w:rPr>
                <w:bCs/>
                <w:lang w:val="en-IN"/>
              </w:rPr>
            </w:pPr>
            <w:proofErr w:type="spellStart"/>
            <w:r w:rsidRPr="006C2C68">
              <w:rPr>
                <w:bCs/>
                <w:lang w:val="en-IN"/>
              </w:rPr>
              <w:t>kubectl</w:t>
            </w:r>
            <w:proofErr w:type="spellEnd"/>
            <w:r w:rsidRPr="006C2C68">
              <w:rPr>
                <w:bCs/>
                <w:lang w:val="en-IN"/>
              </w:rPr>
              <w:t xml:space="preserve"> delete namespace dev-team</w:t>
            </w:r>
          </w:p>
        </w:tc>
      </w:tr>
    </w:tbl>
    <w:p w14:paraId="53DD5645" w14:textId="19E718B6" w:rsidR="00EC6534" w:rsidRDefault="00EC6534" w:rsidP="00A54E8C">
      <w:pPr>
        <w:widowControl/>
        <w:autoSpaceDE/>
        <w:autoSpaceDN/>
        <w:ind w:left="360"/>
        <w:rPr>
          <w:bCs/>
          <w:lang w:val="en-IN"/>
        </w:rPr>
      </w:pPr>
    </w:p>
    <w:p w14:paraId="777214C1" w14:textId="36AD0903" w:rsidR="000E3A67" w:rsidRDefault="000E3A67" w:rsidP="000E3A67">
      <w:pPr>
        <w:pStyle w:val="Heading2"/>
      </w:pPr>
      <w:bookmarkStart w:id="30" w:name="_Toc201757421"/>
      <w:r>
        <w:lastRenderedPageBreak/>
        <w:t>Kubernetes API</w:t>
      </w:r>
      <w:bookmarkEnd w:id="30"/>
    </w:p>
    <w:p w14:paraId="17D9B7DB" w14:textId="7512D90C" w:rsidR="000E3A67" w:rsidRPr="000E3A67" w:rsidRDefault="000E3A67" w:rsidP="000E3A67">
      <w:pPr>
        <w:widowControl/>
        <w:autoSpaceDE/>
        <w:autoSpaceDN/>
        <w:ind w:left="720"/>
        <w:rPr>
          <w:bCs/>
          <w:lang w:val="en-IN"/>
        </w:rPr>
      </w:pPr>
      <w:r w:rsidRPr="000E3A67">
        <w:rPr>
          <w:bCs/>
          <w:lang w:val="en-IN"/>
        </w:rPr>
        <w:t xml:space="preserve">The Kubernetes API is the primary interface to interact with your cluster. </w:t>
      </w:r>
    </w:p>
    <w:p w14:paraId="3EAB650D" w14:textId="77777777" w:rsidR="000E3A67" w:rsidRPr="000E3A67" w:rsidRDefault="000E3A67" w:rsidP="00757F8C">
      <w:pPr>
        <w:widowControl/>
        <w:autoSpaceDE/>
        <w:autoSpaceDN/>
        <w:ind w:left="720"/>
        <w:rPr>
          <w:bCs/>
          <w:lang w:val="en-IN"/>
        </w:rPr>
      </w:pPr>
      <w:r w:rsidRPr="000E3A67">
        <w:rPr>
          <w:bCs/>
          <w:lang w:val="en-IN"/>
        </w:rPr>
        <w:t>It’s declarative, versioned, extensible, and serves as the backbone of the control plane.</w:t>
      </w:r>
    </w:p>
    <w:p w14:paraId="50506AE7" w14:textId="77777777" w:rsidR="000E3A67" w:rsidRPr="000E3A67" w:rsidRDefault="000E3A67" w:rsidP="00A54E8C">
      <w:pPr>
        <w:widowControl/>
        <w:autoSpaceDE/>
        <w:autoSpaceDN/>
        <w:ind w:left="720"/>
        <w:rPr>
          <w:bCs/>
          <w:lang w:val="en-IN"/>
        </w:rPr>
      </w:pPr>
    </w:p>
    <w:p w14:paraId="0DAD742A" w14:textId="77777777" w:rsidR="000E3A67" w:rsidRPr="000E3A67" w:rsidRDefault="000E3A67" w:rsidP="00757F8C">
      <w:pPr>
        <w:widowControl/>
        <w:autoSpaceDE/>
        <w:autoSpaceDN/>
        <w:ind w:left="720"/>
        <w:rPr>
          <w:bCs/>
          <w:lang w:val="en-IN"/>
        </w:rPr>
      </w:pPr>
      <w:r w:rsidRPr="000E3A67">
        <w:rPr>
          <w:bCs/>
          <w:lang w:val="en-IN"/>
        </w:rPr>
        <w:t>At its core, the API is a RESTful interface that lets you manage API objects such as:</w:t>
      </w:r>
    </w:p>
    <w:p w14:paraId="1C1E4662" w14:textId="77777777" w:rsidR="000E3A67" w:rsidRPr="00757F8C" w:rsidRDefault="000E3A67" w:rsidP="00814D56">
      <w:pPr>
        <w:pStyle w:val="ListParagraph"/>
        <w:widowControl/>
        <w:numPr>
          <w:ilvl w:val="0"/>
          <w:numId w:val="43"/>
        </w:numPr>
        <w:autoSpaceDE/>
        <w:autoSpaceDN/>
        <w:rPr>
          <w:bCs/>
          <w:lang w:val="en-IN"/>
        </w:rPr>
      </w:pPr>
      <w:r w:rsidRPr="00757F8C">
        <w:rPr>
          <w:bCs/>
          <w:lang w:val="en-IN"/>
        </w:rPr>
        <w:t>Pods</w:t>
      </w:r>
    </w:p>
    <w:p w14:paraId="507EDF9D" w14:textId="77777777" w:rsidR="000E3A67" w:rsidRPr="00757F8C" w:rsidRDefault="000E3A67" w:rsidP="00814D56">
      <w:pPr>
        <w:pStyle w:val="ListParagraph"/>
        <w:widowControl/>
        <w:numPr>
          <w:ilvl w:val="0"/>
          <w:numId w:val="43"/>
        </w:numPr>
        <w:autoSpaceDE/>
        <w:autoSpaceDN/>
        <w:rPr>
          <w:bCs/>
          <w:lang w:val="en-IN"/>
        </w:rPr>
      </w:pPr>
      <w:r w:rsidRPr="00757F8C">
        <w:rPr>
          <w:bCs/>
          <w:lang w:val="en-IN"/>
        </w:rPr>
        <w:t>Deployments</w:t>
      </w:r>
    </w:p>
    <w:p w14:paraId="2E5564DA" w14:textId="77777777" w:rsidR="000E3A67" w:rsidRPr="00757F8C" w:rsidRDefault="000E3A67" w:rsidP="00814D56">
      <w:pPr>
        <w:pStyle w:val="ListParagraph"/>
        <w:widowControl/>
        <w:numPr>
          <w:ilvl w:val="0"/>
          <w:numId w:val="43"/>
        </w:numPr>
        <w:autoSpaceDE/>
        <w:autoSpaceDN/>
        <w:rPr>
          <w:bCs/>
          <w:lang w:val="en-IN"/>
        </w:rPr>
      </w:pPr>
      <w:r w:rsidRPr="00757F8C">
        <w:rPr>
          <w:bCs/>
          <w:lang w:val="en-IN"/>
        </w:rPr>
        <w:t>Services</w:t>
      </w:r>
    </w:p>
    <w:p w14:paraId="1D0AB85E" w14:textId="77777777" w:rsidR="000E3A67" w:rsidRPr="00757F8C" w:rsidRDefault="000E3A67" w:rsidP="00814D56">
      <w:pPr>
        <w:pStyle w:val="ListParagraph"/>
        <w:widowControl/>
        <w:numPr>
          <w:ilvl w:val="0"/>
          <w:numId w:val="43"/>
        </w:numPr>
        <w:autoSpaceDE/>
        <w:autoSpaceDN/>
        <w:rPr>
          <w:bCs/>
          <w:lang w:val="en-IN"/>
        </w:rPr>
      </w:pPr>
      <w:proofErr w:type="spellStart"/>
      <w:r w:rsidRPr="00757F8C">
        <w:rPr>
          <w:bCs/>
          <w:lang w:val="en-IN"/>
        </w:rPr>
        <w:t>ConfigMaps</w:t>
      </w:r>
      <w:proofErr w:type="spellEnd"/>
    </w:p>
    <w:p w14:paraId="3F4FB854" w14:textId="77777777" w:rsidR="000E3A67" w:rsidRPr="00757F8C" w:rsidRDefault="000E3A67" w:rsidP="00814D56">
      <w:pPr>
        <w:pStyle w:val="ListParagraph"/>
        <w:widowControl/>
        <w:numPr>
          <w:ilvl w:val="0"/>
          <w:numId w:val="43"/>
        </w:numPr>
        <w:autoSpaceDE/>
        <w:autoSpaceDN/>
        <w:rPr>
          <w:bCs/>
          <w:lang w:val="en-IN"/>
        </w:rPr>
      </w:pPr>
      <w:r w:rsidRPr="00757F8C">
        <w:rPr>
          <w:bCs/>
          <w:lang w:val="en-IN"/>
        </w:rPr>
        <w:t>Namespaces</w:t>
      </w:r>
    </w:p>
    <w:p w14:paraId="705F419C" w14:textId="77777777" w:rsidR="000E3A67" w:rsidRPr="00757F8C" w:rsidRDefault="000E3A67" w:rsidP="00814D56">
      <w:pPr>
        <w:pStyle w:val="ListParagraph"/>
        <w:widowControl/>
        <w:numPr>
          <w:ilvl w:val="0"/>
          <w:numId w:val="43"/>
        </w:numPr>
        <w:autoSpaceDE/>
        <w:autoSpaceDN/>
        <w:rPr>
          <w:bCs/>
          <w:lang w:val="en-IN"/>
        </w:rPr>
      </w:pPr>
      <w:r w:rsidRPr="00757F8C">
        <w:rPr>
          <w:bCs/>
          <w:lang w:val="en-IN"/>
        </w:rPr>
        <w:t>Custom Resources (via CRDs)</w:t>
      </w:r>
    </w:p>
    <w:p w14:paraId="1164E85F" w14:textId="77777777" w:rsidR="000E3A67" w:rsidRPr="000E3A67" w:rsidRDefault="000E3A67" w:rsidP="00757F8C">
      <w:pPr>
        <w:widowControl/>
        <w:autoSpaceDE/>
        <w:autoSpaceDN/>
        <w:ind w:left="720"/>
        <w:rPr>
          <w:bCs/>
          <w:lang w:val="en-IN"/>
        </w:rPr>
      </w:pPr>
      <w:r w:rsidRPr="000E3A67">
        <w:rPr>
          <w:bCs/>
          <w:lang w:val="en-IN"/>
        </w:rPr>
        <w:t xml:space="preserve">Everything in Kubernetes — from </w:t>
      </w:r>
      <w:proofErr w:type="spellStart"/>
      <w:r w:rsidRPr="000E3A67">
        <w:rPr>
          <w:bCs/>
          <w:lang w:val="en-IN"/>
        </w:rPr>
        <w:t>kubectl</w:t>
      </w:r>
      <w:proofErr w:type="spellEnd"/>
      <w:r w:rsidRPr="000E3A67">
        <w:rPr>
          <w:bCs/>
          <w:lang w:val="en-IN"/>
        </w:rPr>
        <w:t xml:space="preserve"> to the scheduler — interacts with the API server.</w:t>
      </w:r>
    </w:p>
    <w:p w14:paraId="67335129" w14:textId="77777777" w:rsidR="000E3A67" w:rsidRPr="000E3A67" w:rsidRDefault="000E3A67" w:rsidP="00A54E8C">
      <w:pPr>
        <w:widowControl/>
        <w:autoSpaceDE/>
        <w:autoSpaceDN/>
        <w:ind w:left="720"/>
        <w:rPr>
          <w:bCs/>
          <w:lang w:val="en-IN"/>
        </w:rPr>
      </w:pPr>
    </w:p>
    <w:p w14:paraId="36BD8B21" w14:textId="77777777" w:rsidR="000E3A67" w:rsidRPr="000E3A67" w:rsidRDefault="000E3A67" w:rsidP="00757F8C">
      <w:pPr>
        <w:widowControl/>
        <w:autoSpaceDE/>
        <w:autoSpaceDN/>
        <w:ind w:left="720"/>
        <w:rPr>
          <w:bCs/>
          <w:lang w:val="en-IN"/>
        </w:rPr>
      </w:pPr>
      <w:r w:rsidRPr="000E3A67">
        <w:rPr>
          <w:bCs/>
          <w:lang w:val="en-IN"/>
        </w:rPr>
        <w:t>Anatomy of a Kubernetes Object</w:t>
      </w:r>
    </w:p>
    <w:p w14:paraId="208F46C9" w14:textId="77777777" w:rsidR="000E3A67" w:rsidRPr="000E3A67" w:rsidRDefault="000E3A67" w:rsidP="00757F8C">
      <w:pPr>
        <w:widowControl/>
        <w:autoSpaceDE/>
        <w:autoSpaceDN/>
        <w:ind w:left="720"/>
        <w:rPr>
          <w:bCs/>
          <w:lang w:val="en-IN"/>
        </w:rPr>
      </w:pPr>
      <w:r w:rsidRPr="000E3A67">
        <w:rPr>
          <w:bCs/>
          <w:lang w:val="en-IN"/>
        </w:rPr>
        <w:t>Every resource in Kubernetes follows a common structure:</w:t>
      </w:r>
    </w:p>
    <w:tbl>
      <w:tblPr>
        <w:tblStyle w:val="TableGrid"/>
        <w:tblW w:w="0" w:type="auto"/>
        <w:tblInd w:w="720" w:type="dxa"/>
        <w:tblLook w:val="04A0" w:firstRow="1" w:lastRow="0" w:firstColumn="1" w:lastColumn="0" w:noHBand="0" w:noVBand="1"/>
      </w:tblPr>
      <w:tblGrid>
        <w:gridCol w:w="5371"/>
      </w:tblGrid>
      <w:tr w:rsidR="00757F8C" w14:paraId="2CA2C6F5" w14:textId="77777777" w:rsidTr="00757F8C">
        <w:tc>
          <w:tcPr>
            <w:tcW w:w="5371" w:type="dxa"/>
          </w:tcPr>
          <w:p w14:paraId="2FFAED18" w14:textId="77777777" w:rsidR="00757F8C" w:rsidRPr="00757F8C" w:rsidRDefault="00757F8C" w:rsidP="00757F8C">
            <w:pPr>
              <w:widowControl/>
              <w:autoSpaceDE/>
              <w:autoSpaceDN/>
              <w:rPr>
                <w:bCs/>
                <w:lang w:val="en-IN"/>
              </w:rPr>
            </w:pPr>
            <w:proofErr w:type="spellStart"/>
            <w:r w:rsidRPr="00757F8C">
              <w:rPr>
                <w:bCs/>
                <w:lang w:val="en-IN"/>
              </w:rPr>
              <w:t>apiVersion</w:t>
            </w:r>
            <w:proofErr w:type="spellEnd"/>
            <w:r w:rsidRPr="00757F8C">
              <w:rPr>
                <w:bCs/>
                <w:lang w:val="en-IN"/>
              </w:rPr>
              <w:t>: apps/v1          # API group + version</w:t>
            </w:r>
          </w:p>
          <w:p w14:paraId="486686EA" w14:textId="77777777" w:rsidR="00757F8C" w:rsidRPr="00757F8C" w:rsidRDefault="00757F8C" w:rsidP="00757F8C">
            <w:pPr>
              <w:widowControl/>
              <w:autoSpaceDE/>
              <w:autoSpaceDN/>
              <w:rPr>
                <w:bCs/>
                <w:lang w:val="en-IN"/>
              </w:rPr>
            </w:pPr>
            <w:r w:rsidRPr="00757F8C">
              <w:rPr>
                <w:bCs/>
                <w:lang w:val="en-IN"/>
              </w:rPr>
              <w:t>kind: Deployment             # Type of object</w:t>
            </w:r>
          </w:p>
          <w:p w14:paraId="20529DA5" w14:textId="77777777" w:rsidR="00757F8C" w:rsidRPr="00757F8C" w:rsidRDefault="00757F8C" w:rsidP="00757F8C">
            <w:pPr>
              <w:widowControl/>
              <w:autoSpaceDE/>
              <w:autoSpaceDN/>
              <w:rPr>
                <w:bCs/>
                <w:lang w:val="en-IN"/>
              </w:rPr>
            </w:pPr>
            <w:r w:rsidRPr="00757F8C">
              <w:rPr>
                <w:bCs/>
                <w:lang w:val="en-IN"/>
              </w:rPr>
              <w:t>metadata:</w:t>
            </w:r>
          </w:p>
          <w:p w14:paraId="1C76863B" w14:textId="77777777" w:rsidR="00757F8C" w:rsidRPr="00757F8C" w:rsidRDefault="00757F8C" w:rsidP="00757F8C">
            <w:pPr>
              <w:widowControl/>
              <w:autoSpaceDE/>
              <w:autoSpaceDN/>
              <w:rPr>
                <w:bCs/>
                <w:lang w:val="en-IN"/>
              </w:rPr>
            </w:pPr>
            <w:r w:rsidRPr="00757F8C">
              <w:rPr>
                <w:bCs/>
                <w:lang w:val="en-IN"/>
              </w:rPr>
              <w:t xml:space="preserve">  name: my-app</w:t>
            </w:r>
          </w:p>
          <w:p w14:paraId="0A083D42" w14:textId="77777777" w:rsidR="00757F8C" w:rsidRPr="00757F8C" w:rsidRDefault="00757F8C" w:rsidP="00757F8C">
            <w:pPr>
              <w:widowControl/>
              <w:autoSpaceDE/>
              <w:autoSpaceDN/>
              <w:rPr>
                <w:bCs/>
                <w:lang w:val="en-IN"/>
              </w:rPr>
            </w:pPr>
            <w:r w:rsidRPr="00757F8C">
              <w:rPr>
                <w:bCs/>
                <w:lang w:val="en-IN"/>
              </w:rPr>
              <w:t xml:space="preserve">  namespace: default</w:t>
            </w:r>
          </w:p>
          <w:p w14:paraId="7922CCD0" w14:textId="77777777" w:rsidR="00757F8C" w:rsidRPr="00757F8C" w:rsidRDefault="00757F8C" w:rsidP="00757F8C">
            <w:pPr>
              <w:widowControl/>
              <w:autoSpaceDE/>
              <w:autoSpaceDN/>
              <w:rPr>
                <w:bCs/>
                <w:lang w:val="en-IN"/>
              </w:rPr>
            </w:pPr>
            <w:r w:rsidRPr="00757F8C">
              <w:rPr>
                <w:bCs/>
                <w:lang w:val="en-IN"/>
              </w:rPr>
              <w:t>spec:                        # Desired state (defined by user)</w:t>
            </w:r>
          </w:p>
          <w:p w14:paraId="47183E79" w14:textId="77777777" w:rsidR="00757F8C" w:rsidRPr="00757F8C" w:rsidRDefault="00757F8C" w:rsidP="00757F8C">
            <w:pPr>
              <w:widowControl/>
              <w:autoSpaceDE/>
              <w:autoSpaceDN/>
              <w:rPr>
                <w:bCs/>
                <w:lang w:val="en-IN"/>
              </w:rPr>
            </w:pPr>
            <w:r w:rsidRPr="00757F8C">
              <w:rPr>
                <w:bCs/>
                <w:lang w:val="en-IN"/>
              </w:rPr>
              <w:t xml:space="preserve">  replicas: 2</w:t>
            </w:r>
          </w:p>
          <w:p w14:paraId="08218BFD" w14:textId="77777777" w:rsidR="00757F8C" w:rsidRPr="00757F8C" w:rsidRDefault="00757F8C" w:rsidP="00757F8C">
            <w:pPr>
              <w:widowControl/>
              <w:autoSpaceDE/>
              <w:autoSpaceDN/>
              <w:rPr>
                <w:bCs/>
                <w:lang w:val="en-IN"/>
              </w:rPr>
            </w:pPr>
            <w:r w:rsidRPr="00757F8C">
              <w:rPr>
                <w:bCs/>
                <w:lang w:val="en-IN"/>
              </w:rPr>
              <w:t>status:                      # Actual state (set by the system)</w:t>
            </w:r>
          </w:p>
          <w:p w14:paraId="43764E33" w14:textId="0A042F32" w:rsidR="00757F8C" w:rsidRDefault="00757F8C" w:rsidP="00757F8C">
            <w:pPr>
              <w:widowControl/>
              <w:autoSpaceDE/>
              <w:autoSpaceDN/>
              <w:rPr>
                <w:bCs/>
                <w:lang w:val="en-IN"/>
              </w:rPr>
            </w:pPr>
            <w:r w:rsidRPr="00757F8C">
              <w:rPr>
                <w:bCs/>
                <w:lang w:val="en-IN"/>
              </w:rPr>
              <w:t xml:space="preserve">  replicas: 2</w:t>
            </w:r>
          </w:p>
        </w:tc>
      </w:tr>
    </w:tbl>
    <w:p w14:paraId="61986E83" w14:textId="312A060F" w:rsidR="00757F8C" w:rsidRDefault="00757F8C" w:rsidP="00757F8C">
      <w:pPr>
        <w:widowControl/>
        <w:autoSpaceDE/>
        <w:autoSpaceDN/>
        <w:ind w:left="720"/>
        <w:rPr>
          <w:bCs/>
          <w:lang w:val="en-IN"/>
        </w:rPr>
      </w:pPr>
    </w:p>
    <w:tbl>
      <w:tblPr>
        <w:tblStyle w:val="TableGrid"/>
        <w:tblW w:w="0" w:type="auto"/>
        <w:tblInd w:w="720" w:type="dxa"/>
        <w:tblLook w:val="04A0" w:firstRow="1" w:lastRow="0" w:firstColumn="1" w:lastColumn="0" w:noHBand="0" w:noVBand="1"/>
      </w:tblPr>
      <w:tblGrid>
        <w:gridCol w:w="1827"/>
        <w:gridCol w:w="7003"/>
      </w:tblGrid>
      <w:tr w:rsidR="00757F8C" w14:paraId="376B76F9" w14:textId="77777777" w:rsidTr="00757F8C">
        <w:tc>
          <w:tcPr>
            <w:tcW w:w="1827" w:type="dxa"/>
          </w:tcPr>
          <w:p w14:paraId="473B0CAE" w14:textId="369FA534" w:rsidR="00757F8C" w:rsidRPr="00757F8C" w:rsidRDefault="00757F8C" w:rsidP="00757F8C">
            <w:pPr>
              <w:widowControl/>
              <w:autoSpaceDE/>
              <w:autoSpaceDN/>
              <w:jc w:val="center"/>
              <w:rPr>
                <w:b/>
                <w:bCs/>
                <w:lang w:val="en-IN"/>
              </w:rPr>
            </w:pPr>
            <w:r w:rsidRPr="00757F8C">
              <w:rPr>
                <w:b/>
                <w:bCs/>
                <w:lang w:val="en-IN"/>
              </w:rPr>
              <w:t>Field</w:t>
            </w:r>
          </w:p>
        </w:tc>
        <w:tc>
          <w:tcPr>
            <w:tcW w:w="7003" w:type="dxa"/>
          </w:tcPr>
          <w:p w14:paraId="3F62412F" w14:textId="25919009" w:rsidR="00757F8C" w:rsidRPr="00757F8C" w:rsidRDefault="00757F8C" w:rsidP="00757F8C">
            <w:pPr>
              <w:widowControl/>
              <w:autoSpaceDE/>
              <w:autoSpaceDN/>
              <w:jc w:val="center"/>
              <w:rPr>
                <w:b/>
                <w:bCs/>
                <w:lang w:val="en-IN"/>
              </w:rPr>
            </w:pPr>
            <w:r w:rsidRPr="00757F8C">
              <w:rPr>
                <w:b/>
                <w:bCs/>
                <w:lang w:val="en-IN"/>
              </w:rPr>
              <w:t>Description</w:t>
            </w:r>
          </w:p>
        </w:tc>
      </w:tr>
      <w:tr w:rsidR="00757F8C" w14:paraId="131DD792" w14:textId="77777777" w:rsidTr="00757F8C">
        <w:tc>
          <w:tcPr>
            <w:tcW w:w="1827" w:type="dxa"/>
          </w:tcPr>
          <w:p w14:paraId="30C01290" w14:textId="5C4F826F" w:rsidR="00757F8C" w:rsidRPr="00757F8C" w:rsidRDefault="00757F8C" w:rsidP="00757F8C">
            <w:pPr>
              <w:widowControl/>
              <w:autoSpaceDE/>
              <w:autoSpaceDN/>
              <w:rPr>
                <w:rFonts w:ascii="Consolas" w:hAnsi="Consolas"/>
                <w:bCs/>
                <w:sz w:val="22"/>
                <w:lang w:val="en-IN"/>
              </w:rPr>
            </w:pPr>
            <w:proofErr w:type="spellStart"/>
            <w:r w:rsidRPr="00757F8C">
              <w:rPr>
                <w:rFonts w:ascii="Consolas" w:hAnsi="Consolas"/>
                <w:bCs/>
                <w:sz w:val="22"/>
                <w:lang w:val="en-IN"/>
              </w:rPr>
              <w:t>apiVersion</w:t>
            </w:r>
            <w:proofErr w:type="spellEnd"/>
          </w:p>
        </w:tc>
        <w:tc>
          <w:tcPr>
            <w:tcW w:w="7003" w:type="dxa"/>
          </w:tcPr>
          <w:p w14:paraId="5394EB90" w14:textId="714BBC01" w:rsidR="00757F8C" w:rsidRDefault="00757F8C" w:rsidP="00757F8C">
            <w:pPr>
              <w:widowControl/>
              <w:autoSpaceDE/>
              <w:autoSpaceDN/>
              <w:rPr>
                <w:bCs/>
                <w:lang w:val="en-IN"/>
              </w:rPr>
            </w:pPr>
            <w:r w:rsidRPr="00E773FB">
              <w:rPr>
                <w:bCs/>
                <w:lang w:val="en-IN"/>
              </w:rPr>
              <w:t>Group/version the object belongs to</w:t>
            </w:r>
          </w:p>
        </w:tc>
      </w:tr>
      <w:tr w:rsidR="00757F8C" w14:paraId="339D418C" w14:textId="77777777" w:rsidTr="00757F8C">
        <w:tc>
          <w:tcPr>
            <w:tcW w:w="1827" w:type="dxa"/>
          </w:tcPr>
          <w:p w14:paraId="7AE3B0DC" w14:textId="017870D9" w:rsidR="00757F8C" w:rsidRPr="00757F8C" w:rsidRDefault="00757F8C" w:rsidP="00757F8C">
            <w:pPr>
              <w:widowControl/>
              <w:autoSpaceDE/>
              <w:autoSpaceDN/>
              <w:rPr>
                <w:rFonts w:ascii="Consolas" w:hAnsi="Consolas"/>
                <w:bCs/>
                <w:sz w:val="22"/>
                <w:lang w:val="en-IN"/>
              </w:rPr>
            </w:pPr>
            <w:r w:rsidRPr="00757F8C">
              <w:rPr>
                <w:rFonts w:ascii="Consolas" w:hAnsi="Consolas"/>
                <w:bCs/>
                <w:sz w:val="22"/>
                <w:lang w:val="en-IN"/>
              </w:rPr>
              <w:t>kind</w:t>
            </w:r>
          </w:p>
        </w:tc>
        <w:tc>
          <w:tcPr>
            <w:tcW w:w="7003" w:type="dxa"/>
          </w:tcPr>
          <w:p w14:paraId="0C04EA4D" w14:textId="048DD953" w:rsidR="00757F8C" w:rsidRDefault="00757F8C" w:rsidP="00757F8C">
            <w:pPr>
              <w:widowControl/>
              <w:autoSpaceDE/>
              <w:autoSpaceDN/>
              <w:rPr>
                <w:bCs/>
                <w:lang w:val="en-IN"/>
              </w:rPr>
            </w:pPr>
            <w:r w:rsidRPr="00E773FB">
              <w:rPr>
                <w:bCs/>
                <w:lang w:val="en-IN"/>
              </w:rPr>
              <w:t>The object type (e.g., Pod, Service)</w:t>
            </w:r>
          </w:p>
        </w:tc>
      </w:tr>
      <w:tr w:rsidR="00757F8C" w14:paraId="3DF31686" w14:textId="77777777" w:rsidTr="00757F8C">
        <w:tc>
          <w:tcPr>
            <w:tcW w:w="1827" w:type="dxa"/>
          </w:tcPr>
          <w:p w14:paraId="32E86CD4" w14:textId="50D70A3D" w:rsidR="00757F8C" w:rsidRPr="00757F8C" w:rsidRDefault="00757F8C" w:rsidP="00757F8C">
            <w:pPr>
              <w:widowControl/>
              <w:autoSpaceDE/>
              <w:autoSpaceDN/>
              <w:rPr>
                <w:rFonts w:ascii="Consolas" w:hAnsi="Consolas"/>
                <w:bCs/>
                <w:sz w:val="22"/>
                <w:lang w:val="en-IN"/>
              </w:rPr>
            </w:pPr>
            <w:r w:rsidRPr="00757F8C">
              <w:rPr>
                <w:rFonts w:ascii="Consolas" w:hAnsi="Consolas"/>
                <w:bCs/>
                <w:sz w:val="22"/>
                <w:lang w:val="en-IN"/>
              </w:rPr>
              <w:t>metadata</w:t>
            </w:r>
          </w:p>
        </w:tc>
        <w:tc>
          <w:tcPr>
            <w:tcW w:w="7003" w:type="dxa"/>
          </w:tcPr>
          <w:p w14:paraId="19A3DA1C" w14:textId="64B09743" w:rsidR="00757F8C" w:rsidRDefault="00757F8C" w:rsidP="00757F8C">
            <w:pPr>
              <w:widowControl/>
              <w:autoSpaceDE/>
              <w:autoSpaceDN/>
              <w:rPr>
                <w:bCs/>
                <w:lang w:val="en-IN"/>
              </w:rPr>
            </w:pPr>
            <w:r w:rsidRPr="00E773FB">
              <w:rPr>
                <w:bCs/>
                <w:lang w:val="en-IN"/>
              </w:rPr>
              <w:t>Info like name, namespace, labels, annotations</w:t>
            </w:r>
          </w:p>
        </w:tc>
      </w:tr>
      <w:tr w:rsidR="00757F8C" w14:paraId="0ABFAECE" w14:textId="77777777" w:rsidTr="00757F8C">
        <w:tc>
          <w:tcPr>
            <w:tcW w:w="1827" w:type="dxa"/>
          </w:tcPr>
          <w:p w14:paraId="31B3EEEB" w14:textId="65A7E2C5" w:rsidR="00757F8C" w:rsidRPr="00757F8C" w:rsidRDefault="00757F8C" w:rsidP="00757F8C">
            <w:pPr>
              <w:widowControl/>
              <w:autoSpaceDE/>
              <w:autoSpaceDN/>
              <w:rPr>
                <w:rFonts w:ascii="Consolas" w:hAnsi="Consolas"/>
                <w:bCs/>
                <w:sz w:val="22"/>
                <w:lang w:val="en-IN"/>
              </w:rPr>
            </w:pPr>
            <w:r w:rsidRPr="00757F8C">
              <w:rPr>
                <w:rFonts w:ascii="Consolas" w:hAnsi="Consolas"/>
                <w:bCs/>
                <w:sz w:val="22"/>
                <w:lang w:val="en-IN"/>
              </w:rPr>
              <w:t>spec</w:t>
            </w:r>
          </w:p>
        </w:tc>
        <w:tc>
          <w:tcPr>
            <w:tcW w:w="7003" w:type="dxa"/>
          </w:tcPr>
          <w:p w14:paraId="5EE177D9" w14:textId="74B37BF3" w:rsidR="00757F8C" w:rsidRDefault="00757F8C" w:rsidP="00757F8C">
            <w:pPr>
              <w:widowControl/>
              <w:autoSpaceDE/>
              <w:autoSpaceDN/>
              <w:rPr>
                <w:bCs/>
                <w:lang w:val="en-IN"/>
              </w:rPr>
            </w:pPr>
            <w:r w:rsidRPr="00E773FB">
              <w:rPr>
                <w:bCs/>
                <w:lang w:val="en-IN"/>
              </w:rPr>
              <w:t>The desired configuration (user-defined)</w:t>
            </w:r>
          </w:p>
        </w:tc>
      </w:tr>
      <w:tr w:rsidR="00757F8C" w14:paraId="16CDF538" w14:textId="77777777" w:rsidTr="00757F8C">
        <w:tc>
          <w:tcPr>
            <w:tcW w:w="1827" w:type="dxa"/>
          </w:tcPr>
          <w:p w14:paraId="76A1C8AF" w14:textId="24A7180F" w:rsidR="00757F8C" w:rsidRPr="00757F8C" w:rsidRDefault="00757F8C" w:rsidP="00757F8C">
            <w:pPr>
              <w:widowControl/>
              <w:autoSpaceDE/>
              <w:autoSpaceDN/>
              <w:rPr>
                <w:rFonts w:ascii="Consolas" w:hAnsi="Consolas"/>
                <w:bCs/>
                <w:sz w:val="22"/>
                <w:lang w:val="en-IN"/>
              </w:rPr>
            </w:pPr>
            <w:r w:rsidRPr="00757F8C">
              <w:rPr>
                <w:rFonts w:ascii="Consolas" w:hAnsi="Consolas"/>
                <w:bCs/>
                <w:sz w:val="22"/>
                <w:lang w:val="en-IN"/>
              </w:rPr>
              <w:t>status</w:t>
            </w:r>
          </w:p>
        </w:tc>
        <w:tc>
          <w:tcPr>
            <w:tcW w:w="7003" w:type="dxa"/>
          </w:tcPr>
          <w:p w14:paraId="379CD617" w14:textId="3952B7D0" w:rsidR="00757F8C" w:rsidRDefault="00757F8C" w:rsidP="00757F8C">
            <w:pPr>
              <w:widowControl/>
              <w:autoSpaceDE/>
              <w:autoSpaceDN/>
              <w:rPr>
                <w:bCs/>
                <w:lang w:val="en-IN"/>
              </w:rPr>
            </w:pPr>
            <w:r w:rsidRPr="00E773FB">
              <w:rPr>
                <w:bCs/>
                <w:lang w:val="en-IN"/>
              </w:rPr>
              <w:t>The actual observed state (set by controllers)</w:t>
            </w:r>
          </w:p>
        </w:tc>
      </w:tr>
    </w:tbl>
    <w:p w14:paraId="65E67B3B" w14:textId="7B4E8003" w:rsidR="00757F8C" w:rsidRDefault="00757F8C" w:rsidP="00757F8C">
      <w:pPr>
        <w:widowControl/>
        <w:autoSpaceDE/>
        <w:autoSpaceDN/>
        <w:ind w:left="720"/>
        <w:rPr>
          <w:bCs/>
          <w:lang w:val="en-IN"/>
        </w:rPr>
      </w:pPr>
    </w:p>
    <w:p w14:paraId="0D91F6F8" w14:textId="77777777" w:rsidR="00757F8C" w:rsidRDefault="00757F8C" w:rsidP="00A54E8C">
      <w:pPr>
        <w:widowControl/>
        <w:autoSpaceDE/>
        <w:autoSpaceDN/>
        <w:ind w:left="720"/>
        <w:rPr>
          <w:bCs/>
          <w:lang w:val="en-IN"/>
        </w:rPr>
      </w:pPr>
      <w:r>
        <w:rPr>
          <w:bCs/>
          <w:lang w:val="en-IN"/>
        </w:rPr>
        <w:br w:type="page"/>
      </w:r>
    </w:p>
    <w:p w14:paraId="142AC428" w14:textId="77777777" w:rsidR="00A54E8C" w:rsidRDefault="00A54E8C" w:rsidP="00757F8C">
      <w:pPr>
        <w:widowControl/>
        <w:autoSpaceDE/>
        <w:autoSpaceDN/>
        <w:ind w:left="720"/>
        <w:rPr>
          <w:bCs/>
          <w:lang w:val="en-IN"/>
        </w:rPr>
        <w:sectPr w:rsidR="00A54E8C" w:rsidSect="00787B4C">
          <w:type w:val="continuous"/>
          <w:pgSz w:w="12240" w:h="15840"/>
          <w:pgMar w:top="0" w:right="1340" w:bottom="280" w:left="1340" w:header="720" w:footer="720" w:gutter="0"/>
          <w:cols w:space="720"/>
        </w:sectPr>
      </w:pPr>
    </w:p>
    <w:p w14:paraId="18B1C152" w14:textId="225E3BD9" w:rsidR="000E3A67" w:rsidRPr="000E3A67" w:rsidRDefault="000E3A67" w:rsidP="00757F8C">
      <w:pPr>
        <w:widowControl/>
        <w:autoSpaceDE/>
        <w:autoSpaceDN/>
        <w:ind w:left="720"/>
        <w:rPr>
          <w:bCs/>
          <w:lang w:val="en-IN"/>
        </w:rPr>
      </w:pPr>
      <w:r w:rsidRPr="000E3A67">
        <w:rPr>
          <w:bCs/>
          <w:lang w:val="en-IN"/>
        </w:rPr>
        <w:lastRenderedPageBreak/>
        <w:t>API Server Role</w:t>
      </w:r>
    </w:p>
    <w:p w14:paraId="48560266" w14:textId="6D336FE0" w:rsidR="000E3A67" w:rsidRPr="000E3A67" w:rsidRDefault="000E3A67" w:rsidP="00757F8C">
      <w:pPr>
        <w:widowControl/>
        <w:autoSpaceDE/>
        <w:autoSpaceDN/>
        <w:ind w:left="720"/>
        <w:rPr>
          <w:bCs/>
          <w:lang w:val="en-IN"/>
        </w:rPr>
      </w:pPr>
      <w:r w:rsidRPr="000E3A67">
        <w:rPr>
          <w:bCs/>
          <w:lang w:val="en-IN"/>
        </w:rPr>
        <w:t xml:space="preserve">The </w:t>
      </w:r>
      <w:proofErr w:type="spellStart"/>
      <w:r w:rsidRPr="000E3A67">
        <w:rPr>
          <w:bCs/>
          <w:lang w:val="en-IN"/>
        </w:rPr>
        <w:t>kube-apiserver</w:t>
      </w:r>
      <w:proofErr w:type="spellEnd"/>
      <w:r w:rsidRPr="000E3A67">
        <w:rPr>
          <w:bCs/>
          <w:lang w:val="en-IN"/>
        </w:rPr>
        <w:t xml:space="preserve"> is the front door to your cluster. It handles:</w:t>
      </w:r>
    </w:p>
    <w:p w14:paraId="26A6DF25" w14:textId="77777777" w:rsidR="000E3A67" w:rsidRPr="00757F8C" w:rsidRDefault="000E3A67" w:rsidP="00814D56">
      <w:pPr>
        <w:pStyle w:val="ListParagraph"/>
        <w:widowControl/>
        <w:numPr>
          <w:ilvl w:val="0"/>
          <w:numId w:val="44"/>
        </w:numPr>
        <w:autoSpaceDE/>
        <w:autoSpaceDN/>
        <w:rPr>
          <w:bCs/>
          <w:lang w:val="en-IN"/>
        </w:rPr>
      </w:pPr>
      <w:r w:rsidRPr="00757F8C">
        <w:rPr>
          <w:bCs/>
          <w:lang w:val="en-IN"/>
        </w:rPr>
        <w:t xml:space="preserve">All incoming requests from users, </w:t>
      </w:r>
      <w:proofErr w:type="spellStart"/>
      <w:r w:rsidRPr="00757F8C">
        <w:rPr>
          <w:bCs/>
          <w:lang w:val="en-IN"/>
        </w:rPr>
        <w:t>kubectl</w:t>
      </w:r>
      <w:proofErr w:type="spellEnd"/>
      <w:r w:rsidRPr="00757F8C">
        <w:rPr>
          <w:bCs/>
          <w:lang w:val="en-IN"/>
        </w:rPr>
        <w:t>, controllers, and web UIs</w:t>
      </w:r>
    </w:p>
    <w:p w14:paraId="6ACB4AFB" w14:textId="77777777" w:rsidR="000E3A67" w:rsidRPr="00757F8C" w:rsidRDefault="000E3A67" w:rsidP="00814D56">
      <w:pPr>
        <w:pStyle w:val="ListParagraph"/>
        <w:widowControl/>
        <w:numPr>
          <w:ilvl w:val="0"/>
          <w:numId w:val="44"/>
        </w:numPr>
        <w:autoSpaceDE/>
        <w:autoSpaceDN/>
        <w:rPr>
          <w:bCs/>
          <w:lang w:val="en-IN"/>
        </w:rPr>
      </w:pPr>
      <w:r w:rsidRPr="00757F8C">
        <w:rPr>
          <w:bCs/>
          <w:lang w:val="en-IN"/>
        </w:rPr>
        <w:t>Validation of requests and schemas</w:t>
      </w:r>
    </w:p>
    <w:p w14:paraId="14087666" w14:textId="77777777" w:rsidR="000E3A67" w:rsidRPr="00757F8C" w:rsidRDefault="000E3A67" w:rsidP="00814D56">
      <w:pPr>
        <w:pStyle w:val="ListParagraph"/>
        <w:widowControl/>
        <w:numPr>
          <w:ilvl w:val="0"/>
          <w:numId w:val="44"/>
        </w:numPr>
        <w:autoSpaceDE/>
        <w:autoSpaceDN/>
        <w:rPr>
          <w:bCs/>
          <w:lang w:val="en-IN"/>
        </w:rPr>
      </w:pPr>
      <w:r w:rsidRPr="00757F8C">
        <w:rPr>
          <w:bCs/>
          <w:lang w:val="en-IN"/>
        </w:rPr>
        <w:t>Authentication &amp; Authorization</w:t>
      </w:r>
    </w:p>
    <w:p w14:paraId="23B2DA3C" w14:textId="77777777" w:rsidR="000E3A67" w:rsidRPr="00757F8C" w:rsidRDefault="000E3A67" w:rsidP="00814D56">
      <w:pPr>
        <w:pStyle w:val="ListParagraph"/>
        <w:widowControl/>
        <w:numPr>
          <w:ilvl w:val="0"/>
          <w:numId w:val="44"/>
        </w:numPr>
        <w:autoSpaceDE/>
        <w:autoSpaceDN/>
        <w:rPr>
          <w:bCs/>
          <w:lang w:val="en-IN"/>
        </w:rPr>
      </w:pPr>
      <w:r w:rsidRPr="00757F8C">
        <w:rPr>
          <w:bCs/>
          <w:lang w:val="en-IN"/>
        </w:rPr>
        <w:t>Admission control</w:t>
      </w:r>
    </w:p>
    <w:p w14:paraId="1F6AE599" w14:textId="77777777" w:rsidR="000E3A67" w:rsidRPr="00757F8C" w:rsidRDefault="000E3A67" w:rsidP="00814D56">
      <w:pPr>
        <w:pStyle w:val="ListParagraph"/>
        <w:widowControl/>
        <w:numPr>
          <w:ilvl w:val="0"/>
          <w:numId w:val="44"/>
        </w:numPr>
        <w:autoSpaceDE/>
        <w:autoSpaceDN/>
        <w:rPr>
          <w:bCs/>
          <w:lang w:val="en-IN"/>
        </w:rPr>
      </w:pPr>
      <w:r w:rsidRPr="00757F8C">
        <w:rPr>
          <w:bCs/>
          <w:lang w:val="en-IN"/>
        </w:rPr>
        <w:t xml:space="preserve">Persisting cluster state in </w:t>
      </w:r>
      <w:proofErr w:type="spellStart"/>
      <w:r w:rsidRPr="00757F8C">
        <w:rPr>
          <w:bCs/>
          <w:lang w:val="en-IN"/>
        </w:rPr>
        <w:t>etcd</w:t>
      </w:r>
      <w:proofErr w:type="spellEnd"/>
    </w:p>
    <w:p w14:paraId="62F6E217" w14:textId="77777777" w:rsidR="000E3A67" w:rsidRPr="000E3A67" w:rsidRDefault="000E3A67" w:rsidP="00757F8C">
      <w:pPr>
        <w:widowControl/>
        <w:autoSpaceDE/>
        <w:autoSpaceDN/>
        <w:ind w:left="720"/>
        <w:rPr>
          <w:bCs/>
          <w:lang w:val="en-IN"/>
        </w:rPr>
      </w:pPr>
      <w:r w:rsidRPr="000E3A67">
        <w:rPr>
          <w:bCs/>
          <w:lang w:val="en-IN"/>
        </w:rPr>
        <w:t>It's stateless and horizontally scalable — multiple API server instances can run behind a load balancer.</w:t>
      </w:r>
    </w:p>
    <w:p w14:paraId="344C7F72" w14:textId="1D99D636" w:rsidR="000E3A67" w:rsidRDefault="000E3A67" w:rsidP="00A54E8C">
      <w:pPr>
        <w:widowControl/>
        <w:autoSpaceDE/>
        <w:autoSpaceDN/>
        <w:ind w:left="720"/>
        <w:rPr>
          <w:bCs/>
          <w:lang w:val="en-IN"/>
        </w:rPr>
      </w:pPr>
    </w:p>
    <w:p w14:paraId="31BB9442" w14:textId="4058D86F" w:rsidR="00A54E8C" w:rsidRDefault="00A54E8C" w:rsidP="00A54E8C">
      <w:pPr>
        <w:widowControl/>
        <w:autoSpaceDE/>
        <w:autoSpaceDN/>
        <w:ind w:left="720"/>
        <w:rPr>
          <w:bCs/>
          <w:lang w:val="en-IN"/>
        </w:rPr>
      </w:pPr>
    </w:p>
    <w:p w14:paraId="2B73F2F7" w14:textId="1A3CC300" w:rsidR="00A54E8C" w:rsidRDefault="00A54E8C" w:rsidP="00A54E8C">
      <w:pPr>
        <w:widowControl/>
        <w:autoSpaceDE/>
        <w:autoSpaceDN/>
        <w:ind w:left="720"/>
        <w:rPr>
          <w:bCs/>
          <w:lang w:val="en-IN"/>
        </w:rPr>
      </w:pPr>
    </w:p>
    <w:p w14:paraId="38943B50" w14:textId="77777777" w:rsidR="00A54E8C" w:rsidRDefault="00A54E8C" w:rsidP="00A54E8C">
      <w:pPr>
        <w:widowControl/>
        <w:autoSpaceDE/>
        <w:autoSpaceDN/>
        <w:ind w:left="720"/>
        <w:rPr>
          <w:bCs/>
          <w:lang w:val="en-IN"/>
        </w:rPr>
      </w:pPr>
    </w:p>
    <w:p w14:paraId="75C21240" w14:textId="79C5E94D" w:rsidR="000E3A67" w:rsidRPr="000E3A67" w:rsidRDefault="000E3A67" w:rsidP="00A54E8C">
      <w:pPr>
        <w:widowControl/>
        <w:autoSpaceDE/>
        <w:autoSpaceDN/>
        <w:ind w:left="720"/>
        <w:rPr>
          <w:bCs/>
          <w:lang w:val="en-IN"/>
        </w:rPr>
      </w:pPr>
      <w:r w:rsidRPr="000E3A67">
        <w:rPr>
          <w:bCs/>
          <w:lang w:val="en-IN"/>
        </w:rPr>
        <w:t>API Request Lifecycle</w:t>
      </w:r>
    </w:p>
    <w:p w14:paraId="7C5664CC" w14:textId="04C859F5" w:rsidR="00A54E8C" w:rsidRDefault="00A54E8C" w:rsidP="00A54E8C">
      <w:pPr>
        <w:widowControl/>
        <w:autoSpaceDE/>
        <w:autoSpaceDN/>
        <w:ind w:left="720"/>
        <w:rPr>
          <w:bCs/>
          <w:lang w:val="en-IN"/>
        </w:rPr>
      </w:pPr>
      <w:r w:rsidRPr="00A54E8C">
        <w:rPr>
          <w:bCs/>
          <w:noProof/>
          <w:lang w:val="en-IN" w:eastAsia="en-IN"/>
        </w:rPr>
        <w:drawing>
          <wp:inline distT="0" distB="0" distL="0" distR="0" wp14:anchorId="152FCFAB" wp14:editId="4F7294DE">
            <wp:extent cx="1726572" cy="2798064"/>
            <wp:effectExtent l="19050" t="19050" r="2603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990" cy="2840877"/>
                    </a:xfrm>
                    <a:prstGeom prst="rect">
                      <a:avLst/>
                    </a:prstGeom>
                    <a:ln>
                      <a:solidFill>
                        <a:schemeClr val="tx1"/>
                      </a:solidFill>
                    </a:ln>
                  </pic:spPr>
                </pic:pic>
              </a:graphicData>
            </a:graphic>
          </wp:inline>
        </w:drawing>
      </w:r>
    </w:p>
    <w:p w14:paraId="5FAD7CCE" w14:textId="77777777" w:rsidR="00A54E8C" w:rsidRDefault="00A54E8C" w:rsidP="00A54E8C">
      <w:pPr>
        <w:widowControl/>
        <w:autoSpaceDE/>
        <w:autoSpaceDN/>
        <w:ind w:left="720"/>
        <w:rPr>
          <w:bCs/>
          <w:lang w:val="en-IN"/>
        </w:rPr>
        <w:sectPr w:rsidR="00A54E8C" w:rsidSect="00A54E8C">
          <w:type w:val="continuous"/>
          <w:pgSz w:w="12240" w:h="15840"/>
          <w:pgMar w:top="0" w:right="1340" w:bottom="280" w:left="1340" w:header="720" w:footer="720" w:gutter="0"/>
          <w:cols w:num="2" w:space="48"/>
        </w:sectPr>
      </w:pPr>
    </w:p>
    <w:p w14:paraId="0526B25E" w14:textId="77777777" w:rsidR="00A54E8C" w:rsidRDefault="00A54E8C" w:rsidP="00A54E8C">
      <w:pPr>
        <w:widowControl/>
        <w:autoSpaceDE/>
        <w:autoSpaceDN/>
        <w:ind w:left="720"/>
        <w:rPr>
          <w:bCs/>
          <w:lang w:val="en-IN"/>
        </w:rPr>
      </w:pPr>
    </w:p>
    <w:p w14:paraId="77834659" w14:textId="29B44E25" w:rsidR="000E3A67" w:rsidRPr="000E3A67" w:rsidRDefault="000E3A67" w:rsidP="00A54E8C">
      <w:pPr>
        <w:widowControl/>
        <w:autoSpaceDE/>
        <w:autoSpaceDN/>
        <w:ind w:left="720"/>
        <w:rPr>
          <w:bCs/>
          <w:lang w:val="en-IN"/>
        </w:rPr>
      </w:pPr>
      <w:r w:rsidRPr="000E3A67">
        <w:rPr>
          <w:bCs/>
          <w:lang w:val="en-IN"/>
        </w:rPr>
        <w:t>API Groups &amp; Versions</w:t>
      </w:r>
    </w:p>
    <w:p w14:paraId="022EB614" w14:textId="77777777" w:rsidR="000E3A67" w:rsidRPr="000E3A67" w:rsidRDefault="000E3A67" w:rsidP="00A54E8C">
      <w:pPr>
        <w:widowControl/>
        <w:autoSpaceDE/>
        <w:autoSpaceDN/>
        <w:ind w:left="720"/>
        <w:rPr>
          <w:bCs/>
          <w:lang w:val="en-IN"/>
        </w:rPr>
      </w:pPr>
      <w:r w:rsidRPr="000E3A67">
        <w:rPr>
          <w:bCs/>
          <w:lang w:val="en-IN"/>
        </w:rPr>
        <w:t>Kubernetes organizes APIs into groups and versions.</w:t>
      </w:r>
    </w:p>
    <w:tbl>
      <w:tblPr>
        <w:tblStyle w:val="TableGrid"/>
        <w:tblW w:w="8914" w:type="dxa"/>
        <w:tblInd w:w="720" w:type="dxa"/>
        <w:tblLook w:val="04A0" w:firstRow="1" w:lastRow="0" w:firstColumn="1" w:lastColumn="0" w:noHBand="0" w:noVBand="1"/>
      </w:tblPr>
      <w:tblGrid>
        <w:gridCol w:w="3361"/>
        <w:gridCol w:w="2577"/>
        <w:gridCol w:w="2976"/>
      </w:tblGrid>
      <w:tr w:rsidR="00A54E8C" w14:paraId="278AB822" w14:textId="77777777" w:rsidTr="00A54E8C">
        <w:tc>
          <w:tcPr>
            <w:tcW w:w="3361" w:type="dxa"/>
          </w:tcPr>
          <w:p w14:paraId="7405494F" w14:textId="5FF9D898" w:rsidR="00A54E8C" w:rsidRPr="00A54E8C" w:rsidRDefault="00A54E8C" w:rsidP="00A54E8C">
            <w:pPr>
              <w:widowControl/>
              <w:autoSpaceDE/>
              <w:autoSpaceDN/>
              <w:jc w:val="center"/>
              <w:rPr>
                <w:b/>
                <w:bCs/>
                <w:lang w:val="en-IN"/>
              </w:rPr>
            </w:pPr>
            <w:r w:rsidRPr="00A54E8C">
              <w:rPr>
                <w:b/>
                <w:bCs/>
                <w:lang w:val="en-IN"/>
              </w:rPr>
              <w:t>Path Prefix</w:t>
            </w:r>
          </w:p>
        </w:tc>
        <w:tc>
          <w:tcPr>
            <w:tcW w:w="2577" w:type="dxa"/>
          </w:tcPr>
          <w:p w14:paraId="09DA5264" w14:textId="0EF739BB" w:rsidR="00A54E8C" w:rsidRPr="00A54E8C" w:rsidRDefault="00A54E8C" w:rsidP="00A54E8C">
            <w:pPr>
              <w:widowControl/>
              <w:autoSpaceDE/>
              <w:autoSpaceDN/>
              <w:jc w:val="center"/>
              <w:rPr>
                <w:b/>
                <w:bCs/>
                <w:lang w:val="en-IN"/>
              </w:rPr>
            </w:pPr>
            <w:r w:rsidRPr="00A54E8C">
              <w:rPr>
                <w:b/>
                <w:bCs/>
                <w:lang w:val="en-IN"/>
              </w:rPr>
              <w:t>Group Name</w:t>
            </w:r>
          </w:p>
        </w:tc>
        <w:tc>
          <w:tcPr>
            <w:tcW w:w="2976" w:type="dxa"/>
          </w:tcPr>
          <w:p w14:paraId="17976F04" w14:textId="3D6E6DBC" w:rsidR="00A54E8C" w:rsidRPr="00A54E8C" w:rsidRDefault="00A54E8C" w:rsidP="00A54E8C">
            <w:pPr>
              <w:widowControl/>
              <w:autoSpaceDE/>
              <w:autoSpaceDN/>
              <w:jc w:val="center"/>
              <w:rPr>
                <w:b/>
                <w:bCs/>
                <w:lang w:val="en-IN"/>
              </w:rPr>
            </w:pPr>
            <w:r w:rsidRPr="00A54E8C">
              <w:rPr>
                <w:b/>
                <w:bCs/>
                <w:lang w:val="en-IN"/>
              </w:rPr>
              <w:t>Used For</w:t>
            </w:r>
          </w:p>
        </w:tc>
      </w:tr>
      <w:tr w:rsidR="00A54E8C" w14:paraId="50895E30" w14:textId="77777777" w:rsidTr="00A54E8C">
        <w:tc>
          <w:tcPr>
            <w:tcW w:w="3361" w:type="dxa"/>
          </w:tcPr>
          <w:p w14:paraId="0FC6B55D" w14:textId="5074A4FB" w:rsidR="00A54E8C" w:rsidRPr="00A54E8C" w:rsidRDefault="00A54E8C" w:rsidP="00A54E8C">
            <w:pPr>
              <w:widowControl/>
              <w:autoSpaceDE/>
              <w:autoSpaceDN/>
              <w:rPr>
                <w:rFonts w:ascii="Consolas" w:hAnsi="Consolas"/>
                <w:bCs/>
                <w:sz w:val="22"/>
                <w:lang w:val="en-IN"/>
              </w:rPr>
            </w:pPr>
            <w:r w:rsidRPr="00A54E8C">
              <w:rPr>
                <w:rFonts w:ascii="Consolas" w:hAnsi="Consolas"/>
                <w:bCs/>
                <w:sz w:val="22"/>
                <w:lang w:val="en-IN"/>
              </w:rPr>
              <w:t>/</w:t>
            </w:r>
            <w:proofErr w:type="spellStart"/>
            <w:r w:rsidRPr="00A54E8C">
              <w:rPr>
                <w:rFonts w:ascii="Consolas" w:hAnsi="Consolas"/>
                <w:bCs/>
                <w:sz w:val="22"/>
                <w:lang w:val="en-IN"/>
              </w:rPr>
              <w:t>api</w:t>
            </w:r>
            <w:proofErr w:type="spellEnd"/>
            <w:r w:rsidRPr="00A54E8C">
              <w:rPr>
                <w:rFonts w:ascii="Consolas" w:hAnsi="Consolas"/>
                <w:bCs/>
                <w:sz w:val="22"/>
                <w:lang w:val="en-IN"/>
              </w:rPr>
              <w:t>/v1</w:t>
            </w:r>
          </w:p>
        </w:tc>
        <w:tc>
          <w:tcPr>
            <w:tcW w:w="2577" w:type="dxa"/>
          </w:tcPr>
          <w:p w14:paraId="55286F6D" w14:textId="25EA094D" w:rsidR="00A54E8C" w:rsidRDefault="00A54E8C" w:rsidP="00A54E8C">
            <w:pPr>
              <w:widowControl/>
              <w:autoSpaceDE/>
              <w:autoSpaceDN/>
              <w:rPr>
                <w:bCs/>
                <w:lang w:val="en-IN"/>
              </w:rPr>
            </w:pPr>
            <w:r w:rsidRPr="00872C9B">
              <w:rPr>
                <w:bCs/>
                <w:lang w:val="en-IN"/>
              </w:rPr>
              <w:t>Core (no group name)</w:t>
            </w:r>
          </w:p>
        </w:tc>
        <w:tc>
          <w:tcPr>
            <w:tcW w:w="2976" w:type="dxa"/>
          </w:tcPr>
          <w:p w14:paraId="0B477CBF" w14:textId="1E7399D4" w:rsidR="00A54E8C" w:rsidRDefault="00A54E8C" w:rsidP="00A54E8C">
            <w:pPr>
              <w:widowControl/>
              <w:autoSpaceDE/>
              <w:autoSpaceDN/>
              <w:rPr>
                <w:bCs/>
                <w:lang w:val="en-IN"/>
              </w:rPr>
            </w:pPr>
            <w:r w:rsidRPr="00872C9B">
              <w:rPr>
                <w:bCs/>
                <w:lang w:val="en-IN"/>
              </w:rPr>
              <w:t xml:space="preserve">Pods, </w:t>
            </w:r>
            <w:proofErr w:type="spellStart"/>
            <w:r w:rsidRPr="00872C9B">
              <w:rPr>
                <w:bCs/>
                <w:lang w:val="en-IN"/>
              </w:rPr>
              <w:t>ConfigMaps</w:t>
            </w:r>
            <w:proofErr w:type="spellEnd"/>
            <w:r w:rsidRPr="00872C9B">
              <w:rPr>
                <w:bCs/>
                <w:lang w:val="en-IN"/>
              </w:rPr>
              <w:t>, Services</w:t>
            </w:r>
          </w:p>
        </w:tc>
      </w:tr>
      <w:tr w:rsidR="00A54E8C" w14:paraId="6C1E19CD" w14:textId="77777777" w:rsidTr="00A54E8C">
        <w:tc>
          <w:tcPr>
            <w:tcW w:w="3361" w:type="dxa"/>
          </w:tcPr>
          <w:p w14:paraId="40EF371F" w14:textId="53E11F19" w:rsidR="00A54E8C" w:rsidRPr="00A54E8C" w:rsidRDefault="00A54E8C" w:rsidP="00A54E8C">
            <w:pPr>
              <w:widowControl/>
              <w:autoSpaceDE/>
              <w:autoSpaceDN/>
              <w:rPr>
                <w:rFonts w:ascii="Consolas" w:hAnsi="Consolas"/>
                <w:bCs/>
                <w:sz w:val="22"/>
                <w:lang w:val="en-IN"/>
              </w:rPr>
            </w:pPr>
            <w:r w:rsidRPr="00A54E8C">
              <w:rPr>
                <w:rFonts w:ascii="Consolas" w:hAnsi="Consolas"/>
                <w:bCs/>
                <w:sz w:val="22"/>
                <w:lang w:val="en-IN"/>
              </w:rPr>
              <w:t>/</w:t>
            </w:r>
            <w:proofErr w:type="spellStart"/>
            <w:r w:rsidRPr="00A54E8C">
              <w:rPr>
                <w:rFonts w:ascii="Consolas" w:hAnsi="Consolas"/>
                <w:bCs/>
                <w:sz w:val="22"/>
                <w:lang w:val="en-IN"/>
              </w:rPr>
              <w:t>apis</w:t>
            </w:r>
            <w:proofErr w:type="spellEnd"/>
            <w:r w:rsidRPr="00A54E8C">
              <w:rPr>
                <w:rFonts w:ascii="Consolas" w:hAnsi="Consolas"/>
                <w:bCs/>
                <w:sz w:val="22"/>
                <w:lang w:val="en-IN"/>
              </w:rPr>
              <w:t>/apps/v1</w:t>
            </w:r>
          </w:p>
        </w:tc>
        <w:tc>
          <w:tcPr>
            <w:tcW w:w="2577" w:type="dxa"/>
          </w:tcPr>
          <w:p w14:paraId="34227861" w14:textId="7E72EE0D" w:rsidR="00A54E8C" w:rsidRDefault="00A54E8C" w:rsidP="00A54E8C">
            <w:pPr>
              <w:widowControl/>
              <w:autoSpaceDE/>
              <w:autoSpaceDN/>
              <w:rPr>
                <w:bCs/>
                <w:lang w:val="en-IN"/>
              </w:rPr>
            </w:pPr>
            <w:r w:rsidRPr="00872C9B">
              <w:rPr>
                <w:bCs/>
                <w:lang w:val="en-IN"/>
              </w:rPr>
              <w:t>apps group</w:t>
            </w:r>
          </w:p>
        </w:tc>
        <w:tc>
          <w:tcPr>
            <w:tcW w:w="2976" w:type="dxa"/>
          </w:tcPr>
          <w:p w14:paraId="2970EC18" w14:textId="1A235F1D" w:rsidR="00A54E8C" w:rsidRDefault="00A54E8C" w:rsidP="00A54E8C">
            <w:pPr>
              <w:widowControl/>
              <w:autoSpaceDE/>
              <w:autoSpaceDN/>
              <w:rPr>
                <w:bCs/>
                <w:lang w:val="en-IN"/>
              </w:rPr>
            </w:pPr>
            <w:r w:rsidRPr="00872C9B">
              <w:rPr>
                <w:bCs/>
                <w:lang w:val="en-IN"/>
              </w:rPr>
              <w:t xml:space="preserve">Deployments, </w:t>
            </w:r>
            <w:proofErr w:type="spellStart"/>
            <w:r w:rsidRPr="00872C9B">
              <w:rPr>
                <w:bCs/>
                <w:lang w:val="en-IN"/>
              </w:rPr>
              <w:t>StatefulSets</w:t>
            </w:r>
            <w:proofErr w:type="spellEnd"/>
          </w:p>
        </w:tc>
      </w:tr>
      <w:tr w:rsidR="00A54E8C" w14:paraId="4D513B1F" w14:textId="77777777" w:rsidTr="00A54E8C">
        <w:tc>
          <w:tcPr>
            <w:tcW w:w="3361" w:type="dxa"/>
          </w:tcPr>
          <w:p w14:paraId="59D0B971" w14:textId="5A048EB6" w:rsidR="00A54E8C" w:rsidRPr="00A54E8C" w:rsidRDefault="00A54E8C" w:rsidP="00A54E8C">
            <w:pPr>
              <w:widowControl/>
              <w:autoSpaceDE/>
              <w:autoSpaceDN/>
              <w:rPr>
                <w:rFonts w:ascii="Consolas" w:hAnsi="Consolas"/>
                <w:bCs/>
                <w:sz w:val="22"/>
                <w:lang w:val="en-IN"/>
              </w:rPr>
            </w:pPr>
            <w:r w:rsidRPr="00A54E8C">
              <w:rPr>
                <w:rFonts w:ascii="Consolas" w:hAnsi="Consolas"/>
                <w:bCs/>
                <w:sz w:val="22"/>
                <w:lang w:val="en-IN"/>
              </w:rPr>
              <w:t>/</w:t>
            </w:r>
            <w:proofErr w:type="spellStart"/>
            <w:r w:rsidRPr="00A54E8C">
              <w:rPr>
                <w:rFonts w:ascii="Consolas" w:hAnsi="Consolas"/>
                <w:bCs/>
                <w:sz w:val="22"/>
                <w:lang w:val="en-IN"/>
              </w:rPr>
              <w:t>apis</w:t>
            </w:r>
            <w:proofErr w:type="spellEnd"/>
            <w:r w:rsidRPr="00A54E8C">
              <w:rPr>
                <w:rFonts w:ascii="Consolas" w:hAnsi="Consolas"/>
                <w:bCs/>
                <w:sz w:val="22"/>
                <w:lang w:val="en-IN"/>
              </w:rPr>
              <w:t>/batch/v1</w:t>
            </w:r>
          </w:p>
        </w:tc>
        <w:tc>
          <w:tcPr>
            <w:tcW w:w="2577" w:type="dxa"/>
          </w:tcPr>
          <w:p w14:paraId="37671A83" w14:textId="7BE3B847" w:rsidR="00A54E8C" w:rsidRDefault="00A54E8C" w:rsidP="00A54E8C">
            <w:pPr>
              <w:widowControl/>
              <w:autoSpaceDE/>
              <w:autoSpaceDN/>
              <w:rPr>
                <w:bCs/>
                <w:lang w:val="en-IN"/>
              </w:rPr>
            </w:pPr>
            <w:r w:rsidRPr="00872C9B">
              <w:rPr>
                <w:bCs/>
                <w:lang w:val="en-IN"/>
              </w:rPr>
              <w:t>batch group</w:t>
            </w:r>
          </w:p>
        </w:tc>
        <w:tc>
          <w:tcPr>
            <w:tcW w:w="2976" w:type="dxa"/>
          </w:tcPr>
          <w:p w14:paraId="0970F41A" w14:textId="6A2165AA" w:rsidR="00A54E8C" w:rsidRDefault="00A54E8C" w:rsidP="00A54E8C">
            <w:pPr>
              <w:widowControl/>
              <w:autoSpaceDE/>
              <w:autoSpaceDN/>
              <w:rPr>
                <w:bCs/>
                <w:lang w:val="en-IN"/>
              </w:rPr>
            </w:pPr>
            <w:r w:rsidRPr="00872C9B">
              <w:rPr>
                <w:bCs/>
                <w:lang w:val="en-IN"/>
              </w:rPr>
              <w:t xml:space="preserve">Jobs, </w:t>
            </w:r>
            <w:proofErr w:type="spellStart"/>
            <w:r w:rsidRPr="00872C9B">
              <w:rPr>
                <w:bCs/>
                <w:lang w:val="en-IN"/>
              </w:rPr>
              <w:t>CronJobs</w:t>
            </w:r>
            <w:proofErr w:type="spellEnd"/>
          </w:p>
        </w:tc>
      </w:tr>
      <w:tr w:rsidR="00A54E8C" w14:paraId="0395CE85" w14:textId="77777777" w:rsidTr="00A54E8C">
        <w:tc>
          <w:tcPr>
            <w:tcW w:w="3361" w:type="dxa"/>
          </w:tcPr>
          <w:p w14:paraId="4055FE83" w14:textId="1E461DED" w:rsidR="00A54E8C" w:rsidRPr="00A54E8C" w:rsidRDefault="00A54E8C" w:rsidP="00A54E8C">
            <w:pPr>
              <w:widowControl/>
              <w:autoSpaceDE/>
              <w:autoSpaceDN/>
              <w:rPr>
                <w:rFonts w:ascii="Consolas" w:hAnsi="Consolas"/>
                <w:bCs/>
                <w:sz w:val="22"/>
                <w:lang w:val="en-IN"/>
              </w:rPr>
            </w:pPr>
            <w:r w:rsidRPr="00A54E8C">
              <w:rPr>
                <w:rFonts w:ascii="Consolas" w:hAnsi="Consolas"/>
                <w:bCs/>
                <w:sz w:val="22"/>
                <w:lang w:val="en-IN"/>
              </w:rPr>
              <w:t>/</w:t>
            </w:r>
            <w:proofErr w:type="spellStart"/>
            <w:r w:rsidRPr="00A54E8C">
              <w:rPr>
                <w:rFonts w:ascii="Consolas" w:hAnsi="Consolas"/>
                <w:bCs/>
                <w:sz w:val="22"/>
                <w:lang w:val="en-IN"/>
              </w:rPr>
              <w:t>apis</w:t>
            </w:r>
            <w:proofErr w:type="spellEnd"/>
            <w:r w:rsidRPr="00A54E8C">
              <w:rPr>
                <w:rFonts w:ascii="Consolas" w:hAnsi="Consolas"/>
                <w:bCs/>
                <w:sz w:val="22"/>
                <w:lang w:val="en-IN"/>
              </w:rPr>
              <w:t>/networking.k8s.io/v1</w:t>
            </w:r>
          </w:p>
        </w:tc>
        <w:tc>
          <w:tcPr>
            <w:tcW w:w="2577" w:type="dxa"/>
          </w:tcPr>
          <w:p w14:paraId="3E11B0CC" w14:textId="02F6C78C" w:rsidR="00A54E8C" w:rsidRDefault="00A54E8C" w:rsidP="00A54E8C">
            <w:pPr>
              <w:widowControl/>
              <w:autoSpaceDE/>
              <w:autoSpaceDN/>
              <w:rPr>
                <w:bCs/>
                <w:lang w:val="en-IN"/>
              </w:rPr>
            </w:pPr>
            <w:r w:rsidRPr="00872C9B">
              <w:rPr>
                <w:bCs/>
                <w:lang w:val="en-IN"/>
              </w:rPr>
              <w:t>Networking group</w:t>
            </w:r>
          </w:p>
        </w:tc>
        <w:tc>
          <w:tcPr>
            <w:tcW w:w="2976" w:type="dxa"/>
          </w:tcPr>
          <w:p w14:paraId="47B84758" w14:textId="5051ED0C" w:rsidR="00A54E8C" w:rsidRDefault="00A54E8C" w:rsidP="00A54E8C">
            <w:pPr>
              <w:widowControl/>
              <w:autoSpaceDE/>
              <w:autoSpaceDN/>
              <w:rPr>
                <w:bCs/>
                <w:lang w:val="en-IN"/>
              </w:rPr>
            </w:pPr>
            <w:r w:rsidRPr="00872C9B">
              <w:rPr>
                <w:bCs/>
                <w:lang w:val="en-IN"/>
              </w:rPr>
              <w:t xml:space="preserve">Ingress, </w:t>
            </w:r>
            <w:proofErr w:type="spellStart"/>
            <w:r w:rsidRPr="00872C9B">
              <w:rPr>
                <w:bCs/>
                <w:lang w:val="en-IN"/>
              </w:rPr>
              <w:t>NetworkPolicies</w:t>
            </w:r>
            <w:proofErr w:type="spellEnd"/>
          </w:p>
        </w:tc>
      </w:tr>
      <w:tr w:rsidR="00A54E8C" w14:paraId="12DFA9B4" w14:textId="77777777" w:rsidTr="00A54E8C">
        <w:tc>
          <w:tcPr>
            <w:tcW w:w="3361" w:type="dxa"/>
          </w:tcPr>
          <w:p w14:paraId="252065BD" w14:textId="71FFBF20" w:rsidR="00A54E8C" w:rsidRPr="00A54E8C" w:rsidRDefault="00A54E8C" w:rsidP="00A54E8C">
            <w:pPr>
              <w:widowControl/>
              <w:autoSpaceDE/>
              <w:autoSpaceDN/>
              <w:rPr>
                <w:rFonts w:ascii="Consolas" w:hAnsi="Consolas"/>
                <w:bCs/>
                <w:sz w:val="22"/>
                <w:lang w:val="en-IN"/>
              </w:rPr>
            </w:pPr>
            <w:r w:rsidRPr="00A54E8C">
              <w:rPr>
                <w:rFonts w:ascii="Consolas" w:hAnsi="Consolas"/>
                <w:bCs/>
                <w:sz w:val="22"/>
                <w:lang w:val="en-IN"/>
              </w:rPr>
              <w:t>/</w:t>
            </w:r>
            <w:proofErr w:type="spellStart"/>
            <w:r w:rsidRPr="00A54E8C">
              <w:rPr>
                <w:rFonts w:ascii="Consolas" w:hAnsi="Consolas"/>
                <w:bCs/>
                <w:sz w:val="22"/>
                <w:lang w:val="en-IN"/>
              </w:rPr>
              <w:t>apis</w:t>
            </w:r>
            <w:proofErr w:type="spellEnd"/>
            <w:r w:rsidRPr="00A54E8C">
              <w:rPr>
                <w:rFonts w:ascii="Consolas" w:hAnsi="Consolas"/>
                <w:bCs/>
                <w:sz w:val="22"/>
                <w:lang w:val="en-IN"/>
              </w:rPr>
              <w:t>/</w:t>
            </w:r>
            <w:proofErr w:type="spellStart"/>
            <w:r w:rsidRPr="00A54E8C">
              <w:rPr>
                <w:rFonts w:ascii="Consolas" w:hAnsi="Consolas"/>
                <w:bCs/>
                <w:sz w:val="22"/>
                <w:lang w:val="en-IN"/>
              </w:rPr>
              <w:t>custom.group</w:t>
            </w:r>
            <w:proofErr w:type="spellEnd"/>
            <w:r w:rsidRPr="00A54E8C">
              <w:rPr>
                <w:rFonts w:ascii="Consolas" w:hAnsi="Consolas"/>
                <w:bCs/>
                <w:sz w:val="22"/>
                <w:lang w:val="en-IN"/>
              </w:rPr>
              <w:t>/v1</w:t>
            </w:r>
          </w:p>
        </w:tc>
        <w:tc>
          <w:tcPr>
            <w:tcW w:w="2577" w:type="dxa"/>
          </w:tcPr>
          <w:p w14:paraId="66EBB795" w14:textId="7B541054" w:rsidR="00A54E8C" w:rsidRDefault="00A54E8C" w:rsidP="00A54E8C">
            <w:pPr>
              <w:widowControl/>
              <w:autoSpaceDE/>
              <w:autoSpaceDN/>
              <w:rPr>
                <w:bCs/>
                <w:lang w:val="en-IN"/>
              </w:rPr>
            </w:pPr>
            <w:r w:rsidRPr="00872C9B">
              <w:rPr>
                <w:bCs/>
                <w:lang w:val="en-IN"/>
              </w:rPr>
              <w:t>Custom Resource group</w:t>
            </w:r>
          </w:p>
        </w:tc>
        <w:tc>
          <w:tcPr>
            <w:tcW w:w="2976" w:type="dxa"/>
          </w:tcPr>
          <w:p w14:paraId="7BEECA9B" w14:textId="63036152" w:rsidR="00A54E8C" w:rsidRDefault="00A54E8C" w:rsidP="00A54E8C">
            <w:pPr>
              <w:widowControl/>
              <w:autoSpaceDE/>
              <w:autoSpaceDN/>
              <w:rPr>
                <w:bCs/>
                <w:lang w:val="en-IN"/>
              </w:rPr>
            </w:pPr>
            <w:r w:rsidRPr="00872C9B">
              <w:rPr>
                <w:bCs/>
                <w:lang w:val="en-IN"/>
              </w:rPr>
              <w:t>CRDs, Operators</w:t>
            </w:r>
          </w:p>
        </w:tc>
      </w:tr>
    </w:tbl>
    <w:p w14:paraId="11B53E6C" w14:textId="77777777" w:rsidR="00A54E8C" w:rsidRPr="000E3A67" w:rsidRDefault="00A54E8C" w:rsidP="00A54E8C">
      <w:pPr>
        <w:widowControl/>
        <w:autoSpaceDE/>
        <w:autoSpaceDN/>
        <w:ind w:left="720"/>
        <w:rPr>
          <w:bCs/>
          <w:lang w:val="en-IN"/>
        </w:rPr>
      </w:pPr>
    </w:p>
    <w:p w14:paraId="152E2183" w14:textId="77777777" w:rsidR="000E3A67" w:rsidRPr="000E3A67" w:rsidRDefault="000E3A67" w:rsidP="00A54E8C">
      <w:pPr>
        <w:widowControl/>
        <w:autoSpaceDE/>
        <w:autoSpaceDN/>
        <w:ind w:left="720"/>
        <w:rPr>
          <w:bCs/>
          <w:lang w:val="en-IN"/>
        </w:rPr>
      </w:pPr>
      <w:r w:rsidRPr="000E3A67">
        <w:rPr>
          <w:bCs/>
          <w:lang w:val="en-IN"/>
        </w:rPr>
        <w:t>You can discover all groups and versions with:</w:t>
      </w:r>
    </w:p>
    <w:p w14:paraId="0C5378B0" w14:textId="77777777" w:rsidR="00A54E8C" w:rsidRPr="00A54E8C" w:rsidRDefault="00A54E8C" w:rsidP="00814D56">
      <w:pPr>
        <w:pStyle w:val="ListParagraph"/>
        <w:widowControl/>
        <w:numPr>
          <w:ilvl w:val="0"/>
          <w:numId w:val="45"/>
        </w:numPr>
        <w:autoSpaceDE/>
        <w:autoSpaceDN/>
        <w:ind w:left="1440"/>
        <w:rPr>
          <w:bCs/>
          <w:lang w:val="en-IN"/>
        </w:rPr>
      </w:pPr>
      <w:proofErr w:type="spellStart"/>
      <w:r w:rsidRPr="00A54E8C">
        <w:rPr>
          <w:bCs/>
          <w:lang w:val="en-IN"/>
        </w:rPr>
        <w:t>kubectl</w:t>
      </w:r>
      <w:proofErr w:type="spellEnd"/>
      <w:r w:rsidRPr="00A54E8C">
        <w:rPr>
          <w:bCs/>
          <w:lang w:val="en-IN"/>
        </w:rPr>
        <w:t xml:space="preserve"> </w:t>
      </w:r>
      <w:proofErr w:type="spellStart"/>
      <w:r w:rsidRPr="00A54E8C">
        <w:rPr>
          <w:bCs/>
          <w:lang w:val="en-IN"/>
        </w:rPr>
        <w:t>api</w:t>
      </w:r>
      <w:proofErr w:type="spellEnd"/>
      <w:r w:rsidRPr="00A54E8C">
        <w:rPr>
          <w:bCs/>
          <w:lang w:val="en-IN"/>
        </w:rPr>
        <w:t>-versions</w:t>
      </w:r>
    </w:p>
    <w:p w14:paraId="6A150C20" w14:textId="6118A869" w:rsidR="000E3A67" w:rsidRPr="00A54E8C" w:rsidRDefault="00A54E8C" w:rsidP="00814D56">
      <w:pPr>
        <w:pStyle w:val="ListParagraph"/>
        <w:widowControl/>
        <w:numPr>
          <w:ilvl w:val="0"/>
          <w:numId w:val="45"/>
        </w:numPr>
        <w:autoSpaceDE/>
        <w:autoSpaceDN/>
        <w:ind w:left="1440"/>
        <w:rPr>
          <w:bCs/>
          <w:lang w:val="en-IN"/>
        </w:rPr>
      </w:pPr>
      <w:proofErr w:type="spellStart"/>
      <w:r w:rsidRPr="000E3A67">
        <w:rPr>
          <w:bCs/>
          <w:lang w:val="en-IN"/>
        </w:rPr>
        <w:t>kubectl</w:t>
      </w:r>
      <w:proofErr w:type="spellEnd"/>
      <w:r w:rsidRPr="000E3A67">
        <w:rPr>
          <w:bCs/>
          <w:lang w:val="en-IN"/>
        </w:rPr>
        <w:t xml:space="preserve"> </w:t>
      </w:r>
      <w:proofErr w:type="spellStart"/>
      <w:r w:rsidRPr="000E3A67">
        <w:rPr>
          <w:bCs/>
          <w:lang w:val="en-IN"/>
        </w:rPr>
        <w:t>api</w:t>
      </w:r>
      <w:proofErr w:type="spellEnd"/>
      <w:r w:rsidRPr="000E3A67">
        <w:rPr>
          <w:bCs/>
          <w:lang w:val="en-IN"/>
        </w:rPr>
        <w:t>-resources</w:t>
      </w:r>
    </w:p>
    <w:p w14:paraId="24C6B6EF" w14:textId="77777777" w:rsidR="00A54E8C" w:rsidRDefault="00A54E8C" w:rsidP="00A54E8C">
      <w:pPr>
        <w:widowControl/>
        <w:autoSpaceDE/>
        <w:autoSpaceDN/>
        <w:ind w:left="720"/>
        <w:rPr>
          <w:bCs/>
          <w:lang w:val="en-IN"/>
        </w:rPr>
      </w:pPr>
    </w:p>
    <w:p w14:paraId="447F0968" w14:textId="0C90A997" w:rsidR="000E3A67" w:rsidRPr="000E3A67" w:rsidRDefault="000E3A67" w:rsidP="00A54E8C">
      <w:pPr>
        <w:widowControl/>
        <w:autoSpaceDE/>
        <w:autoSpaceDN/>
        <w:ind w:left="720"/>
        <w:rPr>
          <w:bCs/>
          <w:lang w:val="en-IN"/>
        </w:rPr>
      </w:pPr>
      <w:r w:rsidRPr="000E3A67">
        <w:rPr>
          <w:bCs/>
          <w:lang w:val="en-IN"/>
        </w:rPr>
        <w:t xml:space="preserve">CRUD via </w:t>
      </w:r>
      <w:proofErr w:type="spellStart"/>
      <w:r w:rsidRPr="000E3A67">
        <w:rPr>
          <w:bCs/>
          <w:lang w:val="en-IN"/>
        </w:rPr>
        <w:t>kubectl</w:t>
      </w:r>
      <w:proofErr w:type="spellEnd"/>
    </w:p>
    <w:p w14:paraId="5898B631" w14:textId="77777777" w:rsidR="000E3A67" w:rsidRPr="000E3A67" w:rsidRDefault="000E3A67" w:rsidP="00A54E8C">
      <w:pPr>
        <w:widowControl/>
        <w:autoSpaceDE/>
        <w:autoSpaceDN/>
        <w:ind w:left="720"/>
        <w:rPr>
          <w:bCs/>
          <w:lang w:val="en-IN"/>
        </w:rPr>
      </w:pPr>
      <w:proofErr w:type="spellStart"/>
      <w:proofErr w:type="gramStart"/>
      <w:r w:rsidRPr="000E3A67">
        <w:rPr>
          <w:bCs/>
          <w:lang w:val="en-IN"/>
        </w:rPr>
        <w:t>kubectl</w:t>
      </w:r>
      <w:proofErr w:type="spellEnd"/>
      <w:proofErr w:type="gramEnd"/>
      <w:r w:rsidRPr="000E3A67">
        <w:rPr>
          <w:bCs/>
          <w:lang w:val="en-IN"/>
        </w:rPr>
        <w:t xml:space="preserve"> is a CLI wrapper over raw HTTP requests to the API. Examples:</w:t>
      </w:r>
    </w:p>
    <w:tbl>
      <w:tblPr>
        <w:tblStyle w:val="TableGrid"/>
        <w:tblW w:w="8914" w:type="dxa"/>
        <w:tblInd w:w="720" w:type="dxa"/>
        <w:tblLook w:val="04A0" w:firstRow="1" w:lastRow="0" w:firstColumn="1" w:lastColumn="0" w:noHBand="0" w:noVBand="1"/>
      </w:tblPr>
      <w:tblGrid>
        <w:gridCol w:w="3397"/>
        <w:gridCol w:w="5517"/>
      </w:tblGrid>
      <w:tr w:rsidR="00A54E8C" w14:paraId="09D4A9F5" w14:textId="77777777" w:rsidTr="00A54E8C">
        <w:tc>
          <w:tcPr>
            <w:tcW w:w="3397" w:type="dxa"/>
          </w:tcPr>
          <w:p w14:paraId="200D8E5D" w14:textId="44A540DF" w:rsidR="00A54E8C" w:rsidRPr="00A54E8C" w:rsidRDefault="00A54E8C" w:rsidP="00A54E8C">
            <w:pPr>
              <w:widowControl/>
              <w:autoSpaceDE/>
              <w:autoSpaceDN/>
              <w:jc w:val="center"/>
              <w:rPr>
                <w:b/>
                <w:bCs/>
                <w:lang w:val="en-IN"/>
              </w:rPr>
            </w:pPr>
            <w:r w:rsidRPr="00A54E8C">
              <w:rPr>
                <w:b/>
              </w:rPr>
              <w:t>Action</w:t>
            </w:r>
          </w:p>
        </w:tc>
        <w:tc>
          <w:tcPr>
            <w:tcW w:w="5517" w:type="dxa"/>
          </w:tcPr>
          <w:p w14:paraId="431B4FE4" w14:textId="12B675B8" w:rsidR="00A54E8C" w:rsidRPr="00A54E8C" w:rsidRDefault="00A54E8C" w:rsidP="00A54E8C">
            <w:pPr>
              <w:widowControl/>
              <w:autoSpaceDE/>
              <w:autoSpaceDN/>
              <w:jc w:val="center"/>
              <w:rPr>
                <w:b/>
                <w:bCs/>
                <w:lang w:val="en-IN"/>
              </w:rPr>
            </w:pPr>
            <w:r w:rsidRPr="00A54E8C">
              <w:rPr>
                <w:b/>
              </w:rPr>
              <w:t>HTTP Equivalent</w:t>
            </w:r>
          </w:p>
        </w:tc>
      </w:tr>
      <w:tr w:rsidR="00A54E8C" w14:paraId="413614D5" w14:textId="77777777" w:rsidTr="00A54E8C">
        <w:tc>
          <w:tcPr>
            <w:tcW w:w="3397" w:type="dxa"/>
          </w:tcPr>
          <w:p w14:paraId="3E88E476" w14:textId="7CCECAFD" w:rsidR="00A54E8C" w:rsidRPr="00A54E8C" w:rsidRDefault="00A54E8C" w:rsidP="00A54E8C">
            <w:pPr>
              <w:widowControl/>
              <w:autoSpaceDE/>
              <w:autoSpaceDN/>
              <w:rPr>
                <w:rFonts w:ascii="Consolas" w:hAnsi="Consolas"/>
                <w:bCs/>
                <w:sz w:val="22"/>
                <w:lang w:val="en-IN"/>
              </w:rPr>
            </w:pPr>
            <w:proofErr w:type="spellStart"/>
            <w:r w:rsidRPr="00A54E8C">
              <w:rPr>
                <w:rFonts w:ascii="Consolas" w:hAnsi="Consolas"/>
                <w:sz w:val="22"/>
              </w:rPr>
              <w:t>kubectl</w:t>
            </w:r>
            <w:proofErr w:type="spellEnd"/>
            <w:r w:rsidRPr="00A54E8C">
              <w:rPr>
                <w:rFonts w:ascii="Consolas" w:hAnsi="Consolas"/>
                <w:sz w:val="22"/>
              </w:rPr>
              <w:t xml:space="preserve"> get pods</w:t>
            </w:r>
          </w:p>
        </w:tc>
        <w:tc>
          <w:tcPr>
            <w:tcW w:w="5517" w:type="dxa"/>
          </w:tcPr>
          <w:p w14:paraId="24B14F25" w14:textId="244E4020" w:rsidR="00A54E8C" w:rsidRDefault="00A54E8C" w:rsidP="00A54E8C">
            <w:pPr>
              <w:widowControl/>
              <w:autoSpaceDE/>
              <w:autoSpaceDN/>
              <w:rPr>
                <w:bCs/>
                <w:lang w:val="en-IN"/>
              </w:rPr>
            </w:pPr>
            <w:r w:rsidRPr="00D95332">
              <w:t>GET /</w:t>
            </w:r>
            <w:proofErr w:type="spellStart"/>
            <w:r w:rsidRPr="00D95332">
              <w:t>api</w:t>
            </w:r>
            <w:proofErr w:type="spellEnd"/>
            <w:r w:rsidRPr="00D95332">
              <w:t>/v1/namespaces/default/pods</w:t>
            </w:r>
          </w:p>
        </w:tc>
      </w:tr>
      <w:tr w:rsidR="00A54E8C" w14:paraId="2AD58BAE" w14:textId="77777777" w:rsidTr="00A54E8C">
        <w:tc>
          <w:tcPr>
            <w:tcW w:w="3397" w:type="dxa"/>
          </w:tcPr>
          <w:p w14:paraId="52CA19C7" w14:textId="68FEDAF9" w:rsidR="00A54E8C" w:rsidRPr="00A54E8C" w:rsidRDefault="00A54E8C" w:rsidP="00A54E8C">
            <w:pPr>
              <w:widowControl/>
              <w:autoSpaceDE/>
              <w:autoSpaceDN/>
              <w:rPr>
                <w:rFonts w:ascii="Consolas" w:hAnsi="Consolas"/>
                <w:bCs/>
                <w:sz w:val="22"/>
                <w:lang w:val="en-IN"/>
              </w:rPr>
            </w:pPr>
            <w:proofErr w:type="spellStart"/>
            <w:r w:rsidRPr="00A54E8C">
              <w:rPr>
                <w:rFonts w:ascii="Consolas" w:hAnsi="Consolas"/>
                <w:sz w:val="22"/>
              </w:rPr>
              <w:t>kubectl</w:t>
            </w:r>
            <w:proofErr w:type="spellEnd"/>
            <w:r w:rsidRPr="00A54E8C">
              <w:rPr>
                <w:rFonts w:ascii="Consolas" w:hAnsi="Consolas"/>
                <w:sz w:val="22"/>
              </w:rPr>
              <w:t xml:space="preserve"> apply -f </w:t>
            </w:r>
            <w:proofErr w:type="spellStart"/>
            <w:r w:rsidRPr="00A54E8C">
              <w:rPr>
                <w:rFonts w:ascii="Consolas" w:hAnsi="Consolas"/>
                <w:sz w:val="22"/>
              </w:rPr>
              <w:t>file.yaml</w:t>
            </w:r>
            <w:proofErr w:type="spellEnd"/>
          </w:p>
        </w:tc>
        <w:tc>
          <w:tcPr>
            <w:tcW w:w="5517" w:type="dxa"/>
          </w:tcPr>
          <w:p w14:paraId="2E4BBE70" w14:textId="14236A03" w:rsidR="00A54E8C" w:rsidRDefault="00A54E8C" w:rsidP="00A54E8C">
            <w:pPr>
              <w:widowControl/>
              <w:autoSpaceDE/>
              <w:autoSpaceDN/>
              <w:rPr>
                <w:bCs/>
                <w:lang w:val="en-IN"/>
              </w:rPr>
            </w:pPr>
            <w:r w:rsidRPr="00D95332">
              <w:t>PATCH or POST to relevant endpoint</w:t>
            </w:r>
          </w:p>
        </w:tc>
      </w:tr>
      <w:tr w:rsidR="00A54E8C" w14:paraId="5D83602C" w14:textId="77777777" w:rsidTr="00A54E8C">
        <w:tc>
          <w:tcPr>
            <w:tcW w:w="3397" w:type="dxa"/>
          </w:tcPr>
          <w:p w14:paraId="5D5C6681" w14:textId="2DA6A99E" w:rsidR="00A54E8C" w:rsidRPr="00A54E8C" w:rsidRDefault="00A54E8C" w:rsidP="00A54E8C">
            <w:pPr>
              <w:widowControl/>
              <w:autoSpaceDE/>
              <w:autoSpaceDN/>
              <w:rPr>
                <w:rFonts w:ascii="Consolas" w:hAnsi="Consolas"/>
                <w:bCs/>
                <w:sz w:val="22"/>
                <w:lang w:val="en-IN"/>
              </w:rPr>
            </w:pPr>
            <w:proofErr w:type="spellStart"/>
            <w:r w:rsidRPr="00A54E8C">
              <w:rPr>
                <w:rFonts w:ascii="Consolas" w:hAnsi="Consolas"/>
                <w:sz w:val="22"/>
              </w:rPr>
              <w:t>kubectl</w:t>
            </w:r>
            <w:proofErr w:type="spellEnd"/>
            <w:r w:rsidRPr="00A54E8C">
              <w:rPr>
                <w:rFonts w:ascii="Consolas" w:hAnsi="Consolas"/>
                <w:sz w:val="22"/>
              </w:rPr>
              <w:t xml:space="preserve"> delete pod </w:t>
            </w:r>
            <w:proofErr w:type="spellStart"/>
            <w:r w:rsidRPr="00A54E8C">
              <w:rPr>
                <w:rFonts w:ascii="Consolas" w:hAnsi="Consolas"/>
                <w:sz w:val="22"/>
              </w:rPr>
              <w:t>nginx</w:t>
            </w:r>
            <w:proofErr w:type="spellEnd"/>
          </w:p>
        </w:tc>
        <w:tc>
          <w:tcPr>
            <w:tcW w:w="5517" w:type="dxa"/>
          </w:tcPr>
          <w:p w14:paraId="3CD549F7" w14:textId="6DC5D289" w:rsidR="00A54E8C" w:rsidRDefault="00A54E8C" w:rsidP="00A54E8C">
            <w:pPr>
              <w:widowControl/>
              <w:autoSpaceDE/>
              <w:autoSpaceDN/>
              <w:rPr>
                <w:bCs/>
                <w:lang w:val="en-IN"/>
              </w:rPr>
            </w:pPr>
            <w:r w:rsidRPr="00D95332">
              <w:t>DELETE /</w:t>
            </w:r>
            <w:proofErr w:type="spellStart"/>
            <w:r w:rsidRPr="00D95332">
              <w:t>api</w:t>
            </w:r>
            <w:proofErr w:type="spellEnd"/>
            <w:r w:rsidRPr="00D95332">
              <w:t>/v1/namespaces/default/pods/</w:t>
            </w:r>
            <w:proofErr w:type="spellStart"/>
            <w:r w:rsidRPr="00D95332">
              <w:t>nginx</w:t>
            </w:r>
            <w:proofErr w:type="spellEnd"/>
          </w:p>
        </w:tc>
      </w:tr>
    </w:tbl>
    <w:p w14:paraId="1A887FE6" w14:textId="2A323123" w:rsidR="00A54E8C" w:rsidRPr="000E3A67" w:rsidRDefault="00A54E8C" w:rsidP="00A54E8C">
      <w:pPr>
        <w:widowControl/>
        <w:autoSpaceDE/>
        <w:autoSpaceDN/>
        <w:ind w:left="720"/>
        <w:rPr>
          <w:bCs/>
          <w:lang w:val="en-IN"/>
        </w:rPr>
      </w:pPr>
    </w:p>
    <w:p w14:paraId="0F6AFF2B" w14:textId="77777777" w:rsidR="000E3A67" w:rsidRPr="000E3A67" w:rsidRDefault="000E3A67" w:rsidP="00A54E8C">
      <w:pPr>
        <w:widowControl/>
        <w:autoSpaceDE/>
        <w:autoSpaceDN/>
        <w:ind w:left="720"/>
        <w:rPr>
          <w:bCs/>
          <w:lang w:val="en-IN"/>
        </w:rPr>
      </w:pPr>
      <w:r w:rsidRPr="000E3A67">
        <w:rPr>
          <w:bCs/>
          <w:lang w:val="en-IN"/>
        </w:rPr>
        <w:t>Declarative vs Imperative</w:t>
      </w:r>
    </w:p>
    <w:p w14:paraId="16CBC182" w14:textId="77777777" w:rsidR="000E3A67" w:rsidRPr="00A54E8C" w:rsidRDefault="000E3A67" w:rsidP="00814D56">
      <w:pPr>
        <w:pStyle w:val="ListParagraph"/>
        <w:widowControl/>
        <w:numPr>
          <w:ilvl w:val="0"/>
          <w:numId w:val="46"/>
        </w:numPr>
        <w:autoSpaceDE/>
        <w:autoSpaceDN/>
        <w:ind w:left="1418" w:right="-221"/>
        <w:rPr>
          <w:bCs/>
          <w:lang w:val="en-IN"/>
        </w:rPr>
      </w:pPr>
      <w:r w:rsidRPr="00A54E8C">
        <w:rPr>
          <w:bCs/>
          <w:lang w:val="en-IN"/>
        </w:rPr>
        <w:t>Imperative: You tell Kubernetes how to do something (</w:t>
      </w:r>
      <w:proofErr w:type="spellStart"/>
      <w:r w:rsidRPr="00A54E8C">
        <w:rPr>
          <w:bCs/>
          <w:lang w:val="en-IN"/>
        </w:rPr>
        <w:t>kubectl</w:t>
      </w:r>
      <w:proofErr w:type="spellEnd"/>
      <w:r w:rsidRPr="00A54E8C">
        <w:rPr>
          <w:bCs/>
          <w:lang w:val="en-IN"/>
        </w:rPr>
        <w:t xml:space="preserve"> run, </w:t>
      </w:r>
      <w:proofErr w:type="spellStart"/>
      <w:r w:rsidRPr="00A54E8C">
        <w:rPr>
          <w:bCs/>
          <w:lang w:val="en-IN"/>
        </w:rPr>
        <w:t>kubectl</w:t>
      </w:r>
      <w:proofErr w:type="spellEnd"/>
      <w:r w:rsidRPr="00A54E8C">
        <w:rPr>
          <w:bCs/>
          <w:lang w:val="en-IN"/>
        </w:rPr>
        <w:t xml:space="preserve"> expose)</w:t>
      </w:r>
    </w:p>
    <w:p w14:paraId="21CB4423" w14:textId="77777777" w:rsidR="000E3A67" w:rsidRPr="00A54E8C" w:rsidRDefault="000E3A67" w:rsidP="00814D56">
      <w:pPr>
        <w:pStyle w:val="ListParagraph"/>
        <w:widowControl/>
        <w:numPr>
          <w:ilvl w:val="0"/>
          <w:numId w:val="46"/>
        </w:numPr>
        <w:autoSpaceDE/>
        <w:autoSpaceDN/>
        <w:ind w:left="1418" w:right="-221"/>
        <w:rPr>
          <w:bCs/>
          <w:lang w:val="en-IN"/>
        </w:rPr>
      </w:pPr>
      <w:r w:rsidRPr="00A54E8C">
        <w:rPr>
          <w:bCs/>
          <w:lang w:val="en-IN"/>
        </w:rPr>
        <w:t>Declarative: You define the desired state, and the system reconciles (</w:t>
      </w:r>
      <w:proofErr w:type="spellStart"/>
      <w:r w:rsidRPr="00A54E8C">
        <w:rPr>
          <w:bCs/>
          <w:lang w:val="en-IN"/>
        </w:rPr>
        <w:t>kubectl</w:t>
      </w:r>
      <w:proofErr w:type="spellEnd"/>
      <w:r w:rsidRPr="00A54E8C">
        <w:rPr>
          <w:bCs/>
          <w:lang w:val="en-IN"/>
        </w:rPr>
        <w:t xml:space="preserve"> apply -f)</w:t>
      </w:r>
    </w:p>
    <w:p w14:paraId="0E01B721" w14:textId="77777777" w:rsidR="000E3A67" w:rsidRPr="000E3A67" w:rsidRDefault="000E3A67" w:rsidP="00A54E8C">
      <w:pPr>
        <w:widowControl/>
        <w:autoSpaceDE/>
        <w:autoSpaceDN/>
        <w:ind w:left="720"/>
        <w:rPr>
          <w:bCs/>
          <w:lang w:val="en-IN"/>
        </w:rPr>
      </w:pPr>
      <w:r w:rsidRPr="000E3A67">
        <w:rPr>
          <w:bCs/>
          <w:lang w:val="en-IN"/>
        </w:rPr>
        <w:t>Kubernetes is fundamentally declarative — the controller manager continually works to match the actual state to the desired state.</w:t>
      </w:r>
    </w:p>
    <w:p w14:paraId="72DB1A3E" w14:textId="77777777" w:rsidR="000E3A67" w:rsidRPr="000E3A67" w:rsidRDefault="000E3A67" w:rsidP="00A54E8C">
      <w:pPr>
        <w:widowControl/>
        <w:autoSpaceDE/>
        <w:autoSpaceDN/>
        <w:ind w:left="720"/>
        <w:rPr>
          <w:bCs/>
          <w:lang w:val="en-IN"/>
        </w:rPr>
      </w:pPr>
    </w:p>
    <w:p w14:paraId="5A8AB1A3" w14:textId="77777777" w:rsidR="000E3A67" w:rsidRPr="000E3A67" w:rsidRDefault="000E3A67" w:rsidP="00A54E8C">
      <w:pPr>
        <w:widowControl/>
        <w:autoSpaceDE/>
        <w:autoSpaceDN/>
        <w:ind w:left="720"/>
        <w:rPr>
          <w:bCs/>
          <w:lang w:val="en-IN"/>
        </w:rPr>
      </w:pPr>
      <w:r w:rsidRPr="000E3A67">
        <w:rPr>
          <w:bCs/>
          <w:lang w:val="en-IN"/>
        </w:rPr>
        <w:t>Working with the API Directly</w:t>
      </w:r>
    </w:p>
    <w:p w14:paraId="70170623" w14:textId="769F78C2" w:rsidR="000E3A67" w:rsidRPr="00A54E8C" w:rsidRDefault="00A54E8C" w:rsidP="00814D56">
      <w:pPr>
        <w:pStyle w:val="ListParagraph"/>
        <w:widowControl/>
        <w:numPr>
          <w:ilvl w:val="0"/>
          <w:numId w:val="47"/>
        </w:numPr>
        <w:autoSpaceDE/>
        <w:autoSpaceDN/>
        <w:rPr>
          <w:bCs/>
          <w:lang w:val="en-IN"/>
        </w:rPr>
      </w:pPr>
      <w:r w:rsidRPr="00A54E8C">
        <w:rPr>
          <w:bCs/>
          <w:lang w:val="en-IN"/>
        </w:rPr>
        <w:t xml:space="preserve">Enable the API proxy: </w:t>
      </w:r>
      <w:r>
        <w:rPr>
          <w:bCs/>
          <w:lang w:val="en-IN"/>
        </w:rPr>
        <w:t>`</w:t>
      </w:r>
      <w:proofErr w:type="spellStart"/>
      <w:r w:rsidR="000E3A67" w:rsidRPr="00A54E8C">
        <w:rPr>
          <w:rFonts w:ascii="Consolas" w:hAnsi="Consolas"/>
          <w:bCs/>
          <w:sz w:val="22"/>
          <w:lang w:val="en-IN"/>
        </w:rPr>
        <w:t>kubectl</w:t>
      </w:r>
      <w:proofErr w:type="spellEnd"/>
      <w:r w:rsidR="000E3A67" w:rsidRPr="00A54E8C">
        <w:rPr>
          <w:rFonts w:ascii="Consolas" w:hAnsi="Consolas"/>
          <w:bCs/>
          <w:sz w:val="22"/>
          <w:lang w:val="en-IN"/>
        </w:rPr>
        <w:t xml:space="preserve"> proxy</w:t>
      </w:r>
      <w:r>
        <w:rPr>
          <w:rFonts w:ascii="Consolas" w:hAnsi="Consolas"/>
          <w:bCs/>
          <w:sz w:val="22"/>
          <w:lang w:val="en-IN"/>
        </w:rPr>
        <w:t>`</w:t>
      </w:r>
    </w:p>
    <w:p w14:paraId="21BFC289" w14:textId="1B08C757" w:rsidR="000E3A67" w:rsidRPr="00A54E8C" w:rsidRDefault="000E3A67" w:rsidP="00814D56">
      <w:pPr>
        <w:pStyle w:val="ListParagraph"/>
        <w:widowControl/>
        <w:numPr>
          <w:ilvl w:val="0"/>
          <w:numId w:val="47"/>
        </w:numPr>
        <w:autoSpaceDE/>
        <w:autoSpaceDN/>
        <w:rPr>
          <w:bCs/>
          <w:lang w:val="en-IN"/>
        </w:rPr>
      </w:pPr>
      <w:r w:rsidRPr="00A54E8C">
        <w:rPr>
          <w:bCs/>
          <w:lang w:val="en-IN"/>
        </w:rPr>
        <w:t>Browse live cluster data in your browser:</w:t>
      </w:r>
      <w:r w:rsidR="00A54E8C">
        <w:rPr>
          <w:bCs/>
          <w:lang w:val="en-IN"/>
        </w:rPr>
        <w:t xml:space="preserve"> `</w:t>
      </w:r>
      <w:r w:rsidRPr="00A54E8C">
        <w:rPr>
          <w:rFonts w:ascii="Consolas" w:hAnsi="Consolas"/>
          <w:bCs/>
          <w:sz w:val="22"/>
          <w:lang w:val="en-IN"/>
        </w:rPr>
        <w:t>http://localhost:8001/api</w:t>
      </w:r>
      <w:r w:rsidR="00A54E8C">
        <w:rPr>
          <w:rFonts w:ascii="Consolas" w:hAnsi="Consolas"/>
          <w:bCs/>
          <w:sz w:val="22"/>
          <w:lang w:val="en-IN"/>
        </w:rPr>
        <w:t>`</w:t>
      </w:r>
    </w:p>
    <w:p w14:paraId="4A93E131" w14:textId="5A144B4A" w:rsidR="000E3A67" w:rsidRPr="00A54E8C" w:rsidRDefault="000E3A67" w:rsidP="00814D56">
      <w:pPr>
        <w:pStyle w:val="ListParagraph"/>
        <w:widowControl/>
        <w:numPr>
          <w:ilvl w:val="0"/>
          <w:numId w:val="47"/>
        </w:numPr>
        <w:autoSpaceDE/>
        <w:autoSpaceDN/>
        <w:rPr>
          <w:bCs/>
          <w:lang w:val="en-IN"/>
        </w:rPr>
      </w:pPr>
      <w:r w:rsidRPr="00A54E8C">
        <w:rPr>
          <w:bCs/>
          <w:lang w:val="en-IN"/>
        </w:rPr>
        <w:lastRenderedPageBreak/>
        <w:t>Also try:</w:t>
      </w:r>
      <w:r w:rsidR="00A54E8C" w:rsidRPr="00A54E8C">
        <w:rPr>
          <w:bCs/>
          <w:lang w:val="en-IN"/>
        </w:rPr>
        <w:t xml:space="preserve"> </w:t>
      </w:r>
      <w:r w:rsidR="00A54E8C">
        <w:rPr>
          <w:bCs/>
          <w:lang w:val="en-IN"/>
        </w:rPr>
        <w:t>`</w:t>
      </w:r>
      <w:r w:rsidRPr="00A54E8C">
        <w:rPr>
          <w:rFonts w:ascii="Consolas" w:hAnsi="Consolas"/>
          <w:bCs/>
          <w:sz w:val="22"/>
          <w:lang w:val="en-IN"/>
        </w:rPr>
        <w:t>curl http://localhost:8001/api/v1/namespaces/default/pods</w:t>
      </w:r>
      <w:r w:rsidR="00A54E8C">
        <w:rPr>
          <w:rFonts w:ascii="Consolas" w:hAnsi="Consolas"/>
          <w:bCs/>
          <w:sz w:val="22"/>
          <w:lang w:val="en-IN"/>
        </w:rPr>
        <w:t>`</w:t>
      </w:r>
    </w:p>
    <w:p w14:paraId="3C9825B2" w14:textId="18219737" w:rsidR="005E78F6" w:rsidRDefault="005E78F6">
      <w:pPr>
        <w:widowControl/>
        <w:autoSpaceDE/>
        <w:autoSpaceDN/>
        <w:rPr>
          <w:bCs/>
          <w:lang w:val="en-IN"/>
        </w:rPr>
      </w:pPr>
    </w:p>
    <w:p w14:paraId="2632E44D" w14:textId="7D262CF8" w:rsidR="000E3A67" w:rsidRPr="000E3A67" w:rsidRDefault="000E3A67" w:rsidP="00A54E8C">
      <w:pPr>
        <w:widowControl/>
        <w:autoSpaceDE/>
        <w:autoSpaceDN/>
        <w:ind w:left="720"/>
        <w:rPr>
          <w:bCs/>
          <w:lang w:val="en-IN"/>
        </w:rPr>
      </w:pPr>
      <w:r w:rsidRPr="000E3A67">
        <w:rPr>
          <w:bCs/>
          <w:lang w:val="en-IN"/>
        </w:rPr>
        <w:t>Custom Resource Definitions (CRDs)</w:t>
      </w:r>
    </w:p>
    <w:p w14:paraId="096D2D1A" w14:textId="77777777" w:rsidR="000E3A67" w:rsidRPr="000E3A67" w:rsidRDefault="000E3A67" w:rsidP="00A54E8C">
      <w:pPr>
        <w:widowControl/>
        <w:autoSpaceDE/>
        <w:autoSpaceDN/>
        <w:ind w:left="720"/>
        <w:rPr>
          <w:bCs/>
          <w:lang w:val="en-IN"/>
        </w:rPr>
      </w:pPr>
      <w:r w:rsidRPr="000E3A67">
        <w:rPr>
          <w:bCs/>
          <w:lang w:val="en-IN"/>
        </w:rPr>
        <w:t>CRDs allow you to extend the Kubernetes API with your own types.</w:t>
      </w:r>
    </w:p>
    <w:p w14:paraId="44BDE267" w14:textId="77777777" w:rsidR="00A54E8C" w:rsidRDefault="00A54E8C" w:rsidP="00A54E8C">
      <w:pPr>
        <w:widowControl/>
        <w:autoSpaceDE/>
        <w:autoSpaceDN/>
        <w:ind w:left="720"/>
        <w:rPr>
          <w:bCs/>
          <w:lang w:val="en-IN"/>
        </w:rPr>
      </w:pPr>
    </w:p>
    <w:p w14:paraId="42E07143" w14:textId="2AC78ECC" w:rsidR="000E3A67" w:rsidRPr="000E3A67" w:rsidRDefault="000E3A67" w:rsidP="00A54E8C">
      <w:pPr>
        <w:widowControl/>
        <w:autoSpaceDE/>
        <w:autoSpaceDN/>
        <w:ind w:left="720"/>
        <w:rPr>
          <w:bCs/>
          <w:lang w:val="en-IN"/>
        </w:rPr>
      </w:pPr>
      <w:r w:rsidRPr="000E3A67">
        <w:rPr>
          <w:bCs/>
          <w:lang w:val="en-IN"/>
        </w:rPr>
        <w:t>API Security Flow</w:t>
      </w:r>
    </w:p>
    <w:p w14:paraId="37660170" w14:textId="77777777" w:rsidR="000E3A67" w:rsidRPr="000E3A67" w:rsidRDefault="000E3A67" w:rsidP="00A54E8C">
      <w:pPr>
        <w:widowControl/>
        <w:autoSpaceDE/>
        <w:autoSpaceDN/>
        <w:ind w:left="720"/>
        <w:rPr>
          <w:bCs/>
          <w:lang w:val="en-IN"/>
        </w:rPr>
      </w:pPr>
      <w:r w:rsidRPr="000E3A67">
        <w:rPr>
          <w:bCs/>
          <w:lang w:val="en-IN"/>
        </w:rPr>
        <w:t>Every API request goes through:</w:t>
      </w:r>
    </w:p>
    <w:p w14:paraId="68EFA243" w14:textId="77777777" w:rsidR="000E3A67" w:rsidRPr="005E78F6" w:rsidRDefault="000E3A67" w:rsidP="00814D56">
      <w:pPr>
        <w:pStyle w:val="ListParagraph"/>
        <w:widowControl/>
        <w:numPr>
          <w:ilvl w:val="0"/>
          <w:numId w:val="48"/>
        </w:numPr>
        <w:autoSpaceDE/>
        <w:autoSpaceDN/>
        <w:rPr>
          <w:bCs/>
          <w:lang w:val="en-IN"/>
        </w:rPr>
      </w:pPr>
      <w:r w:rsidRPr="005E78F6">
        <w:rPr>
          <w:bCs/>
          <w:lang w:val="en-IN"/>
        </w:rPr>
        <w:t>Authentication – Who is making the request?</w:t>
      </w:r>
    </w:p>
    <w:p w14:paraId="4C30DD80" w14:textId="77777777" w:rsidR="000E3A67" w:rsidRPr="005E78F6" w:rsidRDefault="000E3A67" w:rsidP="00814D56">
      <w:pPr>
        <w:pStyle w:val="ListParagraph"/>
        <w:widowControl/>
        <w:numPr>
          <w:ilvl w:val="0"/>
          <w:numId w:val="48"/>
        </w:numPr>
        <w:autoSpaceDE/>
        <w:autoSpaceDN/>
        <w:rPr>
          <w:bCs/>
          <w:lang w:val="en-IN"/>
        </w:rPr>
      </w:pPr>
      <w:r w:rsidRPr="005E78F6">
        <w:rPr>
          <w:bCs/>
          <w:lang w:val="en-IN"/>
        </w:rPr>
        <w:t>Authorization (RBAC) – Are they allowed to perform this action?</w:t>
      </w:r>
    </w:p>
    <w:p w14:paraId="09AE4654" w14:textId="77777777" w:rsidR="000E3A67" w:rsidRPr="005E78F6" w:rsidRDefault="000E3A67" w:rsidP="00814D56">
      <w:pPr>
        <w:pStyle w:val="ListParagraph"/>
        <w:widowControl/>
        <w:numPr>
          <w:ilvl w:val="0"/>
          <w:numId w:val="48"/>
        </w:numPr>
        <w:autoSpaceDE/>
        <w:autoSpaceDN/>
        <w:rPr>
          <w:bCs/>
          <w:lang w:val="en-IN"/>
        </w:rPr>
      </w:pPr>
      <w:r w:rsidRPr="005E78F6">
        <w:rPr>
          <w:bCs/>
          <w:lang w:val="en-IN"/>
        </w:rPr>
        <w:t>Admission Controllers – Mutate or validate the request</w:t>
      </w:r>
    </w:p>
    <w:p w14:paraId="7DCCBB49" w14:textId="77777777" w:rsidR="000E3A67" w:rsidRPr="005E78F6" w:rsidRDefault="000E3A67" w:rsidP="00814D56">
      <w:pPr>
        <w:pStyle w:val="ListParagraph"/>
        <w:widowControl/>
        <w:numPr>
          <w:ilvl w:val="0"/>
          <w:numId w:val="48"/>
        </w:numPr>
        <w:autoSpaceDE/>
        <w:autoSpaceDN/>
        <w:rPr>
          <w:bCs/>
          <w:lang w:val="en-IN"/>
        </w:rPr>
      </w:pPr>
      <w:r w:rsidRPr="005E78F6">
        <w:rPr>
          <w:bCs/>
          <w:lang w:val="en-IN"/>
        </w:rPr>
        <w:t>Validation – Is the object schema correct?</w:t>
      </w:r>
    </w:p>
    <w:p w14:paraId="3239D742" w14:textId="77777777" w:rsidR="000E3A67" w:rsidRPr="005E78F6" w:rsidRDefault="000E3A67" w:rsidP="00814D56">
      <w:pPr>
        <w:pStyle w:val="ListParagraph"/>
        <w:widowControl/>
        <w:numPr>
          <w:ilvl w:val="0"/>
          <w:numId w:val="48"/>
        </w:numPr>
        <w:autoSpaceDE/>
        <w:autoSpaceDN/>
        <w:rPr>
          <w:bCs/>
          <w:lang w:val="en-IN"/>
        </w:rPr>
      </w:pPr>
      <w:r w:rsidRPr="005E78F6">
        <w:rPr>
          <w:bCs/>
          <w:lang w:val="en-IN"/>
        </w:rPr>
        <w:t xml:space="preserve">Persistence – If approved, store in </w:t>
      </w:r>
      <w:proofErr w:type="spellStart"/>
      <w:r w:rsidRPr="005E78F6">
        <w:rPr>
          <w:bCs/>
          <w:lang w:val="en-IN"/>
        </w:rPr>
        <w:t>etcd</w:t>
      </w:r>
      <w:proofErr w:type="spellEnd"/>
    </w:p>
    <w:p w14:paraId="65697E7B" w14:textId="42FDA86A" w:rsidR="005E78F6" w:rsidRDefault="005E78F6" w:rsidP="005E78F6">
      <w:pPr>
        <w:widowControl/>
        <w:autoSpaceDE/>
        <w:autoSpaceDN/>
        <w:rPr>
          <w:bCs/>
          <w:lang w:val="en-IN"/>
        </w:rPr>
      </w:pPr>
    </w:p>
    <w:p w14:paraId="1832D1E9" w14:textId="228795A1" w:rsidR="005E78F6" w:rsidRDefault="005E78F6" w:rsidP="005E78F6">
      <w:pPr>
        <w:pStyle w:val="Heading2"/>
        <w:rPr>
          <w:lang w:val="en-IN"/>
        </w:rPr>
      </w:pPr>
      <w:bookmarkStart w:id="31" w:name="_Toc201757422"/>
      <w:r>
        <w:rPr>
          <w:lang w:val="en-IN"/>
        </w:rPr>
        <w:t>Quotas and Limits</w:t>
      </w:r>
      <w:bookmarkEnd w:id="31"/>
    </w:p>
    <w:p w14:paraId="1075CA7B" w14:textId="77777777" w:rsidR="005E78F6" w:rsidRDefault="005E78F6" w:rsidP="005E78F6">
      <w:pPr>
        <w:ind w:left="720"/>
        <w:rPr>
          <w:lang w:val="en-IN"/>
        </w:rPr>
      </w:pPr>
      <w:r w:rsidRPr="005E78F6">
        <w:rPr>
          <w:lang w:val="en-IN"/>
        </w:rPr>
        <w:t xml:space="preserve">In a multi-tenant Kubernetes environment, you need to make sure no single team or workload can hog all the resources. </w:t>
      </w:r>
    </w:p>
    <w:p w14:paraId="3CBF98D0" w14:textId="1D563D2E" w:rsidR="005E78F6" w:rsidRDefault="005E78F6" w:rsidP="005E78F6">
      <w:pPr>
        <w:ind w:left="720"/>
        <w:rPr>
          <w:lang w:val="en-IN"/>
        </w:rPr>
      </w:pPr>
      <w:r w:rsidRPr="005E78F6">
        <w:rPr>
          <w:lang w:val="en-IN"/>
        </w:rPr>
        <w:t xml:space="preserve">Kubernetes provides two key tools for this: </w:t>
      </w:r>
      <w:proofErr w:type="spellStart"/>
      <w:r w:rsidRPr="005E78F6">
        <w:rPr>
          <w:lang w:val="en-IN"/>
        </w:rPr>
        <w:t>ResourceQuotas</w:t>
      </w:r>
      <w:proofErr w:type="spellEnd"/>
      <w:r w:rsidRPr="005E78F6">
        <w:rPr>
          <w:lang w:val="en-IN"/>
        </w:rPr>
        <w:t xml:space="preserve"> and </w:t>
      </w:r>
      <w:proofErr w:type="spellStart"/>
      <w:r w:rsidRPr="005E78F6">
        <w:rPr>
          <w:lang w:val="en-IN"/>
        </w:rPr>
        <w:t>LimitRanges</w:t>
      </w:r>
      <w:proofErr w:type="spellEnd"/>
      <w:r w:rsidRPr="005E78F6">
        <w:rPr>
          <w:lang w:val="en-IN"/>
        </w:rPr>
        <w:t>.</w:t>
      </w:r>
      <w:r>
        <w:rPr>
          <w:lang w:val="en-IN"/>
        </w:rPr>
        <w:t xml:space="preserve"> </w:t>
      </w:r>
    </w:p>
    <w:p w14:paraId="7B13F0E4" w14:textId="32247C41" w:rsidR="005E78F6" w:rsidRPr="005E78F6" w:rsidRDefault="005E78F6" w:rsidP="005E78F6">
      <w:pPr>
        <w:ind w:left="720"/>
        <w:rPr>
          <w:lang w:val="en-IN"/>
        </w:rPr>
      </w:pPr>
      <w:r w:rsidRPr="005E78F6">
        <w:rPr>
          <w:lang w:val="en-IN"/>
        </w:rPr>
        <w:t>These help admins enforce fair resource allocation, cost controls, and capacity planning.</w:t>
      </w:r>
    </w:p>
    <w:p w14:paraId="470D5543" w14:textId="77777777" w:rsidR="005E78F6" w:rsidRPr="005E78F6" w:rsidRDefault="005E78F6" w:rsidP="005E78F6">
      <w:pPr>
        <w:ind w:left="720"/>
        <w:rPr>
          <w:lang w:val="en-IN"/>
        </w:rPr>
      </w:pPr>
    </w:p>
    <w:p w14:paraId="658CBDAF" w14:textId="77777777" w:rsidR="005E78F6" w:rsidRPr="005E78F6" w:rsidRDefault="005E78F6" w:rsidP="00814D56">
      <w:pPr>
        <w:pStyle w:val="Heading3"/>
        <w:numPr>
          <w:ilvl w:val="0"/>
          <w:numId w:val="56"/>
        </w:numPr>
      </w:pPr>
      <w:bookmarkStart w:id="32" w:name="_Toc201757423"/>
      <w:proofErr w:type="spellStart"/>
      <w:r w:rsidRPr="005E78F6">
        <w:t>ResourceQuota</w:t>
      </w:r>
      <w:bookmarkEnd w:id="32"/>
      <w:proofErr w:type="spellEnd"/>
    </w:p>
    <w:p w14:paraId="6355D450" w14:textId="77777777" w:rsidR="005E78F6" w:rsidRPr="005E78F6" w:rsidRDefault="005E78F6" w:rsidP="005E78F6">
      <w:pPr>
        <w:ind w:left="720"/>
        <w:rPr>
          <w:lang w:val="en-IN"/>
        </w:rPr>
      </w:pPr>
      <w:r w:rsidRPr="005E78F6">
        <w:rPr>
          <w:lang w:val="en-IN"/>
        </w:rPr>
        <w:t xml:space="preserve">A </w:t>
      </w:r>
      <w:proofErr w:type="spellStart"/>
      <w:r w:rsidRPr="005E78F6">
        <w:rPr>
          <w:lang w:val="en-IN"/>
        </w:rPr>
        <w:t>ResourceQuota</w:t>
      </w:r>
      <w:proofErr w:type="spellEnd"/>
      <w:r w:rsidRPr="005E78F6">
        <w:rPr>
          <w:lang w:val="en-IN"/>
        </w:rPr>
        <w:t xml:space="preserve"> sets a hard cap on the total resource usage (CPU, memory, object counts, etc.) within a namespace.</w:t>
      </w:r>
    </w:p>
    <w:p w14:paraId="2F13B139" w14:textId="77777777" w:rsidR="005E78F6" w:rsidRPr="005E78F6" w:rsidRDefault="005E78F6" w:rsidP="005E78F6">
      <w:pPr>
        <w:ind w:left="720"/>
        <w:rPr>
          <w:lang w:val="en-IN"/>
        </w:rPr>
      </w:pPr>
      <w:r w:rsidRPr="005E78F6">
        <w:rPr>
          <w:lang w:val="en-IN"/>
        </w:rPr>
        <w:t>If the sum of all Pods in the namespace exceeds the quota, new requests are denied.</w:t>
      </w:r>
    </w:p>
    <w:p w14:paraId="2182AA5B" w14:textId="77777777" w:rsidR="005E78F6" w:rsidRPr="005E78F6" w:rsidRDefault="005E78F6" w:rsidP="005E78F6">
      <w:pPr>
        <w:ind w:left="720"/>
        <w:rPr>
          <w:lang w:val="en-IN"/>
        </w:rPr>
      </w:pPr>
    </w:p>
    <w:p w14:paraId="7FD0059B" w14:textId="77777777" w:rsidR="005E78F6" w:rsidRPr="005E78F6" w:rsidRDefault="005E78F6" w:rsidP="00C479CA">
      <w:pPr>
        <w:pStyle w:val="Heading3"/>
      </w:pPr>
      <w:bookmarkStart w:id="33" w:name="_Toc201757424"/>
      <w:proofErr w:type="spellStart"/>
      <w:r w:rsidRPr="005E78F6">
        <w:t>LimitRange</w:t>
      </w:r>
      <w:bookmarkEnd w:id="33"/>
      <w:proofErr w:type="spellEnd"/>
    </w:p>
    <w:p w14:paraId="6A7405F7" w14:textId="6519A8A4" w:rsidR="005E78F6" w:rsidRPr="005E78F6" w:rsidRDefault="005E78F6" w:rsidP="005E78F6">
      <w:pPr>
        <w:ind w:left="720"/>
        <w:rPr>
          <w:lang w:val="en-IN"/>
        </w:rPr>
      </w:pPr>
      <w:r w:rsidRPr="005E78F6">
        <w:rPr>
          <w:lang w:val="en-IN"/>
        </w:rPr>
        <w:t xml:space="preserve">A </w:t>
      </w:r>
      <w:proofErr w:type="spellStart"/>
      <w:r w:rsidRPr="005E78F6">
        <w:rPr>
          <w:lang w:val="en-IN"/>
        </w:rPr>
        <w:t>LimitRange</w:t>
      </w:r>
      <w:proofErr w:type="spellEnd"/>
      <w:r w:rsidRPr="005E78F6">
        <w:rPr>
          <w:lang w:val="en-IN"/>
        </w:rPr>
        <w:t xml:space="preserve"> sets default values and upper/lower boun</w:t>
      </w:r>
      <w:r>
        <w:rPr>
          <w:lang w:val="en-IN"/>
        </w:rPr>
        <w:t xml:space="preserve">ds for container-level resource </w:t>
      </w:r>
      <w:r w:rsidRPr="005E78F6">
        <w:rPr>
          <w:lang w:val="en-IN"/>
        </w:rPr>
        <w:t>usage within a namespace.</w:t>
      </w:r>
    </w:p>
    <w:p w14:paraId="5CD691B1" w14:textId="77777777" w:rsidR="005E78F6" w:rsidRPr="005E78F6" w:rsidRDefault="005E78F6" w:rsidP="005E78F6">
      <w:pPr>
        <w:ind w:left="720"/>
        <w:rPr>
          <w:lang w:val="en-IN"/>
        </w:rPr>
      </w:pPr>
      <w:r w:rsidRPr="005E78F6">
        <w:rPr>
          <w:lang w:val="en-IN"/>
        </w:rPr>
        <w:t>It ensures developers don’t accidentally omit or misuse resource definitions.</w:t>
      </w:r>
    </w:p>
    <w:p w14:paraId="7A5D39FF" w14:textId="77777777" w:rsidR="005E78F6" w:rsidRPr="005E78F6" w:rsidRDefault="005E78F6" w:rsidP="005E78F6">
      <w:pPr>
        <w:ind w:left="720"/>
        <w:rPr>
          <w:lang w:val="en-IN"/>
        </w:rPr>
      </w:pPr>
      <w:r w:rsidRPr="005E78F6">
        <w:rPr>
          <w:lang w:val="en-IN"/>
        </w:rPr>
        <w:t>A guardrail to prevent containers from consuming too much by default.</w:t>
      </w:r>
    </w:p>
    <w:p w14:paraId="678DCFA9" w14:textId="77777777" w:rsidR="005E78F6" w:rsidRDefault="005E78F6" w:rsidP="005E78F6">
      <w:pPr>
        <w:ind w:left="720"/>
        <w:rPr>
          <w:lang w:val="en-IN"/>
        </w:rPr>
      </w:pPr>
    </w:p>
    <w:p w14:paraId="6586F5A7" w14:textId="00A57BDF" w:rsidR="005E78F6" w:rsidRPr="005E78F6" w:rsidRDefault="005E78F6" w:rsidP="005E78F6">
      <w:pPr>
        <w:ind w:left="720"/>
        <w:rPr>
          <w:lang w:val="en-IN"/>
        </w:rPr>
      </w:pPr>
      <w:r w:rsidRPr="005E78F6">
        <w:rPr>
          <w:lang w:val="en-IN"/>
        </w:rPr>
        <w:t xml:space="preserve">When to Use Quotas vs </w:t>
      </w:r>
      <w:proofErr w:type="spellStart"/>
      <w:r w:rsidRPr="005E78F6">
        <w:rPr>
          <w:lang w:val="en-IN"/>
        </w:rPr>
        <w:t>LimitRanges</w:t>
      </w:r>
      <w:proofErr w:type="spellEnd"/>
    </w:p>
    <w:tbl>
      <w:tblPr>
        <w:tblStyle w:val="TableGrid"/>
        <w:tblW w:w="0" w:type="auto"/>
        <w:tblInd w:w="720" w:type="dxa"/>
        <w:tblLook w:val="04A0" w:firstRow="1" w:lastRow="0" w:firstColumn="1" w:lastColumn="0" w:noHBand="0" w:noVBand="1"/>
      </w:tblPr>
      <w:tblGrid>
        <w:gridCol w:w="2536"/>
        <w:gridCol w:w="2976"/>
        <w:gridCol w:w="3318"/>
      </w:tblGrid>
      <w:tr w:rsidR="005E78F6" w14:paraId="7856B183" w14:textId="77777777" w:rsidTr="005E78F6">
        <w:tc>
          <w:tcPr>
            <w:tcW w:w="2536" w:type="dxa"/>
          </w:tcPr>
          <w:p w14:paraId="5E3EE3E7" w14:textId="0E8F5A86" w:rsidR="005E78F6" w:rsidRPr="005E78F6" w:rsidRDefault="005E78F6" w:rsidP="005E78F6">
            <w:pPr>
              <w:jc w:val="center"/>
              <w:rPr>
                <w:b/>
                <w:lang w:val="en-IN"/>
              </w:rPr>
            </w:pPr>
            <w:r w:rsidRPr="005E78F6">
              <w:rPr>
                <w:b/>
                <w:lang w:val="en-IN"/>
              </w:rPr>
              <w:t>Feature</w:t>
            </w:r>
          </w:p>
        </w:tc>
        <w:tc>
          <w:tcPr>
            <w:tcW w:w="2976" w:type="dxa"/>
          </w:tcPr>
          <w:p w14:paraId="2DB9FC3F" w14:textId="2C9085EC" w:rsidR="005E78F6" w:rsidRPr="005E78F6" w:rsidRDefault="005E78F6" w:rsidP="005E78F6">
            <w:pPr>
              <w:jc w:val="center"/>
              <w:rPr>
                <w:b/>
                <w:lang w:val="en-IN"/>
              </w:rPr>
            </w:pPr>
            <w:proofErr w:type="spellStart"/>
            <w:r w:rsidRPr="005E78F6">
              <w:rPr>
                <w:b/>
                <w:lang w:val="en-IN"/>
              </w:rPr>
              <w:t>ResourceQuota</w:t>
            </w:r>
            <w:proofErr w:type="spellEnd"/>
          </w:p>
        </w:tc>
        <w:tc>
          <w:tcPr>
            <w:tcW w:w="3318" w:type="dxa"/>
          </w:tcPr>
          <w:p w14:paraId="530EC2DE" w14:textId="3F6E6DE6" w:rsidR="005E78F6" w:rsidRPr="005E78F6" w:rsidRDefault="005E78F6" w:rsidP="005E78F6">
            <w:pPr>
              <w:jc w:val="center"/>
              <w:rPr>
                <w:b/>
                <w:lang w:val="en-IN"/>
              </w:rPr>
            </w:pPr>
            <w:proofErr w:type="spellStart"/>
            <w:r w:rsidRPr="005E78F6">
              <w:rPr>
                <w:b/>
                <w:lang w:val="en-IN"/>
              </w:rPr>
              <w:t>LimitRange</w:t>
            </w:r>
            <w:proofErr w:type="spellEnd"/>
          </w:p>
        </w:tc>
      </w:tr>
      <w:tr w:rsidR="005E78F6" w14:paraId="625A14FE" w14:textId="77777777" w:rsidTr="005E78F6">
        <w:tc>
          <w:tcPr>
            <w:tcW w:w="2536" w:type="dxa"/>
          </w:tcPr>
          <w:p w14:paraId="30E4D9E3" w14:textId="0A7AEF1E" w:rsidR="005E78F6" w:rsidRDefault="005E78F6" w:rsidP="005E78F6">
            <w:pPr>
              <w:rPr>
                <w:lang w:val="en-IN"/>
              </w:rPr>
            </w:pPr>
            <w:r w:rsidRPr="00432ADD">
              <w:rPr>
                <w:lang w:val="en-IN"/>
              </w:rPr>
              <w:t>Scope</w:t>
            </w:r>
          </w:p>
        </w:tc>
        <w:tc>
          <w:tcPr>
            <w:tcW w:w="2976" w:type="dxa"/>
          </w:tcPr>
          <w:p w14:paraId="5687B780" w14:textId="29340E38" w:rsidR="005E78F6" w:rsidRDefault="005E78F6" w:rsidP="005E78F6">
            <w:pPr>
              <w:rPr>
                <w:lang w:val="en-IN"/>
              </w:rPr>
            </w:pPr>
            <w:r w:rsidRPr="00432ADD">
              <w:rPr>
                <w:lang w:val="en-IN"/>
              </w:rPr>
              <w:t>Namespace-wide</w:t>
            </w:r>
          </w:p>
        </w:tc>
        <w:tc>
          <w:tcPr>
            <w:tcW w:w="3318" w:type="dxa"/>
          </w:tcPr>
          <w:p w14:paraId="2F9781C4" w14:textId="4D123649" w:rsidR="005E78F6" w:rsidRDefault="005E78F6" w:rsidP="005E78F6">
            <w:pPr>
              <w:rPr>
                <w:lang w:val="en-IN"/>
              </w:rPr>
            </w:pPr>
            <w:r w:rsidRPr="00432ADD">
              <w:rPr>
                <w:lang w:val="en-IN"/>
              </w:rPr>
              <w:t>Per container</w:t>
            </w:r>
          </w:p>
        </w:tc>
      </w:tr>
      <w:tr w:rsidR="005E78F6" w14:paraId="1CD2F384" w14:textId="77777777" w:rsidTr="005E78F6">
        <w:tc>
          <w:tcPr>
            <w:tcW w:w="2536" w:type="dxa"/>
          </w:tcPr>
          <w:p w14:paraId="34E4377B" w14:textId="4EB97459" w:rsidR="005E78F6" w:rsidRDefault="005E78F6" w:rsidP="005E78F6">
            <w:pPr>
              <w:rPr>
                <w:lang w:val="en-IN"/>
              </w:rPr>
            </w:pPr>
            <w:r w:rsidRPr="00432ADD">
              <w:rPr>
                <w:lang w:val="en-IN"/>
              </w:rPr>
              <w:t>Controls total usage</w:t>
            </w:r>
          </w:p>
        </w:tc>
        <w:tc>
          <w:tcPr>
            <w:tcW w:w="2976" w:type="dxa"/>
          </w:tcPr>
          <w:p w14:paraId="3231300B" w14:textId="64616E25" w:rsidR="005E78F6" w:rsidRDefault="005E78F6" w:rsidP="005E78F6">
            <w:pPr>
              <w:rPr>
                <w:lang w:val="en-IN"/>
              </w:rPr>
            </w:pPr>
            <w:r>
              <w:rPr>
                <w:lang w:val="en-IN"/>
              </w:rPr>
              <w:t>Yes</w:t>
            </w:r>
          </w:p>
        </w:tc>
        <w:tc>
          <w:tcPr>
            <w:tcW w:w="3318" w:type="dxa"/>
          </w:tcPr>
          <w:p w14:paraId="240CDEFA" w14:textId="10DCD15A" w:rsidR="005E78F6" w:rsidRDefault="005E78F6" w:rsidP="005E78F6">
            <w:pPr>
              <w:rPr>
                <w:lang w:val="en-IN"/>
              </w:rPr>
            </w:pPr>
            <w:r>
              <w:rPr>
                <w:lang w:val="en-IN"/>
              </w:rPr>
              <w:t>No</w:t>
            </w:r>
          </w:p>
        </w:tc>
      </w:tr>
      <w:tr w:rsidR="005E78F6" w14:paraId="750A5852" w14:textId="77777777" w:rsidTr="005E78F6">
        <w:tc>
          <w:tcPr>
            <w:tcW w:w="2536" w:type="dxa"/>
          </w:tcPr>
          <w:p w14:paraId="63D4C87F" w14:textId="1CDA45D8" w:rsidR="005E78F6" w:rsidRDefault="005E78F6" w:rsidP="005E78F6">
            <w:pPr>
              <w:rPr>
                <w:lang w:val="en-IN"/>
              </w:rPr>
            </w:pPr>
            <w:r w:rsidRPr="00432ADD">
              <w:rPr>
                <w:lang w:val="en-IN"/>
              </w:rPr>
              <w:t>Sets defaults</w:t>
            </w:r>
          </w:p>
        </w:tc>
        <w:tc>
          <w:tcPr>
            <w:tcW w:w="2976" w:type="dxa"/>
          </w:tcPr>
          <w:p w14:paraId="751C9D28" w14:textId="3FF8CF14" w:rsidR="005E78F6" w:rsidRDefault="005E78F6" w:rsidP="005E78F6">
            <w:pPr>
              <w:rPr>
                <w:lang w:val="en-IN"/>
              </w:rPr>
            </w:pPr>
            <w:r>
              <w:rPr>
                <w:lang w:val="en-IN"/>
              </w:rPr>
              <w:t>No</w:t>
            </w:r>
          </w:p>
        </w:tc>
        <w:tc>
          <w:tcPr>
            <w:tcW w:w="3318" w:type="dxa"/>
          </w:tcPr>
          <w:p w14:paraId="65C5EC62" w14:textId="1A774888" w:rsidR="005E78F6" w:rsidRDefault="005E78F6" w:rsidP="005E78F6">
            <w:pPr>
              <w:rPr>
                <w:lang w:val="en-IN"/>
              </w:rPr>
            </w:pPr>
            <w:r>
              <w:rPr>
                <w:lang w:val="en-IN"/>
              </w:rPr>
              <w:t>Yes</w:t>
            </w:r>
          </w:p>
        </w:tc>
      </w:tr>
      <w:tr w:rsidR="005E78F6" w14:paraId="31284BB9" w14:textId="77777777" w:rsidTr="005E78F6">
        <w:tc>
          <w:tcPr>
            <w:tcW w:w="2536" w:type="dxa"/>
          </w:tcPr>
          <w:p w14:paraId="28EB3122" w14:textId="757D1217" w:rsidR="005E78F6" w:rsidRDefault="005E78F6" w:rsidP="005E78F6">
            <w:pPr>
              <w:rPr>
                <w:lang w:val="en-IN"/>
              </w:rPr>
            </w:pPr>
            <w:r w:rsidRPr="00432ADD">
              <w:rPr>
                <w:lang w:val="en-IN"/>
              </w:rPr>
              <w:t>Enforces boundaries</w:t>
            </w:r>
          </w:p>
        </w:tc>
        <w:tc>
          <w:tcPr>
            <w:tcW w:w="2976" w:type="dxa"/>
          </w:tcPr>
          <w:p w14:paraId="61C8BC31" w14:textId="737F463F" w:rsidR="005E78F6" w:rsidRDefault="005E78F6" w:rsidP="005E78F6">
            <w:pPr>
              <w:rPr>
                <w:lang w:val="en-IN"/>
              </w:rPr>
            </w:pPr>
            <w:r>
              <w:rPr>
                <w:lang w:val="en-IN"/>
              </w:rPr>
              <w:t>Yes</w:t>
            </w:r>
            <w:r w:rsidRPr="00432ADD">
              <w:rPr>
                <w:lang w:val="en-IN"/>
              </w:rPr>
              <w:t xml:space="preserve"> (hard enforcement)</w:t>
            </w:r>
          </w:p>
        </w:tc>
        <w:tc>
          <w:tcPr>
            <w:tcW w:w="3318" w:type="dxa"/>
          </w:tcPr>
          <w:p w14:paraId="6CE891A5" w14:textId="05399ABF" w:rsidR="005E78F6" w:rsidRDefault="005E78F6" w:rsidP="005E78F6">
            <w:pPr>
              <w:rPr>
                <w:lang w:val="en-IN"/>
              </w:rPr>
            </w:pPr>
            <w:r>
              <w:rPr>
                <w:lang w:val="en-IN"/>
              </w:rPr>
              <w:t>Yes</w:t>
            </w:r>
            <w:r w:rsidRPr="00432ADD">
              <w:rPr>
                <w:lang w:val="en-IN"/>
              </w:rPr>
              <w:t xml:space="preserve"> (via defaults and min/max)</w:t>
            </w:r>
          </w:p>
        </w:tc>
      </w:tr>
      <w:tr w:rsidR="005E78F6" w14:paraId="7C48CE0D" w14:textId="77777777" w:rsidTr="005E78F6">
        <w:tc>
          <w:tcPr>
            <w:tcW w:w="2536" w:type="dxa"/>
          </w:tcPr>
          <w:p w14:paraId="71EDB785" w14:textId="4FD29FD4" w:rsidR="005E78F6" w:rsidRDefault="005E78F6" w:rsidP="005E78F6">
            <w:pPr>
              <w:rPr>
                <w:lang w:val="en-IN"/>
              </w:rPr>
            </w:pPr>
            <w:r w:rsidRPr="00432ADD">
              <w:rPr>
                <w:lang w:val="en-IN"/>
              </w:rPr>
              <w:t>Common Use</w:t>
            </w:r>
          </w:p>
        </w:tc>
        <w:tc>
          <w:tcPr>
            <w:tcW w:w="2976" w:type="dxa"/>
          </w:tcPr>
          <w:p w14:paraId="47A655D0" w14:textId="5E4A7662" w:rsidR="005E78F6" w:rsidRDefault="005E78F6" w:rsidP="005E78F6">
            <w:pPr>
              <w:rPr>
                <w:lang w:val="en-IN"/>
              </w:rPr>
            </w:pPr>
            <w:r w:rsidRPr="00432ADD">
              <w:rPr>
                <w:lang w:val="en-IN"/>
              </w:rPr>
              <w:t>Multi-team environments</w:t>
            </w:r>
          </w:p>
        </w:tc>
        <w:tc>
          <w:tcPr>
            <w:tcW w:w="3318" w:type="dxa"/>
          </w:tcPr>
          <w:p w14:paraId="5336E700" w14:textId="69AC7CCB" w:rsidR="005E78F6" w:rsidRDefault="005E78F6" w:rsidP="005E78F6">
            <w:pPr>
              <w:rPr>
                <w:lang w:val="en-IN"/>
              </w:rPr>
            </w:pPr>
            <w:r w:rsidRPr="00432ADD">
              <w:rPr>
                <w:lang w:val="en-IN"/>
              </w:rPr>
              <w:t>Developer guardrails</w:t>
            </w:r>
          </w:p>
        </w:tc>
      </w:tr>
    </w:tbl>
    <w:p w14:paraId="56AC7EED" w14:textId="77777777" w:rsidR="00C71E66" w:rsidRDefault="00C71E66" w:rsidP="005E78F6">
      <w:pPr>
        <w:ind w:left="720"/>
        <w:rPr>
          <w:lang w:val="en-IN"/>
        </w:rPr>
      </w:pPr>
    </w:p>
    <w:p w14:paraId="4683F5DD" w14:textId="0304CAD6" w:rsidR="005E78F6" w:rsidRDefault="005E78F6" w:rsidP="00C71E66">
      <w:pPr>
        <w:ind w:left="720"/>
        <w:rPr>
          <w:lang w:val="en-IN"/>
        </w:rPr>
      </w:pPr>
      <w:r w:rsidRPr="005E78F6">
        <w:rPr>
          <w:lang w:val="en-IN"/>
        </w:rPr>
        <w:t>Monitor usage with `</w:t>
      </w:r>
      <w:proofErr w:type="spellStart"/>
      <w:r w:rsidRPr="005E78F6">
        <w:rPr>
          <w:lang w:val="en-IN"/>
        </w:rPr>
        <w:t>kubectl</w:t>
      </w:r>
      <w:proofErr w:type="spellEnd"/>
      <w:r w:rsidRPr="005E78F6">
        <w:rPr>
          <w:lang w:val="en-IN"/>
        </w:rPr>
        <w:t xml:space="preserve"> describe quota` or me</w:t>
      </w:r>
      <w:r w:rsidR="00C71E66">
        <w:rPr>
          <w:lang w:val="en-IN"/>
        </w:rPr>
        <w:t>trics dashboards.</w:t>
      </w:r>
    </w:p>
    <w:p w14:paraId="50CE6A28" w14:textId="77777777" w:rsidR="00BD41A2" w:rsidRDefault="00BD41A2">
      <w:pPr>
        <w:widowControl/>
        <w:autoSpaceDE/>
        <w:autoSpaceDN/>
        <w:rPr>
          <w:rFonts w:eastAsia="Arial" w:cs="Arial"/>
          <w:b/>
          <w:bCs/>
          <w:sz w:val="28"/>
          <w:szCs w:val="20"/>
        </w:rPr>
      </w:pPr>
      <w:bookmarkStart w:id="34" w:name="_Toc201757425"/>
      <w:r>
        <w:br w:type="page"/>
      </w:r>
    </w:p>
    <w:p w14:paraId="2D9B5555" w14:textId="28D364CA" w:rsidR="00821B8C" w:rsidRDefault="00821B8C" w:rsidP="00821B8C">
      <w:pPr>
        <w:pStyle w:val="Heading1"/>
        <w:ind w:left="0"/>
      </w:pPr>
      <w:r>
        <w:lastRenderedPageBreak/>
        <w:t>7. Networking</w:t>
      </w:r>
      <w:bookmarkEnd w:id="34"/>
    </w:p>
    <w:p w14:paraId="3B25716D" w14:textId="140469C7" w:rsidR="00821B8C" w:rsidRDefault="00821B8C" w:rsidP="00814D56">
      <w:pPr>
        <w:pStyle w:val="Heading2"/>
        <w:numPr>
          <w:ilvl w:val="0"/>
          <w:numId w:val="49"/>
        </w:numPr>
      </w:pPr>
      <w:bookmarkStart w:id="35" w:name="_Toc201757426"/>
      <w:r>
        <w:t>Overview</w:t>
      </w:r>
      <w:bookmarkEnd w:id="35"/>
    </w:p>
    <w:p w14:paraId="2C3898A6" w14:textId="77777777" w:rsidR="00821B8C" w:rsidRDefault="00821B8C" w:rsidP="00821B8C">
      <w:pPr>
        <w:ind w:left="720"/>
        <w:rPr>
          <w:lang w:val="en-IN"/>
        </w:rPr>
      </w:pPr>
      <w:r w:rsidRPr="00821B8C">
        <w:rPr>
          <w:lang w:val="en-IN"/>
        </w:rPr>
        <w:t xml:space="preserve">Networking in Kubernetes is simple on the surface, but powerful under the hood. </w:t>
      </w:r>
    </w:p>
    <w:p w14:paraId="76896F76" w14:textId="77777777" w:rsidR="00821B8C" w:rsidRDefault="00821B8C" w:rsidP="00821B8C">
      <w:pPr>
        <w:ind w:left="720"/>
        <w:rPr>
          <w:lang w:val="en-IN"/>
        </w:rPr>
      </w:pPr>
    </w:p>
    <w:p w14:paraId="75CE50D6" w14:textId="1244DAC5" w:rsidR="00821B8C" w:rsidRPr="00821B8C" w:rsidRDefault="00821B8C" w:rsidP="00821B8C">
      <w:pPr>
        <w:ind w:left="720"/>
        <w:rPr>
          <w:lang w:val="en-IN"/>
        </w:rPr>
      </w:pPr>
      <w:r w:rsidRPr="00821B8C">
        <w:rPr>
          <w:lang w:val="en-IN"/>
        </w:rPr>
        <w:t>Core Principles of Kubernetes Networking</w:t>
      </w:r>
    </w:p>
    <w:p w14:paraId="070014C3" w14:textId="77777777" w:rsidR="00821B8C" w:rsidRPr="00821B8C" w:rsidRDefault="00821B8C" w:rsidP="00814D56">
      <w:pPr>
        <w:pStyle w:val="ListParagraph"/>
        <w:numPr>
          <w:ilvl w:val="0"/>
          <w:numId w:val="50"/>
        </w:numPr>
        <w:ind w:left="1440"/>
        <w:rPr>
          <w:lang w:val="en-IN"/>
        </w:rPr>
      </w:pPr>
      <w:r w:rsidRPr="00821B8C">
        <w:rPr>
          <w:lang w:val="en-IN"/>
        </w:rPr>
        <w:t>Each Pod gets a unique IP</w:t>
      </w:r>
    </w:p>
    <w:p w14:paraId="2929296D" w14:textId="77777777" w:rsidR="00821B8C" w:rsidRPr="00821B8C" w:rsidRDefault="00821B8C" w:rsidP="00814D56">
      <w:pPr>
        <w:pStyle w:val="ListParagraph"/>
        <w:numPr>
          <w:ilvl w:val="0"/>
          <w:numId w:val="50"/>
        </w:numPr>
        <w:ind w:left="1440"/>
        <w:rPr>
          <w:lang w:val="en-IN"/>
        </w:rPr>
      </w:pPr>
      <w:r w:rsidRPr="00821B8C">
        <w:rPr>
          <w:lang w:val="en-IN"/>
        </w:rPr>
        <w:t>No NAT between Pods</w:t>
      </w:r>
    </w:p>
    <w:p w14:paraId="2B26F0FF" w14:textId="77777777" w:rsidR="00821B8C" w:rsidRPr="00821B8C" w:rsidRDefault="00821B8C" w:rsidP="00814D56">
      <w:pPr>
        <w:pStyle w:val="ListParagraph"/>
        <w:numPr>
          <w:ilvl w:val="0"/>
          <w:numId w:val="50"/>
        </w:numPr>
        <w:ind w:left="1440"/>
        <w:rPr>
          <w:lang w:val="en-IN"/>
        </w:rPr>
      </w:pPr>
      <w:r w:rsidRPr="00821B8C">
        <w:rPr>
          <w:lang w:val="en-IN"/>
        </w:rPr>
        <w:t>All containers within a Pod share the same network namespace</w:t>
      </w:r>
    </w:p>
    <w:p w14:paraId="4110A287" w14:textId="77777777" w:rsidR="00821B8C" w:rsidRPr="00821B8C" w:rsidRDefault="00821B8C" w:rsidP="00814D56">
      <w:pPr>
        <w:pStyle w:val="ListParagraph"/>
        <w:numPr>
          <w:ilvl w:val="0"/>
          <w:numId w:val="50"/>
        </w:numPr>
        <w:ind w:left="1440"/>
        <w:rPr>
          <w:lang w:val="en-IN"/>
        </w:rPr>
      </w:pPr>
      <w:r w:rsidRPr="00821B8C">
        <w:rPr>
          <w:lang w:val="en-IN"/>
        </w:rPr>
        <w:t>All Pods can reach each other</w:t>
      </w:r>
    </w:p>
    <w:p w14:paraId="1B47209A" w14:textId="77777777" w:rsidR="00821B8C" w:rsidRPr="00821B8C" w:rsidRDefault="00821B8C" w:rsidP="00814D56">
      <w:pPr>
        <w:pStyle w:val="ListParagraph"/>
        <w:numPr>
          <w:ilvl w:val="0"/>
          <w:numId w:val="50"/>
        </w:numPr>
        <w:ind w:left="1440"/>
        <w:rPr>
          <w:lang w:val="en-IN"/>
        </w:rPr>
      </w:pPr>
      <w:r w:rsidRPr="00821B8C">
        <w:rPr>
          <w:lang w:val="en-IN"/>
        </w:rPr>
        <w:t>Flat network model (no IP masquerading between Pods)</w:t>
      </w:r>
    </w:p>
    <w:p w14:paraId="1817FE21" w14:textId="0D1CA411" w:rsidR="00821B8C" w:rsidRPr="00821B8C" w:rsidRDefault="00821B8C" w:rsidP="00814D56">
      <w:pPr>
        <w:pStyle w:val="ListParagraph"/>
        <w:numPr>
          <w:ilvl w:val="0"/>
          <w:numId w:val="50"/>
        </w:numPr>
        <w:ind w:left="1440"/>
        <w:rPr>
          <w:lang w:val="en-IN"/>
        </w:rPr>
      </w:pPr>
      <w:r w:rsidRPr="00821B8C">
        <w:rPr>
          <w:lang w:val="en-IN"/>
        </w:rPr>
        <w:t>Services provide stable access</w:t>
      </w:r>
      <w:r>
        <w:rPr>
          <w:lang w:val="en-IN"/>
        </w:rPr>
        <w:t xml:space="preserve"> (</w:t>
      </w:r>
      <w:r w:rsidRPr="00821B8C">
        <w:rPr>
          <w:lang w:val="en-IN"/>
        </w:rPr>
        <w:t>endpoints</w:t>
      </w:r>
      <w:r>
        <w:rPr>
          <w:lang w:val="en-IN"/>
        </w:rPr>
        <w:t>)</w:t>
      </w:r>
      <w:r w:rsidRPr="00821B8C">
        <w:rPr>
          <w:lang w:val="en-IN"/>
        </w:rPr>
        <w:t xml:space="preserve"> to Pods</w:t>
      </w:r>
    </w:p>
    <w:p w14:paraId="3228887D" w14:textId="77777777" w:rsidR="00821B8C" w:rsidRPr="00821B8C" w:rsidRDefault="00821B8C" w:rsidP="00814D56">
      <w:pPr>
        <w:pStyle w:val="ListParagraph"/>
        <w:numPr>
          <w:ilvl w:val="0"/>
          <w:numId w:val="50"/>
        </w:numPr>
        <w:ind w:left="1440"/>
        <w:rPr>
          <w:lang w:val="en-IN"/>
        </w:rPr>
      </w:pPr>
      <w:r w:rsidRPr="00821B8C">
        <w:rPr>
          <w:lang w:val="en-IN"/>
        </w:rPr>
        <w:t>Pods are ephemeral — Services give them a consistent IP + DNS name</w:t>
      </w:r>
    </w:p>
    <w:p w14:paraId="580902A5" w14:textId="5549D8C4" w:rsidR="00821B8C" w:rsidRPr="00821B8C" w:rsidRDefault="00821B8C" w:rsidP="00821B8C">
      <w:pPr>
        <w:ind w:left="720"/>
        <w:rPr>
          <w:lang w:val="en-IN"/>
        </w:rPr>
      </w:pPr>
      <w:r w:rsidRPr="00821B8C">
        <w:rPr>
          <w:lang w:val="en-IN"/>
        </w:rPr>
        <w:t>Network Abstraction Layers</w:t>
      </w:r>
    </w:p>
    <w:tbl>
      <w:tblPr>
        <w:tblStyle w:val="TableGrid"/>
        <w:tblW w:w="0" w:type="auto"/>
        <w:tblInd w:w="720" w:type="dxa"/>
        <w:tblLook w:val="04A0" w:firstRow="1" w:lastRow="0" w:firstColumn="1" w:lastColumn="0" w:noHBand="0" w:noVBand="1"/>
      </w:tblPr>
      <w:tblGrid>
        <w:gridCol w:w="2961"/>
        <w:gridCol w:w="5869"/>
      </w:tblGrid>
      <w:tr w:rsidR="00821B8C" w14:paraId="5C1F78AC" w14:textId="77777777" w:rsidTr="00821B8C">
        <w:tc>
          <w:tcPr>
            <w:tcW w:w="2961" w:type="dxa"/>
          </w:tcPr>
          <w:p w14:paraId="4C555BD0" w14:textId="3ED12B54" w:rsidR="00821B8C" w:rsidRPr="00821B8C" w:rsidRDefault="00821B8C" w:rsidP="00821B8C">
            <w:pPr>
              <w:jc w:val="center"/>
              <w:rPr>
                <w:b/>
                <w:lang w:val="en-IN"/>
              </w:rPr>
            </w:pPr>
            <w:r w:rsidRPr="00821B8C">
              <w:rPr>
                <w:b/>
                <w:lang w:val="en-IN"/>
              </w:rPr>
              <w:t>Layer</w:t>
            </w:r>
          </w:p>
        </w:tc>
        <w:tc>
          <w:tcPr>
            <w:tcW w:w="5869" w:type="dxa"/>
          </w:tcPr>
          <w:p w14:paraId="01B01B99" w14:textId="7978151F" w:rsidR="00821B8C" w:rsidRPr="00821B8C" w:rsidRDefault="00821B8C" w:rsidP="00821B8C">
            <w:pPr>
              <w:jc w:val="center"/>
              <w:rPr>
                <w:b/>
                <w:lang w:val="en-IN"/>
              </w:rPr>
            </w:pPr>
            <w:r w:rsidRPr="00821B8C">
              <w:rPr>
                <w:b/>
                <w:lang w:val="en-IN"/>
              </w:rPr>
              <w:t>Purpose</w:t>
            </w:r>
          </w:p>
        </w:tc>
      </w:tr>
      <w:tr w:rsidR="00821B8C" w14:paraId="416DA382" w14:textId="77777777" w:rsidTr="00821B8C">
        <w:tc>
          <w:tcPr>
            <w:tcW w:w="2961" w:type="dxa"/>
          </w:tcPr>
          <w:p w14:paraId="3E655240" w14:textId="0ECF3DC7" w:rsidR="00821B8C" w:rsidRDefault="00821B8C" w:rsidP="00821B8C">
            <w:pPr>
              <w:rPr>
                <w:lang w:val="en-IN"/>
              </w:rPr>
            </w:pPr>
            <w:r w:rsidRPr="00C92A0B">
              <w:rPr>
                <w:lang w:val="en-IN"/>
              </w:rPr>
              <w:t>Pod Network</w:t>
            </w:r>
          </w:p>
        </w:tc>
        <w:tc>
          <w:tcPr>
            <w:tcW w:w="5869" w:type="dxa"/>
          </w:tcPr>
          <w:p w14:paraId="50114414" w14:textId="3F81A3FB" w:rsidR="00821B8C" w:rsidRDefault="00821B8C" w:rsidP="00821B8C">
            <w:pPr>
              <w:rPr>
                <w:lang w:val="en-IN"/>
              </w:rPr>
            </w:pPr>
            <w:r w:rsidRPr="00C92A0B">
              <w:rPr>
                <w:lang w:val="en-IN"/>
              </w:rPr>
              <w:t>Every Pod gets an IP, routable in-cluster</w:t>
            </w:r>
          </w:p>
        </w:tc>
      </w:tr>
      <w:tr w:rsidR="00821B8C" w14:paraId="1EF0C1C2" w14:textId="77777777" w:rsidTr="00821B8C">
        <w:tc>
          <w:tcPr>
            <w:tcW w:w="2961" w:type="dxa"/>
          </w:tcPr>
          <w:p w14:paraId="26268FD0" w14:textId="6B7C9FDC" w:rsidR="00821B8C" w:rsidRDefault="00821B8C" w:rsidP="00821B8C">
            <w:pPr>
              <w:rPr>
                <w:lang w:val="en-IN"/>
              </w:rPr>
            </w:pPr>
            <w:r w:rsidRPr="00C92A0B">
              <w:rPr>
                <w:lang w:val="en-IN"/>
              </w:rPr>
              <w:t>Service</w:t>
            </w:r>
          </w:p>
        </w:tc>
        <w:tc>
          <w:tcPr>
            <w:tcW w:w="5869" w:type="dxa"/>
          </w:tcPr>
          <w:p w14:paraId="3067F362" w14:textId="270DA64C" w:rsidR="00821B8C" w:rsidRDefault="00821B8C" w:rsidP="00821B8C">
            <w:pPr>
              <w:rPr>
                <w:lang w:val="en-IN"/>
              </w:rPr>
            </w:pPr>
            <w:r w:rsidRPr="00C92A0B">
              <w:rPr>
                <w:lang w:val="en-IN"/>
              </w:rPr>
              <w:t>Provides a stable endpoint for Pod groups</w:t>
            </w:r>
          </w:p>
        </w:tc>
      </w:tr>
      <w:tr w:rsidR="00821B8C" w14:paraId="266F2E11" w14:textId="77777777" w:rsidTr="00821B8C">
        <w:tc>
          <w:tcPr>
            <w:tcW w:w="2961" w:type="dxa"/>
          </w:tcPr>
          <w:p w14:paraId="1545EA13" w14:textId="51B17053" w:rsidR="00821B8C" w:rsidRDefault="00821B8C" w:rsidP="00821B8C">
            <w:pPr>
              <w:rPr>
                <w:lang w:val="en-IN"/>
              </w:rPr>
            </w:pPr>
            <w:r w:rsidRPr="00C92A0B">
              <w:rPr>
                <w:lang w:val="en-IN"/>
              </w:rPr>
              <w:t>Ingress</w:t>
            </w:r>
          </w:p>
        </w:tc>
        <w:tc>
          <w:tcPr>
            <w:tcW w:w="5869" w:type="dxa"/>
          </w:tcPr>
          <w:p w14:paraId="36319007" w14:textId="1F2EFB44" w:rsidR="00821B8C" w:rsidRDefault="00821B8C" w:rsidP="00821B8C">
            <w:pPr>
              <w:rPr>
                <w:lang w:val="en-IN"/>
              </w:rPr>
            </w:pPr>
            <w:r w:rsidRPr="00C92A0B">
              <w:rPr>
                <w:lang w:val="en-IN"/>
              </w:rPr>
              <w:t>Exposes HTTP/S services externally</w:t>
            </w:r>
          </w:p>
        </w:tc>
      </w:tr>
      <w:tr w:rsidR="00821B8C" w14:paraId="75851501" w14:textId="77777777" w:rsidTr="00821B8C">
        <w:tc>
          <w:tcPr>
            <w:tcW w:w="2961" w:type="dxa"/>
          </w:tcPr>
          <w:p w14:paraId="12470DA2" w14:textId="686A34BF" w:rsidR="00821B8C" w:rsidRDefault="00821B8C" w:rsidP="00821B8C">
            <w:pPr>
              <w:rPr>
                <w:lang w:val="en-IN"/>
              </w:rPr>
            </w:pPr>
            <w:proofErr w:type="spellStart"/>
            <w:r w:rsidRPr="00C92A0B">
              <w:rPr>
                <w:lang w:val="en-IN"/>
              </w:rPr>
              <w:t>NetworkPolicy</w:t>
            </w:r>
            <w:proofErr w:type="spellEnd"/>
          </w:p>
        </w:tc>
        <w:tc>
          <w:tcPr>
            <w:tcW w:w="5869" w:type="dxa"/>
          </w:tcPr>
          <w:p w14:paraId="4AE2AFF5" w14:textId="4D766372" w:rsidR="00821B8C" w:rsidRDefault="00821B8C" w:rsidP="00821B8C">
            <w:pPr>
              <w:rPr>
                <w:lang w:val="en-IN"/>
              </w:rPr>
            </w:pPr>
            <w:r w:rsidRPr="00C92A0B">
              <w:rPr>
                <w:lang w:val="en-IN"/>
              </w:rPr>
              <w:t>Controls traffic between Pods (optional)</w:t>
            </w:r>
          </w:p>
        </w:tc>
      </w:tr>
    </w:tbl>
    <w:p w14:paraId="2432A469" w14:textId="7EBB1C44" w:rsidR="00821B8C" w:rsidRPr="00821B8C" w:rsidRDefault="00821B8C" w:rsidP="00821B8C">
      <w:pPr>
        <w:ind w:left="720"/>
        <w:rPr>
          <w:lang w:val="en-IN"/>
        </w:rPr>
      </w:pPr>
    </w:p>
    <w:p w14:paraId="45DA1ED2" w14:textId="77777777" w:rsidR="00821B8C" w:rsidRPr="00821B8C" w:rsidRDefault="00821B8C" w:rsidP="00821B8C">
      <w:pPr>
        <w:ind w:left="720"/>
        <w:rPr>
          <w:lang w:val="en-IN"/>
        </w:rPr>
      </w:pPr>
      <w:r w:rsidRPr="00821B8C">
        <w:rPr>
          <w:lang w:val="en-IN"/>
        </w:rPr>
        <w:t>DNS in Kubernetes</w:t>
      </w:r>
    </w:p>
    <w:p w14:paraId="5BDD2D7D" w14:textId="77777777" w:rsidR="00821B8C" w:rsidRPr="00821B8C" w:rsidRDefault="00821B8C" w:rsidP="00821B8C">
      <w:pPr>
        <w:ind w:left="720"/>
        <w:rPr>
          <w:lang w:val="en-IN"/>
        </w:rPr>
      </w:pPr>
      <w:r w:rsidRPr="00821B8C">
        <w:rPr>
          <w:lang w:val="en-IN"/>
        </w:rPr>
        <w:t>Kubernetes includes built-in DNS resolution for:</w:t>
      </w:r>
    </w:p>
    <w:p w14:paraId="23863F50" w14:textId="77777777" w:rsidR="00821B8C" w:rsidRPr="00821B8C" w:rsidRDefault="00821B8C" w:rsidP="00814D56">
      <w:pPr>
        <w:pStyle w:val="ListParagraph"/>
        <w:numPr>
          <w:ilvl w:val="0"/>
          <w:numId w:val="51"/>
        </w:numPr>
        <w:rPr>
          <w:rFonts w:ascii="Consolas" w:hAnsi="Consolas"/>
          <w:sz w:val="22"/>
          <w:lang w:val="en-IN"/>
        </w:rPr>
      </w:pPr>
      <w:r w:rsidRPr="00821B8C">
        <w:rPr>
          <w:lang w:val="en-IN"/>
        </w:rPr>
        <w:t xml:space="preserve">Services: </w:t>
      </w:r>
      <w:r w:rsidRPr="00821B8C">
        <w:rPr>
          <w:rFonts w:ascii="Consolas" w:hAnsi="Consolas"/>
          <w:sz w:val="22"/>
          <w:lang w:val="en-IN"/>
        </w:rPr>
        <w:t>my-service.my-</w:t>
      </w:r>
      <w:proofErr w:type="spellStart"/>
      <w:r w:rsidRPr="00821B8C">
        <w:rPr>
          <w:rFonts w:ascii="Consolas" w:hAnsi="Consolas"/>
          <w:sz w:val="22"/>
          <w:lang w:val="en-IN"/>
        </w:rPr>
        <w:t>namespace.svc.cluster.local</w:t>
      </w:r>
      <w:proofErr w:type="spellEnd"/>
    </w:p>
    <w:p w14:paraId="70379F73" w14:textId="77777777" w:rsidR="00821B8C" w:rsidRPr="00821B8C" w:rsidRDefault="00821B8C" w:rsidP="00814D56">
      <w:pPr>
        <w:pStyle w:val="ListParagraph"/>
        <w:numPr>
          <w:ilvl w:val="0"/>
          <w:numId w:val="51"/>
        </w:numPr>
        <w:rPr>
          <w:lang w:val="en-IN"/>
        </w:rPr>
      </w:pPr>
      <w:r w:rsidRPr="00821B8C">
        <w:rPr>
          <w:lang w:val="en-IN"/>
        </w:rPr>
        <w:t>Pods (not recommended for direct use)</w:t>
      </w:r>
    </w:p>
    <w:p w14:paraId="20ECF23E" w14:textId="77777777" w:rsidR="00821B8C" w:rsidRPr="00821B8C" w:rsidRDefault="00821B8C" w:rsidP="00821B8C">
      <w:pPr>
        <w:ind w:left="720"/>
        <w:rPr>
          <w:lang w:val="en-IN"/>
        </w:rPr>
      </w:pPr>
      <w:r w:rsidRPr="00821B8C">
        <w:rPr>
          <w:lang w:val="en-IN"/>
        </w:rPr>
        <w:t xml:space="preserve">DNS is powered by </w:t>
      </w:r>
      <w:proofErr w:type="spellStart"/>
      <w:r w:rsidRPr="00821B8C">
        <w:rPr>
          <w:lang w:val="en-IN"/>
        </w:rPr>
        <w:t>CoreDNS</w:t>
      </w:r>
      <w:proofErr w:type="spellEnd"/>
      <w:r w:rsidRPr="00821B8C">
        <w:rPr>
          <w:lang w:val="en-IN"/>
        </w:rPr>
        <w:t xml:space="preserve"> by default, running in the </w:t>
      </w:r>
      <w:proofErr w:type="spellStart"/>
      <w:r w:rsidRPr="00821B8C">
        <w:rPr>
          <w:lang w:val="en-IN"/>
        </w:rPr>
        <w:t>kube</w:t>
      </w:r>
      <w:proofErr w:type="spellEnd"/>
      <w:r w:rsidRPr="00821B8C">
        <w:rPr>
          <w:lang w:val="en-IN"/>
        </w:rPr>
        <w:t>-system namespace.</w:t>
      </w:r>
    </w:p>
    <w:tbl>
      <w:tblPr>
        <w:tblStyle w:val="TableGrid"/>
        <w:tblW w:w="0" w:type="auto"/>
        <w:tblInd w:w="1129" w:type="dxa"/>
        <w:tblLook w:val="04A0" w:firstRow="1" w:lastRow="0" w:firstColumn="1" w:lastColumn="0" w:noHBand="0" w:noVBand="1"/>
      </w:tblPr>
      <w:tblGrid>
        <w:gridCol w:w="5670"/>
      </w:tblGrid>
      <w:tr w:rsidR="00821B8C" w14:paraId="363DE6B8" w14:textId="77777777" w:rsidTr="00821B8C">
        <w:tc>
          <w:tcPr>
            <w:tcW w:w="5670" w:type="dxa"/>
          </w:tcPr>
          <w:p w14:paraId="03B79E3B" w14:textId="41B2BB0A" w:rsidR="00821B8C" w:rsidRPr="00821B8C" w:rsidRDefault="00821B8C" w:rsidP="00821B8C">
            <w:pPr>
              <w:rPr>
                <w:rFonts w:ascii="Consolas" w:hAnsi="Consolas"/>
                <w:sz w:val="22"/>
                <w:lang w:val="en-IN"/>
              </w:rPr>
            </w:pPr>
            <w:proofErr w:type="spellStart"/>
            <w:r w:rsidRPr="00821B8C">
              <w:rPr>
                <w:rFonts w:ascii="Consolas" w:hAnsi="Consolas"/>
                <w:sz w:val="22"/>
                <w:lang w:val="en-IN"/>
              </w:rPr>
              <w:t>nslookup</w:t>
            </w:r>
            <w:proofErr w:type="spellEnd"/>
            <w:r w:rsidRPr="00821B8C">
              <w:rPr>
                <w:rFonts w:ascii="Consolas" w:hAnsi="Consolas"/>
                <w:sz w:val="22"/>
                <w:lang w:val="en-IN"/>
              </w:rPr>
              <w:t xml:space="preserve"> my-</w:t>
            </w:r>
            <w:proofErr w:type="spellStart"/>
            <w:r w:rsidRPr="00821B8C">
              <w:rPr>
                <w:rFonts w:ascii="Consolas" w:hAnsi="Consolas"/>
                <w:sz w:val="22"/>
                <w:lang w:val="en-IN"/>
              </w:rPr>
              <w:t>service.default.svc.cluster.local</w:t>
            </w:r>
            <w:proofErr w:type="spellEnd"/>
          </w:p>
        </w:tc>
      </w:tr>
    </w:tbl>
    <w:p w14:paraId="4808D1C3" w14:textId="77777777" w:rsidR="00821B8C" w:rsidRDefault="00821B8C" w:rsidP="00821B8C">
      <w:pPr>
        <w:ind w:left="720"/>
        <w:rPr>
          <w:lang w:val="en-IN"/>
        </w:rPr>
      </w:pPr>
    </w:p>
    <w:p w14:paraId="7D59BB8E" w14:textId="77777777" w:rsidR="000D3F45" w:rsidRDefault="000D3F45" w:rsidP="00821B8C">
      <w:pPr>
        <w:ind w:left="720"/>
        <w:rPr>
          <w:lang w:val="en-IN"/>
        </w:rPr>
        <w:sectPr w:rsidR="000D3F45" w:rsidSect="00787B4C">
          <w:type w:val="continuous"/>
          <w:pgSz w:w="12240" w:h="15840"/>
          <w:pgMar w:top="0" w:right="1340" w:bottom="280" w:left="1340" w:header="720" w:footer="720" w:gutter="0"/>
          <w:cols w:space="720"/>
        </w:sectPr>
      </w:pPr>
    </w:p>
    <w:p w14:paraId="5DC4C216" w14:textId="22D91725" w:rsidR="00821B8C" w:rsidRPr="00821B8C" w:rsidRDefault="00821B8C" w:rsidP="000D3F45">
      <w:pPr>
        <w:ind w:left="720" w:right="-206"/>
        <w:rPr>
          <w:lang w:val="en-IN"/>
        </w:rPr>
      </w:pPr>
      <w:r w:rsidRPr="00821B8C">
        <w:rPr>
          <w:lang w:val="en-IN"/>
        </w:rPr>
        <w:t>Pod-to-Pod Communication</w:t>
      </w:r>
    </w:p>
    <w:p w14:paraId="6056C0A6" w14:textId="77777777" w:rsidR="00821B8C" w:rsidRPr="00821B8C" w:rsidRDefault="00821B8C" w:rsidP="00814D56">
      <w:pPr>
        <w:pStyle w:val="ListParagraph"/>
        <w:numPr>
          <w:ilvl w:val="0"/>
          <w:numId w:val="52"/>
        </w:numPr>
        <w:ind w:right="-206"/>
        <w:rPr>
          <w:lang w:val="en-IN"/>
        </w:rPr>
      </w:pPr>
      <w:r w:rsidRPr="00821B8C">
        <w:rPr>
          <w:lang w:val="en-IN"/>
        </w:rPr>
        <w:t>All Pods are routable via their internal IP addresses</w:t>
      </w:r>
    </w:p>
    <w:p w14:paraId="7B298767" w14:textId="77777777" w:rsidR="00821B8C" w:rsidRPr="00821B8C" w:rsidRDefault="00821B8C" w:rsidP="00814D56">
      <w:pPr>
        <w:pStyle w:val="ListParagraph"/>
        <w:numPr>
          <w:ilvl w:val="0"/>
          <w:numId w:val="52"/>
        </w:numPr>
        <w:ind w:right="-206"/>
        <w:rPr>
          <w:lang w:val="en-IN"/>
        </w:rPr>
      </w:pPr>
      <w:r w:rsidRPr="00821B8C">
        <w:rPr>
          <w:lang w:val="en-IN"/>
        </w:rPr>
        <w:t>No need for manual port forwarding</w:t>
      </w:r>
    </w:p>
    <w:p w14:paraId="033C783A" w14:textId="77777777" w:rsidR="00821B8C" w:rsidRPr="00821B8C" w:rsidRDefault="00821B8C" w:rsidP="00814D56">
      <w:pPr>
        <w:pStyle w:val="ListParagraph"/>
        <w:numPr>
          <w:ilvl w:val="0"/>
          <w:numId w:val="52"/>
        </w:numPr>
        <w:ind w:right="-206"/>
        <w:rPr>
          <w:lang w:val="en-IN"/>
        </w:rPr>
      </w:pPr>
      <w:r w:rsidRPr="00821B8C">
        <w:rPr>
          <w:lang w:val="en-IN"/>
        </w:rPr>
        <w:t>Backed by a Container Network Interface (CNI) plugin (e.g., Calico, Flannel)</w:t>
      </w:r>
    </w:p>
    <w:p w14:paraId="717E19E2" w14:textId="77777777" w:rsidR="000D3F45" w:rsidRDefault="000D3F45" w:rsidP="00821B8C">
      <w:pPr>
        <w:ind w:left="720"/>
        <w:rPr>
          <w:lang w:val="en-IN"/>
        </w:rPr>
      </w:pPr>
    </w:p>
    <w:p w14:paraId="41DCFBA6" w14:textId="48F58E2E" w:rsidR="00821B8C" w:rsidRPr="00821B8C" w:rsidRDefault="00821B8C" w:rsidP="00821B8C">
      <w:pPr>
        <w:ind w:left="720"/>
        <w:rPr>
          <w:lang w:val="en-IN"/>
        </w:rPr>
      </w:pPr>
      <w:r w:rsidRPr="00821B8C">
        <w:rPr>
          <w:lang w:val="en-IN"/>
        </w:rPr>
        <w:t>Service Types</w:t>
      </w:r>
    </w:p>
    <w:tbl>
      <w:tblPr>
        <w:tblStyle w:val="TableGrid"/>
        <w:tblW w:w="0" w:type="auto"/>
        <w:tblInd w:w="720" w:type="dxa"/>
        <w:tblLook w:val="04A0" w:firstRow="1" w:lastRow="0" w:firstColumn="1" w:lastColumn="0" w:noHBand="0" w:noVBand="1"/>
      </w:tblPr>
      <w:tblGrid>
        <w:gridCol w:w="1658"/>
        <w:gridCol w:w="2368"/>
      </w:tblGrid>
      <w:tr w:rsidR="000D3F45" w14:paraId="379A98C8" w14:textId="77777777" w:rsidTr="000D3F45">
        <w:tc>
          <w:tcPr>
            <w:tcW w:w="1685" w:type="dxa"/>
            <w:vAlign w:val="center"/>
          </w:tcPr>
          <w:p w14:paraId="327ADF1D" w14:textId="3060B9BD" w:rsidR="000D3F45" w:rsidRDefault="000D3F45" w:rsidP="000D3F45">
            <w:pPr>
              <w:jc w:val="center"/>
              <w:rPr>
                <w:lang w:val="en-IN"/>
              </w:rPr>
            </w:pPr>
            <w:r>
              <w:rPr>
                <w:rStyle w:val="Strong"/>
              </w:rPr>
              <w:t>Type</w:t>
            </w:r>
          </w:p>
        </w:tc>
        <w:tc>
          <w:tcPr>
            <w:tcW w:w="2835" w:type="dxa"/>
            <w:vAlign w:val="center"/>
          </w:tcPr>
          <w:p w14:paraId="2ECE3381" w14:textId="09C25EBB" w:rsidR="000D3F45" w:rsidRDefault="000D3F45" w:rsidP="000D3F45">
            <w:pPr>
              <w:jc w:val="center"/>
              <w:rPr>
                <w:lang w:val="en-IN"/>
              </w:rPr>
            </w:pPr>
            <w:r>
              <w:rPr>
                <w:rStyle w:val="Strong"/>
              </w:rPr>
              <w:t>Description</w:t>
            </w:r>
          </w:p>
        </w:tc>
      </w:tr>
      <w:tr w:rsidR="000D3F45" w14:paraId="047279DA" w14:textId="77777777" w:rsidTr="000D3F45">
        <w:tc>
          <w:tcPr>
            <w:tcW w:w="1685" w:type="dxa"/>
            <w:vAlign w:val="center"/>
          </w:tcPr>
          <w:p w14:paraId="40E3FDFC" w14:textId="00B8E1F6" w:rsidR="000D3F45" w:rsidRDefault="000D3F45" w:rsidP="000D3F45">
            <w:pPr>
              <w:rPr>
                <w:lang w:val="en-IN"/>
              </w:rPr>
            </w:pPr>
            <w:proofErr w:type="spellStart"/>
            <w:r>
              <w:t>ClusterIP</w:t>
            </w:r>
            <w:proofErr w:type="spellEnd"/>
          </w:p>
        </w:tc>
        <w:tc>
          <w:tcPr>
            <w:tcW w:w="2835" w:type="dxa"/>
            <w:vAlign w:val="center"/>
          </w:tcPr>
          <w:p w14:paraId="05937169" w14:textId="4FC14C6B" w:rsidR="000D3F45" w:rsidRDefault="000D3F45" w:rsidP="000D3F45">
            <w:pPr>
              <w:rPr>
                <w:lang w:val="en-IN"/>
              </w:rPr>
            </w:pPr>
            <w:r>
              <w:t>default; internal-only</w:t>
            </w:r>
          </w:p>
        </w:tc>
      </w:tr>
      <w:tr w:rsidR="000D3F45" w14:paraId="0ECB4B35" w14:textId="77777777" w:rsidTr="000D3F45">
        <w:tc>
          <w:tcPr>
            <w:tcW w:w="1685" w:type="dxa"/>
            <w:vAlign w:val="center"/>
          </w:tcPr>
          <w:p w14:paraId="36B95638" w14:textId="459D8B99" w:rsidR="000D3F45" w:rsidRDefault="000D3F45" w:rsidP="000D3F45">
            <w:pPr>
              <w:rPr>
                <w:lang w:val="en-IN"/>
              </w:rPr>
            </w:pPr>
            <w:proofErr w:type="spellStart"/>
            <w:r>
              <w:t>NodePort</w:t>
            </w:r>
            <w:proofErr w:type="spellEnd"/>
          </w:p>
        </w:tc>
        <w:tc>
          <w:tcPr>
            <w:tcW w:w="2835" w:type="dxa"/>
            <w:vAlign w:val="center"/>
          </w:tcPr>
          <w:p w14:paraId="7F2D7AC1" w14:textId="48015302" w:rsidR="000D3F45" w:rsidRDefault="000D3F45" w:rsidP="000D3F45">
            <w:pPr>
              <w:rPr>
                <w:lang w:val="en-IN"/>
              </w:rPr>
            </w:pPr>
            <w:r>
              <w:t>exposes on every node</w:t>
            </w:r>
          </w:p>
        </w:tc>
      </w:tr>
      <w:tr w:rsidR="000D3F45" w14:paraId="372407F3" w14:textId="77777777" w:rsidTr="000D3F45">
        <w:tc>
          <w:tcPr>
            <w:tcW w:w="1685" w:type="dxa"/>
            <w:vAlign w:val="center"/>
          </w:tcPr>
          <w:p w14:paraId="2810E4EE" w14:textId="75DA592D" w:rsidR="000D3F45" w:rsidRDefault="000D3F45" w:rsidP="000D3F45">
            <w:pPr>
              <w:rPr>
                <w:lang w:val="en-IN"/>
              </w:rPr>
            </w:pPr>
            <w:proofErr w:type="spellStart"/>
            <w:r>
              <w:t>LoadBalancer</w:t>
            </w:r>
            <w:proofErr w:type="spellEnd"/>
          </w:p>
        </w:tc>
        <w:tc>
          <w:tcPr>
            <w:tcW w:w="2835" w:type="dxa"/>
            <w:vAlign w:val="center"/>
          </w:tcPr>
          <w:p w14:paraId="2B2B4C8A" w14:textId="549C114D" w:rsidR="000D3F45" w:rsidRDefault="000D3F45" w:rsidP="000D3F45">
            <w:pPr>
              <w:rPr>
                <w:lang w:val="en-IN"/>
              </w:rPr>
            </w:pPr>
            <w:r>
              <w:t>cloud provider external IP</w:t>
            </w:r>
          </w:p>
        </w:tc>
      </w:tr>
      <w:tr w:rsidR="000D3F45" w14:paraId="26BA4BB5" w14:textId="77777777" w:rsidTr="000D3F45">
        <w:tc>
          <w:tcPr>
            <w:tcW w:w="1685" w:type="dxa"/>
            <w:vAlign w:val="center"/>
          </w:tcPr>
          <w:p w14:paraId="7C51C97E" w14:textId="02509DDA" w:rsidR="000D3F45" w:rsidRDefault="000D3F45" w:rsidP="000D3F45">
            <w:pPr>
              <w:rPr>
                <w:lang w:val="en-IN"/>
              </w:rPr>
            </w:pPr>
            <w:proofErr w:type="spellStart"/>
            <w:r>
              <w:t>ExternalName</w:t>
            </w:r>
            <w:proofErr w:type="spellEnd"/>
          </w:p>
        </w:tc>
        <w:tc>
          <w:tcPr>
            <w:tcW w:w="2835" w:type="dxa"/>
            <w:vAlign w:val="center"/>
          </w:tcPr>
          <w:p w14:paraId="68ABED44" w14:textId="69C476BB" w:rsidR="000D3F45" w:rsidRDefault="000D3F45" w:rsidP="000D3F45">
            <w:pPr>
              <w:rPr>
                <w:lang w:val="en-IN"/>
              </w:rPr>
            </w:pPr>
            <w:r>
              <w:t>DNS alias</w:t>
            </w:r>
          </w:p>
        </w:tc>
      </w:tr>
    </w:tbl>
    <w:p w14:paraId="3EA59E5E" w14:textId="4B960D42" w:rsidR="000D3F45" w:rsidRDefault="000D3F45" w:rsidP="00821B8C">
      <w:pPr>
        <w:ind w:left="720"/>
        <w:rPr>
          <w:lang w:val="en-IN"/>
        </w:rPr>
        <w:sectPr w:rsidR="000D3F45" w:rsidSect="000D3F45">
          <w:type w:val="continuous"/>
          <w:pgSz w:w="12240" w:h="15840"/>
          <w:pgMar w:top="0" w:right="1340" w:bottom="280" w:left="1340" w:header="720" w:footer="720" w:gutter="0"/>
          <w:cols w:num="2" w:space="48"/>
        </w:sectPr>
      </w:pPr>
    </w:p>
    <w:p w14:paraId="3EEF0FE1" w14:textId="092DDD5B" w:rsidR="00821B8C" w:rsidRDefault="000D3F45" w:rsidP="000D3F45">
      <w:pPr>
        <w:pStyle w:val="Heading2"/>
        <w:rPr>
          <w:lang w:val="en-IN"/>
        </w:rPr>
      </w:pPr>
      <w:bookmarkStart w:id="36" w:name="_Toc201757427"/>
      <w:r>
        <w:rPr>
          <w:lang w:val="en-IN"/>
        </w:rPr>
        <w:t>Services</w:t>
      </w:r>
      <w:bookmarkEnd w:id="36"/>
    </w:p>
    <w:p w14:paraId="16E3584E" w14:textId="587EEAF8" w:rsidR="000D3F45" w:rsidRPr="000D3F45" w:rsidRDefault="000D3F45" w:rsidP="00C479CA">
      <w:pPr>
        <w:ind w:left="720"/>
        <w:rPr>
          <w:lang w:val="en-IN"/>
        </w:rPr>
      </w:pPr>
      <w:r w:rsidRPr="000D3F45">
        <w:rPr>
          <w:lang w:val="en-IN"/>
        </w:rPr>
        <w:t>Pods are short-lived—they can appear and disappear at any time. A Service gives you a stable way to talk to a group of Pods, no matter how often those Pods restart or move.</w:t>
      </w:r>
    </w:p>
    <w:p w14:paraId="2ABF54EB" w14:textId="54F31E34" w:rsidR="000D3F45" w:rsidRPr="000D3F45" w:rsidRDefault="000D3F45" w:rsidP="00C479CA">
      <w:pPr>
        <w:ind w:left="720"/>
        <w:rPr>
          <w:lang w:val="en-IN"/>
        </w:rPr>
      </w:pPr>
    </w:p>
    <w:p w14:paraId="09299823" w14:textId="0EACBDF8" w:rsidR="000D3F45" w:rsidRPr="000D3F45" w:rsidRDefault="000D3F45" w:rsidP="00C479CA">
      <w:pPr>
        <w:ind w:left="720"/>
        <w:rPr>
          <w:lang w:val="en-IN"/>
        </w:rPr>
      </w:pPr>
      <w:r w:rsidRPr="000D3F45">
        <w:rPr>
          <w:lang w:val="en-IN"/>
        </w:rPr>
        <w:t>What Is a Service?</w:t>
      </w:r>
    </w:p>
    <w:p w14:paraId="1DF1716A" w14:textId="03FB2971" w:rsidR="000D3F45" w:rsidRDefault="000D3F45" w:rsidP="00C479CA">
      <w:pPr>
        <w:ind w:left="720"/>
        <w:rPr>
          <w:lang w:val="en-IN"/>
        </w:rPr>
      </w:pPr>
      <w:r w:rsidRPr="000D3F45">
        <w:rPr>
          <w:lang w:val="en-IN"/>
        </w:rPr>
        <w:t>A Kubernetes Service is like a switchboard operator for your Po</w:t>
      </w:r>
      <w:r>
        <w:rPr>
          <w:lang w:val="en-IN"/>
        </w:rPr>
        <w:t>ds:</w:t>
      </w:r>
    </w:p>
    <w:p w14:paraId="39E240CA" w14:textId="035A086A" w:rsidR="000D3F45" w:rsidRPr="000D3F45" w:rsidRDefault="000D3F45" w:rsidP="00814D56">
      <w:pPr>
        <w:pStyle w:val="ListParagraph"/>
        <w:numPr>
          <w:ilvl w:val="0"/>
          <w:numId w:val="53"/>
        </w:numPr>
        <w:ind w:left="1440"/>
        <w:rPr>
          <w:lang w:val="en-IN"/>
        </w:rPr>
      </w:pPr>
      <w:r w:rsidRPr="000D3F45">
        <w:rPr>
          <w:lang w:val="en-IN"/>
        </w:rPr>
        <w:t xml:space="preserve">Selects a group of Pods (using labels) </w:t>
      </w:r>
    </w:p>
    <w:p w14:paraId="01D0E3C6" w14:textId="3D64241E" w:rsidR="000D3F45" w:rsidRPr="000D3F45" w:rsidRDefault="000D3F45" w:rsidP="00814D56">
      <w:pPr>
        <w:pStyle w:val="ListParagraph"/>
        <w:numPr>
          <w:ilvl w:val="0"/>
          <w:numId w:val="53"/>
        </w:numPr>
        <w:ind w:left="1440"/>
        <w:rPr>
          <w:lang w:val="en-IN"/>
        </w:rPr>
      </w:pPr>
      <w:r w:rsidRPr="000D3F45">
        <w:rPr>
          <w:lang w:val="en-IN"/>
        </w:rPr>
        <w:t xml:space="preserve">Gives them a stable IP and DNS name </w:t>
      </w:r>
    </w:p>
    <w:p w14:paraId="1BBE253F" w14:textId="09D4ED27" w:rsidR="000D3F45" w:rsidRPr="000D3F45" w:rsidRDefault="000D3F45" w:rsidP="00814D56">
      <w:pPr>
        <w:pStyle w:val="ListParagraph"/>
        <w:numPr>
          <w:ilvl w:val="0"/>
          <w:numId w:val="53"/>
        </w:numPr>
        <w:ind w:left="1440"/>
        <w:rPr>
          <w:lang w:val="en-IN"/>
        </w:rPr>
      </w:pPr>
      <w:r w:rsidRPr="000D3F45">
        <w:rPr>
          <w:lang w:val="en-IN"/>
        </w:rPr>
        <w:t>Forwards traffic to the right Pods, even as they change</w:t>
      </w:r>
    </w:p>
    <w:p w14:paraId="68A7B402" w14:textId="7A133BEC" w:rsidR="000D3F45" w:rsidRPr="000D3F45" w:rsidRDefault="000D3F45" w:rsidP="00C479CA">
      <w:pPr>
        <w:ind w:left="720"/>
        <w:rPr>
          <w:lang w:val="en-IN"/>
        </w:rPr>
      </w:pPr>
    </w:p>
    <w:p w14:paraId="0B854B2A" w14:textId="4EEEB6C2" w:rsidR="000D3F45" w:rsidRPr="000D3F45" w:rsidRDefault="00C479CA" w:rsidP="00814D56">
      <w:pPr>
        <w:pStyle w:val="Heading3"/>
        <w:numPr>
          <w:ilvl w:val="0"/>
          <w:numId w:val="57"/>
        </w:numPr>
      </w:pPr>
      <w:bookmarkStart w:id="37" w:name="_Toc201757428"/>
      <w:r>
        <w:rPr>
          <w:noProof/>
          <w:lang w:eastAsia="en-IN"/>
        </w:rPr>
        <w:lastRenderedPageBreak/>
        <w:drawing>
          <wp:anchor distT="0" distB="0" distL="114300" distR="114300" simplePos="0" relativeHeight="251660288" behindDoc="0" locked="0" layoutInCell="1" allowOverlap="1" wp14:anchorId="1244A1FE" wp14:editId="073B29F9">
            <wp:simplePos x="0" y="0"/>
            <wp:positionH relativeFrom="margin">
              <wp:posOffset>3601085</wp:posOffset>
            </wp:positionH>
            <wp:positionV relativeFrom="paragraph">
              <wp:posOffset>8890</wp:posOffset>
            </wp:positionV>
            <wp:extent cx="3006090" cy="1956435"/>
            <wp:effectExtent l="0" t="0" r="3810" b="5715"/>
            <wp:wrapSquare wrapText="bothSides"/>
            <wp:docPr id="26" name="Picture 26" descr="https://www.k8s.guide/images/clusterip-light.png#only-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s://www.k8s.guide/images/clusterip-light.png#only-ligh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06090" cy="195643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D3F45" w:rsidRPr="000D3F45">
        <w:t>ClusterIP</w:t>
      </w:r>
      <w:proofErr w:type="spellEnd"/>
      <w:r w:rsidR="000D3F45" w:rsidRPr="000D3F45">
        <w:t xml:space="preserve"> (default)</w:t>
      </w:r>
      <w:bookmarkEnd w:id="37"/>
    </w:p>
    <w:p w14:paraId="13A139FD" w14:textId="24EDD96F" w:rsidR="000D3F45" w:rsidRPr="000D3F45" w:rsidRDefault="000D3F45" w:rsidP="00C479CA">
      <w:pPr>
        <w:ind w:left="1080"/>
        <w:rPr>
          <w:lang w:val="en-IN"/>
        </w:rPr>
      </w:pPr>
      <w:r w:rsidRPr="000D3F45">
        <w:rPr>
          <w:lang w:val="en-IN"/>
        </w:rPr>
        <w:t xml:space="preserve">A </w:t>
      </w:r>
      <w:proofErr w:type="spellStart"/>
      <w:r w:rsidRPr="000D3F45">
        <w:rPr>
          <w:lang w:val="en-IN"/>
        </w:rPr>
        <w:t>ClusterIP</w:t>
      </w:r>
      <w:proofErr w:type="spellEnd"/>
      <w:r w:rsidRPr="000D3F45">
        <w:rPr>
          <w:lang w:val="en-IN"/>
        </w:rPr>
        <w:t xml:space="preserve"> Service is for internal communication only. </w:t>
      </w:r>
    </w:p>
    <w:p w14:paraId="7B8522F2" w14:textId="02DEA350" w:rsidR="000D3F45" w:rsidRPr="00C479CA" w:rsidRDefault="000D3F45" w:rsidP="00814D56">
      <w:pPr>
        <w:pStyle w:val="ListParagraph"/>
        <w:numPr>
          <w:ilvl w:val="0"/>
          <w:numId w:val="54"/>
        </w:numPr>
        <w:ind w:left="1800"/>
        <w:rPr>
          <w:lang w:val="en-IN"/>
        </w:rPr>
      </w:pPr>
      <w:r w:rsidRPr="00C479CA">
        <w:rPr>
          <w:lang w:val="en-IN"/>
        </w:rPr>
        <w:t>Internal IP address (e.g., 10.x.x.x)</w:t>
      </w:r>
    </w:p>
    <w:p w14:paraId="3D9AA622" w14:textId="5959DA77" w:rsidR="000D3F45" w:rsidRPr="00C479CA" w:rsidRDefault="000D3F45" w:rsidP="00814D56">
      <w:pPr>
        <w:pStyle w:val="ListParagraph"/>
        <w:numPr>
          <w:ilvl w:val="0"/>
          <w:numId w:val="54"/>
        </w:numPr>
        <w:ind w:left="1800"/>
        <w:rPr>
          <w:lang w:val="en-IN"/>
        </w:rPr>
      </w:pPr>
      <w:r w:rsidRPr="00C479CA">
        <w:rPr>
          <w:lang w:val="en-IN"/>
        </w:rPr>
        <w:t xml:space="preserve">DNS: </w:t>
      </w:r>
      <w:proofErr w:type="spellStart"/>
      <w:r w:rsidRPr="00C479CA">
        <w:rPr>
          <w:lang w:val="en-IN"/>
        </w:rPr>
        <w:t>web.default.svc.cluster.local</w:t>
      </w:r>
      <w:proofErr w:type="spellEnd"/>
    </w:p>
    <w:p w14:paraId="70E448E1" w14:textId="77777777" w:rsidR="000D3F45" w:rsidRPr="00C479CA" w:rsidRDefault="000D3F45" w:rsidP="00814D56">
      <w:pPr>
        <w:pStyle w:val="ListParagraph"/>
        <w:numPr>
          <w:ilvl w:val="0"/>
          <w:numId w:val="54"/>
        </w:numPr>
        <w:ind w:left="1800"/>
        <w:rPr>
          <w:lang w:val="en-IN"/>
        </w:rPr>
      </w:pPr>
      <w:r w:rsidRPr="00C479CA">
        <w:rPr>
          <w:lang w:val="en-IN"/>
        </w:rPr>
        <w:t>Default Service type</w:t>
      </w:r>
    </w:p>
    <w:p w14:paraId="348EE3C0" w14:textId="4F9DDA8F" w:rsidR="000D3F45" w:rsidRPr="000D3F45" w:rsidRDefault="000D3F45" w:rsidP="00C479CA">
      <w:pPr>
        <w:ind w:left="1080"/>
        <w:rPr>
          <w:lang w:val="en-IN"/>
        </w:rPr>
      </w:pPr>
      <w:r w:rsidRPr="000D3F45">
        <w:rPr>
          <w:lang w:val="en-IN"/>
        </w:rPr>
        <w:t>Use When:</w:t>
      </w:r>
    </w:p>
    <w:p w14:paraId="68C41C22" w14:textId="77777777" w:rsidR="000D3F45" w:rsidRPr="00C479CA" w:rsidRDefault="000D3F45" w:rsidP="00814D56">
      <w:pPr>
        <w:pStyle w:val="ListParagraph"/>
        <w:numPr>
          <w:ilvl w:val="0"/>
          <w:numId w:val="55"/>
        </w:numPr>
        <w:ind w:left="1800"/>
        <w:rPr>
          <w:lang w:val="en-IN"/>
        </w:rPr>
      </w:pPr>
      <w:r w:rsidRPr="00C479CA">
        <w:rPr>
          <w:lang w:val="en-IN"/>
        </w:rPr>
        <w:t>Apps need to talk to each other inside the cluster (e.g., frontend ↔ backend)</w:t>
      </w:r>
    </w:p>
    <w:p w14:paraId="467826F5" w14:textId="77777777" w:rsidR="000D3F45" w:rsidRPr="00C479CA" w:rsidRDefault="000D3F45" w:rsidP="00814D56">
      <w:pPr>
        <w:pStyle w:val="ListParagraph"/>
        <w:numPr>
          <w:ilvl w:val="0"/>
          <w:numId w:val="55"/>
        </w:numPr>
        <w:ind w:left="1800"/>
        <w:rPr>
          <w:lang w:val="en-IN"/>
        </w:rPr>
      </w:pPr>
      <w:r w:rsidRPr="00C479CA">
        <w:rPr>
          <w:lang w:val="en-IN"/>
        </w:rPr>
        <w:t>No external access needed</w:t>
      </w:r>
    </w:p>
    <w:p w14:paraId="6B33501C" w14:textId="501C9683" w:rsidR="00C479CA" w:rsidRDefault="00C479CA">
      <w:pPr>
        <w:widowControl/>
        <w:autoSpaceDE/>
        <w:autoSpaceDN/>
        <w:rPr>
          <w:lang w:val="en-IN"/>
        </w:rPr>
      </w:pPr>
    </w:p>
    <w:p w14:paraId="0A7B6058" w14:textId="1FD618BE" w:rsidR="000D3F45" w:rsidRPr="000D3F45" w:rsidRDefault="001F399F" w:rsidP="00C479CA">
      <w:pPr>
        <w:pStyle w:val="Heading3"/>
      </w:pPr>
      <w:bookmarkStart w:id="38" w:name="_Toc201757429"/>
      <w:r>
        <w:rPr>
          <w:noProof/>
          <w:lang w:eastAsia="en-IN"/>
        </w:rPr>
        <w:drawing>
          <wp:anchor distT="0" distB="0" distL="114300" distR="114300" simplePos="0" relativeHeight="251661312" behindDoc="0" locked="0" layoutInCell="1" allowOverlap="1" wp14:anchorId="07CC29F7" wp14:editId="0E560121">
            <wp:simplePos x="0" y="0"/>
            <wp:positionH relativeFrom="column">
              <wp:posOffset>3286125</wp:posOffset>
            </wp:positionH>
            <wp:positionV relativeFrom="paragraph">
              <wp:posOffset>0</wp:posOffset>
            </wp:positionV>
            <wp:extent cx="3401695" cy="2386330"/>
            <wp:effectExtent l="0" t="0" r="8255" b="0"/>
            <wp:wrapSquare wrapText="bothSides"/>
            <wp:docPr id="27" name="Picture 27" descr="NodePor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NodePort Diagram"/>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01695" cy="23863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D3F45" w:rsidRPr="000D3F45">
        <w:t>NodePort</w:t>
      </w:r>
      <w:bookmarkEnd w:id="38"/>
      <w:proofErr w:type="spellEnd"/>
    </w:p>
    <w:p w14:paraId="3E5FC248" w14:textId="33D68CF8" w:rsidR="000D3F45" w:rsidRPr="000D3F45" w:rsidRDefault="000D3F45" w:rsidP="00C479CA">
      <w:pPr>
        <w:ind w:left="1080"/>
        <w:rPr>
          <w:lang w:val="en-IN"/>
        </w:rPr>
      </w:pPr>
      <w:r w:rsidRPr="000D3F45">
        <w:rPr>
          <w:lang w:val="en-IN"/>
        </w:rPr>
        <w:t xml:space="preserve">A </w:t>
      </w:r>
      <w:proofErr w:type="spellStart"/>
      <w:r w:rsidRPr="000D3F45">
        <w:rPr>
          <w:lang w:val="en-IN"/>
        </w:rPr>
        <w:t>NodePort</w:t>
      </w:r>
      <w:proofErr w:type="spellEnd"/>
      <w:r w:rsidRPr="000D3F45">
        <w:rPr>
          <w:lang w:val="en-IN"/>
        </w:rPr>
        <w:t xml:space="preserve"> Service lets people outside your cluster reach your app using a static port on every node.</w:t>
      </w:r>
    </w:p>
    <w:p w14:paraId="7AAD19DF" w14:textId="77777777" w:rsidR="000D3F45" w:rsidRPr="00C479CA" w:rsidRDefault="000D3F45" w:rsidP="00814D56">
      <w:pPr>
        <w:pStyle w:val="ListParagraph"/>
        <w:numPr>
          <w:ilvl w:val="0"/>
          <w:numId w:val="58"/>
        </w:numPr>
        <w:ind w:left="1800"/>
        <w:rPr>
          <w:lang w:val="en-IN"/>
        </w:rPr>
      </w:pPr>
      <w:r w:rsidRPr="00C479CA">
        <w:rPr>
          <w:lang w:val="en-IN"/>
        </w:rPr>
        <w:t>Uses each node’s IP + port (range: 30000–32767)</w:t>
      </w:r>
    </w:p>
    <w:p w14:paraId="5DC6786C" w14:textId="77777777" w:rsidR="000D3F45" w:rsidRPr="00C479CA" w:rsidRDefault="000D3F45" w:rsidP="00814D56">
      <w:pPr>
        <w:pStyle w:val="ListParagraph"/>
        <w:numPr>
          <w:ilvl w:val="0"/>
          <w:numId w:val="58"/>
        </w:numPr>
        <w:ind w:left="1800"/>
        <w:rPr>
          <w:lang w:val="en-IN"/>
        </w:rPr>
      </w:pPr>
      <w:r w:rsidRPr="00C479CA">
        <w:rPr>
          <w:lang w:val="en-IN"/>
        </w:rPr>
        <w:t>Forwards traffic from node to the right Pods</w:t>
      </w:r>
    </w:p>
    <w:p w14:paraId="51031841" w14:textId="739963E1" w:rsidR="000D3F45" w:rsidRPr="000D3F45" w:rsidRDefault="000D3F45" w:rsidP="00C479CA">
      <w:pPr>
        <w:ind w:left="1080"/>
        <w:rPr>
          <w:lang w:val="en-IN"/>
        </w:rPr>
      </w:pPr>
      <w:r w:rsidRPr="000D3F45">
        <w:rPr>
          <w:lang w:val="en-IN"/>
        </w:rPr>
        <w:t>Use When:</w:t>
      </w:r>
    </w:p>
    <w:p w14:paraId="7EC6585E" w14:textId="5718CD10" w:rsidR="000D3F45" w:rsidRPr="00C479CA" w:rsidRDefault="000D3F45" w:rsidP="00814D56">
      <w:pPr>
        <w:pStyle w:val="ListParagraph"/>
        <w:numPr>
          <w:ilvl w:val="0"/>
          <w:numId w:val="59"/>
        </w:numPr>
        <w:ind w:left="1800"/>
        <w:rPr>
          <w:lang w:val="en-IN"/>
        </w:rPr>
      </w:pPr>
      <w:r w:rsidRPr="00C479CA">
        <w:rPr>
          <w:lang w:val="en-IN"/>
        </w:rPr>
        <w:t xml:space="preserve">Testing external access without a </w:t>
      </w:r>
      <w:proofErr w:type="spellStart"/>
      <w:r w:rsidRPr="00C479CA">
        <w:rPr>
          <w:lang w:val="en-IN"/>
        </w:rPr>
        <w:t>LoadBalancer</w:t>
      </w:r>
      <w:proofErr w:type="spellEnd"/>
    </w:p>
    <w:p w14:paraId="1A38F76D" w14:textId="63A08333" w:rsidR="000D3F45" w:rsidRPr="00C479CA" w:rsidRDefault="000D3F45" w:rsidP="00814D56">
      <w:pPr>
        <w:pStyle w:val="ListParagraph"/>
        <w:numPr>
          <w:ilvl w:val="0"/>
          <w:numId w:val="59"/>
        </w:numPr>
        <w:ind w:left="1800"/>
        <w:rPr>
          <w:lang w:val="en-IN"/>
        </w:rPr>
      </w:pPr>
      <w:r w:rsidRPr="00C479CA">
        <w:rPr>
          <w:lang w:val="en-IN"/>
        </w:rPr>
        <w:t>You don’t have a cloud provider (e.g., on-</w:t>
      </w:r>
      <w:proofErr w:type="spellStart"/>
      <w:r w:rsidRPr="00C479CA">
        <w:rPr>
          <w:lang w:val="en-IN"/>
        </w:rPr>
        <w:t>prem</w:t>
      </w:r>
      <w:proofErr w:type="spellEnd"/>
      <w:r w:rsidRPr="00C479CA">
        <w:rPr>
          <w:lang w:val="en-IN"/>
        </w:rPr>
        <w:t xml:space="preserve"> clusters)</w:t>
      </w:r>
    </w:p>
    <w:p w14:paraId="7B3C6676" w14:textId="20480378" w:rsidR="001F399F" w:rsidRDefault="001F399F" w:rsidP="00C479CA">
      <w:pPr>
        <w:ind w:left="720"/>
        <w:rPr>
          <w:lang w:val="en-IN"/>
        </w:rPr>
      </w:pPr>
    </w:p>
    <w:p w14:paraId="1678CC05" w14:textId="34D62729" w:rsidR="000D3F45" w:rsidRPr="000D3F45" w:rsidRDefault="001F399F" w:rsidP="001F399F">
      <w:pPr>
        <w:pStyle w:val="Heading3"/>
      </w:pPr>
      <w:bookmarkStart w:id="39" w:name="_Toc201757430"/>
      <w:r>
        <w:rPr>
          <w:noProof/>
          <w:lang w:eastAsia="en-IN"/>
        </w:rPr>
        <w:drawing>
          <wp:anchor distT="0" distB="0" distL="114300" distR="114300" simplePos="0" relativeHeight="251662336" behindDoc="0" locked="0" layoutInCell="1" allowOverlap="1" wp14:anchorId="4E6DCAB6" wp14:editId="643F04C9">
            <wp:simplePos x="0" y="0"/>
            <wp:positionH relativeFrom="column">
              <wp:posOffset>3345180</wp:posOffset>
            </wp:positionH>
            <wp:positionV relativeFrom="paragraph">
              <wp:posOffset>8890</wp:posOffset>
            </wp:positionV>
            <wp:extent cx="3341370" cy="2827020"/>
            <wp:effectExtent l="0" t="0" r="0" b="0"/>
            <wp:wrapSquare wrapText="bothSides"/>
            <wp:docPr id="29" name="Picture 29" descr="LoadBalanc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LoadBalancer Diagram"/>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41370" cy="28270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D3F45" w:rsidRPr="000D3F45">
        <w:t>LoadBalancer</w:t>
      </w:r>
      <w:bookmarkEnd w:id="39"/>
      <w:proofErr w:type="spellEnd"/>
    </w:p>
    <w:p w14:paraId="333790DE" w14:textId="67CB2608" w:rsidR="000D3F45" w:rsidRPr="000D3F45" w:rsidRDefault="000D3F45" w:rsidP="001F399F">
      <w:pPr>
        <w:ind w:left="1080"/>
        <w:rPr>
          <w:lang w:val="en-IN"/>
        </w:rPr>
      </w:pPr>
      <w:r w:rsidRPr="000D3F45">
        <w:rPr>
          <w:lang w:val="en-IN"/>
        </w:rPr>
        <w:t xml:space="preserve">A </w:t>
      </w:r>
      <w:proofErr w:type="spellStart"/>
      <w:r w:rsidRPr="000D3F45">
        <w:rPr>
          <w:lang w:val="en-IN"/>
        </w:rPr>
        <w:t>LoadBalancer</w:t>
      </w:r>
      <w:proofErr w:type="spellEnd"/>
      <w:r w:rsidRPr="000D3F45">
        <w:rPr>
          <w:lang w:val="en-IN"/>
        </w:rPr>
        <w:t xml:space="preserve"> Service provisions an external cloud load balancer (if supported by your environment).</w:t>
      </w:r>
    </w:p>
    <w:p w14:paraId="7CFA1D76" w14:textId="77777777" w:rsidR="000D3F45" w:rsidRPr="001F399F" w:rsidRDefault="000D3F45" w:rsidP="00814D56">
      <w:pPr>
        <w:pStyle w:val="ListParagraph"/>
        <w:numPr>
          <w:ilvl w:val="0"/>
          <w:numId w:val="60"/>
        </w:numPr>
        <w:ind w:left="1800"/>
        <w:rPr>
          <w:lang w:val="en-IN"/>
        </w:rPr>
      </w:pPr>
      <w:r w:rsidRPr="001F399F">
        <w:rPr>
          <w:lang w:val="en-IN"/>
        </w:rPr>
        <w:t>Only works with cloud providers (GCP, AWS, Azure)</w:t>
      </w:r>
    </w:p>
    <w:p w14:paraId="2249347A" w14:textId="094CF8A0" w:rsidR="000D3F45" w:rsidRPr="001F399F" w:rsidRDefault="000D3F45" w:rsidP="00814D56">
      <w:pPr>
        <w:pStyle w:val="ListParagraph"/>
        <w:numPr>
          <w:ilvl w:val="0"/>
          <w:numId w:val="60"/>
        </w:numPr>
        <w:ind w:left="1800"/>
        <w:rPr>
          <w:lang w:val="en-IN"/>
        </w:rPr>
      </w:pPr>
      <w:r w:rsidRPr="001F399F">
        <w:rPr>
          <w:lang w:val="en-IN"/>
        </w:rPr>
        <w:t>Assigns a public IP and balances across backing Pods</w:t>
      </w:r>
    </w:p>
    <w:p w14:paraId="6D6EE27E" w14:textId="61C8F936" w:rsidR="000D3F45" w:rsidRPr="001F399F" w:rsidRDefault="000D3F45" w:rsidP="00814D56">
      <w:pPr>
        <w:pStyle w:val="ListParagraph"/>
        <w:numPr>
          <w:ilvl w:val="0"/>
          <w:numId w:val="60"/>
        </w:numPr>
        <w:ind w:left="1800"/>
        <w:rPr>
          <w:lang w:val="en-IN"/>
        </w:rPr>
      </w:pPr>
      <w:r w:rsidRPr="001F399F">
        <w:rPr>
          <w:lang w:val="en-IN"/>
        </w:rPr>
        <w:t xml:space="preserve">Combines </w:t>
      </w:r>
      <w:proofErr w:type="spellStart"/>
      <w:r w:rsidRPr="001F399F">
        <w:rPr>
          <w:lang w:val="en-IN"/>
        </w:rPr>
        <w:t>NodePort</w:t>
      </w:r>
      <w:proofErr w:type="spellEnd"/>
      <w:r w:rsidRPr="001F399F">
        <w:rPr>
          <w:lang w:val="en-IN"/>
        </w:rPr>
        <w:t xml:space="preserve"> + external LB behind the scenes</w:t>
      </w:r>
    </w:p>
    <w:p w14:paraId="75EED63E" w14:textId="52D88CAA" w:rsidR="000D3F45" w:rsidRPr="000D3F45" w:rsidRDefault="000D3F45" w:rsidP="001F399F">
      <w:pPr>
        <w:ind w:left="1080"/>
        <w:rPr>
          <w:lang w:val="en-IN"/>
        </w:rPr>
      </w:pPr>
      <w:r w:rsidRPr="000D3F45">
        <w:rPr>
          <w:lang w:val="en-IN"/>
        </w:rPr>
        <w:t>Use When:</w:t>
      </w:r>
    </w:p>
    <w:p w14:paraId="669E0953" w14:textId="119789F3" w:rsidR="000D3F45" w:rsidRPr="001F399F" w:rsidRDefault="000D3F45" w:rsidP="00814D56">
      <w:pPr>
        <w:pStyle w:val="ListParagraph"/>
        <w:numPr>
          <w:ilvl w:val="0"/>
          <w:numId w:val="61"/>
        </w:numPr>
        <w:rPr>
          <w:lang w:val="en-IN"/>
        </w:rPr>
      </w:pPr>
      <w:r w:rsidRPr="001F399F">
        <w:rPr>
          <w:lang w:val="en-IN"/>
        </w:rPr>
        <w:t>You want public access to your app in a cloud environment</w:t>
      </w:r>
    </w:p>
    <w:p w14:paraId="57D89848" w14:textId="6A833095" w:rsidR="000D3F45" w:rsidRDefault="000D3F45" w:rsidP="00814D56">
      <w:pPr>
        <w:pStyle w:val="ListParagraph"/>
        <w:numPr>
          <w:ilvl w:val="0"/>
          <w:numId w:val="61"/>
        </w:numPr>
        <w:rPr>
          <w:lang w:val="en-IN"/>
        </w:rPr>
      </w:pPr>
      <w:r w:rsidRPr="001F399F">
        <w:rPr>
          <w:lang w:val="en-IN"/>
        </w:rPr>
        <w:t>You need external DNS + SSL termination (with Ingress)</w:t>
      </w:r>
    </w:p>
    <w:p w14:paraId="45EBB845" w14:textId="77777777" w:rsidR="00BD41A2" w:rsidRPr="001F399F" w:rsidRDefault="00BD41A2" w:rsidP="00BD41A2">
      <w:pPr>
        <w:pStyle w:val="ListParagraph"/>
        <w:ind w:left="1800" w:firstLine="0"/>
        <w:rPr>
          <w:lang w:val="en-IN"/>
        </w:rPr>
      </w:pPr>
    </w:p>
    <w:p w14:paraId="2B56E7E9" w14:textId="7E47DD47" w:rsidR="000D3F45" w:rsidRPr="000D3F45" w:rsidRDefault="000D3F45" w:rsidP="001F399F">
      <w:pPr>
        <w:pStyle w:val="Heading3"/>
      </w:pPr>
      <w:bookmarkStart w:id="40" w:name="_Toc201757431"/>
      <w:proofErr w:type="spellStart"/>
      <w:r w:rsidRPr="000D3F45">
        <w:t>ExternalName</w:t>
      </w:r>
      <w:proofErr w:type="spellEnd"/>
      <w:r w:rsidRPr="000D3F45">
        <w:t xml:space="preserve"> (Special Case)</w:t>
      </w:r>
      <w:bookmarkEnd w:id="40"/>
    </w:p>
    <w:p w14:paraId="400BA2BF" w14:textId="77777777" w:rsidR="000D3F45" w:rsidRPr="000D3F45" w:rsidRDefault="000D3F45" w:rsidP="001F399F">
      <w:pPr>
        <w:ind w:left="1080"/>
        <w:rPr>
          <w:lang w:val="en-IN"/>
        </w:rPr>
      </w:pPr>
      <w:r w:rsidRPr="000D3F45">
        <w:rPr>
          <w:lang w:val="en-IN"/>
        </w:rPr>
        <w:t>Maps a Kubernetes Service to an external DNS name.</w:t>
      </w:r>
    </w:p>
    <w:p w14:paraId="2B3330F8" w14:textId="77777777" w:rsidR="000D3F45" w:rsidRPr="001F399F" w:rsidRDefault="000D3F45" w:rsidP="00814D56">
      <w:pPr>
        <w:pStyle w:val="ListParagraph"/>
        <w:numPr>
          <w:ilvl w:val="0"/>
          <w:numId w:val="62"/>
        </w:numPr>
        <w:rPr>
          <w:lang w:val="en-IN"/>
        </w:rPr>
      </w:pPr>
      <w:r w:rsidRPr="001F399F">
        <w:rPr>
          <w:lang w:val="en-IN"/>
        </w:rPr>
        <w:t>No selectors or backing Pods</w:t>
      </w:r>
    </w:p>
    <w:p w14:paraId="65EA6B8A" w14:textId="77777777" w:rsidR="000D3F45" w:rsidRPr="001F399F" w:rsidRDefault="000D3F45" w:rsidP="00814D56">
      <w:pPr>
        <w:pStyle w:val="ListParagraph"/>
        <w:numPr>
          <w:ilvl w:val="0"/>
          <w:numId w:val="62"/>
        </w:numPr>
        <w:rPr>
          <w:lang w:val="en-IN"/>
        </w:rPr>
      </w:pPr>
      <w:r w:rsidRPr="001F399F">
        <w:rPr>
          <w:lang w:val="en-IN"/>
        </w:rPr>
        <w:t>Useful for referencing external databases, APIs, etc.</w:t>
      </w:r>
    </w:p>
    <w:p w14:paraId="15D0514C" w14:textId="3DBB883E" w:rsidR="001F399F" w:rsidRDefault="001F399F" w:rsidP="00C479CA">
      <w:pPr>
        <w:ind w:left="720"/>
        <w:rPr>
          <w:lang w:val="en-IN"/>
        </w:rPr>
      </w:pPr>
    </w:p>
    <w:p w14:paraId="5E66925B" w14:textId="77777777" w:rsidR="00BD41A2" w:rsidRDefault="00BD41A2" w:rsidP="00C479CA">
      <w:pPr>
        <w:ind w:left="720"/>
        <w:rPr>
          <w:lang w:val="en-IN"/>
        </w:rPr>
      </w:pPr>
    </w:p>
    <w:p w14:paraId="6D2C77FA" w14:textId="0979842C" w:rsidR="000D3F45" w:rsidRPr="000D3F45" w:rsidRDefault="000D3F45" w:rsidP="00C479CA">
      <w:pPr>
        <w:ind w:left="720"/>
        <w:rPr>
          <w:lang w:val="en-IN"/>
        </w:rPr>
      </w:pPr>
      <w:r w:rsidRPr="000D3F45">
        <w:rPr>
          <w:lang w:val="en-IN"/>
        </w:rPr>
        <w:lastRenderedPageBreak/>
        <w:t>Summary Table</w:t>
      </w:r>
    </w:p>
    <w:tbl>
      <w:tblPr>
        <w:tblStyle w:val="TableGrid"/>
        <w:tblW w:w="0" w:type="auto"/>
        <w:tblInd w:w="720" w:type="dxa"/>
        <w:tblLook w:val="04A0" w:firstRow="1" w:lastRow="0" w:firstColumn="1" w:lastColumn="0" w:noHBand="0" w:noVBand="1"/>
      </w:tblPr>
      <w:tblGrid>
        <w:gridCol w:w="1685"/>
        <w:gridCol w:w="2126"/>
        <w:gridCol w:w="3119"/>
        <w:gridCol w:w="1900"/>
      </w:tblGrid>
      <w:tr w:rsidR="001F399F" w14:paraId="2F1F5ADA" w14:textId="77777777" w:rsidTr="001F399F">
        <w:tc>
          <w:tcPr>
            <w:tcW w:w="1685" w:type="dxa"/>
          </w:tcPr>
          <w:p w14:paraId="7BF22228" w14:textId="3F5F7EE3" w:rsidR="001F399F" w:rsidRPr="001F399F" w:rsidRDefault="001F399F" w:rsidP="001F399F">
            <w:pPr>
              <w:jc w:val="center"/>
              <w:rPr>
                <w:b/>
                <w:lang w:val="en-IN"/>
              </w:rPr>
            </w:pPr>
            <w:r w:rsidRPr="001F399F">
              <w:rPr>
                <w:b/>
                <w:lang w:val="en-IN"/>
              </w:rPr>
              <w:t>Type</w:t>
            </w:r>
          </w:p>
        </w:tc>
        <w:tc>
          <w:tcPr>
            <w:tcW w:w="2126" w:type="dxa"/>
          </w:tcPr>
          <w:p w14:paraId="131558A9" w14:textId="4D93A248" w:rsidR="001F399F" w:rsidRPr="001F399F" w:rsidRDefault="001F399F" w:rsidP="001F399F">
            <w:pPr>
              <w:jc w:val="center"/>
              <w:rPr>
                <w:b/>
                <w:lang w:val="en-IN"/>
              </w:rPr>
            </w:pPr>
            <w:r w:rsidRPr="001F399F">
              <w:rPr>
                <w:b/>
                <w:lang w:val="en-IN"/>
              </w:rPr>
              <w:t>Visibility</w:t>
            </w:r>
          </w:p>
        </w:tc>
        <w:tc>
          <w:tcPr>
            <w:tcW w:w="3119" w:type="dxa"/>
          </w:tcPr>
          <w:p w14:paraId="34F71640" w14:textId="33C57980" w:rsidR="001F399F" w:rsidRPr="001F399F" w:rsidRDefault="001F399F" w:rsidP="001F399F">
            <w:pPr>
              <w:jc w:val="center"/>
              <w:rPr>
                <w:b/>
                <w:lang w:val="en-IN"/>
              </w:rPr>
            </w:pPr>
            <w:r w:rsidRPr="001F399F">
              <w:rPr>
                <w:b/>
                <w:lang w:val="en-IN"/>
              </w:rPr>
              <w:t>Use Case</w:t>
            </w:r>
          </w:p>
        </w:tc>
        <w:tc>
          <w:tcPr>
            <w:tcW w:w="1900" w:type="dxa"/>
          </w:tcPr>
          <w:p w14:paraId="061D5A56" w14:textId="39D2F912" w:rsidR="001F399F" w:rsidRPr="001F399F" w:rsidRDefault="001F399F" w:rsidP="001F399F">
            <w:pPr>
              <w:jc w:val="center"/>
              <w:rPr>
                <w:b/>
                <w:lang w:val="en-IN"/>
              </w:rPr>
            </w:pPr>
            <w:r w:rsidRPr="001F399F">
              <w:rPr>
                <w:b/>
                <w:lang w:val="en-IN"/>
              </w:rPr>
              <w:t>Requires Cloud</w:t>
            </w:r>
          </w:p>
        </w:tc>
      </w:tr>
      <w:tr w:rsidR="001F399F" w14:paraId="0C74A6B6" w14:textId="77777777" w:rsidTr="001F399F">
        <w:tc>
          <w:tcPr>
            <w:tcW w:w="1685" w:type="dxa"/>
          </w:tcPr>
          <w:p w14:paraId="60ED2D38" w14:textId="6DA9EBA5" w:rsidR="001F399F" w:rsidRDefault="001F399F" w:rsidP="001F399F">
            <w:pPr>
              <w:rPr>
                <w:lang w:val="en-IN"/>
              </w:rPr>
            </w:pPr>
            <w:proofErr w:type="spellStart"/>
            <w:r w:rsidRPr="003333C8">
              <w:rPr>
                <w:lang w:val="en-IN"/>
              </w:rPr>
              <w:t>ClusterIP</w:t>
            </w:r>
            <w:proofErr w:type="spellEnd"/>
          </w:p>
        </w:tc>
        <w:tc>
          <w:tcPr>
            <w:tcW w:w="2126" w:type="dxa"/>
          </w:tcPr>
          <w:p w14:paraId="05EC96E3" w14:textId="2AC21D6B" w:rsidR="001F399F" w:rsidRDefault="001F399F" w:rsidP="001F399F">
            <w:pPr>
              <w:rPr>
                <w:lang w:val="en-IN"/>
              </w:rPr>
            </w:pPr>
            <w:r w:rsidRPr="003333C8">
              <w:rPr>
                <w:lang w:val="en-IN"/>
              </w:rPr>
              <w:t>Internal only</w:t>
            </w:r>
          </w:p>
        </w:tc>
        <w:tc>
          <w:tcPr>
            <w:tcW w:w="3119" w:type="dxa"/>
          </w:tcPr>
          <w:p w14:paraId="60653843" w14:textId="73EF4ABD" w:rsidR="001F399F" w:rsidRDefault="001F399F" w:rsidP="001F399F">
            <w:pPr>
              <w:rPr>
                <w:lang w:val="en-IN"/>
              </w:rPr>
            </w:pPr>
            <w:r w:rsidRPr="003333C8">
              <w:rPr>
                <w:lang w:val="en-IN"/>
              </w:rPr>
              <w:t>Pod-to-Pod communication</w:t>
            </w:r>
          </w:p>
        </w:tc>
        <w:tc>
          <w:tcPr>
            <w:tcW w:w="1900" w:type="dxa"/>
          </w:tcPr>
          <w:p w14:paraId="262C4C37" w14:textId="0419B0D5" w:rsidR="001F399F" w:rsidRDefault="001F399F" w:rsidP="001F399F">
            <w:pPr>
              <w:rPr>
                <w:lang w:val="en-IN"/>
              </w:rPr>
            </w:pPr>
            <w:r w:rsidRPr="003333C8">
              <w:rPr>
                <w:lang w:val="en-IN"/>
              </w:rPr>
              <w:t>No</w:t>
            </w:r>
          </w:p>
        </w:tc>
      </w:tr>
      <w:tr w:rsidR="001F399F" w14:paraId="02D5BD94" w14:textId="77777777" w:rsidTr="001F399F">
        <w:tc>
          <w:tcPr>
            <w:tcW w:w="1685" w:type="dxa"/>
          </w:tcPr>
          <w:p w14:paraId="722C4797" w14:textId="01197D09" w:rsidR="001F399F" w:rsidRDefault="001F399F" w:rsidP="001F399F">
            <w:pPr>
              <w:rPr>
                <w:lang w:val="en-IN"/>
              </w:rPr>
            </w:pPr>
            <w:proofErr w:type="spellStart"/>
            <w:r w:rsidRPr="003333C8">
              <w:rPr>
                <w:lang w:val="en-IN"/>
              </w:rPr>
              <w:t>NodePort</w:t>
            </w:r>
            <w:proofErr w:type="spellEnd"/>
          </w:p>
        </w:tc>
        <w:tc>
          <w:tcPr>
            <w:tcW w:w="2126" w:type="dxa"/>
          </w:tcPr>
          <w:p w14:paraId="27C363E4" w14:textId="49DE6CAE" w:rsidR="001F399F" w:rsidRDefault="001F399F" w:rsidP="001F399F">
            <w:pPr>
              <w:rPr>
                <w:lang w:val="en-IN"/>
              </w:rPr>
            </w:pPr>
            <w:r w:rsidRPr="003333C8">
              <w:rPr>
                <w:lang w:val="en-IN"/>
              </w:rPr>
              <w:t>Exposes on node IP</w:t>
            </w:r>
          </w:p>
        </w:tc>
        <w:tc>
          <w:tcPr>
            <w:tcW w:w="3119" w:type="dxa"/>
          </w:tcPr>
          <w:p w14:paraId="0DDBFB5F" w14:textId="74FC21B5" w:rsidR="001F399F" w:rsidRDefault="001F399F" w:rsidP="001F399F">
            <w:pPr>
              <w:rPr>
                <w:lang w:val="en-IN"/>
              </w:rPr>
            </w:pPr>
            <w:r w:rsidRPr="003333C8">
              <w:rPr>
                <w:lang w:val="en-IN"/>
              </w:rPr>
              <w:t>Direct external access via port</w:t>
            </w:r>
          </w:p>
        </w:tc>
        <w:tc>
          <w:tcPr>
            <w:tcW w:w="1900" w:type="dxa"/>
          </w:tcPr>
          <w:p w14:paraId="4B47214F" w14:textId="68A18D5B" w:rsidR="001F399F" w:rsidRDefault="001F399F" w:rsidP="001F399F">
            <w:pPr>
              <w:rPr>
                <w:lang w:val="en-IN"/>
              </w:rPr>
            </w:pPr>
            <w:r w:rsidRPr="003333C8">
              <w:rPr>
                <w:lang w:val="en-IN"/>
              </w:rPr>
              <w:t>No</w:t>
            </w:r>
          </w:p>
        </w:tc>
      </w:tr>
      <w:tr w:rsidR="001F399F" w14:paraId="2A57E02D" w14:textId="77777777" w:rsidTr="001F399F">
        <w:tc>
          <w:tcPr>
            <w:tcW w:w="1685" w:type="dxa"/>
          </w:tcPr>
          <w:p w14:paraId="5CD67D21" w14:textId="0695A416" w:rsidR="001F399F" w:rsidRDefault="001F399F" w:rsidP="001F399F">
            <w:pPr>
              <w:rPr>
                <w:lang w:val="en-IN"/>
              </w:rPr>
            </w:pPr>
            <w:proofErr w:type="spellStart"/>
            <w:r w:rsidRPr="003333C8">
              <w:rPr>
                <w:lang w:val="en-IN"/>
              </w:rPr>
              <w:t>LoadBalancer</w:t>
            </w:r>
            <w:proofErr w:type="spellEnd"/>
          </w:p>
        </w:tc>
        <w:tc>
          <w:tcPr>
            <w:tcW w:w="2126" w:type="dxa"/>
          </w:tcPr>
          <w:p w14:paraId="2B8B34D5" w14:textId="35C4A620" w:rsidR="001F399F" w:rsidRDefault="001F399F" w:rsidP="001F399F">
            <w:pPr>
              <w:rPr>
                <w:lang w:val="en-IN"/>
              </w:rPr>
            </w:pPr>
            <w:r w:rsidRPr="003333C8">
              <w:rPr>
                <w:lang w:val="en-IN"/>
              </w:rPr>
              <w:t>External IP</w:t>
            </w:r>
          </w:p>
        </w:tc>
        <w:tc>
          <w:tcPr>
            <w:tcW w:w="3119" w:type="dxa"/>
          </w:tcPr>
          <w:p w14:paraId="167691B1" w14:textId="5425F410" w:rsidR="001F399F" w:rsidRDefault="001F399F" w:rsidP="001F399F">
            <w:pPr>
              <w:rPr>
                <w:lang w:val="en-IN"/>
              </w:rPr>
            </w:pPr>
            <w:r w:rsidRPr="003333C8">
              <w:rPr>
                <w:lang w:val="en-IN"/>
              </w:rPr>
              <w:t>Cloud load balancer with public IP</w:t>
            </w:r>
          </w:p>
        </w:tc>
        <w:tc>
          <w:tcPr>
            <w:tcW w:w="1900" w:type="dxa"/>
          </w:tcPr>
          <w:p w14:paraId="5DC0039F" w14:textId="18B8BBD2" w:rsidR="001F399F" w:rsidRDefault="001F399F" w:rsidP="001F399F">
            <w:pPr>
              <w:rPr>
                <w:lang w:val="en-IN"/>
              </w:rPr>
            </w:pPr>
            <w:r w:rsidRPr="003333C8">
              <w:rPr>
                <w:lang w:val="en-IN"/>
              </w:rPr>
              <w:t>Yes</w:t>
            </w:r>
          </w:p>
        </w:tc>
      </w:tr>
      <w:tr w:rsidR="001F399F" w14:paraId="52AA3D25" w14:textId="77777777" w:rsidTr="001F399F">
        <w:tc>
          <w:tcPr>
            <w:tcW w:w="1685" w:type="dxa"/>
          </w:tcPr>
          <w:p w14:paraId="083FEA07" w14:textId="575BDF6E" w:rsidR="001F399F" w:rsidRDefault="001F399F" w:rsidP="001F399F">
            <w:pPr>
              <w:rPr>
                <w:lang w:val="en-IN"/>
              </w:rPr>
            </w:pPr>
            <w:proofErr w:type="spellStart"/>
            <w:r w:rsidRPr="003333C8">
              <w:rPr>
                <w:lang w:val="en-IN"/>
              </w:rPr>
              <w:t>ExternalName</w:t>
            </w:r>
            <w:proofErr w:type="spellEnd"/>
          </w:p>
        </w:tc>
        <w:tc>
          <w:tcPr>
            <w:tcW w:w="2126" w:type="dxa"/>
          </w:tcPr>
          <w:p w14:paraId="1701D38E" w14:textId="7A97768B" w:rsidR="001F399F" w:rsidRDefault="001F399F" w:rsidP="001F399F">
            <w:pPr>
              <w:rPr>
                <w:lang w:val="en-IN"/>
              </w:rPr>
            </w:pPr>
            <w:r w:rsidRPr="003333C8">
              <w:rPr>
                <w:lang w:val="en-IN"/>
              </w:rPr>
              <w:t>DNS redirect</w:t>
            </w:r>
          </w:p>
        </w:tc>
        <w:tc>
          <w:tcPr>
            <w:tcW w:w="3119" w:type="dxa"/>
          </w:tcPr>
          <w:p w14:paraId="3C1DAD3A" w14:textId="1FABAECE" w:rsidR="001F399F" w:rsidRDefault="001F399F" w:rsidP="001F399F">
            <w:pPr>
              <w:rPr>
                <w:lang w:val="en-IN"/>
              </w:rPr>
            </w:pPr>
            <w:r w:rsidRPr="003333C8">
              <w:rPr>
                <w:lang w:val="en-IN"/>
              </w:rPr>
              <w:t>External services via DNS</w:t>
            </w:r>
          </w:p>
        </w:tc>
        <w:tc>
          <w:tcPr>
            <w:tcW w:w="1900" w:type="dxa"/>
          </w:tcPr>
          <w:p w14:paraId="598B5E37" w14:textId="020A2004" w:rsidR="001F399F" w:rsidRDefault="001F399F" w:rsidP="001F399F">
            <w:pPr>
              <w:rPr>
                <w:lang w:val="en-IN"/>
              </w:rPr>
            </w:pPr>
            <w:r w:rsidRPr="003333C8">
              <w:rPr>
                <w:lang w:val="en-IN"/>
              </w:rPr>
              <w:t>No</w:t>
            </w:r>
          </w:p>
        </w:tc>
      </w:tr>
    </w:tbl>
    <w:p w14:paraId="0420738D" w14:textId="18BE111D" w:rsidR="000D3F45" w:rsidRPr="000D3F45" w:rsidRDefault="000D3F45" w:rsidP="001F399F">
      <w:pPr>
        <w:ind w:left="720"/>
        <w:rPr>
          <w:lang w:val="en-IN"/>
        </w:rPr>
      </w:pPr>
    </w:p>
    <w:sectPr w:rsidR="000D3F45" w:rsidRPr="000D3F45" w:rsidSect="00787B4C">
      <w:type w:val="continuous"/>
      <w:pgSz w:w="12240" w:h="15840"/>
      <w:pgMar w:top="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2773F" w14:textId="77777777" w:rsidR="001F399F" w:rsidRDefault="001F399F">
      <w:r>
        <w:separator/>
      </w:r>
    </w:p>
  </w:endnote>
  <w:endnote w:type="continuationSeparator" w:id="0">
    <w:p w14:paraId="734B2CD4" w14:textId="77777777" w:rsidR="001F399F" w:rsidRDefault="001F3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Arial MT">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329939"/>
      <w:docPartObj>
        <w:docPartGallery w:val="Page Numbers (Bottom of Page)"/>
        <w:docPartUnique/>
      </w:docPartObj>
    </w:sdtPr>
    <w:sdtEndPr>
      <w:rPr>
        <w:noProof/>
      </w:rPr>
    </w:sdtEndPr>
    <w:sdtContent>
      <w:p w14:paraId="6EB4F40B" w14:textId="0542786E" w:rsidR="00750CB2" w:rsidRDefault="00750CB2">
        <w:pPr>
          <w:pStyle w:val="Footer"/>
          <w:jc w:val="right"/>
        </w:pPr>
        <w:r>
          <w:fldChar w:fldCharType="begin"/>
        </w:r>
        <w:r>
          <w:instrText xml:space="preserve"> PAGE   \* MERGEFORMAT </w:instrText>
        </w:r>
        <w:r>
          <w:fldChar w:fldCharType="separate"/>
        </w:r>
        <w:r w:rsidR="002B2186">
          <w:rPr>
            <w:noProof/>
          </w:rPr>
          <w:t>12</w:t>
        </w:r>
        <w:r>
          <w:rPr>
            <w:noProof/>
          </w:rPr>
          <w:fldChar w:fldCharType="end"/>
        </w:r>
      </w:p>
    </w:sdtContent>
  </w:sdt>
  <w:p w14:paraId="2A5EDFAB" w14:textId="77777777" w:rsidR="00750CB2" w:rsidRDefault="00750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CEEA1" w14:textId="77777777" w:rsidR="001F399F" w:rsidRDefault="001F399F">
      <w:r>
        <w:separator/>
      </w:r>
    </w:p>
  </w:footnote>
  <w:footnote w:type="continuationSeparator" w:id="0">
    <w:p w14:paraId="55EB393D" w14:textId="77777777" w:rsidR="001F399F" w:rsidRDefault="001F3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DA30D" w14:textId="77777777" w:rsidR="001F399F" w:rsidRDefault="001F399F">
    <w:pPr>
      <w:pStyle w:val="Header"/>
    </w:pPr>
    <w:r>
      <w:rPr>
        <w:noProof/>
        <w:lang w:val="en-IN" w:eastAsia="en-IN"/>
      </w:rPr>
      <w:drawing>
        <wp:anchor distT="0" distB="0" distL="114300" distR="114300" simplePos="0" relativeHeight="251658752" behindDoc="0" locked="0" layoutInCell="1" allowOverlap="1" wp14:anchorId="4135A28E" wp14:editId="41AA0817">
          <wp:simplePos x="0" y="0"/>
          <wp:positionH relativeFrom="column">
            <wp:posOffset>-260350</wp:posOffset>
          </wp:positionH>
          <wp:positionV relativeFrom="paragraph">
            <wp:posOffset>-352425</wp:posOffset>
          </wp:positionV>
          <wp:extent cx="1381125" cy="561975"/>
          <wp:effectExtent l="0" t="0" r="9525" b="9525"/>
          <wp:wrapNone/>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
                  <a:stretch>
                    <a:fillRect/>
                  </a:stretch>
                </pic:blipFill>
                <pic:spPr>
                  <a:xfrm>
                    <a:off x="0" y="0"/>
                    <a:ext cx="138112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951D1D" w14:textId="77777777" w:rsidR="001F399F" w:rsidRDefault="001F39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1A5E"/>
    <w:multiLevelType w:val="multilevel"/>
    <w:tmpl w:val="8B84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74F62"/>
    <w:multiLevelType w:val="multilevel"/>
    <w:tmpl w:val="420AD8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2AC2D89"/>
    <w:multiLevelType w:val="hybridMultilevel"/>
    <w:tmpl w:val="54C479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E759C6"/>
    <w:multiLevelType w:val="multilevel"/>
    <w:tmpl w:val="74DA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4040D2"/>
    <w:multiLevelType w:val="hybridMultilevel"/>
    <w:tmpl w:val="EFFC60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E1F6DD7"/>
    <w:multiLevelType w:val="multilevel"/>
    <w:tmpl w:val="3AEE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0E196C"/>
    <w:multiLevelType w:val="multilevel"/>
    <w:tmpl w:val="D264EC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156337B3"/>
    <w:multiLevelType w:val="hybridMultilevel"/>
    <w:tmpl w:val="FD0A1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5F93180"/>
    <w:multiLevelType w:val="multilevel"/>
    <w:tmpl w:val="54F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1D4A82"/>
    <w:multiLevelType w:val="hybridMultilevel"/>
    <w:tmpl w:val="28187D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BE25378"/>
    <w:multiLevelType w:val="hybridMultilevel"/>
    <w:tmpl w:val="EBE8E8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39C4761"/>
    <w:multiLevelType w:val="hybridMultilevel"/>
    <w:tmpl w:val="28E8B2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45B01A2"/>
    <w:multiLevelType w:val="hybridMultilevel"/>
    <w:tmpl w:val="AB72D4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99041B8"/>
    <w:multiLevelType w:val="hybridMultilevel"/>
    <w:tmpl w:val="EC2031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9EA33D4"/>
    <w:multiLevelType w:val="hybridMultilevel"/>
    <w:tmpl w:val="2B026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407B69"/>
    <w:multiLevelType w:val="multilevel"/>
    <w:tmpl w:val="84A2CE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30B53CD5"/>
    <w:multiLevelType w:val="multilevel"/>
    <w:tmpl w:val="EB9C76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31E738A2"/>
    <w:multiLevelType w:val="multilevel"/>
    <w:tmpl w:val="CC3CB3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32D129E7"/>
    <w:multiLevelType w:val="hybridMultilevel"/>
    <w:tmpl w:val="6518C2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41D7DFA"/>
    <w:multiLevelType w:val="multilevel"/>
    <w:tmpl w:val="5AA6E60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362E3531"/>
    <w:multiLevelType w:val="hybridMultilevel"/>
    <w:tmpl w:val="CA7A40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76C61DF"/>
    <w:multiLevelType w:val="hybridMultilevel"/>
    <w:tmpl w:val="CB3EBA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85F5346"/>
    <w:multiLevelType w:val="multilevel"/>
    <w:tmpl w:val="ECFE8F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39425B00"/>
    <w:multiLevelType w:val="hybridMultilevel"/>
    <w:tmpl w:val="8DB849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99F3E3B"/>
    <w:multiLevelType w:val="hybridMultilevel"/>
    <w:tmpl w:val="1CDC6A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9DF664B"/>
    <w:multiLevelType w:val="hybridMultilevel"/>
    <w:tmpl w:val="55028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B9A3C38"/>
    <w:multiLevelType w:val="hybridMultilevel"/>
    <w:tmpl w:val="CBBA3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0430DA"/>
    <w:multiLevelType w:val="hybridMultilevel"/>
    <w:tmpl w:val="CFD0FC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C3C18B8"/>
    <w:multiLevelType w:val="hybridMultilevel"/>
    <w:tmpl w:val="F16EB3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CB07DED"/>
    <w:multiLevelType w:val="hybridMultilevel"/>
    <w:tmpl w:val="856A96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333469F"/>
    <w:multiLevelType w:val="hybridMultilevel"/>
    <w:tmpl w:val="240C25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3CE00AB"/>
    <w:multiLevelType w:val="hybridMultilevel"/>
    <w:tmpl w:val="912EFB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5BE4408"/>
    <w:multiLevelType w:val="hybridMultilevel"/>
    <w:tmpl w:val="5FE41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7CE7CDD"/>
    <w:multiLevelType w:val="hybridMultilevel"/>
    <w:tmpl w:val="12246C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A06040C"/>
    <w:multiLevelType w:val="hybridMultilevel"/>
    <w:tmpl w:val="C888A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B5D6DAC"/>
    <w:multiLevelType w:val="hybridMultilevel"/>
    <w:tmpl w:val="3C70E5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D4766A6"/>
    <w:multiLevelType w:val="multilevel"/>
    <w:tmpl w:val="67CC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CB34C3"/>
    <w:multiLevelType w:val="hybridMultilevel"/>
    <w:tmpl w:val="B0704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ED472E1"/>
    <w:multiLevelType w:val="hybridMultilevel"/>
    <w:tmpl w:val="D1682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7940B1A"/>
    <w:multiLevelType w:val="hybridMultilevel"/>
    <w:tmpl w:val="39C220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AB51193"/>
    <w:multiLevelType w:val="hybridMultilevel"/>
    <w:tmpl w:val="CDF4C6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B493F3C"/>
    <w:multiLevelType w:val="hybridMultilevel"/>
    <w:tmpl w:val="482C2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CE91AFB"/>
    <w:multiLevelType w:val="hybridMultilevel"/>
    <w:tmpl w:val="602E256E"/>
    <w:lvl w:ilvl="0" w:tplc="60E6C0D8">
      <w:start w:val="1"/>
      <w:numFmt w:val="lowerLetter"/>
      <w:pStyle w:val="Heading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0016391"/>
    <w:multiLevelType w:val="multilevel"/>
    <w:tmpl w:val="1AD2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2935F38"/>
    <w:multiLevelType w:val="hybridMultilevel"/>
    <w:tmpl w:val="5CE42E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5BC2C75"/>
    <w:multiLevelType w:val="hybridMultilevel"/>
    <w:tmpl w:val="8690B0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6440024"/>
    <w:multiLevelType w:val="hybridMultilevel"/>
    <w:tmpl w:val="4C0CC8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8985AC1"/>
    <w:multiLevelType w:val="hybridMultilevel"/>
    <w:tmpl w:val="DDE40A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6B6547D4"/>
    <w:multiLevelType w:val="multilevel"/>
    <w:tmpl w:val="88EC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F1C5D72"/>
    <w:multiLevelType w:val="hybridMultilevel"/>
    <w:tmpl w:val="3BA0E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65A3E2D"/>
    <w:multiLevelType w:val="multilevel"/>
    <w:tmpl w:val="F1F2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871525A"/>
    <w:multiLevelType w:val="hybridMultilevel"/>
    <w:tmpl w:val="20EA05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9AB5B22"/>
    <w:multiLevelType w:val="hybridMultilevel"/>
    <w:tmpl w:val="CAAE21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B1B1802"/>
    <w:multiLevelType w:val="multilevel"/>
    <w:tmpl w:val="79A29C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4" w15:restartNumberingAfterBreak="0">
    <w:nsid w:val="7BD90E6C"/>
    <w:multiLevelType w:val="hybridMultilevel"/>
    <w:tmpl w:val="EC40D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7DC11E33"/>
    <w:multiLevelType w:val="hybridMultilevel"/>
    <w:tmpl w:val="72D01166"/>
    <w:lvl w:ilvl="0" w:tplc="CBF86ED2">
      <w:start w:val="1"/>
      <w:numFmt w:val="lowerRoman"/>
      <w:pStyle w:val="Heading3"/>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7"/>
  </w:num>
  <w:num w:numId="2">
    <w:abstractNumId w:val="42"/>
  </w:num>
  <w:num w:numId="3">
    <w:abstractNumId w:val="3"/>
  </w:num>
  <w:num w:numId="4">
    <w:abstractNumId w:val="26"/>
  </w:num>
  <w:num w:numId="5">
    <w:abstractNumId w:val="0"/>
  </w:num>
  <w:num w:numId="6">
    <w:abstractNumId w:val="36"/>
  </w:num>
  <w:num w:numId="7">
    <w:abstractNumId w:val="42"/>
    <w:lvlOverride w:ilvl="0">
      <w:startOverride w:val="1"/>
    </w:lvlOverride>
  </w:num>
  <w:num w:numId="8">
    <w:abstractNumId w:val="22"/>
  </w:num>
  <w:num w:numId="9">
    <w:abstractNumId w:val="19"/>
  </w:num>
  <w:num w:numId="10">
    <w:abstractNumId w:val="17"/>
  </w:num>
  <w:num w:numId="11">
    <w:abstractNumId w:val="43"/>
  </w:num>
  <w:num w:numId="12">
    <w:abstractNumId w:val="8"/>
  </w:num>
  <w:num w:numId="13">
    <w:abstractNumId w:val="15"/>
  </w:num>
  <w:num w:numId="14">
    <w:abstractNumId w:val="53"/>
  </w:num>
  <w:num w:numId="15">
    <w:abstractNumId w:val="16"/>
  </w:num>
  <w:num w:numId="16">
    <w:abstractNumId w:val="1"/>
  </w:num>
  <w:num w:numId="17">
    <w:abstractNumId w:val="6"/>
  </w:num>
  <w:num w:numId="18">
    <w:abstractNumId w:val="25"/>
  </w:num>
  <w:num w:numId="19">
    <w:abstractNumId w:val="11"/>
  </w:num>
  <w:num w:numId="20">
    <w:abstractNumId w:val="28"/>
  </w:num>
  <w:num w:numId="21">
    <w:abstractNumId w:val="48"/>
  </w:num>
  <w:num w:numId="22">
    <w:abstractNumId w:val="39"/>
  </w:num>
  <w:num w:numId="23">
    <w:abstractNumId w:val="10"/>
  </w:num>
  <w:num w:numId="24">
    <w:abstractNumId w:val="45"/>
  </w:num>
  <w:num w:numId="25">
    <w:abstractNumId w:val="5"/>
  </w:num>
  <w:num w:numId="26">
    <w:abstractNumId w:val="2"/>
  </w:num>
  <w:num w:numId="27">
    <w:abstractNumId w:val="50"/>
  </w:num>
  <w:num w:numId="28">
    <w:abstractNumId w:val="55"/>
  </w:num>
  <w:num w:numId="29">
    <w:abstractNumId w:val="13"/>
  </w:num>
  <w:num w:numId="30">
    <w:abstractNumId w:val="9"/>
  </w:num>
  <w:num w:numId="31">
    <w:abstractNumId w:val="47"/>
  </w:num>
  <w:num w:numId="32">
    <w:abstractNumId w:val="35"/>
  </w:num>
  <w:num w:numId="33">
    <w:abstractNumId w:val="34"/>
  </w:num>
  <w:num w:numId="34">
    <w:abstractNumId w:val="42"/>
    <w:lvlOverride w:ilvl="0">
      <w:startOverride w:val="1"/>
    </w:lvlOverride>
  </w:num>
  <w:num w:numId="35">
    <w:abstractNumId w:val="31"/>
  </w:num>
  <w:num w:numId="36">
    <w:abstractNumId w:val="54"/>
  </w:num>
  <w:num w:numId="37">
    <w:abstractNumId w:val="46"/>
  </w:num>
  <w:num w:numId="38">
    <w:abstractNumId w:val="20"/>
  </w:num>
  <w:num w:numId="39">
    <w:abstractNumId w:val="12"/>
  </w:num>
  <w:num w:numId="40">
    <w:abstractNumId w:val="52"/>
  </w:num>
  <w:num w:numId="41">
    <w:abstractNumId w:val="18"/>
  </w:num>
  <w:num w:numId="42">
    <w:abstractNumId w:val="42"/>
    <w:lvlOverride w:ilvl="0">
      <w:startOverride w:val="1"/>
    </w:lvlOverride>
  </w:num>
  <w:num w:numId="43">
    <w:abstractNumId w:val="49"/>
  </w:num>
  <w:num w:numId="44">
    <w:abstractNumId w:val="21"/>
  </w:num>
  <w:num w:numId="45">
    <w:abstractNumId w:val="37"/>
  </w:num>
  <w:num w:numId="46">
    <w:abstractNumId w:val="44"/>
  </w:num>
  <w:num w:numId="47">
    <w:abstractNumId w:val="51"/>
  </w:num>
  <w:num w:numId="48">
    <w:abstractNumId w:val="30"/>
  </w:num>
  <w:num w:numId="49">
    <w:abstractNumId w:val="42"/>
    <w:lvlOverride w:ilvl="0">
      <w:startOverride w:val="1"/>
    </w:lvlOverride>
  </w:num>
  <w:num w:numId="50">
    <w:abstractNumId w:val="33"/>
  </w:num>
  <w:num w:numId="51">
    <w:abstractNumId w:val="7"/>
  </w:num>
  <w:num w:numId="52">
    <w:abstractNumId w:val="40"/>
  </w:num>
  <w:num w:numId="53">
    <w:abstractNumId w:val="32"/>
  </w:num>
  <w:num w:numId="54">
    <w:abstractNumId w:val="14"/>
  </w:num>
  <w:num w:numId="55">
    <w:abstractNumId w:val="41"/>
  </w:num>
  <w:num w:numId="56">
    <w:abstractNumId w:val="55"/>
    <w:lvlOverride w:ilvl="0">
      <w:startOverride w:val="1"/>
    </w:lvlOverride>
  </w:num>
  <w:num w:numId="57">
    <w:abstractNumId w:val="55"/>
    <w:lvlOverride w:ilvl="0">
      <w:startOverride w:val="1"/>
    </w:lvlOverride>
  </w:num>
  <w:num w:numId="58">
    <w:abstractNumId w:val="23"/>
  </w:num>
  <w:num w:numId="59">
    <w:abstractNumId w:val="24"/>
  </w:num>
  <w:num w:numId="60">
    <w:abstractNumId w:val="38"/>
  </w:num>
  <w:num w:numId="61">
    <w:abstractNumId w:val="29"/>
  </w:num>
  <w:num w:numId="62">
    <w:abstractNumId w:val="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embedSystemFonts/>
  <w:bordersDoNotSurroundHeader/>
  <w:bordersDoNotSurroundFooter/>
  <w:proofState w:spelling="clean" w:grammar="clean"/>
  <w:attachedTemplate r:id="rId1"/>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DBA"/>
    <w:rsid w:val="000868A4"/>
    <w:rsid w:val="000B59CE"/>
    <w:rsid w:val="000D3F45"/>
    <w:rsid w:val="000E3A67"/>
    <w:rsid w:val="00130207"/>
    <w:rsid w:val="001345C8"/>
    <w:rsid w:val="00136379"/>
    <w:rsid w:val="001C21E4"/>
    <w:rsid w:val="001F399F"/>
    <w:rsid w:val="002142FE"/>
    <w:rsid w:val="002B2186"/>
    <w:rsid w:val="002C535C"/>
    <w:rsid w:val="0033114A"/>
    <w:rsid w:val="003D2289"/>
    <w:rsid w:val="003E6F0B"/>
    <w:rsid w:val="00414B2D"/>
    <w:rsid w:val="00422F06"/>
    <w:rsid w:val="004857E5"/>
    <w:rsid w:val="004B2D1E"/>
    <w:rsid w:val="004F2918"/>
    <w:rsid w:val="005545C1"/>
    <w:rsid w:val="0058757A"/>
    <w:rsid w:val="005C0292"/>
    <w:rsid w:val="005E78F6"/>
    <w:rsid w:val="005F586B"/>
    <w:rsid w:val="00604F52"/>
    <w:rsid w:val="00635DBA"/>
    <w:rsid w:val="006C2C68"/>
    <w:rsid w:val="006E3732"/>
    <w:rsid w:val="00726D60"/>
    <w:rsid w:val="007311DE"/>
    <w:rsid w:val="0073798F"/>
    <w:rsid w:val="00742B6D"/>
    <w:rsid w:val="00750CB2"/>
    <w:rsid w:val="00757F8C"/>
    <w:rsid w:val="00787B4C"/>
    <w:rsid w:val="007B04FD"/>
    <w:rsid w:val="00804B73"/>
    <w:rsid w:val="00814D56"/>
    <w:rsid w:val="00821B8C"/>
    <w:rsid w:val="00864E82"/>
    <w:rsid w:val="00873B3A"/>
    <w:rsid w:val="008C01A7"/>
    <w:rsid w:val="00911A24"/>
    <w:rsid w:val="0096799A"/>
    <w:rsid w:val="009A6DE3"/>
    <w:rsid w:val="009E702D"/>
    <w:rsid w:val="00A22791"/>
    <w:rsid w:val="00A30129"/>
    <w:rsid w:val="00A54E8C"/>
    <w:rsid w:val="00B07290"/>
    <w:rsid w:val="00B429BD"/>
    <w:rsid w:val="00BB0846"/>
    <w:rsid w:val="00BD2F00"/>
    <w:rsid w:val="00BD41A2"/>
    <w:rsid w:val="00C04D3C"/>
    <w:rsid w:val="00C479CA"/>
    <w:rsid w:val="00C71E66"/>
    <w:rsid w:val="00CD2624"/>
    <w:rsid w:val="00CD63CE"/>
    <w:rsid w:val="00D0000A"/>
    <w:rsid w:val="00D23EED"/>
    <w:rsid w:val="00D272CB"/>
    <w:rsid w:val="00D95DC3"/>
    <w:rsid w:val="00DA2981"/>
    <w:rsid w:val="00E37C80"/>
    <w:rsid w:val="00EA3C87"/>
    <w:rsid w:val="00EC6534"/>
    <w:rsid w:val="00EE2BD8"/>
    <w:rsid w:val="00EE31C2"/>
    <w:rsid w:val="00FA584E"/>
    <w:rsid w:val="38AF4C7D"/>
    <w:rsid w:val="4B9C2D87"/>
    <w:rsid w:val="78A8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E08FFFE"/>
  <w15:docId w15:val="{D4BD0D61-AC80-488C-B73B-41726A2D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21B8C"/>
    <w:pPr>
      <w:widowControl w:val="0"/>
      <w:autoSpaceDE w:val="0"/>
      <w:autoSpaceDN w:val="0"/>
    </w:pPr>
    <w:rPr>
      <w:rFonts w:ascii="Times New Roman" w:eastAsia="Arial MT" w:hAnsi="Times New Roman" w:cs="Arial MT"/>
      <w:sz w:val="24"/>
      <w:szCs w:val="22"/>
    </w:rPr>
  </w:style>
  <w:style w:type="paragraph" w:styleId="Heading1">
    <w:name w:val="heading 1"/>
    <w:basedOn w:val="Normal"/>
    <w:link w:val="Heading1Char"/>
    <w:autoRedefine/>
    <w:uiPriority w:val="1"/>
    <w:qFormat/>
    <w:rsid w:val="0096799A"/>
    <w:pPr>
      <w:spacing w:before="120" w:after="120"/>
      <w:ind w:left="100"/>
      <w:outlineLvl w:val="0"/>
    </w:pPr>
    <w:rPr>
      <w:rFonts w:eastAsia="Arial" w:cs="Arial"/>
      <w:b/>
      <w:bCs/>
      <w:sz w:val="28"/>
      <w:szCs w:val="20"/>
    </w:rPr>
  </w:style>
  <w:style w:type="paragraph" w:styleId="Heading2">
    <w:name w:val="heading 2"/>
    <w:basedOn w:val="Normal"/>
    <w:next w:val="Normal"/>
    <w:link w:val="Heading2Char"/>
    <w:autoRedefine/>
    <w:unhideWhenUsed/>
    <w:qFormat/>
    <w:rsid w:val="000E3A67"/>
    <w:pPr>
      <w:keepNext/>
      <w:keepLines/>
      <w:numPr>
        <w:numId w:val="2"/>
      </w:numPr>
      <w:spacing w:before="40"/>
      <w:outlineLvl w:val="1"/>
    </w:pPr>
    <w:rPr>
      <w:rFonts w:eastAsiaTheme="majorEastAsia" w:cstheme="majorBidi"/>
      <w:b/>
      <w:szCs w:val="26"/>
    </w:rPr>
  </w:style>
  <w:style w:type="paragraph" w:styleId="Heading3">
    <w:name w:val="heading 3"/>
    <w:basedOn w:val="Normal"/>
    <w:next w:val="Normal"/>
    <w:link w:val="Heading3Char"/>
    <w:autoRedefine/>
    <w:unhideWhenUsed/>
    <w:qFormat/>
    <w:rsid w:val="00C479CA"/>
    <w:pPr>
      <w:keepNext/>
      <w:keepLines/>
      <w:numPr>
        <w:numId w:val="28"/>
      </w:numPr>
      <w:outlineLvl w:val="2"/>
    </w:pPr>
    <w:rPr>
      <w:rFonts w:eastAsiaTheme="majorEastAsia" w:cstheme="majorBidi"/>
      <w:b/>
      <w:szCs w:val="24"/>
      <w:lang w:val="en-IN"/>
    </w:rPr>
  </w:style>
  <w:style w:type="paragraph" w:styleId="Heading4">
    <w:name w:val="heading 4"/>
    <w:basedOn w:val="Normal"/>
    <w:next w:val="Normal"/>
    <w:link w:val="Heading4Char"/>
    <w:autoRedefine/>
    <w:unhideWhenUsed/>
    <w:qFormat/>
    <w:rsid w:val="00B429BD"/>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96799A"/>
    <w:rPr>
      <w:szCs w:val="2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58" w:lineRule="exact"/>
      <w:ind w:left="177"/>
    </w:pPr>
    <w:rPr>
      <w:rFonts w:ascii="Calibri" w:eastAsia="Calibri" w:hAnsi="Calibri" w:cs="Calibri"/>
    </w:rPr>
  </w:style>
  <w:style w:type="paragraph" w:styleId="Header">
    <w:name w:val="header"/>
    <w:basedOn w:val="Normal"/>
    <w:link w:val="HeaderChar"/>
    <w:uiPriority w:val="99"/>
    <w:rsid w:val="00D272CB"/>
    <w:pPr>
      <w:tabs>
        <w:tab w:val="center" w:pos="4680"/>
        <w:tab w:val="right" w:pos="9360"/>
      </w:tabs>
    </w:pPr>
  </w:style>
  <w:style w:type="character" w:customStyle="1" w:styleId="HeaderChar">
    <w:name w:val="Header Char"/>
    <w:basedOn w:val="DefaultParagraphFont"/>
    <w:link w:val="Header"/>
    <w:uiPriority w:val="99"/>
    <w:rsid w:val="00D272CB"/>
    <w:rPr>
      <w:rFonts w:ascii="Arial MT" w:eastAsia="Arial MT" w:hAnsi="Arial MT" w:cs="Arial MT"/>
      <w:sz w:val="22"/>
      <w:szCs w:val="22"/>
    </w:rPr>
  </w:style>
  <w:style w:type="paragraph" w:styleId="Footer">
    <w:name w:val="footer"/>
    <w:basedOn w:val="Normal"/>
    <w:link w:val="FooterChar"/>
    <w:uiPriority w:val="99"/>
    <w:rsid w:val="00D272CB"/>
    <w:pPr>
      <w:tabs>
        <w:tab w:val="center" w:pos="4680"/>
        <w:tab w:val="right" w:pos="9360"/>
      </w:tabs>
    </w:pPr>
  </w:style>
  <w:style w:type="character" w:customStyle="1" w:styleId="FooterChar">
    <w:name w:val="Footer Char"/>
    <w:basedOn w:val="DefaultParagraphFont"/>
    <w:link w:val="Footer"/>
    <w:uiPriority w:val="99"/>
    <w:rsid w:val="00D272CB"/>
    <w:rPr>
      <w:rFonts w:ascii="Arial MT" w:eastAsia="Arial MT" w:hAnsi="Arial MT" w:cs="Arial MT"/>
      <w:sz w:val="22"/>
      <w:szCs w:val="22"/>
    </w:rPr>
  </w:style>
  <w:style w:type="paragraph" w:styleId="NoSpacing">
    <w:name w:val="No Spacing"/>
    <w:uiPriority w:val="1"/>
    <w:qFormat/>
    <w:rsid w:val="00A30129"/>
    <w:rPr>
      <w:rFonts w:eastAsiaTheme="minorHAnsi"/>
      <w:sz w:val="22"/>
      <w:szCs w:val="22"/>
    </w:rPr>
  </w:style>
  <w:style w:type="paragraph" w:customStyle="1" w:styleId="MySubheading">
    <w:name w:val="MySubheading"/>
    <w:basedOn w:val="BodyText"/>
    <w:link w:val="MySubheadingChar"/>
    <w:autoRedefine/>
    <w:uiPriority w:val="1"/>
    <w:rsid w:val="004B2D1E"/>
    <w:pPr>
      <w:spacing w:line="360" w:lineRule="auto"/>
    </w:pPr>
    <w:rPr>
      <w:rFonts w:cs="Times New Roman"/>
      <w:b/>
      <w:sz w:val="28"/>
      <w:szCs w:val="24"/>
    </w:rPr>
  </w:style>
  <w:style w:type="paragraph" w:customStyle="1" w:styleId="MyContent">
    <w:name w:val="MyContent"/>
    <w:basedOn w:val="BodyText"/>
    <w:link w:val="MyContentChar"/>
    <w:autoRedefine/>
    <w:uiPriority w:val="1"/>
    <w:rsid w:val="004B2D1E"/>
  </w:style>
  <w:style w:type="character" w:customStyle="1" w:styleId="BodyTextChar">
    <w:name w:val="Body Text Char"/>
    <w:basedOn w:val="DefaultParagraphFont"/>
    <w:link w:val="BodyText"/>
    <w:uiPriority w:val="1"/>
    <w:rsid w:val="0096799A"/>
    <w:rPr>
      <w:rFonts w:ascii="Times New Roman" w:eastAsia="Arial MT" w:hAnsi="Times New Roman" w:cs="Arial MT"/>
      <w:sz w:val="24"/>
    </w:rPr>
  </w:style>
  <w:style w:type="character" w:customStyle="1" w:styleId="MySubheadingChar">
    <w:name w:val="MySubheading Char"/>
    <w:basedOn w:val="BodyTextChar"/>
    <w:link w:val="MySubheading"/>
    <w:uiPriority w:val="1"/>
    <w:rsid w:val="004B2D1E"/>
    <w:rPr>
      <w:rFonts w:ascii="Times New Roman" w:eastAsia="Arial MT" w:hAnsi="Times New Roman" w:cs="Times New Roman"/>
      <w:b/>
      <w:sz w:val="28"/>
      <w:szCs w:val="24"/>
    </w:rPr>
  </w:style>
  <w:style w:type="paragraph" w:customStyle="1" w:styleId="MyHeading">
    <w:name w:val="MyHeading"/>
    <w:basedOn w:val="Title"/>
    <w:link w:val="MyHeadingChar"/>
    <w:autoRedefine/>
    <w:uiPriority w:val="1"/>
    <w:qFormat/>
    <w:rsid w:val="0096799A"/>
    <w:pPr>
      <w:spacing w:before="120" w:after="120"/>
    </w:pPr>
    <w:rPr>
      <w:rFonts w:ascii="Times New Roman" w:hAnsi="Times New Roman"/>
      <w:color w:val="5B9BD5" w:themeColor="accent1"/>
      <w:sz w:val="40"/>
    </w:rPr>
  </w:style>
  <w:style w:type="character" w:customStyle="1" w:styleId="MyContentChar">
    <w:name w:val="MyContent Char"/>
    <w:basedOn w:val="BodyTextChar"/>
    <w:link w:val="MyContent"/>
    <w:uiPriority w:val="1"/>
    <w:rsid w:val="004B2D1E"/>
    <w:rPr>
      <w:rFonts w:ascii="Times New Roman" w:eastAsia="Arial MT" w:hAnsi="Times New Roman" w:cs="Arial MT"/>
      <w:sz w:val="24"/>
    </w:rPr>
  </w:style>
  <w:style w:type="paragraph" w:styleId="Title">
    <w:name w:val="Title"/>
    <w:basedOn w:val="Normal"/>
    <w:next w:val="Normal"/>
    <w:link w:val="TitleChar"/>
    <w:qFormat/>
    <w:rsid w:val="004B2D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B2D1E"/>
    <w:rPr>
      <w:rFonts w:asciiTheme="majorHAnsi" w:eastAsiaTheme="majorEastAsia" w:hAnsiTheme="majorHAnsi" w:cstheme="majorBidi"/>
      <w:spacing w:val="-10"/>
      <w:kern w:val="28"/>
      <w:sz w:val="56"/>
      <w:szCs w:val="56"/>
    </w:rPr>
  </w:style>
  <w:style w:type="character" w:customStyle="1" w:styleId="MyHeadingChar">
    <w:name w:val="MyHeading Char"/>
    <w:basedOn w:val="TitleChar"/>
    <w:link w:val="MyHeading"/>
    <w:uiPriority w:val="1"/>
    <w:rsid w:val="0096799A"/>
    <w:rPr>
      <w:rFonts w:ascii="Times New Roman" w:eastAsiaTheme="majorEastAsia" w:hAnsi="Times New Roman" w:cstheme="majorBidi"/>
      <w:color w:val="5B9BD5" w:themeColor="accent1"/>
      <w:spacing w:val="-10"/>
      <w:kern w:val="28"/>
      <w:sz w:val="40"/>
      <w:szCs w:val="56"/>
    </w:rPr>
  </w:style>
  <w:style w:type="paragraph" w:styleId="BalloonText">
    <w:name w:val="Balloon Text"/>
    <w:basedOn w:val="Normal"/>
    <w:link w:val="BalloonTextChar"/>
    <w:rsid w:val="0096799A"/>
    <w:rPr>
      <w:rFonts w:ascii="Segoe UI" w:hAnsi="Segoe UI" w:cs="Segoe UI"/>
      <w:sz w:val="18"/>
      <w:szCs w:val="18"/>
    </w:rPr>
  </w:style>
  <w:style w:type="character" w:customStyle="1" w:styleId="BalloonTextChar">
    <w:name w:val="Balloon Text Char"/>
    <w:basedOn w:val="DefaultParagraphFont"/>
    <w:link w:val="BalloonText"/>
    <w:rsid w:val="0096799A"/>
    <w:rPr>
      <w:rFonts w:ascii="Segoe UI" w:eastAsia="Arial MT" w:hAnsi="Segoe UI" w:cs="Segoe UI"/>
      <w:sz w:val="18"/>
      <w:szCs w:val="18"/>
    </w:rPr>
  </w:style>
  <w:style w:type="character" w:customStyle="1" w:styleId="Heading2Char">
    <w:name w:val="Heading 2 Char"/>
    <w:basedOn w:val="DefaultParagraphFont"/>
    <w:link w:val="Heading2"/>
    <w:rsid w:val="000E3A6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rsid w:val="00C479CA"/>
    <w:rPr>
      <w:rFonts w:ascii="Times New Roman" w:eastAsiaTheme="majorEastAsia" w:hAnsi="Times New Roman" w:cstheme="majorBidi"/>
      <w:b/>
      <w:sz w:val="24"/>
      <w:szCs w:val="24"/>
      <w:lang w:val="en-IN"/>
    </w:rPr>
  </w:style>
  <w:style w:type="character" w:customStyle="1" w:styleId="Heading4Char">
    <w:name w:val="Heading 4 Char"/>
    <w:basedOn w:val="DefaultParagraphFont"/>
    <w:link w:val="Heading4"/>
    <w:rsid w:val="00B429BD"/>
    <w:rPr>
      <w:rFonts w:ascii="Times New Roman" w:eastAsiaTheme="majorEastAsia" w:hAnsi="Times New Roman" w:cstheme="majorBidi"/>
      <w:iCs/>
      <w:sz w:val="24"/>
      <w:szCs w:val="22"/>
    </w:rPr>
  </w:style>
  <w:style w:type="character" w:customStyle="1" w:styleId="Heading1Char">
    <w:name w:val="Heading 1 Char"/>
    <w:basedOn w:val="DefaultParagraphFont"/>
    <w:link w:val="Heading1"/>
    <w:uiPriority w:val="1"/>
    <w:rsid w:val="000B59CE"/>
    <w:rPr>
      <w:rFonts w:ascii="Times New Roman" w:eastAsia="Arial" w:hAnsi="Times New Roman" w:cs="Arial"/>
      <w:b/>
      <w:bCs/>
      <w:sz w:val="28"/>
    </w:rPr>
  </w:style>
  <w:style w:type="table" w:styleId="TableGrid">
    <w:name w:val="Table Grid"/>
    <w:basedOn w:val="TableNormal"/>
    <w:rsid w:val="000B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59CE"/>
    <w:rPr>
      <w:b/>
      <w:bCs/>
    </w:rPr>
  </w:style>
  <w:style w:type="character" w:styleId="Emphasis">
    <w:name w:val="Emphasis"/>
    <w:basedOn w:val="DefaultParagraphFont"/>
    <w:uiPriority w:val="20"/>
    <w:qFormat/>
    <w:rsid w:val="000B59CE"/>
    <w:rPr>
      <w:i/>
      <w:iCs/>
    </w:rPr>
  </w:style>
  <w:style w:type="paragraph" w:styleId="NormalWeb">
    <w:name w:val="Normal (Web)"/>
    <w:basedOn w:val="Normal"/>
    <w:rsid w:val="00911A24"/>
    <w:rPr>
      <w:rFonts w:cs="Times New Roman"/>
      <w:szCs w:val="24"/>
    </w:rPr>
  </w:style>
  <w:style w:type="character" w:styleId="HTMLCode">
    <w:name w:val="HTML Code"/>
    <w:basedOn w:val="DefaultParagraphFont"/>
    <w:uiPriority w:val="99"/>
    <w:unhideWhenUsed/>
    <w:rsid w:val="00BD2F0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87B4C"/>
    <w:pPr>
      <w:keepNext/>
      <w:keepLines/>
      <w:widowControl/>
      <w:autoSpaceDE/>
      <w:autoSpaceDN/>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rsid w:val="00787B4C"/>
    <w:pPr>
      <w:spacing w:after="100"/>
    </w:pPr>
  </w:style>
  <w:style w:type="paragraph" w:styleId="TOC2">
    <w:name w:val="toc 2"/>
    <w:basedOn w:val="Normal"/>
    <w:next w:val="Normal"/>
    <w:autoRedefine/>
    <w:uiPriority w:val="39"/>
    <w:rsid w:val="00787B4C"/>
    <w:pPr>
      <w:spacing w:after="100"/>
      <w:ind w:left="240"/>
    </w:pPr>
  </w:style>
  <w:style w:type="paragraph" w:styleId="TOC3">
    <w:name w:val="toc 3"/>
    <w:basedOn w:val="Normal"/>
    <w:next w:val="Normal"/>
    <w:autoRedefine/>
    <w:uiPriority w:val="39"/>
    <w:rsid w:val="00787B4C"/>
    <w:pPr>
      <w:spacing w:after="100"/>
      <w:ind w:left="480"/>
    </w:pPr>
  </w:style>
  <w:style w:type="character" w:styleId="Hyperlink">
    <w:name w:val="Hyperlink"/>
    <w:basedOn w:val="DefaultParagraphFont"/>
    <w:uiPriority w:val="99"/>
    <w:unhideWhenUsed/>
    <w:rsid w:val="00787B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436">
      <w:bodyDiv w:val="1"/>
      <w:marLeft w:val="0"/>
      <w:marRight w:val="0"/>
      <w:marTop w:val="0"/>
      <w:marBottom w:val="0"/>
      <w:divBdr>
        <w:top w:val="none" w:sz="0" w:space="0" w:color="auto"/>
        <w:left w:val="none" w:sz="0" w:space="0" w:color="auto"/>
        <w:bottom w:val="none" w:sz="0" w:space="0" w:color="auto"/>
        <w:right w:val="none" w:sz="0" w:space="0" w:color="auto"/>
      </w:divBdr>
    </w:div>
    <w:div w:id="12271142">
      <w:bodyDiv w:val="1"/>
      <w:marLeft w:val="0"/>
      <w:marRight w:val="0"/>
      <w:marTop w:val="0"/>
      <w:marBottom w:val="0"/>
      <w:divBdr>
        <w:top w:val="none" w:sz="0" w:space="0" w:color="auto"/>
        <w:left w:val="none" w:sz="0" w:space="0" w:color="auto"/>
        <w:bottom w:val="none" w:sz="0" w:space="0" w:color="auto"/>
        <w:right w:val="none" w:sz="0" w:space="0" w:color="auto"/>
      </w:divBdr>
    </w:div>
    <w:div w:id="31157256">
      <w:bodyDiv w:val="1"/>
      <w:marLeft w:val="0"/>
      <w:marRight w:val="0"/>
      <w:marTop w:val="0"/>
      <w:marBottom w:val="0"/>
      <w:divBdr>
        <w:top w:val="none" w:sz="0" w:space="0" w:color="auto"/>
        <w:left w:val="none" w:sz="0" w:space="0" w:color="auto"/>
        <w:bottom w:val="none" w:sz="0" w:space="0" w:color="auto"/>
        <w:right w:val="none" w:sz="0" w:space="0" w:color="auto"/>
      </w:divBdr>
    </w:div>
    <w:div w:id="64185840">
      <w:bodyDiv w:val="1"/>
      <w:marLeft w:val="0"/>
      <w:marRight w:val="0"/>
      <w:marTop w:val="0"/>
      <w:marBottom w:val="0"/>
      <w:divBdr>
        <w:top w:val="none" w:sz="0" w:space="0" w:color="auto"/>
        <w:left w:val="none" w:sz="0" w:space="0" w:color="auto"/>
        <w:bottom w:val="none" w:sz="0" w:space="0" w:color="auto"/>
        <w:right w:val="none" w:sz="0" w:space="0" w:color="auto"/>
      </w:divBdr>
    </w:div>
    <w:div w:id="78258757">
      <w:bodyDiv w:val="1"/>
      <w:marLeft w:val="0"/>
      <w:marRight w:val="0"/>
      <w:marTop w:val="0"/>
      <w:marBottom w:val="0"/>
      <w:divBdr>
        <w:top w:val="none" w:sz="0" w:space="0" w:color="auto"/>
        <w:left w:val="none" w:sz="0" w:space="0" w:color="auto"/>
        <w:bottom w:val="none" w:sz="0" w:space="0" w:color="auto"/>
        <w:right w:val="none" w:sz="0" w:space="0" w:color="auto"/>
      </w:divBdr>
    </w:div>
    <w:div w:id="135531374">
      <w:bodyDiv w:val="1"/>
      <w:marLeft w:val="0"/>
      <w:marRight w:val="0"/>
      <w:marTop w:val="0"/>
      <w:marBottom w:val="0"/>
      <w:divBdr>
        <w:top w:val="none" w:sz="0" w:space="0" w:color="auto"/>
        <w:left w:val="none" w:sz="0" w:space="0" w:color="auto"/>
        <w:bottom w:val="none" w:sz="0" w:space="0" w:color="auto"/>
        <w:right w:val="none" w:sz="0" w:space="0" w:color="auto"/>
      </w:divBdr>
    </w:div>
    <w:div w:id="136142893">
      <w:bodyDiv w:val="1"/>
      <w:marLeft w:val="0"/>
      <w:marRight w:val="0"/>
      <w:marTop w:val="0"/>
      <w:marBottom w:val="0"/>
      <w:divBdr>
        <w:top w:val="none" w:sz="0" w:space="0" w:color="auto"/>
        <w:left w:val="none" w:sz="0" w:space="0" w:color="auto"/>
        <w:bottom w:val="none" w:sz="0" w:space="0" w:color="auto"/>
        <w:right w:val="none" w:sz="0" w:space="0" w:color="auto"/>
      </w:divBdr>
    </w:div>
    <w:div w:id="142547843">
      <w:bodyDiv w:val="1"/>
      <w:marLeft w:val="0"/>
      <w:marRight w:val="0"/>
      <w:marTop w:val="0"/>
      <w:marBottom w:val="0"/>
      <w:divBdr>
        <w:top w:val="none" w:sz="0" w:space="0" w:color="auto"/>
        <w:left w:val="none" w:sz="0" w:space="0" w:color="auto"/>
        <w:bottom w:val="none" w:sz="0" w:space="0" w:color="auto"/>
        <w:right w:val="none" w:sz="0" w:space="0" w:color="auto"/>
      </w:divBdr>
    </w:div>
    <w:div w:id="142698096">
      <w:bodyDiv w:val="1"/>
      <w:marLeft w:val="0"/>
      <w:marRight w:val="0"/>
      <w:marTop w:val="0"/>
      <w:marBottom w:val="0"/>
      <w:divBdr>
        <w:top w:val="none" w:sz="0" w:space="0" w:color="auto"/>
        <w:left w:val="none" w:sz="0" w:space="0" w:color="auto"/>
        <w:bottom w:val="none" w:sz="0" w:space="0" w:color="auto"/>
        <w:right w:val="none" w:sz="0" w:space="0" w:color="auto"/>
      </w:divBdr>
    </w:div>
    <w:div w:id="154035265">
      <w:bodyDiv w:val="1"/>
      <w:marLeft w:val="0"/>
      <w:marRight w:val="0"/>
      <w:marTop w:val="0"/>
      <w:marBottom w:val="0"/>
      <w:divBdr>
        <w:top w:val="none" w:sz="0" w:space="0" w:color="auto"/>
        <w:left w:val="none" w:sz="0" w:space="0" w:color="auto"/>
        <w:bottom w:val="none" w:sz="0" w:space="0" w:color="auto"/>
        <w:right w:val="none" w:sz="0" w:space="0" w:color="auto"/>
      </w:divBdr>
      <w:divsChild>
        <w:div w:id="1350180010">
          <w:marLeft w:val="0"/>
          <w:marRight w:val="0"/>
          <w:marTop w:val="0"/>
          <w:marBottom w:val="0"/>
          <w:divBdr>
            <w:top w:val="none" w:sz="0" w:space="0" w:color="auto"/>
            <w:left w:val="none" w:sz="0" w:space="0" w:color="auto"/>
            <w:bottom w:val="none" w:sz="0" w:space="0" w:color="auto"/>
            <w:right w:val="none" w:sz="0" w:space="0" w:color="auto"/>
          </w:divBdr>
          <w:divsChild>
            <w:div w:id="1067261939">
              <w:marLeft w:val="0"/>
              <w:marRight w:val="0"/>
              <w:marTop w:val="0"/>
              <w:marBottom w:val="120"/>
              <w:divBdr>
                <w:top w:val="none" w:sz="0" w:space="0" w:color="auto"/>
                <w:left w:val="none" w:sz="0" w:space="0" w:color="auto"/>
                <w:bottom w:val="none" w:sz="0" w:space="0" w:color="auto"/>
                <w:right w:val="none" w:sz="0" w:space="0" w:color="auto"/>
              </w:divBdr>
            </w:div>
          </w:divsChild>
        </w:div>
        <w:div w:id="1172987282">
          <w:marLeft w:val="0"/>
          <w:marRight w:val="0"/>
          <w:marTop w:val="0"/>
          <w:marBottom w:val="0"/>
          <w:divBdr>
            <w:top w:val="none" w:sz="0" w:space="0" w:color="auto"/>
            <w:left w:val="none" w:sz="0" w:space="0" w:color="auto"/>
            <w:bottom w:val="none" w:sz="0" w:space="0" w:color="auto"/>
            <w:right w:val="none" w:sz="0" w:space="0" w:color="auto"/>
          </w:divBdr>
        </w:div>
      </w:divsChild>
    </w:div>
    <w:div w:id="156262715">
      <w:bodyDiv w:val="1"/>
      <w:marLeft w:val="0"/>
      <w:marRight w:val="0"/>
      <w:marTop w:val="0"/>
      <w:marBottom w:val="0"/>
      <w:divBdr>
        <w:top w:val="none" w:sz="0" w:space="0" w:color="auto"/>
        <w:left w:val="none" w:sz="0" w:space="0" w:color="auto"/>
        <w:bottom w:val="none" w:sz="0" w:space="0" w:color="auto"/>
        <w:right w:val="none" w:sz="0" w:space="0" w:color="auto"/>
      </w:divBdr>
    </w:div>
    <w:div w:id="156700132">
      <w:bodyDiv w:val="1"/>
      <w:marLeft w:val="0"/>
      <w:marRight w:val="0"/>
      <w:marTop w:val="0"/>
      <w:marBottom w:val="0"/>
      <w:divBdr>
        <w:top w:val="none" w:sz="0" w:space="0" w:color="auto"/>
        <w:left w:val="none" w:sz="0" w:space="0" w:color="auto"/>
        <w:bottom w:val="none" w:sz="0" w:space="0" w:color="auto"/>
        <w:right w:val="none" w:sz="0" w:space="0" w:color="auto"/>
      </w:divBdr>
    </w:div>
    <w:div w:id="189075630">
      <w:bodyDiv w:val="1"/>
      <w:marLeft w:val="0"/>
      <w:marRight w:val="0"/>
      <w:marTop w:val="0"/>
      <w:marBottom w:val="0"/>
      <w:divBdr>
        <w:top w:val="none" w:sz="0" w:space="0" w:color="auto"/>
        <w:left w:val="none" w:sz="0" w:space="0" w:color="auto"/>
        <w:bottom w:val="none" w:sz="0" w:space="0" w:color="auto"/>
        <w:right w:val="none" w:sz="0" w:space="0" w:color="auto"/>
      </w:divBdr>
    </w:div>
    <w:div w:id="244076188">
      <w:bodyDiv w:val="1"/>
      <w:marLeft w:val="0"/>
      <w:marRight w:val="0"/>
      <w:marTop w:val="0"/>
      <w:marBottom w:val="0"/>
      <w:divBdr>
        <w:top w:val="none" w:sz="0" w:space="0" w:color="auto"/>
        <w:left w:val="none" w:sz="0" w:space="0" w:color="auto"/>
        <w:bottom w:val="none" w:sz="0" w:space="0" w:color="auto"/>
        <w:right w:val="none" w:sz="0" w:space="0" w:color="auto"/>
      </w:divBdr>
    </w:div>
    <w:div w:id="264775013">
      <w:bodyDiv w:val="1"/>
      <w:marLeft w:val="0"/>
      <w:marRight w:val="0"/>
      <w:marTop w:val="0"/>
      <w:marBottom w:val="0"/>
      <w:divBdr>
        <w:top w:val="none" w:sz="0" w:space="0" w:color="auto"/>
        <w:left w:val="none" w:sz="0" w:space="0" w:color="auto"/>
        <w:bottom w:val="none" w:sz="0" w:space="0" w:color="auto"/>
        <w:right w:val="none" w:sz="0" w:space="0" w:color="auto"/>
      </w:divBdr>
      <w:divsChild>
        <w:div w:id="1294797291">
          <w:marLeft w:val="0"/>
          <w:marRight w:val="0"/>
          <w:marTop w:val="0"/>
          <w:marBottom w:val="0"/>
          <w:divBdr>
            <w:top w:val="none" w:sz="0" w:space="0" w:color="auto"/>
            <w:left w:val="none" w:sz="0" w:space="0" w:color="auto"/>
            <w:bottom w:val="none" w:sz="0" w:space="0" w:color="auto"/>
            <w:right w:val="none" w:sz="0" w:space="0" w:color="auto"/>
          </w:divBdr>
        </w:div>
        <w:div w:id="439227635">
          <w:marLeft w:val="0"/>
          <w:marRight w:val="0"/>
          <w:marTop w:val="0"/>
          <w:marBottom w:val="0"/>
          <w:divBdr>
            <w:top w:val="none" w:sz="0" w:space="0" w:color="auto"/>
            <w:left w:val="none" w:sz="0" w:space="0" w:color="auto"/>
            <w:bottom w:val="none" w:sz="0" w:space="0" w:color="auto"/>
            <w:right w:val="none" w:sz="0" w:space="0" w:color="auto"/>
          </w:divBdr>
        </w:div>
        <w:div w:id="1295871672">
          <w:marLeft w:val="0"/>
          <w:marRight w:val="0"/>
          <w:marTop w:val="0"/>
          <w:marBottom w:val="0"/>
          <w:divBdr>
            <w:top w:val="none" w:sz="0" w:space="0" w:color="auto"/>
            <w:left w:val="none" w:sz="0" w:space="0" w:color="auto"/>
            <w:bottom w:val="none" w:sz="0" w:space="0" w:color="auto"/>
            <w:right w:val="none" w:sz="0" w:space="0" w:color="auto"/>
          </w:divBdr>
        </w:div>
        <w:div w:id="1557936072">
          <w:marLeft w:val="0"/>
          <w:marRight w:val="0"/>
          <w:marTop w:val="0"/>
          <w:marBottom w:val="0"/>
          <w:divBdr>
            <w:top w:val="none" w:sz="0" w:space="0" w:color="auto"/>
            <w:left w:val="none" w:sz="0" w:space="0" w:color="auto"/>
            <w:bottom w:val="none" w:sz="0" w:space="0" w:color="auto"/>
            <w:right w:val="none" w:sz="0" w:space="0" w:color="auto"/>
          </w:divBdr>
          <w:divsChild>
            <w:div w:id="10982166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0095228">
      <w:bodyDiv w:val="1"/>
      <w:marLeft w:val="0"/>
      <w:marRight w:val="0"/>
      <w:marTop w:val="0"/>
      <w:marBottom w:val="0"/>
      <w:divBdr>
        <w:top w:val="none" w:sz="0" w:space="0" w:color="auto"/>
        <w:left w:val="none" w:sz="0" w:space="0" w:color="auto"/>
        <w:bottom w:val="none" w:sz="0" w:space="0" w:color="auto"/>
        <w:right w:val="none" w:sz="0" w:space="0" w:color="auto"/>
      </w:divBdr>
      <w:divsChild>
        <w:div w:id="1190988119">
          <w:marLeft w:val="0"/>
          <w:marRight w:val="0"/>
          <w:marTop w:val="0"/>
          <w:marBottom w:val="0"/>
          <w:divBdr>
            <w:top w:val="none" w:sz="0" w:space="0" w:color="auto"/>
            <w:left w:val="none" w:sz="0" w:space="0" w:color="auto"/>
            <w:bottom w:val="none" w:sz="0" w:space="0" w:color="auto"/>
            <w:right w:val="none" w:sz="0" w:space="0" w:color="auto"/>
          </w:divBdr>
          <w:divsChild>
            <w:div w:id="198670833">
              <w:marLeft w:val="0"/>
              <w:marRight w:val="0"/>
              <w:marTop w:val="0"/>
              <w:marBottom w:val="120"/>
              <w:divBdr>
                <w:top w:val="none" w:sz="0" w:space="0" w:color="auto"/>
                <w:left w:val="none" w:sz="0" w:space="0" w:color="auto"/>
                <w:bottom w:val="none" w:sz="0" w:space="0" w:color="auto"/>
                <w:right w:val="none" w:sz="0" w:space="0" w:color="auto"/>
              </w:divBdr>
            </w:div>
          </w:divsChild>
        </w:div>
        <w:div w:id="1684210499">
          <w:marLeft w:val="0"/>
          <w:marRight w:val="0"/>
          <w:marTop w:val="0"/>
          <w:marBottom w:val="0"/>
          <w:divBdr>
            <w:top w:val="none" w:sz="0" w:space="0" w:color="auto"/>
            <w:left w:val="none" w:sz="0" w:space="0" w:color="auto"/>
            <w:bottom w:val="none" w:sz="0" w:space="0" w:color="auto"/>
            <w:right w:val="none" w:sz="0" w:space="0" w:color="auto"/>
          </w:divBdr>
        </w:div>
        <w:div w:id="887688877">
          <w:marLeft w:val="0"/>
          <w:marRight w:val="0"/>
          <w:marTop w:val="0"/>
          <w:marBottom w:val="0"/>
          <w:divBdr>
            <w:top w:val="none" w:sz="0" w:space="0" w:color="auto"/>
            <w:left w:val="none" w:sz="0" w:space="0" w:color="auto"/>
            <w:bottom w:val="none" w:sz="0" w:space="0" w:color="auto"/>
            <w:right w:val="none" w:sz="0" w:space="0" w:color="auto"/>
          </w:divBdr>
        </w:div>
        <w:div w:id="247470288">
          <w:marLeft w:val="0"/>
          <w:marRight w:val="0"/>
          <w:marTop w:val="0"/>
          <w:marBottom w:val="0"/>
          <w:divBdr>
            <w:top w:val="none" w:sz="0" w:space="0" w:color="auto"/>
            <w:left w:val="none" w:sz="0" w:space="0" w:color="auto"/>
            <w:bottom w:val="none" w:sz="0" w:space="0" w:color="auto"/>
            <w:right w:val="none" w:sz="0" w:space="0" w:color="auto"/>
          </w:divBdr>
        </w:div>
        <w:div w:id="1207523274">
          <w:marLeft w:val="0"/>
          <w:marRight w:val="0"/>
          <w:marTop w:val="375"/>
          <w:marBottom w:val="375"/>
          <w:divBdr>
            <w:top w:val="none" w:sz="0" w:space="0" w:color="auto"/>
            <w:left w:val="none" w:sz="0" w:space="0" w:color="auto"/>
            <w:bottom w:val="none" w:sz="0" w:space="0" w:color="auto"/>
            <w:right w:val="none" w:sz="0" w:space="0" w:color="auto"/>
          </w:divBdr>
        </w:div>
      </w:divsChild>
    </w:div>
    <w:div w:id="304552524">
      <w:bodyDiv w:val="1"/>
      <w:marLeft w:val="0"/>
      <w:marRight w:val="0"/>
      <w:marTop w:val="0"/>
      <w:marBottom w:val="0"/>
      <w:divBdr>
        <w:top w:val="none" w:sz="0" w:space="0" w:color="auto"/>
        <w:left w:val="none" w:sz="0" w:space="0" w:color="auto"/>
        <w:bottom w:val="none" w:sz="0" w:space="0" w:color="auto"/>
        <w:right w:val="none" w:sz="0" w:space="0" w:color="auto"/>
      </w:divBdr>
      <w:divsChild>
        <w:div w:id="1035930567">
          <w:marLeft w:val="0"/>
          <w:marRight w:val="0"/>
          <w:marTop w:val="0"/>
          <w:marBottom w:val="0"/>
          <w:divBdr>
            <w:top w:val="none" w:sz="0" w:space="0" w:color="auto"/>
            <w:left w:val="none" w:sz="0" w:space="0" w:color="auto"/>
            <w:bottom w:val="none" w:sz="0" w:space="0" w:color="auto"/>
            <w:right w:val="none" w:sz="0" w:space="0" w:color="auto"/>
          </w:divBdr>
          <w:divsChild>
            <w:div w:id="1898785776">
              <w:marLeft w:val="0"/>
              <w:marRight w:val="0"/>
              <w:marTop w:val="0"/>
              <w:marBottom w:val="120"/>
              <w:divBdr>
                <w:top w:val="none" w:sz="0" w:space="0" w:color="auto"/>
                <w:left w:val="none" w:sz="0" w:space="0" w:color="auto"/>
                <w:bottom w:val="none" w:sz="0" w:space="0" w:color="auto"/>
                <w:right w:val="none" w:sz="0" w:space="0" w:color="auto"/>
              </w:divBdr>
            </w:div>
          </w:divsChild>
        </w:div>
        <w:div w:id="155852772">
          <w:marLeft w:val="0"/>
          <w:marRight w:val="0"/>
          <w:marTop w:val="0"/>
          <w:marBottom w:val="0"/>
          <w:divBdr>
            <w:top w:val="none" w:sz="0" w:space="0" w:color="auto"/>
            <w:left w:val="none" w:sz="0" w:space="0" w:color="auto"/>
            <w:bottom w:val="none" w:sz="0" w:space="0" w:color="auto"/>
            <w:right w:val="none" w:sz="0" w:space="0" w:color="auto"/>
          </w:divBdr>
        </w:div>
        <w:div w:id="1638296317">
          <w:marLeft w:val="0"/>
          <w:marRight w:val="0"/>
          <w:marTop w:val="375"/>
          <w:marBottom w:val="375"/>
          <w:divBdr>
            <w:top w:val="none" w:sz="0" w:space="0" w:color="auto"/>
            <w:left w:val="none" w:sz="0" w:space="0" w:color="auto"/>
            <w:bottom w:val="none" w:sz="0" w:space="0" w:color="auto"/>
            <w:right w:val="none" w:sz="0" w:space="0" w:color="auto"/>
          </w:divBdr>
        </w:div>
      </w:divsChild>
    </w:div>
    <w:div w:id="350179685">
      <w:bodyDiv w:val="1"/>
      <w:marLeft w:val="0"/>
      <w:marRight w:val="0"/>
      <w:marTop w:val="0"/>
      <w:marBottom w:val="0"/>
      <w:divBdr>
        <w:top w:val="none" w:sz="0" w:space="0" w:color="auto"/>
        <w:left w:val="none" w:sz="0" w:space="0" w:color="auto"/>
        <w:bottom w:val="none" w:sz="0" w:space="0" w:color="auto"/>
        <w:right w:val="none" w:sz="0" w:space="0" w:color="auto"/>
      </w:divBdr>
      <w:divsChild>
        <w:div w:id="605968252">
          <w:marLeft w:val="0"/>
          <w:marRight w:val="0"/>
          <w:marTop w:val="0"/>
          <w:marBottom w:val="0"/>
          <w:divBdr>
            <w:top w:val="none" w:sz="0" w:space="0" w:color="auto"/>
            <w:left w:val="none" w:sz="0" w:space="0" w:color="auto"/>
            <w:bottom w:val="none" w:sz="0" w:space="0" w:color="auto"/>
            <w:right w:val="none" w:sz="0" w:space="0" w:color="auto"/>
          </w:divBdr>
        </w:div>
        <w:div w:id="1328829492">
          <w:blockQuote w:val="1"/>
          <w:marLeft w:val="0"/>
          <w:marRight w:val="0"/>
          <w:marTop w:val="240"/>
          <w:marBottom w:val="240"/>
          <w:divBdr>
            <w:top w:val="none" w:sz="0" w:space="0" w:color="auto"/>
            <w:left w:val="none" w:sz="0" w:space="0" w:color="auto"/>
            <w:bottom w:val="none" w:sz="0" w:space="0" w:color="auto"/>
            <w:right w:val="none" w:sz="0" w:space="0" w:color="auto"/>
          </w:divBdr>
        </w:div>
        <w:div w:id="1031347026">
          <w:marLeft w:val="0"/>
          <w:marRight w:val="0"/>
          <w:marTop w:val="0"/>
          <w:marBottom w:val="0"/>
          <w:divBdr>
            <w:top w:val="none" w:sz="0" w:space="0" w:color="auto"/>
            <w:left w:val="none" w:sz="0" w:space="0" w:color="auto"/>
            <w:bottom w:val="none" w:sz="0" w:space="0" w:color="auto"/>
            <w:right w:val="none" w:sz="0" w:space="0" w:color="auto"/>
          </w:divBdr>
        </w:div>
        <w:div w:id="406464863">
          <w:marLeft w:val="0"/>
          <w:marRight w:val="0"/>
          <w:marTop w:val="0"/>
          <w:marBottom w:val="0"/>
          <w:divBdr>
            <w:top w:val="none" w:sz="0" w:space="0" w:color="auto"/>
            <w:left w:val="none" w:sz="0" w:space="0" w:color="auto"/>
            <w:bottom w:val="none" w:sz="0" w:space="0" w:color="auto"/>
            <w:right w:val="none" w:sz="0" w:space="0" w:color="auto"/>
          </w:divBdr>
        </w:div>
        <w:div w:id="663437014">
          <w:marLeft w:val="0"/>
          <w:marRight w:val="0"/>
          <w:marTop w:val="0"/>
          <w:marBottom w:val="0"/>
          <w:divBdr>
            <w:top w:val="none" w:sz="0" w:space="0" w:color="auto"/>
            <w:left w:val="none" w:sz="0" w:space="0" w:color="auto"/>
            <w:bottom w:val="none" w:sz="0" w:space="0" w:color="auto"/>
            <w:right w:val="none" w:sz="0" w:space="0" w:color="auto"/>
          </w:divBdr>
        </w:div>
        <w:div w:id="540824512">
          <w:blockQuote w:val="1"/>
          <w:marLeft w:val="0"/>
          <w:marRight w:val="0"/>
          <w:marTop w:val="240"/>
          <w:marBottom w:val="240"/>
          <w:divBdr>
            <w:top w:val="none" w:sz="0" w:space="0" w:color="auto"/>
            <w:left w:val="none" w:sz="0" w:space="0" w:color="auto"/>
            <w:bottom w:val="none" w:sz="0" w:space="0" w:color="auto"/>
            <w:right w:val="none" w:sz="0" w:space="0" w:color="auto"/>
          </w:divBdr>
        </w:div>
        <w:div w:id="118838258">
          <w:marLeft w:val="0"/>
          <w:marRight w:val="0"/>
          <w:marTop w:val="0"/>
          <w:marBottom w:val="0"/>
          <w:divBdr>
            <w:top w:val="none" w:sz="0" w:space="0" w:color="auto"/>
            <w:left w:val="none" w:sz="0" w:space="0" w:color="auto"/>
            <w:bottom w:val="none" w:sz="0" w:space="0" w:color="auto"/>
            <w:right w:val="none" w:sz="0" w:space="0" w:color="auto"/>
          </w:divBdr>
        </w:div>
      </w:divsChild>
    </w:div>
    <w:div w:id="372002954">
      <w:bodyDiv w:val="1"/>
      <w:marLeft w:val="0"/>
      <w:marRight w:val="0"/>
      <w:marTop w:val="0"/>
      <w:marBottom w:val="0"/>
      <w:divBdr>
        <w:top w:val="none" w:sz="0" w:space="0" w:color="auto"/>
        <w:left w:val="none" w:sz="0" w:space="0" w:color="auto"/>
        <w:bottom w:val="none" w:sz="0" w:space="0" w:color="auto"/>
        <w:right w:val="none" w:sz="0" w:space="0" w:color="auto"/>
      </w:divBdr>
      <w:divsChild>
        <w:div w:id="855314014">
          <w:marLeft w:val="0"/>
          <w:marRight w:val="0"/>
          <w:marTop w:val="0"/>
          <w:marBottom w:val="0"/>
          <w:divBdr>
            <w:top w:val="none" w:sz="0" w:space="0" w:color="auto"/>
            <w:left w:val="none" w:sz="0" w:space="0" w:color="auto"/>
            <w:bottom w:val="none" w:sz="0" w:space="0" w:color="auto"/>
            <w:right w:val="none" w:sz="0" w:space="0" w:color="auto"/>
          </w:divBdr>
        </w:div>
        <w:div w:id="690886240">
          <w:marLeft w:val="0"/>
          <w:marRight w:val="0"/>
          <w:marTop w:val="0"/>
          <w:marBottom w:val="0"/>
          <w:divBdr>
            <w:top w:val="none" w:sz="0" w:space="0" w:color="auto"/>
            <w:left w:val="none" w:sz="0" w:space="0" w:color="auto"/>
            <w:bottom w:val="none" w:sz="0" w:space="0" w:color="auto"/>
            <w:right w:val="none" w:sz="0" w:space="0" w:color="auto"/>
          </w:divBdr>
        </w:div>
        <w:div w:id="1696033400">
          <w:marLeft w:val="0"/>
          <w:marRight w:val="0"/>
          <w:marTop w:val="0"/>
          <w:marBottom w:val="0"/>
          <w:divBdr>
            <w:top w:val="none" w:sz="0" w:space="0" w:color="auto"/>
            <w:left w:val="none" w:sz="0" w:space="0" w:color="auto"/>
            <w:bottom w:val="none" w:sz="0" w:space="0" w:color="auto"/>
            <w:right w:val="none" w:sz="0" w:space="0" w:color="auto"/>
          </w:divBdr>
        </w:div>
      </w:divsChild>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43161312">
      <w:bodyDiv w:val="1"/>
      <w:marLeft w:val="0"/>
      <w:marRight w:val="0"/>
      <w:marTop w:val="0"/>
      <w:marBottom w:val="0"/>
      <w:divBdr>
        <w:top w:val="none" w:sz="0" w:space="0" w:color="auto"/>
        <w:left w:val="none" w:sz="0" w:space="0" w:color="auto"/>
        <w:bottom w:val="none" w:sz="0" w:space="0" w:color="auto"/>
        <w:right w:val="none" w:sz="0" w:space="0" w:color="auto"/>
      </w:divBdr>
    </w:div>
    <w:div w:id="447164271">
      <w:bodyDiv w:val="1"/>
      <w:marLeft w:val="0"/>
      <w:marRight w:val="0"/>
      <w:marTop w:val="0"/>
      <w:marBottom w:val="0"/>
      <w:divBdr>
        <w:top w:val="none" w:sz="0" w:space="0" w:color="auto"/>
        <w:left w:val="none" w:sz="0" w:space="0" w:color="auto"/>
        <w:bottom w:val="none" w:sz="0" w:space="0" w:color="auto"/>
        <w:right w:val="none" w:sz="0" w:space="0" w:color="auto"/>
      </w:divBdr>
    </w:div>
    <w:div w:id="489829893">
      <w:bodyDiv w:val="1"/>
      <w:marLeft w:val="0"/>
      <w:marRight w:val="0"/>
      <w:marTop w:val="0"/>
      <w:marBottom w:val="0"/>
      <w:divBdr>
        <w:top w:val="none" w:sz="0" w:space="0" w:color="auto"/>
        <w:left w:val="none" w:sz="0" w:space="0" w:color="auto"/>
        <w:bottom w:val="none" w:sz="0" w:space="0" w:color="auto"/>
        <w:right w:val="none" w:sz="0" w:space="0" w:color="auto"/>
      </w:divBdr>
      <w:divsChild>
        <w:div w:id="761488466">
          <w:marLeft w:val="0"/>
          <w:marRight w:val="0"/>
          <w:marTop w:val="0"/>
          <w:marBottom w:val="0"/>
          <w:divBdr>
            <w:top w:val="none" w:sz="0" w:space="0" w:color="auto"/>
            <w:left w:val="none" w:sz="0" w:space="0" w:color="auto"/>
            <w:bottom w:val="none" w:sz="0" w:space="0" w:color="auto"/>
            <w:right w:val="none" w:sz="0" w:space="0" w:color="auto"/>
          </w:divBdr>
          <w:divsChild>
            <w:div w:id="205610242">
              <w:marLeft w:val="0"/>
              <w:marRight w:val="0"/>
              <w:marTop w:val="0"/>
              <w:marBottom w:val="120"/>
              <w:divBdr>
                <w:top w:val="none" w:sz="0" w:space="0" w:color="auto"/>
                <w:left w:val="none" w:sz="0" w:space="0" w:color="auto"/>
                <w:bottom w:val="none" w:sz="0" w:space="0" w:color="auto"/>
                <w:right w:val="none" w:sz="0" w:space="0" w:color="auto"/>
              </w:divBdr>
            </w:div>
          </w:divsChild>
        </w:div>
        <w:div w:id="1101074166">
          <w:marLeft w:val="0"/>
          <w:marRight w:val="0"/>
          <w:marTop w:val="0"/>
          <w:marBottom w:val="0"/>
          <w:divBdr>
            <w:top w:val="none" w:sz="0" w:space="0" w:color="auto"/>
            <w:left w:val="none" w:sz="0" w:space="0" w:color="auto"/>
            <w:bottom w:val="none" w:sz="0" w:space="0" w:color="auto"/>
            <w:right w:val="none" w:sz="0" w:space="0" w:color="auto"/>
          </w:divBdr>
        </w:div>
        <w:div w:id="1254778204">
          <w:marLeft w:val="0"/>
          <w:marRight w:val="0"/>
          <w:marTop w:val="375"/>
          <w:marBottom w:val="375"/>
          <w:divBdr>
            <w:top w:val="none" w:sz="0" w:space="0" w:color="auto"/>
            <w:left w:val="none" w:sz="0" w:space="0" w:color="auto"/>
            <w:bottom w:val="none" w:sz="0" w:space="0" w:color="auto"/>
            <w:right w:val="none" w:sz="0" w:space="0" w:color="auto"/>
          </w:divBdr>
        </w:div>
      </w:divsChild>
    </w:div>
    <w:div w:id="509415571">
      <w:bodyDiv w:val="1"/>
      <w:marLeft w:val="0"/>
      <w:marRight w:val="0"/>
      <w:marTop w:val="0"/>
      <w:marBottom w:val="0"/>
      <w:divBdr>
        <w:top w:val="none" w:sz="0" w:space="0" w:color="auto"/>
        <w:left w:val="none" w:sz="0" w:space="0" w:color="auto"/>
        <w:bottom w:val="none" w:sz="0" w:space="0" w:color="auto"/>
        <w:right w:val="none" w:sz="0" w:space="0" w:color="auto"/>
      </w:divBdr>
    </w:div>
    <w:div w:id="510146642">
      <w:bodyDiv w:val="1"/>
      <w:marLeft w:val="0"/>
      <w:marRight w:val="0"/>
      <w:marTop w:val="0"/>
      <w:marBottom w:val="0"/>
      <w:divBdr>
        <w:top w:val="none" w:sz="0" w:space="0" w:color="auto"/>
        <w:left w:val="none" w:sz="0" w:space="0" w:color="auto"/>
        <w:bottom w:val="none" w:sz="0" w:space="0" w:color="auto"/>
        <w:right w:val="none" w:sz="0" w:space="0" w:color="auto"/>
      </w:divBdr>
      <w:divsChild>
        <w:div w:id="587927932">
          <w:marLeft w:val="0"/>
          <w:marRight w:val="0"/>
          <w:marTop w:val="0"/>
          <w:marBottom w:val="0"/>
          <w:divBdr>
            <w:top w:val="none" w:sz="0" w:space="0" w:color="auto"/>
            <w:left w:val="none" w:sz="0" w:space="0" w:color="auto"/>
            <w:bottom w:val="none" w:sz="0" w:space="0" w:color="auto"/>
            <w:right w:val="none" w:sz="0" w:space="0" w:color="auto"/>
          </w:divBdr>
        </w:div>
        <w:div w:id="1285189227">
          <w:blockQuote w:val="1"/>
          <w:marLeft w:val="0"/>
          <w:marRight w:val="0"/>
          <w:marTop w:val="240"/>
          <w:marBottom w:val="240"/>
          <w:divBdr>
            <w:top w:val="none" w:sz="0" w:space="0" w:color="auto"/>
            <w:left w:val="none" w:sz="0" w:space="0" w:color="auto"/>
            <w:bottom w:val="none" w:sz="0" w:space="0" w:color="auto"/>
            <w:right w:val="none" w:sz="0" w:space="0" w:color="auto"/>
          </w:divBdr>
        </w:div>
        <w:div w:id="1945068660">
          <w:marLeft w:val="0"/>
          <w:marRight w:val="0"/>
          <w:marTop w:val="0"/>
          <w:marBottom w:val="0"/>
          <w:divBdr>
            <w:top w:val="none" w:sz="0" w:space="0" w:color="auto"/>
            <w:left w:val="none" w:sz="0" w:space="0" w:color="auto"/>
            <w:bottom w:val="none" w:sz="0" w:space="0" w:color="auto"/>
            <w:right w:val="none" w:sz="0" w:space="0" w:color="auto"/>
          </w:divBdr>
        </w:div>
        <w:div w:id="1581914319">
          <w:marLeft w:val="0"/>
          <w:marRight w:val="0"/>
          <w:marTop w:val="0"/>
          <w:marBottom w:val="0"/>
          <w:divBdr>
            <w:top w:val="none" w:sz="0" w:space="0" w:color="auto"/>
            <w:left w:val="none" w:sz="0" w:space="0" w:color="auto"/>
            <w:bottom w:val="none" w:sz="0" w:space="0" w:color="auto"/>
            <w:right w:val="none" w:sz="0" w:space="0" w:color="auto"/>
          </w:divBdr>
        </w:div>
        <w:div w:id="1324431568">
          <w:marLeft w:val="0"/>
          <w:marRight w:val="0"/>
          <w:marTop w:val="0"/>
          <w:marBottom w:val="0"/>
          <w:divBdr>
            <w:top w:val="none" w:sz="0" w:space="0" w:color="auto"/>
            <w:left w:val="none" w:sz="0" w:space="0" w:color="auto"/>
            <w:bottom w:val="none" w:sz="0" w:space="0" w:color="auto"/>
            <w:right w:val="none" w:sz="0" w:space="0" w:color="auto"/>
          </w:divBdr>
        </w:div>
        <w:div w:id="233128546">
          <w:blockQuote w:val="1"/>
          <w:marLeft w:val="0"/>
          <w:marRight w:val="0"/>
          <w:marTop w:val="240"/>
          <w:marBottom w:val="240"/>
          <w:divBdr>
            <w:top w:val="none" w:sz="0" w:space="0" w:color="auto"/>
            <w:left w:val="none" w:sz="0" w:space="0" w:color="auto"/>
            <w:bottom w:val="none" w:sz="0" w:space="0" w:color="auto"/>
            <w:right w:val="none" w:sz="0" w:space="0" w:color="auto"/>
          </w:divBdr>
        </w:div>
        <w:div w:id="950235805">
          <w:marLeft w:val="0"/>
          <w:marRight w:val="0"/>
          <w:marTop w:val="0"/>
          <w:marBottom w:val="0"/>
          <w:divBdr>
            <w:top w:val="none" w:sz="0" w:space="0" w:color="auto"/>
            <w:left w:val="none" w:sz="0" w:space="0" w:color="auto"/>
            <w:bottom w:val="none" w:sz="0" w:space="0" w:color="auto"/>
            <w:right w:val="none" w:sz="0" w:space="0" w:color="auto"/>
          </w:divBdr>
        </w:div>
      </w:divsChild>
    </w:div>
    <w:div w:id="538905208">
      <w:bodyDiv w:val="1"/>
      <w:marLeft w:val="0"/>
      <w:marRight w:val="0"/>
      <w:marTop w:val="0"/>
      <w:marBottom w:val="0"/>
      <w:divBdr>
        <w:top w:val="none" w:sz="0" w:space="0" w:color="auto"/>
        <w:left w:val="none" w:sz="0" w:space="0" w:color="auto"/>
        <w:bottom w:val="none" w:sz="0" w:space="0" w:color="auto"/>
        <w:right w:val="none" w:sz="0" w:space="0" w:color="auto"/>
      </w:divBdr>
    </w:div>
    <w:div w:id="558983396">
      <w:bodyDiv w:val="1"/>
      <w:marLeft w:val="0"/>
      <w:marRight w:val="0"/>
      <w:marTop w:val="0"/>
      <w:marBottom w:val="0"/>
      <w:divBdr>
        <w:top w:val="none" w:sz="0" w:space="0" w:color="auto"/>
        <w:left w:val="none" w:sz="0" w:space="0" w:color="auto"/>
        <w:bottom w:val="none" w:sz="0" w:space="0" w:color="auto"/>
        <w:right w:val="none" w:sz="0" w:space="0" w:color="auto"/>
      </w:divBdr>
      <w:divsChild>
        <w:div w:id="1656954958">
          <w:marLeft w:val="0"/>
          <w:marRight w:val="0"/>
          <w:marTop w:val="0"/>
          <w:marBottom w:val="0"/>
          <w:divBdr>
            <w:top w:val="none" w:sz="0" w:space="0" w:color="auto"/>
            <w:left w:val="none" w:sz="0" w:space="0" w:color="auto"/>
            <w:bottom w:val="none" w:sz="0" w:space="0" w:color="auto"/>
            <w:right w:val="none" w:sz="0" w:space="0" w:color="auto"/>
          </w:divBdr>
        </w:div>
        <w:div w:id="1681204082">
          <w:marLeft w:val="0"/>
          <w:marRight w:val="0"/>
          <w:marTop w:val="0"/>
          <w:marBottom w:val="0"/>
          <w:divBdr>
            <w:top w:val="none" w:sz="0" w:space="0" w:color="auto"/>
            <w:left w:val="none" w:sz="0" w:space="0" w:color="auto"/>
            <w:bottom w:val="none" w:sz="0" w:space="0" w:color="auto"/>
            <w:right w:val="none" w:sz="0" w:space="0" w:color="auto"/>
          </w:divBdr>
          <w:divsChild>
            <w:div w:id="2036226711">
              <w:marLeft w:val="0"/>
              <w:marRight w:val="0"/>
              <w:marTop w:val="0"/>
              <w:marBottom w:val="120"/>
              <w:divBdr>
                <w:top w:val="none" w:sz="0" w:space="0" w:color="auto"/>
                <w:left w:val="none" w:sz="0" w:space="0" w:color="auto"/>
                <w:bottom w:val="none" w:sz="0" w:space="0" w:color="auto"/>
                <w:right w:val="none" w:sz="0" w:space="0" w:color="auto"/>
              </w:divBdr>
            </w:div>
          </w:divsChild>
        </w:div>
        <w:div w:id="1611157654">
          <w:marLeft w:val="0"/>
          <w:marRight w:val="0"/>
          <w:marTop w:val="240"/>
          <w:marBottom w:val="240"/>
          <w:divBdr>
            <w:top w:val="none" w:sz="0" w:space="0" w:color="auto"/>
            <w:left w:val="none" w:sz="0" w:space="0" w:color="auto"/>
            <w:bottom w:val="none" w:sz="0" w:space="0" w:color="auto"/>
            <w:right w:val="none" w:sz="0" w:space="0" w:color="auto"/>
          </w:divBdr>
          <w:divsChild>
            <w:div w:id="1212422237">
              <w:marLeft w:val="0"/>
              <w:marRight w:val="0"/>
              <w:marTop w:val="0"/>
              <w:marBottom w:val="0"/>
              <w:divBdr>
                <w:top w:val="none" w:sz="0" w:space="0" w:color="auto"/>
                <w:left w:val="none" w:sz="0" w:space="0" w:color="auto"/>
                <w:bottom w:val="none" w:sz="0" w:space="0" w:color="auto"/>
                <w:right w:val="none" w:sz="0" w:space="0" w:color="auto"/>
              </w:divBdr>
            </w:div>
            <w:div w:id="685597446">
              <w:marLeft w:val="0"/>
              <w:marRight w:val="0"/>
              <w:marTop w:val="0"/>
              <w:marBottom w:val="0"/>
              <w:divBdr>
                <w:top w:val="none" w:sz="0" w:space="0" w:color="auto"/>
                <w:left w:val="none" w:sz="0" w:space="0" w:color="auto"/>
                <w:bottom w:val="none" w:sz="0" w:space="0" w:color="auto"/>
                <w:right w:val="none" w:sz="0" w:space="0" w:color="auto"/>
              </w:divBdr>
            </w:div>
            <w:div w:id="185024475">
              <w:marLeft w:val="0"/>
              <w:marRight w:val="0"/>
              <w:marTop w:val="0"/>
              <w:marBottom w:val="0"/>
              <w:divBdr>
                <w:top w:val="none" w:sz="0" w:space="0" w:color="auto"/>
                <w:left w:val="none" w:sz="0" w:space="0" w:color="auto"/>
                <w:bottom w:val="none" w:sz="0" w:space="0" w:color="auto"/>
                <w:right w:val="none" w:sz="0" w:space="0" w:color="auto"/>
              </w:divBdr>
            </w:div>
            <w:div w:id="1327129447">
              <w:marLeft w:val="0"/>
              <w:marRight w:val="0"/>
              <w:marTop w:val="0"/>
              <w:marBottom w:val="0"/>
              <w:divBdr>
                <w:top w:val="none" w:sz="0" w:space="0" w:color="auto"/>
                <w:left w:val="none" w:sz="0" w:space="0" w:color="auto"/>
                <w:bottom w:val="none" w:sz="0" w:space="0" w:color="auto"/>
                <w:right w:val="none" w:sz="0" w:space="0" w:color="auto"/>
              </w:divBdr>
            </w:div>
            <w:div w:id="402334047">
              <w:marLeft w:val="0"/>
              <w:marRight w:val="0"/>
              <w:marTop w:val="0"/>
              <w:marBottom w:val="0"/>
              <w:divBdr>
                <w:top w:val="none" w:sz="0" w:space="0" w:color="auto"/>
                <w:left w:val="none" w:sz="0" w:space="0" w:color="auto"/>
                <w:bottom w:val="none" w:sz="0" w:space="0" w:color="auto"/>
                <w:right w:val="none" w:sz="0" w:space="0" w:color="auto"/>
              </w:divBdr>
            </w:div>
            <w:div w:id="1139302634">
              <w:marLeft w:val="0"/>
              <w:marRight w:val="0"/>
              <w:marTop w:val="0"/>
              <w:marBottom w:val="0"/>
              <w:divBdr>
                <w:top w:val="none" w:sz="0" w:space="0" w:color="auto"/>
                <w:left w:val="none" w:sz="0" w:space="0" w:color="auto"/>
                <w:bottom w:val="none" w:sz="0" w:space="0" w:color="auto"/>
                <w:right w:val="none" w:sz="0" w:space="0" w:color="auto"/>
              </w:divBdr>
            </w:div>
            <w:div w:id="582683151">
              <w:marLeft w:val="0"/>
              <w:marRight w:val="0"/>
              <w:marTop w:val="0"/>
              <w:marBottom w:val="0"/>
              <w:divBdr>
                <w:top w:val="none" w:sz="0" w:space="0" w:color="auto"/>
                <w:left w:val="none" w:sz="0" w:space="0" w:color="auto"/>
                <w:bottom w:val="none" w:sz="0" w:space="0" w:color="auto"/>
                <w:right w:val="none" w:sz="0" w:space="0" w:color="auto"/>
              </w:divBdr>
            </w:div>
          </w:divsChild>
        </w:div>
        <w:div w:id="1653563764">
          <w:marLeft w:val="0"/>
          <w:marRight w:val="0"/>
          <w:marTop w:val="0"/>
          <w:marBottom w:val="0"/>
          <w:divBdr>
            <w:top w:val="none" w:sz="0" w:space="0" w:color="auto"/>
            <w:left w:val="none" w:sz="0" w:space="0" w:color="auto"/>
            <w:bottom w:val="none" w:sz="0" w:space="0" w:color="auto"/>
            <w:right w:val="none" w:sz="0" w:space="0" w:color="auto"/>
          </w:divBdr>
          <w:divsChild>
            <w:div w:id="11076964">
              <w:marLeft w:val="0"/>
              <w:marRight w:val="0"/>
              <w:marTop w:val="0"/>
              <w:marBottom w:val="120"/>
              <w:divBdr>
                <w:top w:val="none" w:sz="0" w:space="0" w:color="auto"/>
                <w:left w:val="none" w:sz="0" w:space="0" w:color="auto"/>
                <w:bottom w:val="none" w:sz="0" w:space="0" w:color="auto"/>
                <w:right w:val="none" w:sz="0" w:space="0" w:color="auto"/>
              </w:divBdr>
            </w:div>
          </w:divsChild>
        </w:div>
        <w:div w:id="1269696991">
          <w:marLeft w:val="0"/>
          <w:marRight w:val="0"/>
          <w:marTop w:val="0"/>
          <w:marBottom w:val="0"/>
          <w:divBdr>
            <w:top w:val="none" w:sz="0" w:space="0" w:color="auto"/>
            <w:left w:val="none" w:sz="0" w:space="0" w:color="auto"/>
            <w:bottom w:val="none" w:sz="0" w:space="0" w:color="auto"/>
            <w:right w:val="none" w:sz="0" w:space="0" w:color="auto"/>
          </w:divBdr>
        </w:div>
        <w:div w:id="1961454100">
          <w:marLeft w:val="0"/>
          <w:marRight w:val="0"/>
          <w:marTop w:val="0"/>
          <w:marBottom w:val="0"/>
          <w:divBdr>
            <w:top w:val="none" w:sz="0" w:space="0" w:color="auto"/>
            <w:left w:val="none" w:sz="0" w:space="0" w:color="auto"/>
            <w:bottom w:val="none" w:sz="0" w:space="0" w:color="auto"/>
            <w:right w:val="none" w:sz="0" w:space="0" w:color="auto"/>
          </w:divBdr>
          <w:divsChild>
            <w:div w:id="693843251">
              <w:marLeft w:val="0"/>
              <w:marRight w:val="0"/>
              <w:marTop w:val="0"/>
              <w:marBottom w:val="120"/>
              <w:divBdr>
                <w:top w:val="none" w:sz="0" w:space="0" w:color="auto"/>
                <w:left w:val="none" w:sz="0" w:space="0" w:color="auto"/>
                <w:bottom w:val="none" w:sz="0" w:space="0" w:color="auto"/>
                <w:right w:val="none" w:sz="0" w:space="0" w:color="auto"/>
              </w:divBdr>
            </w:div>
          </w:divsChild>
        </w:div>
        <w:div w:id="27687267">
          <w:marLeft w:val="0"/>
          <w:marRight w:val="0"/>
          <w:marTop w:val="0"/>
          <w:marBottom w:val="0"/>
          <w:divBdr>
            <w:top w:val="none" w:sz="0" w:space="0" w:color="auto"/>
            <w:left w:val="none" w:sz="0" w:space="0" w:color="auto"/>
            <w:bottom w:val="none" w:sz="0" w:space="0" w:color="auto"/>
            <w:right w:val="none" w:sz="0" w:space="0" w:color="auto"/>
          </w:divBdr>
        </w:div>
        <w:div w:id="1749378324">
          <w:marLeft w:val="0"/>
          <w:marRight w:val="0"/>
          <w:marTop w:val="0"/>
          <w:marBottom w:val="0"/>
          <w:divBdr>
            <w:top w:val="none" w:sz="0" w:space="0" w:color="auto"/>
            <w:left w:val="none" w:sz="0" w:space="0" w:color="auto"/>
            <w:bottom w:val="none" w:sz="0" w:space="0" w:color="auto"/>
            <w:right w:val="none" w:sz="0" w:space="0" w:color="auto"/>
          </w:divBdr>
        </w:div>
        <w:div w:id="1634287423">
          <w:marLeft w:val="0"/>
          <w:marRight w:val="0"/>
          <w:marTop w:val="0"/>
          <w:marBottom w:val="0"/>
          <w:divBdr>
            <w:top w:val="none" w:sz="0" w:space="0" w:color="auto"/>
            <w:left w:val="none" w:sz="0" w:space="0" w:color="auto"/>
            <w:bottom w:val="none" w:sz="0" w:space="0" w:color="auto"/>
            <w:right w:val="none" w:sz="0" w:space="0" w:color="auto"/>
          </w:divBdr>
        </w:div>
        <w:div w:id="1176843836">
          <w:marLeft w:val="0"/>
          <w:marRight w:val="0"/>
          <w:marTop w:val="375"/>
          <w:marBottom w:val="375"/>
          <w:divBdr>
            <w:top w:val="none" w:sz="0" w:space="0" w:color="auto"/>
            <w:left w:val="none" w:sz="0" w:space="0" w:color="auto"/>
            <w:bottom w:val="none" w:sz="0" w:space="0" w:color="auto"/>
            <w:right w:val="none" w:sz="0" w:space="0" w:color="auto"/>
          </w:divBdr>
        </w:div>
      </w:divsChild>
    </w:div>
    <w:div w:id="596714609">
      <w:bodyDiv w:val="1"/>
      <w:marLeft w:val="0"/>
      <w:marRight w:val="0"/>
      <w:marTop w:val="0"/>
      <w:marBottom w:val="0"/>
      <w:divBdr>
        <w:top w:val="none" w:sz="0" w:space="0" w:color="auto"/>
        <w:left w:val="none" w:sz="0" w:space="0" w:color="auto"/>
        <w:bottom w:val="none" w:sz="0" w:space="0" w:color="auto"/>
        <w:right w:val="none" w:sz="0" w:space="0" w:color="auto"/>
      </w:divBdr>
    </w:div>
    <w:div w:id="598099947">
      <w:bodyDiv w:val="1"/>
      <w:marLeft w:val="0"/>
      <w:marRight w:val="0"/>
      <w:marTop w:val="0"/>
      <w:marBottom w:val="0"/>
      <w:divBdr>
        <w:top w:val="none" w:sz="0" w:space="0" w:color="auto"/>
        <w:left w:val="none" w:sz="0" w:space="0" w:color="auto"/>
        <w:bottom w:val="none" w:sz="0" w:space="0" w:color="auto"/>
        <w:right w:val="none" w:sz="0" w:space="0" w:color="auto"/>
      </w:divBdr>
    </w:div>
    <w:div w:id="603221374">
      <w:bodyDiv w:val="1"/>
      <w:marLeft w:val="0"/>
      <w:marRight w:val="0"/>
      <w:marTop w:val="0"/>
      <w:marBottom w:val="0"/>
      <w:divBdr>
        <w:top w:val="none" w:sz="0" w:space="0" w:color="auto"/>
        <w:left w:val="none" w:sz="0" w:space="0" w:color="auto"/>
        <w:bottom w:val="none" w:sz="0" w:space="0" w:color="auto"/>
        <w:right w:val="none" w:sz="0" w:space="0" w:color="auto"/>
      </w:divBdr>
    </w:div>
    <w:div w:id="636303758">
      <w:bodyDiv w:val="1"/>
      <w:marLeft w:val="0"/>
      <w:marRight w:val="0"/>
      <w:marTop w:val="0"/>
      <w:marBottom w:val="0"/>
      <w:divBdr>
        <w:top w:val="none" w:sz="0" w:space="0" w:color="auto"/>
        <w:left w:val="none" w:sz="0" w:space="0" w:color="auto"/>
        <w:bottom w:val="none" w:sz="0" w:space="0" w:color="auto"/>
        <w:right w:val="none" w:sz="0" w:space="0" w:color="auto"/>
      </w:divBdr>
    </w:div>
    <w:div w:id="648559539">
      <w:bodyDiv w:val="1"/>
      <w:marLeft w:val="0"/>
      <w:marRight w:val="0"/>
      <w:marTop w:val="0"/>
      <w:marBottom w:val="0"/>
      <w:divBdr>
        <w:top w:val="none" w:sz="0" w:space="0" w:color="auto"/>
        <w:left w:val="none" w:sz="0" w:space="0" w:color="auto"/>
        <w:bottom w:val="none" w:sz="0" w:space="0" w:color="auto"/>
        <w:right w:val="none" w:sz="0" w:space="0" w:color="auto"/>
      </w:divBdr>
    </w:div>
    <w:div w:id="660156576">
      <w:bodyDiv w:val="1"/>
      <w:marLeft w:val="0"/>
      <w:marRight w:val="0"/>
      <w:marTop w:val="0"/>
      <w:marBottom w:val="0"/>
      <w:divBdr>
        <w:top w:val="none" w:sz="0" w:space="0" w:color="auto"/>
        <w:left w:val="none" w:sz="0" w:space="0" w:color="auto"/>
        <w:bottom w:val="none" w:sz="0" w:space="0" w:color="auto"/>
        <w:right w:val="none" w:sz="0" w:space="0" w:color="auto"/>
      </w:divBdr>
      <w:divsChild>
        <w:div w:id="674847468">
          <w:marLeft w:val="0"/>
          <w:marRight w:val="0"/>
          <w:marTop w:val="0"/>
          <w:marBottom w:val="0"/>
          <w:divBdr>
            <w:top w:val="none" w:sz="0" w:space="0" w:color="auto"/>
            <w:left w:val="none" w:sz="0" w:space="0" w:color="auto"/>
            <w:bottom w:val="none" w:sz="0" w:space="0" w:color="auto"/>
            <w:right w:val="none" w:sz="0" w:space="0" w:color="auto"/>
          </w:divBdr>
        </w:div>
        <w:div w:id="764224725">
          <w:marLeft w:val="0"/>
          <w:marRight w:val="0"/>
          <w:marTop w:val="0"/>
          <w:marBottom w:val="0"/>
          <w:divBdr>
            <w:top w:val="none" w:sz="0" w:space="0" w:color="auto"/>
            <w:left w:val="none" w:sz="0" w:space="0" w:color="auto"/>
            <w:bottom w:val="none" w:sz="0" w:space="0" w:color="auto"/>
            <w:right w:val="none" w:sz="0" w:space="0" w:color="auto"/>
          </w:divBdr>
        </w:div>
        <w:div w:id="384334430">
          <w:marLeft w:val="0"/>
          <w:marRight w:val="0"/>
          <w:marTop w:val="0"/>
          <w:marBottom w:val="0"/>
          <w:divBdr>
            <w:top w:val="none" w:sz="0" w:space="0" w:color="auto"/>
            <w:left w:val="none" w:sz="0" w:space="0" w:color="auto"/>
            <w:bottom w:val="none" w:sz="0" w:space="0" w:color="auto"/>
            <w:right w:val="none" w:sz="0" w:space="0" w:color="auto"/>
          </w:divBdr>
        </w:div>
        <w:div w:id="1064331885">
          <w:marLeft w:val="0"/>
          <w:marRight w:val="0"/>
          <w:marTop w:val="0"/>
          <w:marBottom w:val="0"/>
          <w:divBdr>
            <w:top w:val="none" w:sz="0" w:space="0" w:color="auto"/>
            <w:left w:val="none" w:sz="0" w:space="0" w:color="auto"/>
            <w:bottom w:val="none" w:sz="0" w:space="0" w:color="auto"/>
            <w:right w:val="none" w:sz="0" w:space="0" w:color="auto"/>
          </w:divBdr>
          <w:divsChild>
            <w:div w:id="11773859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2659587">
      <w:bodyDiv w:val="1"/>
      <w:marLeft w:val="0"/>
      <w:marRight w:val="0"/>
      <w:marTop w:val="0"/>
      <w:marBottom w:val="0"/>
      <w:divBdr>
        <w:top w:val="none" w:sz="0" w:space="0" w:color="auto"/>
        <w:left w:val="none" w:sz="0" w:space="0" w:color="auto"/>
        <w:bottom w:val="none" w:sz="0" w:space="0" w:color="auto"/>
        <w:right w:val="none" w:sz="0" w:space="0" w:color="auto"/>
      </w:divBdr>
      <w:divsChild>
        <w:div w:id="666711607">
          <w:marLeft w:val="0"/>
          <w:marRight w:val="0"/>
          <w:marTop w:val="0"/>
          <w:marBottom w:val="0"/>
          <w:divBdr>
            <w:top w:val="none" w:sz="0" w:space="0" w:color="auto"/>
            <w:left w:val="none" w:sz="0" w:space="0" w:color="auto"/>
            <w:bottom w:val="none" w:sz="0" w:space="0" w:color="auto"/>
            <w:right w:val="none" w:sz="0" w:space="0" w:color="auto"/>
          </w:divBdr>
        </w:div>
        <w:div w:id="19668234">
          <w:blockQuote w:val="1"/>
          <w:marLeft w:val="0"/>
          <w:marRight w:val="0"/>
          <w:marTop w:val="240"/>
          <w:marBottom w:val="240"/>
          <w:divBdr>
            <w:top w:val="none" w:sz="0" w:space="0" w:color="auto"/>
            <w:left w:val="none" w:sz="0" w:space="0" w:color="auto"/>
            <w:bottom w:val="none" w:sz="0" w:space="0" w:color="auto"/>
            <w:right w:val="none" w:sz="0" w:space="0" w:color="auto"/>
          </w:divBdr>
        </w:div>
        <w:div w:id="1029257301">
          <w:marLeft w:val="0"/>
          <w:marRight w:val="0"/>
          <w:marTop w:val="0"/>
          <w:marBottom w:val="0"/>
          <w:divBdr>
            <w:top w:val="none" w:sz="0" w:space="0" w:color="auto"/>
            <w:left w:val="none" w:sz="0" w:space="0" w:color="auto"/>
            <w:bottom w:val="none" w:sz="0" w:space="0" w:color="auto"/>
            <w:right w:val="none" w:sz="0" w:space="0" w:color="auto"/>
          </w:divBdr>
          <w:divsChild>
            <w:div w:id="8975957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2409873">
      <w:bodyDiv w:val="1"/>
      <w:marLeft w:val="0"/>
      <w:marRight w:val="0"/>
      <w:marTop w:val="0"/>
      <w:marBottom w:val="0"/>
      <w:divBdr>
        <w:top w:val="none" w:sz="0" w:space="0" w:color="auto"/>
        <w:left w:val="none" w:sz="0" w:space="0" w:color="auto"/>
        <w:bottom w:val="none" w:sz="0" w:space="0" w:color="auto"/>
        <w:right w:val="none" w:sz="0" w:space="0" w:color="auto"/>
      </w:divBdr>
    </w:div>
    <w:div w:id="748310078">
      <w:bodyDiv w:val="1"/>
      <w:marLeft w:val="0"/>
      <w:marRight w:val="0"/>
      <w:marTop w:val="0"/>
      <w:marBottom w:val="0"/>
      <w:divBdr>
        <w:top w:val="none" w:sz="0" w:space="0" w:color="auto"/>
        <w:left w:val="none" w:sz="0" w:space="0" w:color="auto"/>
        <w:bottom w:val="none" w:sz="0" w:space="0" w:color="auto"/>
        <w:right w:val="none" w:sz="0" w:space="0" w:color="auto"/>
      </w:divBdr>
    </w:div>
    <w:div w:id="755633084">
      <w:bodyDiv w:val="1"/>
      <w:marLeft w:val="0"/>
      <w:marRight w:val="0"/>
      <w:marTop w:val="0"/>
      <w:marBottom w:val="0"/>
      <w:divBdr>
        <w:top w:val="none" w:sz="0" w:space="0" w:color="auto"/>
        <w:left w:val="none" w:sz="0" w:space="0" w:color="auto"/>
        <w:bottom w:val="none" w:sz="0" w:space="0" w:color="auto"/>
        <w:right w:val="none" w:sz="0" w:space="0" w:color="auto"/>
      </w:divBdr>
      <w:divsChild>
        <w:div w:id="908149799">
          <w:marLeft w:val="0"/>
          <w:marRight w:val="0"/>
          <w:marTop w:val="0"/>
          <w:marBottom w:val="0"/>
          <w:divBdr>
            <w:top w:val="none" w:sz="0" w:space="0" w:color="auto"/>
            <w:left w:val="none" w:sz="0" w:space="0" w:color="auto"/>
            <w:bottom w:val="none" w:sz="0" w:space="0" w:color="auto"/>
            <w:right w:val="none" w:sz="0" w:space="0" w:color="auto"/>
          </w:divBdr>
        </w:div>
        <w:div w:id="924262286">
          <w:marLeft w:val="0"/>
          <w:marRight w:val="0"/>
          <w:marTop w:val="0"/>
          <w:marBottom w:val="0"/>
          <w:divBdr>
            <w:top w:val="none" w:sz="0" w:space="0" w:color="auto"/>
            <w:left w:val="none" w:sz="0" w:space="0" w:color="auto"/>
            <w:bottom w:val="none" w:sz="0" w:space="0" w:color="auto"/>
            <w:right w:val="none" w:sz="0" w:space="0" w:color="auto"/>
          </w:divBdr>
        </w:div>
        <w:div w:id="560529779">
          <w:marLeft w:val="0"/>
          <w:marRight w:val="0"/>
          <w:marTop w:val="0"/>
          <w:marBottom w:val="0"/>
          <w:divBdr>
            <w:top w:val="none" w:sz="0" w:space="0" w:color="auto"/>
            <w:left w:val="none" w:sz="0" w:space="0" w:color="auto"/>
            <w:bottom w:val="none" w:sz="0" w:space="0" w:color="auto"/>
            <w:right w:val="none" w:sz="0" w:space="0" w:color="auto"/>
          </w:divBdr>
        </w:div>
        <w:div w:id="1731418903">
          <w:marLeft w:val="0"/>
          <w:marRight w:val="0"/>
          <w:marTop w:val="0"/>
          <w:marBottom w:val="0"/>
          <w:divBdr>
            <w:top w:val="none" w:sz="0" w:space="0" w:color="auto"/>
            <w:left w:val="none" w:sz="0" w:space="0" w:color="auto"/>
            <w:bottom w:val="none" w:sz="0" w:space="0" w:color="auto"/>
            <w:right w:val="none" w:sz="0" w:space="0" w:color="auto"/>
          </w:divBdr>
        </w:div>
        <w:div w:id="1123156139">
          <w:marLeft w:val="0"/>
          <w:marRight w:val="0"/>
          <w:marTop w:val="0"/>
          <w:marBottom w:val="0"/>
          <w:divBdr>
            <w:top w:val="none" w:sz="0" w:space="0" w:color="auto"/>
            <w:left w:val="none" w:sz="0" w:space="0" w:color="auto"/>
            <w:bottom w:val="none" w:sz="0" w:space="0" w:color="auto"/>
            <w:right w:val="none" w:sz="0" w:space="0" w:color="auto"/>
          </w:divBdr>
        </w:div>
        <w:div w:id="1935354127">
          <w:marLeft w:val="0"/>
          <w:marRight w:val="0"/>
          <w:marTop w:val="0"/>
          <w:marBottom w:val="0"/>
          <w:divBdr>
            <w:top w:val="none" w:sz="0" w:space="0" w:color="auto"/>
            <w:left w:val="none" w:sz="0" w:space="0" w:color="auto"/>
            <w:bottom w:val="none" w:sz="0" w:space="0" w:color="auto"/>
            <w:right w:val="none" w:sz="0" w:space="0" w:color="auto"/>
          </w:divBdr>
          <w:divsChild>
            <w:div w:id="21142793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2648804">
      <w:bodyDiv w:val="1"/>
      <w:marLeft w:val="0"/>
      <w:marRight w:val="0"/>
      <w:marTop w:val="0"/>
      <w:marBottom w:val="0"/>
      <w:divBdr>
        <w:top w:val="none" w:sz="0" w:space="0" w:color="auto"/>
        <w:left w:val="none" w:sz="0" w:space="0" w:color="auto"/>
        <w:bottom w:val="none" w:sz="0" w:space="0" w:color="auto"/>
        <w:right w:val="none" w:sz="0" w:space="0" w:color="auto"/>
      </w:divBdr>
      <w:divsChild>
        <w:div w:id="319383877">
          <w:marLeft w:val="0"/>
          <w:marRight w:val="0"/>
          <w:marTop w:val="0"/>
          <w:marBottom w:val="0"/>
          <w:divBdr>
            <w:top w:val="none" w:sz="0" w:space="0" w:color="auto"/>
            <w:left w:val="none" w:sz="0" w:space="0" w:color="auto"/>
            <w:bottom w:val="none" w:sz="0" w:space="0" w:color="auto"/>
            <w:right w:val="none" w:sz="0" w:space="0" w:color="auto"/>
          </w:divBdr>
        </w:div>
        <w:div w:id="742682210">
          <w:marLeft w:val="0"/>
          <w:marRight w:val="0"/>
          <w:marTop w:val="0"/>
          <w:marBottom w:val="0"/>
          <w:divBdr>
            <w:top w:val="none" w:sz="0" w:space="0" w:color="auto"/>
            <w:left w:val="none" w:sz="0" w:space="0" w:color="auto"/>
            <w:bottom w:val="none" w:sz="0" w:space="0" w:color="auto"/>
            <w:right w:val="none" w:sz="0" w:space="0" w:color="auto"/>
          </w:divBdr>
        </w:div>
        <w:div w:id="1301037157">
          <w:marLeft w:val="0"/>
          <w:marRight w:val="0"/>
          <w:marTop w:val="0"/>
          <w:marBottom w:val="0"/>
          <w:divBdr>
            <w:top w:val="none" w:sz="0" w:space="0" w:color="auto"/>
            <w:left w:val="none" w:sz="0" w:space="0" w:color="auto"/>
            <w:bottom w:val="none" w:sz="0" w:space="0" w:color="auto"/>
            <w:right w:val="none" w:sz="0" w:space="0" w:color="auto"/>
          </w:divBdr>
        </w:div>
      </w:divsChild>
    </w:div>
    <w:div w:id="820118401">
      <w:bodyDiv w:val="1"/>
      <w:marLeft w:val="0"/>
      <w:marRight w:val="0"/>
      <w:marTop w:val="0"/>
      <w:marBottom w:val="0"/>
      <w:divBdr>
        <w:top w:val="none" w:sz="0" w:space="0" w:color="auto"/>
        <w:left w:val="none" w:sz="0" w:space="0" w:color="auto"/>
        <w:bottom w:val="none" w:sz="0" w:space="0" w:color="auto"/>
        <w:right w:val="none" w:sz="0" w:space="0" w:color="auto"/>
      </w:divBdr>
    </w:div>
    <w:div w:id="921332187">
      <w:bodyDiv w:val="1"/>
      <w:marLeft w:val="0"/>
      <w:marRight w:val="0"/>
      <w:marTop w:val="0"/>
      <w:marBottom w:val="0"/>
      <w:divBdr>
        <w:top w:val="none" w:sz="0" w:space="0" w:color="auto"/>
        <w:left w:val="none" w:sz="0" w:space="0" w:color="auto"/>
        <w:bottom w:val="none" w:sz="0" w:space="0" w:color="auto"/>
        <w:right w:val="none" w:sz="0" w:space="0" w:color="auto"/>
      </w:divBdr>
      <w:divsChild>
        <w:div w:id="1937247100">
          <w:marLeft w:val="0"/>
          <w:marRight w:val="0"/>
          <w:marTop w:val="375"/>
          <w:marBottom w:val="375"/>
          <w:divBdr>
            <w:top w:val="none" w:sz="0" w:space="0" w:color="auto"/>
            <w:left w:val="none" w:sz="0" w:space="0" w:color="auto"/>
            <w:bottom w:val="none" w:sz="0" w:space="0" w:color="auto"/>
            <w:right w:val="none" w:sz="0" w:space="0" w:color="auto"/>
          </w:divBdr>
        </w:div>
        <w:div w:id="236980189">
          <w:marLeft w:val="0"/>
          <w:marRight w:val="0"/>
          <w:marTop w:val="0"/>
          <w:marBottom w:val="0"/>
          <w:divBdr>
            <w:top w:val="none" w:sz="0" w:space="0" w:color="auto"/>
            <w:left w:val="none" w:sz="0" w:space="0" w:color="auto"/>
            <w:bottom w:val="none" w:sz="0" w:space="0" w:color="auto"/>
            <w:right w:val="none" w:sz="0" w:space="0" w:color="auto"/>
          </w:divBdr>
        </w:div>
        <w:div w:id="815686548">
          <w:marLeft w:val="0"/>
          <w:marRight w:val="0"/>
          <w:marTop w:val="0"/>
          <w:marBottom w:val="0"/>
          <w:divBdr>
            <w:top w:val="none" w:sz="0" w:space="0" w:color="auto"/>
            <w:left w:val="none" w:sz="0" w:space="0" w:color="auto"/>
            <w:bottom w:val="none" w:sz="0" w:space="0" w:color="auto"/>
            <w:right w:val="none" w:sz="0" w:space="0" w:color="auto"/>
          </w:divBdr>
        </w:div>
        <w:div w:id="1390373278">
          <w:marLeft w:val="0"/>
          <w:marRight w:val="0"/>
          <w:marTop w:val="0"/>
          <w:marBottom w:val="0"/>
          <w:divBdr>
            <w:top w:val="none" w:sz="0" w:space="0" w:color="auto"/>
            <w:left w:val="none" w:sz="0" w:space="0" w:color="auto"/>
            <w:bottom w:val="none" w:sz="0" w:space="0" w:color="auto"/>
            <w:right w:val="none" w:sz="0" w:space="0" w:color="auto"/>
          </w:divBdr>
        </w:div>
        <w:div w:id="208759596">
          <w:marLeft w:val="0"/>
          <w:marRight w:val="0"/>
          <w:marTop w:val="0"/>
          <w:marBottom w:val="0"/>
          <w:divBdr>
            <w:top w:val="none" w:sz="0" w:space="0" w:color="auto"/>
            <w:left w:val="none" w:sz="0" w:space="0" w:color="auto"/>
            <w:bottom w:val="none" w:sz="0" w:space="0" w:color="auto"/>
            <w:right w:val="none" w:sz="0" w:space="0" w:color="auto"/>
          </w:divBdr>
        </w:div>
        <w:div w:id="198247910">
          <w:marLeft w:val="0"/>
          <w:marRight w:val="0"/>
          <w:marTop w:val="0"/>
          <w:marBottom w:val="0"/>
          <w:divBdr>
            <w:top w:val="none" w:sz="0" w:space="0" w:color="auto"/>
            <w:left w:val="none" w:sz="0" w:space="0" w:color="auto"/>
            <w:bottom w:val="none" w:sz="0" w:space="0" w:color="auto"/>
            <w:right w:val="none" w:sz="0" w:space="0" w:color="auto"/>
          </w:divBdr>
        </w:div>
        <w:div w:id="1337348029">
          <w:marLeft w:val="0"/>
          <w:marRight w:val="0"/>
          <w:marTop w:val="0"/>
          <w:marBottom w:val="0"/>
          <w:divBdr>
            <w:top w:val="none" w:sz="0" w:space="0" w:color="auto"/>
            <w:left w:val="none" w:sz="0" w:space="0" w:color="auto"/>
            <w:bottom w:val="none" w:sz="0" w:space="0" w:color="auto"/>
            <w:right w:val="none" w:sz="0" w:space="0" w:color="auto"/>
          </w:divBdr>
        </w:div>
        <w:div w:id="1945649484">
          <w:marLeft w:val="0"/>
          <w:marRight w:val="0"/>
          <w:marTop w:val="0"/>
          <w:marBottom w:val="0"/>
          <w:divBdr>
            <w:top w:val="none" w:sz="0" w:space="0" w:color="auto"/>
            <w:left w:val="none" w:sz="0" w:space="0" w:color="auto"/>
            <w:bottom w:val="none" w:sz="0" w:space="0" w:color="auto"/>
            <w:right w:val="none" w:sz="0" w:space="0" w:color="auto"/>
          </w:divBdr>
          <w:divsChild>
            <w:div w:id="1273707444">
              <w:marLeft w:val="0"/>
              <w:marRight w:val="0"/>
              <w:marTop w:val="0"/>
              <w:marBottom w:val="120"/>
              <w:divBdr>
                <w:top w:val="none" w:sz="0" w:space="0" w:color="auto"/>
                <w:left w:val="none" w:sz="0" w:space="0" w:color="auto"/>
                <w:bottom w:val="none" w:sz="0" w:space="0" w:color="auto"/>
                <w:right w:val="none" w:sz="0" w:space="0" w:color="auto"/>
              </w:divBdr>
            </w:div>
          </w:divsChild>
        </w:div>
        <w:div w:id="120223208">
          <w:marLeft w:val="0"/>
          <w:marRight w:val="0"/>
          <w:marTop w:val="0"/>
          <w:marBottom w:val="0"/>
          <w:divBdr>
            <w:top w:val="none" w:sz="0" w:space="0" w:color="auto"/>
            <w:left w:val="none" w:sz="0" w:space="0" w:color="auto"/>
            <w:bottom w:val="none" w:sz="0" w:space="0" w:color="auto"/>
            <w:right w:val="none" w:sz="0" w:space="0" w:color="auto"/>
          </w:divBdr>
          <w:divsChild>
            <w:div w:id="1756438490">
              <w:marLeft w:val="0"/>
              <w:marRight w:val="0"/>
              <w:marTop w:val="0"/>
              <w:marBottom w:val="120"/>
              <w:divBdr>
                <w:top w:val="none" w:sz="0" w:space="0" w:color="auto"/>
                <w:left w:val="none" w:sz="0" w:space="0" w:color="auto"/>
                <w:bottom w:val="none" w:sz="0" w:space="0" w:color="auto"/>
                <w:right w:val="none" w:sz="0" w:space="0" w:color="auto"/>
              </w:divBdr>
            </w:div>
          </w:divsChild>
        </w:div>
        <w:div w:id="698816862">
          <w:marLeft w:val="0"/>
          <w:marRight w:val="0"/>
          <w:marTop w:val="0"/>
          <w:marBottom w:val="0"/>
          <w:divBdr>
            <w:top w:val="none" w:sz="0" w:space="0" w:color="auto"/>
            <w:left w:val="none" w:sz="0" w:space="0" w:color="auto"/>
            <w:bottom w:val="none" w:sz="0" w:space="0" w:color="auto"/>
            <w:right w:val="none" w:sz="0" w:space="0" w:color="auto"/>
          </w:divBdr>
        </w:div>
        <w:div w:id="1262761284">
          <w:marLeft w:val="0"/>
          <w:marRight w:val="0"/>
          <w:marTop w:val="0"/>
          <w:marBottom w:val="0"/>
          <w:divBdr>
            <w:top w:val="none" w:sz="0" w:space="0" w:color="auto"/>
            <w:left w:val="none" w:sz="0" w:space="0" w:color="auto"/>
            <w:bottom w:val="none" w:sz="0" w:space="0" w:color="auto"/>
            <w:right w:val="none" w:sz="0" w:space="0" w:color="auto"/>
          </w:divBdr>
        </w:div>
        <w:div w:id="2033609120">
          <w:marLeft w:val="0"/>
          <w:marRight w:val="0"/>
          <w:marTop w:val="375"/>
          <w:marBottom w:val="375"/>
          <w:divBdr>
            <w:top w:val="none" w:sz="0" w:space="0" w:color="auto"/>
            <w:left w:val="none" w:sz="0" w:space="0" w:color="auto"/>
            <w:bottom w:val="none" w:sz="0" w:space="0" w:color="auto"/>
            <w:right w:val="none" w:sz="0" w:space="0" w:color="auto"/>
          </w:divBdr>
        </w:div>
      </w:divsChild>
    </w:div>
    <w:div w:id="923881076">
      <w:bodyDiv w:val="1"/>
      <w:marLeft w:val="0"/>
      <w:marRight w:val="0"/>
      <w:marTop w:val="0"/>
      <w:marBottom w:val="0"/>
      <w:divBdr>
        <w:top w:val="none" w:sz="0" w:space="0" w:color="auto"/>
        <w:left w:val="none" w:sz="0" w:space="0" w:color="auto"/>
        <w:bottom w:val="none" w:sz="0" w:space="0" w:color="auto"/>
        <w:right w:val="none" w:sz="0" w:space="0" w:color="auto"/>
      </w:divBdr>
    </w:div>
    <w:div w:id="926113635">
      <w:bodyDiv w:val="1"/>
      <w:marLeft w:val="0"/>
      <w:marRight w:val="0"/>
      <w:marTop w:val="0"/>
      <w:marBottom w:val="0"/>
      <w:divBdr>
        <w:top w:val="none" w:sz="0" w:space="0" w:color="auto"/>
        <w:left w:val="none" w:sz="0" w:space="0" w:color="auto"/>
        <w:bottom w:val="none" w:sz="0" w:space="0" w:color="auto"/>
        <w:right w:val="none" w:sz="0" w:space="0" w:color="auto"/>
      </w:divBdr>
    </w:div>
    <w:div w:id="940190029">
      <w:bodyDiv w:val="1"/>
      <w:marLeft w:val="0"/>
      <w:marRight w:val="0"/>
      <w:marTop w:val="0"/>
      <w:marBottom w:val="0"/>
      <w:divBdr>
        <w:top w:val="none" w:sz="0" w:space="0" w:color="auto"/>
        <w:left w:val="none" w:sz="0" w:space="0" w:color="auto"/>
        <w:bottom w:val="none" w:sz="0" w:space="0" w:color="auto"/>
        <w:right w:val="none" w:sz="0" w:space="0" w:color="auto"/>
      </w:divBdr>
    </w:div>
    <w:div w:id="1037461686">
      <w:bodyDiv w:val="1"/>
      <w:marLeft w:val="0"/>
      <w:marRight w:val="0"/>
      <w:marTop w:val="0"/>
      <w:marBottom w:val="0"/>
      <w:divBdr>
        <w:top w:val="none" w:sz="0" w:space="0" w:color="auto"/>
        <w:left w:val="none" w:sz="0" w:space="0" w:color="auto"/>
        <w:bottom w:val="none" w:sz="0" w:space="0" w:color="auto"/>
        <w:right w:val="none" w:sz="0" w:space="0" w:color="auto"/>
      </w:divBdr>
      <w:divsChild>
        <w:div w:id="1824275803">
          <w:marLeft w:val="0"/>
          <w:marRight w:val="0"/>
          <w:marTop w:val="0"/>
          <w:marBottom w:val="0"/>
          <w:divBdr>
            <w:top w:val="none" w:sz="0" w:space="0" w:color="auto"/>
            <w:left w:val="none" w:sz="0" w:space="0" w:color="auto"/>
            <w:bottom w:val="none" w:sz="0" w:space="0" w:color="auto"/>
            <w:right w:val="none" w:sz="0" w:space="0" w:color="auto"/>
          </w:divBdr>
          <w:divsChild>
            <w:div w:id="1233194148">
              <w:marLeft w:val="0"/>
              <w:marRight w:val="0"/>
              <w:marTop w:val="0"/>
              <w:marBottom w:val="120"/>
              <w:divBdr>
                <w:top w:val="none" w:sz="0" w:space="0" w:color="auto"/>
                <w:left w:val="none" w:sz="0" w:space="0" w:color="auto"/>
                <w:bottom w:val="none" w:sz="0" w:space="0" w:color="auto"/>
                <w:right w:val="none" w:sz="0" w:space="0" w:color="auto"/>
              </w:divBdr>
            </w:div>
          </w:divsChild>
        </w:div>
        <w:div w:id="984745153">
          <w:marLeft w:val="0"/>
          <w:marRight w:val="0"/>
          <w:marTop w:val="0"/>
          <w:marBottom w:val="0"/>
          <w:divBdr>
            <w:top w:val="none" w:sz="0" w:space="0" w:color="auto"/>
            <w:left w:val="none" w:sz="0" w:space="0" w:color="auto"/>
            <w:bottom w:val="none" w:sz="0" w:space="0" w:color="auto"/>
            <w:right w:val="none" w:sz="0" w:space="0" w:color="auto"/>
          </w:divBdr>
        </w:div>
      </w:divsChild>
    </w:div>
    <w:div w:id="1065836218">
      <w:bodyDiv w:val="1"/>
      <w:marLeft w:val="0"/>
      <w:marRight w:val="0"/>
      <w:marTop w:val="0"/>
      <w:marBottom w:val="0"/>
      <w:divBdr>
        <w:top w:val="none" w:sz="0" w:space="0" w:color="auto"/>
        <w:left w:val="none" w:sz="0" w:space="0" w:color="auto"/>
        <w:bottom w:val="none" w:sz="0" w:space="0" w:color="auto"/>
        <w:right w:val="none" w:sz="0" w:space="0" w:color="auto"/>
      </w:divBdr>
      <w:divsChild>
        <w:div w:id="972061996">
          <w:marLeft w:val="0"/>
          <w:marRight w:val="0"/>
          <w:marTop w:val="0"/>
          <w:marBottom w:val="0"/>
          <w:divBdr>
            <w:top w:val="none" w:sz="0" w:space="0" w:color="auto"/>
            <w:left w:val="none" w:sz="0" w:space="0" w:color="auto"/>
            <w:bottom w:val="none" w:sz="0" w:space="0" w:color="auto"/>
            <w:right w:val="none" w:sz="0" w:space="0" w:color="auto"/>
          </w:divBdr>
        </w:div>
        <w:div w:id="328993189">
          <w:marLeft w:val="0"/>
          <w:marRight w:val="0"/>
          <w:marTop w:val="0"/>
          <w:marBottom w:val="0"/>
          <w:divBdr>
            <w:top w:val="none" w:sz="0" w:space="0" w:color="auto"/>
            <w:left w:val="none" w:sz="0" w:space="0" w:color="auto"/>
            <w:bottom w:val="none" w:sz="0" w:space="0" w:color="auto"/>
            <w:right w:val="none" w:sz="0" w:space="0" w:color="auto"/>
          </w:divBdr>
          <w:divsChild>
            <w:div w:id="882643776">
              <w:marLeft w:val="0"/>
              <w:marRight w:val="0"/>
              <w:marTop w:val="0"/>
              <w:marBottom w:val="120"/>
              <w:divBdr>
                <w:top w:val="none" w:sz="0" w:space="0" w:color="auto"/>
                <w:left w:val="none" w:sz="0" w:space="0" w:color="auto"/>
                <w:bottom w:val="none" w:sz="0" w:space="0" w:color="auto"/>
                <w:right w:val="none" w:sz="0" w:space="0" w:color="auto"/>
              </w:divBdr>
            </w:div>
          </w:divsChild>
        </w:div>
        <w:div w:id="901864217">
          <w:marLeft w:val="0"/>
          <w:marRight w:val="0"/>
          <w:marTop w:val="240"/>
          <w:marBottom w:val="240"/>
          <w:divBdr>
            <w:top w:val="none" w:sz="0" w:space="0" w:color="auto"/>
            <w:left w:val="none" w:sz="0" w:space="0" w:color="auto"/>
            <w:bottom w:val="none" w:sz="0" w:space="0" w:color="auto"/>
            <w:right w:val="none" w:sz="0" w:space="0" w:color="auto"/>
          </w:divBdr>
          <w:divsChild>
            <w:div w:id="1382316953">
              <w:marLeft w:val="0"/>
              <w:marRight w:val="0"/>
              <w:marTop w:val="0"/>
              <w:marBottom w:val="0"/>
              <w:divBdr>
                <w:top w:val="none" w:sz="0" w:space="0" w:color="auto"/>
                <w:left w:val="none" w:sz="0" w:space="0" w:color="auto"/>
                <w:bottom w:val="none" w:sz="0" w:space="0" w:color="auto"/>
                <w:right w:val="none" w:sz="0" w:space="0" w:color="auto"/>
              </w:divBdr>
            </w:div>
            <w:div w:id="1000935259">
              <w:marLeft w:val="0"/>
              <w:marRight w:val="0"/>
              <w:marTop w:val="0"/>
              <w:marBottom w:val="0"/>
              <w:divBdr>
                <w:top w:val="none" w:sz="0" w:space="0" w:color="auto"/>
                <w:left w:val="none" w:sz="0" w:space="0" w:color="auto"/>
                <w:bottom w:val="none" w:sz="0" w:space="0" w:color="auto"/>
                <w:right w:val="none" w:sz="0" w:space="0" w:color="auto"/>
              </w:divBdr>
            </w:div>
            <w:div w:id="335614976">
              <w:marLeft w:val="0"/>
              <w:marRight w:val="0"/>
              <w:marTop w:val="0"/>
              <w:marBottom w:val="0"/>
              <w:divBdr>
                <w:top w:val="none" w:sz="0" w:space="0" w:color="auto"/>
                <w:left w:val="none" w:sz="0" w:space="0" w:color="auto"/>
                <w:bottom w:val="none" w:sz="0" w:space="0" w:color="auto"/>
                <w:right w:val="none" w:sz="0" w:space="0" w:color="auto"/>
              </w:divBdr>
            </w:div>
            <w:div w:id="1255358072">
              <w:marLeft w:val="0"/>
              <w:marRight w:val="0"/>
              <w:marTop w:val="0"/>
              <w:marBottom w:val="0"/>
              <w:divBdr>
                <w:top w:val="none" w:sz="0" w:space="0" w:color="auto"/>
                <w:left w:val="none" w:sz="0" w:space="0" w:color="auto"/>
                <w:bottom w:val="none" w:sz="0" w:space="0" w:color="auto"/>
                <w:right w:val="none" w:sz="0" w:space="0" w:color="auto"/>
              </w:divBdr>
            </w:div>
            <w:div w:id="562569509">
              <w:marLeft w:val="0"/>
              <w:marRight w:val="0"/>
              <w:marTop w:val="0"/>
              <w:marBottom w:val="0"/>
              <w:divBdr>
                <w:top w:val="none" w:sz="0" w:space="0" w:color="auto"/>
                <w:left w:val="none" w:sz="0" w:space="0" w:color="auto"/>
                <w:bottom w:val="none" w:sz="0" w:space="0" w:color="auto"/>
                <w:right w:val="none" w:sz="0" w:space="0" w:color="auto"/>
              </w:divBdr>
            </w:div>
            <w:div w:id="744839768">
              <w:marLeft w:val="0"/>
              <w:marRight w:val="0"/>
              <w:marTop w:val="0"/>
              <w:marBottom w:val="0"/>
              <w:divBdr>
                <w:top w:val="none" w:sz="0" w:space="0" w:color="auto"/>
                <w:left w:val="none" w:sz="0" w:space="0" w:color="auto"/>
                <w:bottom w:val="none" w:sz="0" w:space="0" w:color="auto"/>
                <w:right w:val="none" w:sz="0" w:space="0" w:color="auto"/>
              </w:divBdr>
            </w:div>
            <w:div w:id="2083133556">
              <w:marLeft w:val="0"/>
              <w:marRight w:val="0"/>
              <w:marTop w:val="0"/>
              <w:marBottom w:val="0"/>
              <w:divBdr>
                <w:top w:val="none" w:sz="0" w:space="0" w:color="auto"/>
                <w:left w:val="none" w:sz="0" w:space="0" w:color="auto"/>
                <w:bottom w:val="none" w:sz="0" w:space="0" w:color="auto"/>
                <w:right w:val="none" w:sz="0" w:space="0" w:color="auto"/>
              </w:divBdr>
            </w:div>
          </w:divsChild>
        </w:div>
        <w:div w:id="1240483707">
          <w:marLeft w:val="0"/>
          <w:marRight w:val="0"/>
          <w:marTop w:val="0"/>
          <w:marBottom w:val="0"/>
          <w:divBdr>
            <w:top w:val="none" w:sz="0" w:space="0" w:color="auto"/>
            <w:left w:val="none" w:sz="0" w:space="0" w:color="auto"/>
            <w:bottom w:val="none" w:sz="0" w:space="0" w:color="auto"/>
            <w:right w:val="none" w:sz="0" w:space="0" w:color="auto"/>
          </w:divBdr>
          <w:divsChild>
            <w:div w:id="1362899299">
              <w:marLeft w:val="0"/>
              <w:marRight w:val="0"/>
              <w:marTop w:val="0"/>
              <w:marBottom w:val="120"/>
              <w:divBdr>
                <w:top w:val="none" w:sz="0" w:space="0" w:color="auto"/>
                <w:left w:val="none" w:sz="0" w:space="0" w:color="auto"/>
                <w:bottom w:val="none" w:sz="0" w:space="0" w:color="auto"/>
                <w:right w:val="none" w:sz="0" w:space="0" w:color="auto"/>
              </w:divBdr>
            </w:div>
          </w:divsChild>
        </w:div>
        <w:div w:id="1392390089">
          <w:marLeft w:val="0"/>
          <w:marRight w:val="0"/>
          <w:marTop w:val="0"/>
          <w:marBottom w:val="0"/>
          <w:divBdr>
            <w:top w:val="none" w:sz="0" w:space="0" w:color="auto"/>
            <w:left w:val="none" w:sz="0" w:space="0" w:color="auto"/>
            <w:bottom w:val="none" w:sz="0" w:space="0" w:color="auto"/>
            <w:right w:val="none" w:sz="0" w:space="0" w:color="auto"/>
          </w:divBdr>
        </w:div>
        <w:div w:id="1455826515">
          <w:marLeft w:val="0"/>
          <w:marRight w:val="0"/>
          <w:marTop w:val="0"/>
          <w:marBottom w:val="0"/>
          <w:divBdr>
            <w:top w:val="none" w:sz="0" w:space="0" w:color="auto"/>
            <w:left w:val="none" w:sz="0" w:space="0" w:color="auto"/>
            <w:bottom w:val="none" w:sz="0" w:space="0" w:color="auto"/>
            <w:right w:val="none" w:sz="0" w:space="0" w:color="auto"/>
          </w:divBdr>
          <w:divsChild>
            <w:div w:id="270674939">
              <w:marLeft w:val="0"/>
              <w:marRight w:val="0"/>
              <w:marTop w:val="0"/>
              <w:marBottom w:val="120"/>
              <w:divBdr>
                <w:top w:val="none" w:sz="0" w:space="0" w:color="auto"/>
                <w:left w:val="none" w:sz="0" w:space="0" w:color="auto"/>
                <w:bottom w:val="none" w:sz="0" w:space="0" w:color="auto"/>
                <w:right w:val="none" w:sz="0" w:space="0" w:color="auto"/>
              </w:divBdr>
            </w:div>
          </w:divsChild>
        </w:div>
        <w:div w:id="91978554">
          <w:marLeft w:val="0"/>
          <w:marRight w:val="0"/>
          <w:marTop w:val="0"/>
          <w:marBottom w:val="0"/>
          <w:divBdr>
            <w:top w:val="none" w:sz="0" w:space="0" w:color="auto"/>
            <w:left w:val="none" w:sz="0" w:space="0" w:color="auto"/>
            <w:bottom w:val="none" w:sz="0" w:space="0" w:color="auto"/>
            <w:right w:val="none" w:sz="0" w:space="0" w:color="auto"/>
          </w:divBdr>
        </w:div>
        <w:div w:id="46609255">
          <w:marLeft w:val="0"/>
          <w:marRight w:val="0"/>
          <w:marTop w:val="0"/>
          <w:marBottom w:val="0"/>
          <w:divBdr>
            <w:top w:val="none" w:sz="0" w:space="0" w:color="auto"/>
            <w:left w:val="none" w:sz="0" w:space="0" w:color="auto"/>
            <w:bottom w:val="none" w:sz="0" w:space="0" w:color="auto"/>
            <w:right w:val="none" w:sz="0" w:space="0" w:color="auto"/>
          </w:divBdr>
        </w:div>
        <w:div w:id="370154487">
          <w:marLeft w:val="0"/>
          <w:marRight w:val="0"/>
          <w:marTop w:val="0"/>
          <w:marBottom w:val="0"/>
          <w:divBdr>
            <w:top w:val="none" w:sz="0" w:space="0" w:color="auto"/>
            <w:left w:val="none" w:sz="0" w:space="0" w:color="auto"/>
            <w:bottom w:val="none" w:sz="0" w:space="0" w:color="auto"/>
            <w:right w:val="none" w:sz="0" w:space="0" w:color="auto"/>
          </w:divBdr>
        </w:div>
        <w:div w:id="151794500">
          <w:marLeft w:val="0"/>
          <w:marRight w:val="0"/>
          <w:marTop w:val="375"/>
          <w:marBottom w:val="375"/>
          <w:divBdr>
            <w:top w:val="none" w:sz="0" w:space="0" w:color="auto"/>
            <w:left w:val="none" w:sz="0" w:space="0" w:color="auto"/>
            <w:bottom w:val="none" w:sz="0" w:space="0" w:color="auto"/>
            <w:right w:val="none" w:sz="0" w:space="0" w:color="auto"/>
          </w:divBdr>
        </w:div>
      </w:divsChild>
    </w:div>
    <w:div w:id="1086921818">
      <w:bodyDiv w:val="1"/>
      <w:marLeft w:val="0"/>
      <w:marRight w:val="0"/>
      <w:marTop w:val="0"/>
      <w:marBottom w:val="0"/>
      <w:divBdr>
        <w:top w:val="none" w:sz="0" w:space="0" w:color="auto"/>
        <w:left w:val="none" w:sz="0" w:space="0" w:color="auto"/>
        <w:bottom w:val="none" w:sz="0" w:space="0" w:color="auto"/>
        <w:right w:val="none" w:sz="0" w:space="0" w:color="auto"/>
      </w:divBdr>
    </w:div>
    <w:div w:id="1180122486">
      <w:bodyDiv w:val="1"/>
      <w:marLeft w:val="0"/>
      <w:marRight w:val="0"/>
      <w:marTop w:val="0"/>
      <w:marBottom w:val="0"/>
      <w:divBdr>
        <w:top w:val="none" w:sz="0" w:space="0" w:color="auto"/>
        <w:left w:val="none" w:sz="0" w:space="0" w:color="auto"/>
        <w:bottom w:val="none" w:sz="0" w:space="0" w:color="auto"/>
        <w:right w:val="none" w:sz="0" w:space="0" w:color="auto"/>
      </w:divBdr>
    </w:div>
    <w:div w:id="1191843731">
      <w:bodyDiv w:val="1"/>
      <w:marLeft w:val="0"/>
      <w:marRight w:val="0"/>
      <w:marTop w:val="0"/>
      <w:marBottom w:val="0"/>
      <w:divBdr>
        <w:top w:val="none" w:sz="0" w:space="0" w:color="auto"/>
        <w:left w:val="none" w:sz="0" w:space="0" w:color="auto"/>
        <w:bottom w:val="none" w:sz="0" w:space="0" w:color="auto"/>
        <w:right w:val="none" w:sz="0" w:space="0" w:color="auto"/>
      </w:divBdr>
    </w:div>
    <w:div w:id="1197886618">
      <w:bodyDiv w:val="1"/>
      <w:marLeft w:val="0"/>
      <w:marRight w:val="0"/>
      <w:marTop w:val="0"/>
      <w:marBottom w:val="0"/>
      <w:divBdr>
        <w:top w:val="none" w:sz="0" w:space="0" w:color="auto"/>
        <w:left w:val="none" w:sz="0" w:space="0" w:color="auto"/>
        <w:bottom w:val="none" w:sz="0" w:space="0" w:color="auto"/>
        <w:right w:val="none" w:sz="0" w:space="0" w:color="auto"/>
      </w:divBdr>
      <w:divsChild>
        <w:div w:id="1602301621">
          <w:marLeft w:val="0"/>
          <w:marRight w:val="0"/>
          <w:marTop w:val="0"/>
          <w:marBottom w:val="0"/>
          <w:divBdr>
            <w:top w:val="none" w:sz="0" w:space="0" w:color="auto"/>
            <w:left w:val="none" w:sz="0" w:space="0" w:color="auto"/>
            <w:bottom w:val="none" w:sz="0" w:space="0" w:color="auto"/>
            <w:right w:val="none" w:sz="0" w:space="0" w:color="auto"/>
          </w:divBdr>
        </w:div>
        <w:div w:id="1540432439">
          <w:marLeft w:val="0"/>
          <w:marRight w:val="0"/>
          <w:marTop w:val="0"/>
          <w:marBottom w:val="0"/>
          <w:divBdr>
            <w:top w:val="none" w:sz="0" w:space="0" w:color="auto"/>
            <w:left w:val="none" w:sz="0" w:space="0" w:color="auto"/>
            <w:bottom w:val="none" w:sz="0" w:space="0" w:color="auto"/>
            <w:right w:val="none" w:sz="0" w:space="0" w:color="auto"/>
          </w:divBdr>
        </w:div>
        <w:div w:id="560363924">
          <w:marLeft w:val="0"/>
          <w:marRight w:val="0"/>
          <w:marTop w:val="0"/>
          <w:marBottom w:val="0"/>
          <w:divBdr>
            <w:top w:val="none" w:sz="0" w:space="0" w:color="auto"/>
            <w:left w:val="none" w:sz="0" w:space="0" w:color="auto"/>
            <w:bottom w:val="none" w:sz="0" w:space="0" w:color="auto"/>
            <w:right w:val="none" w:sz="0" w:space="0" w:color="auto"/>
          </w:divBdr>
        </w:div>
      </w:divsChild>
    </w:div>
    <w:div w:id="1203397293">
      <w:bodyDiv w:val="1"/>
      <w:marLeft w:val="0"/>
      <w:marRight w:val="0"/>
      <w:marTop w:val="0"/>
      <w:marBottom w:val="0"/>
      <w:divBdr>
        <w:top w:val="none" w:sz="0" w:space="0" w:color="auto"/>
        <w:left w:val="none" w:sz="0" w:space="0" w:color="auto"/>
        <w:bottom w:val="none" w:sz="0" w:space="0" w:color="auto"/>
        <w:right w:val="none" w:sz="0" w:space="0" w:color="auto"/>
      </w:divBdr>
    </w:div>
    <w:div w:id="1270355229">
      <w:bodyDiv w:val="1"/>
      <w:marLeft w:val="0"/>
      <w:marRight w:val="0"/>
      <w:marTop w:val="0"/>
      <w:marBottom w:val="0"/>
      <w:divBdr>
        <w:top w:val="none" w:sz="0" w:space="0" w:color="auto"/>
        <w:left w:val="none" w:sz="0" w:space="0" w:color="auto"/>
        <w:bottom w:val="none" w:sz="0" w:space="0" w:color="auto"/>
        <w:right w:val="none" w:sz="0" w:space="0" w:color="auto"/>
      </w:divBdr>
      <w:divsChild>
        <w:div w:id="1570531241">
          <w:marLeft w:val="0"/>
          <w:marRight w:val="0"/>
          <w:marTop w:val="0"/>
          <w:marBottom w:val="0"/>
          <w:divBdr>
            <w:top w:val="none" w:sz="0" w:space="0" w:color="auto"/>
            <w:left w:val="none" w:sz="0" w:space="0" w:color="auto"/>
            <w:bottom w:val="none" w:sz="0" w:space="0" w:color="auto"/>
            <w:right w:val="none" w:sz="0" w:space="0" w:color="auto"/>
          </w:divBdr>
        </w:div>
        <w:div w:id="1872455970">
          <w:marLeft w:val="0"/>
          <w:marRight w:val="0"/>
          <w:marTop w:val="0"/>
          <w:marBottom w:val="0"/>
          <w:divBdr>
            <w:top w:val="none" w:sz="0" w:space="0" w:color="auto"/>
            <w:left w:val="none" w:sz="0" w:space="0" w:color="auto"/>
            <w:bottom w:val="none" w:sz="0" w:space="0" w:color="auto"/>
            <w:right w:val="none" w:sz="0" w:space="0" w:color="auto"/>
          </w:divBdr>
        </w:div>
        <w:div w:id="1886716328">
          <w:marLeft w:val="0"/>
          <w:marRight w:val="0"/>
          <w:marTop w:val="0"/>
          <w:marBottom w:val="0"/>
          <w:divBdr>
            <w:top w:val="none" w:sz="0" w:space="0" w:color="auto"/>
            <w:left w:val="none" w:sz="0" w:space="0" w:color="auto"/>
            <w:bottom w:val="none" w:sz="0" w:space="0" w:color="auto"/>
            <w:right w:val="none" w:sz="0" w:space="0" w:color="auto"/>
          </w:divBdr>
        </w:div>
        <w:div w:id="531764637">
          <w:marLeft w:val="0"/>
          <w:marRight w:val="0"/>
          <w:marTop w:val="0"/>
          <w:marBottom w:val="0"/>
          <w:divBdr>
            <w:top w:val="none" w:sz="0" w:space="0" w:color="auto"/>
            <w:left w:val="none" w:sz="0" w:space="0" w:color="auto"/>
            <w:bottom w:val="none" w:sz="0" w:space="0" w:color="auto"/>
            <w:right w:val="none" w:sz="0" w:space="0" w:color="auto"/>
          </w:divBdr>
        </w:div>
        <w:div w:id="977565386">
          <w:marLeft w:val="0"/>
          <w:marRight w:val="0"/>
          <w:marTop w:val="0"/>
          <w:marBottom w:val="0"/>
          <w:divBdr>
            <w:top w:val="none" w:sz="0" w:space="0" w:color="auto"/>
            <w:left w:val="none" w:sz="0" w:space="0" w:color="auto"/>
            <w:bottom w:val="none" w:sz="0" w:space="0" w:color="auto"/>
            <w:right w:val="none" w:sz="0" w:space="0" w:color="auto"/>
          </w:divBdr>
        </w:div>
      </w:divsChild>
    </w:div>
    <w:div w:id="1278489140">
      <w:bodyDiv w:val="1"/>
      <w:marLeft w:val="0"/>
      <w:marRight w:val="0"/>
      <w:marTop w:val="0"/>
      <w:marBottom w:val="0"/>
      <w:divBdr>
        <w:top w:val="none" w:sz="0" w:space="0" w:color="auto"/>
        <w:left w:val="none" w:sz="0" w:space="0" w:color="auto"/>
        <w:bottom w:val="none" w:sz="0" w:space="0" w:color="auto"/>
        <w:right w:val="none" w:sz="0" w:space="0" w:color="auto"/>
      </w:divBdr>
    </w:div>
    <w:div w:id="1308902803">
      <w:bodyDiv w:val="1"/>
      <w:marLeft w:val="0"/>
      <w:marRight w:val="0"/>
      <w:marTop w:val="0"/>
      <w:marBottom w:val="0"/>
      <w:divBdr>
        <w:top w:val="none" w:sz="0" w:space="0" w:color="auto"/>
        <w:left w:val="none" w:sz="0" w:space="0" w:color="auto"/>
        <w:bottom w:val="none" w:sz="0" w:space="0" w:color="auto"/>
        <w:right w:val="none" w:sz="0" w:space="0" w:color="auto"/>
      </w:divBdr>
    </w:div>
    <w:div w:id="1350447344">
      <w:bodyDiv w:val="1"/>
      <w:marLeft w:val="0"/>
      <w:marRight w:val="0"/>
      <w:marTop w:val="0"/>
      <w:marBottom w:val="0"/>
      <w:divBdr>
        <w:top w:val="none" w:sz="0" w:space="0" w:color="auto"/>
        <w:left w:val="none" w:sz="0" w:space="0" w:color="auto"/>
        <w:bottom w:val="none" w:sz="0" w:space="0" w:color="auto"/>
        <w:right w:val="none" w:sz="0" w:space="0" w:color="auto"/>
      </w:divBdr>
      <w:divsChild>
        <w:div w:id="1805614802">
          <w:marLeft w:val="0"/>
          <w:marRight w:val="0"/>
          <w:marTop w:val="0"/>
          <w:marBottom w:val="0"/>
          <w:divBdr>
            <w:top w:val="none" w:sz="0" w:space="0" w:color="auto"/>
            <w:left w:val="none" w:sz="0" w:space="0" w:color="auto"/>
            <w:bottom w:val="none" w:sz="0" w:space="0" w:color="auto"/>
            <w:right w:val="none" w:sz="0" w:space="0" w:color="auto"/>
          </w:divBdr>
          <w:divsChild>
            <w:div w:id="2108848026">
              <w:marLeft w:val="0"/>
              <w:marRight w:val="0"/>
              <w:marTop w:val="0"/>
              <w:marBottom w:val="120"/>
              <w:divBdr>
                <w:top w:val="none" w:sz="0" w:space="0" w:color="auto"/>
                <w:left w:val="none" w:sz="0" w:space="0" w:color="auto"/>
                <w:bottom w:val="none" w:sz="0" w:space="0" w:color="auto"/>
                <w:right w:val="none" w:sz="0" w:space="0" w:color="auto"/>
              </w:divBdr>
            </w:div>
          </w:divsChild>
        </w:div>
        <w:div w:id="1441801555">
          <w:marLeft w:val="0"/>
          <w:marRight w:val="0"/>
          <w:marTop w:val="0"/>
          <w:marBottom w:val="0"/>
          <w:divBdr>
            <w:top w:val="none" w:sz="0" w:space="0" w:color="auto"/>
            <w:left w:val="none" w:sz="0" w:space="0" w:color="auto"/>
            <w:bottom w:val="none" w:sz="0" w:space="0" w:color="auto"/>
            <w:right w:val="none" w:sz="0" w:space="0" w:color="auto"/>
          </w:divBdr>
        </w:div>
        <w:div w:id="214316401">
          <w:marLeft w:val="0"/>
          <w:marRight w:val="0"/>
          <w:marTop w:val="375"/>
          <w:marBottom w:val="375"/>
          <w:divBdr>
            <w:top w:val="none" w:sz="0" w:space="0" w:color="auto"/>
            <w:left w:val="none" w:sz="0" w:space="0" w:color="auto"/>
            <w:bottom w:val="none" w:sz="0" w:space="0" w:color="auto"/>
            <w:right w:val="none" w:sz="0" w:space="0" w:color="auto"/>
          </w:divBdr>
        </w:div>
      </w:divsChild>
    </w:div>
    <w:div w:id="1387951570">
      <w:bodyDiv w:val="1"/>
      <w:marLeft w:val="0"/>
      <w:marRight w:val="0"/>
      <w:marTop w:val="0"/>
      <w:marBottom w:val="0"/>
      <w:divBdr>
        <w:top w:val="none" w:sz="0" w:space="0" w:color="auto"/>
        <w:left w:val="none" w:sz="0" w:space="0" w:color="auto"/>
        <w:bottom w:val="none" w:sz="0" w:space="0" w:color="auto"/>
        <w:right w:val="none" w:sz="0" w:space="0" w:color="auto"/>
      </w:divBdr>
    </w:div>
    <w:div w:id="1398938522">
      <w:bodyDiv w:val="1"/>
      <w:marLeft w:val="0"/>
      <w:marRight w:val="0"/>
      <w:marTop w:val="0"/>
      <w:marBottom w:val="0"/>
      <w:divBdr>
        <w:top w:val="none" w:sz="0" w:space="0" w:color="auto"/>
        <w:left w:val="none" w:sz="0" w:space="0" w:color="auto"/>
        <w:bottom w:val="none" w:sz="0" w:space="0" w:color="auto"/>
        <w:right w:val="none" w:sz="0" w:space="0" w:color="auto"/>
      </w:divBdr>
    </w:div>
    <w:div w:id="1399400872">
      <w:bodyDiv w:val="1"/>
      <w:marLeft w:val="0"/>
      <w:marRight w:val="0"/>
      <w:marTop w:val="0"/>
      <w:marBottom w:val="0"/>
      <w:divBdr>
        <w:top w:val="none" w:sz="0" w:space="0" w:color="auto"/>
        <w:left w:val="none" w:sz="0" w:space="0" w:color="auto"/>
        <w:bottom w:val="none" w:sz="0" w:space="0" w:color="auto"/>
        <w:right w:val="none" w:sz="0" w:space="0" w:color="auto"/>
      </w:divBdr>
    </w:div>
    <w:div w:id="1400129970">
      <w:bodyDiv w:val="1"/>
      <w:marLeft w:val="0"/>
      <w:marRight w:val="0"/>
      <w:marTop w:val="0"/>
      <w:marBottom w:val="0"/>
      <w:divBdr>
        <w:top w:val="none" w:sz="0" w:space="0" w:color="auto"/>
        <w:left w:val="none" w:sz="0" w:space="0" w:color="auto"/>
        <w:bottom w:val="none" w:sz="0" w:space="0" w:color="auto"/>
        <w:right w:val="none" w:sz="0" w:space="0" w:color="auto"/>
      </w:divBdr>
      <w:divsChild>
        <w:div w:id="1694841671">
          <w:marLeft w:val="0"/>
          <w:marRight w:val="0"/>
          <w:marTop w:val="0"/>
          <w:marBottom w:val="0"/>
          <w:divBdr>
            <w:top w:val="none" w:sz="0" w:space="0" w:color="auto"/>
            <w:left w:val="none" w:sz="0" w:space="0" w:color="auto"/>
            <w:bottom w:val="none" w:sz="0" w:space="0" w:color="auto"/>
            <w:right w:val="none" w:sz="0" w:space="0" w:color="auto"/>
          </w:divBdr>
          <w:divsChild>
            <w:div w:id="1171411019">
              <w:marLeft w:val="0"/>
              <w:marRight w:val="0"/>
              <w:marTop w:val="0"/>
              <w:marBottom w:val="120"/>
              <w:divBdr>
                <w:top w:val="none" w:sz="0" w:space="0" w:color="auto"/>
                <w:left w:val="none" w:sz="0" w:space="0" w:color="auto"/>
                <w:bottom w:val="none" w:sz="0" w:space="0" w:color="auto"/>
                <w:right w:val="none" w:sz="0" w:space="0" w:color="auto"/>
              </w:divBdr>
            </w:div>
          </w:divsChild>
        </w:div>
        <w:div w:id="1345477734">
          <w:marLeft w:val="0"/>
          <w:marRight w:val="0"/>
          <w:marTop w:val="0"/>
          <w:marBottom w:val="0"/>
          <w:divBdr>
            <w:top w:val="none" w:sz="0" w:space="0" w:color="auto"/>
            <w:left w:val="none" w:sz="0" w:space="0" w:color="auto"/>
            <w:bottom w:val="none" w:sz="0" w:space="0" w:color="auto"/>
            <w:right w:val="none" w:sz="0" w:space="0" w:color="auto"/>
          </w:divBdr>
        </w:div>
      </w:divsChild>
    </w:div>
    <w:div w:id="1401098268">
      <w:bodyDiv w:val="1"/>
      <w:marLeft w:val="0"/>
      <w:marRight w:val="0"/>
      <w:marTop w:val="0"/>
      <w:marBottom w:val="0"/>
      <w:divBdr>
        <w:top w:val="none" w:sz="0" w:space="0" w:color="auto"/>
        <w:left w:val="none" w:sz="0" w:space="0" w:color="auto"/>
        <w:bottom w:val="none" w:sz="0" w:space="0" w:color="auto"/>
        <w:right w:val="none" w:sz="0" w:space="0" w:color="auto"/>
      </w:divBdr>
      <w:divsChild>
        <w:div w:id="1064260766">
          <w:marLeft w:val="0"/>
          <w:marRight w:val="0"/>
          <w:marTop w:val="0"/>
          <w:marBottom w:val="0"/>
          <w:divBdr>
            <w:top w:val="none" w:sz="0" w:space="0" w:color="auto"/>
            <w:left w:val="none" w:sz="0" w:space="0" w:color="auto"/>
            <w:bottom w:val="none" w:sz="0" w:space="0" w:color="auto"/>
            <w:right w:val="none" w:sz="0" w:space="0" w:color="auto"/>
          </w:divBdr>
        </w:div>
        <w:div w:id="1561860762">
          <w:marLeft w:val="0"/>
          <w:marRight w:val="0"/>
          <w:marTop w:val="0"/>
          <w:marBottom w:val="0"/>
          <w:divBdr>
            <w:top w:val="none" w:sz="0" w:space="0" w:color="auto"/>
            <w:left w:val="none" w:sz="0" w:space="0" w:color="auto"/>
            <w:bottom w:val="none" w:sz="0" w:space="0" w:color="auto"/>
            <w:right w:val="none" w:sz="0" w:space="0" w:color="auto"/>
          </w:divBdr>
        </w:div>
        <w:div w:id="106122452">
          <w:marLeft w:val="0"/>
          <w:marRight w:val="0"/>
          <w:marTop w:val="0"/>
          <w:marBottom w:val="0"/>
          <w:divBdr>
            <w:top w:val="none" w:sz="0" w:space="0" w:color="auto"/>
            <w:left w:val="none" w:sz="0" w:space="0" w:color="auto"/>
            <w:bottom w:val="none" w:sz="0" w:space="0" w:color="auto"/>
            <w:right w:val="none" w:sz="0" w:space="0" w:color="auto"/>
          </w:divBdr>
        </w:div>
        <w:div w:id="1880510178">
          <w:marLeft w:val="0"/>
          <w:marRight w:val="0"/>
          <w:marTop w:val="0"/>
          <w:marBottom w:val="0"/>
          <w:divBdr>
            <w:top w:val="none" w:sz="0" w:space="0" w:color="auto"/>
            <w:left w:val="none" w:sz="0" w:space="0" w:color="auto"/>
            <w:bottom w:val="none" w:sz="0" w:space="0" w:color="auto"/>
            <w:right w:val="none" w:sz="0" w:space="0" w:color="auto"/>
          </w:divBdr>
          <w:divsChild>
            <w:div w:id="7739410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2045509">
      <w:bodyDiv w:val="1"/>
      <w:marLeft w:val="0"/>
      <w:marRight w:val="0"/>
      <w:marTop w:val="0"/>
      <w:marBottom w:val="0"/>
      <w:divBdr>
        <w:top w:val="none" w:sz="0" w:space="0" w:color="auto"/>
        <w:left w:val="none" w:sz="0" w:space="0" w:color="auto"/>
        <w:bottom w:val="none" w:sz="0" w:space="0" w:color="auto"/>
        <w:right w:val="none" w:sz="0" w:space="0" w:color="auto"/>
      </w:divBdr>
      <w:divsChild>
        <w:div w:id="1634947387">
          <w:marLeft w:val="0"/>
          <w:marRight w:val="0"/>
          <w:marTop w:val="0"/>
          <w:marBottom w:val="0"/>
          <w:divBdr>
            <w:top w:val="none" w:sz="0" w:space="0" w:color="auto"/>
            <w:left w:val="none" w:sz="0" w:space="0" w:color="auto"/>
            <w:bottom w:val="none" w:sz="0" w:space="0" w:color="auto"/>
            <w:right w:val="none" w:sz="0" w:space="0" w:color="auto"/>
          </w:divBdr>
        </w:div>
        <w:div w:id="1496727612">
          <w:marLeft w:val="0"/>
          <w:marRight w:val="0"/>
          <w:marTop w:val="0"/>
          <w:marBottom w:val="0"/>
          <w:divBdr>
            <w:top w:val="none" w:sz="0" w:space="0" w:color="auto"/>
            <w:left w:val="none" w:sz="0" w:space="0" w:color="auto"/>
            <w:bottom w:val="none" w:sz="0" w:space="0" w:color="auto"/>
            <w:right w:val="none" w:sz="0" w:space="0" w:color="auto"/>
          </w:divBdr>
        </w:div>
        <w:div w:id="1581525647">
          <w:marLeft w:val="0"/>
          <w:marRight w:val="0"/>
          <w:marTop w:val="0"/>
          <w:marBottom w:val="0"/>
          <w:divBdr>
            <w:top w:val="none" w:sz="0" w:space="0" w:color="auto"/>
            <w:left w:val="none" w:sz="0" w:space="0" w:color="auto"/>
            <w:bottom w:val="none" w:sz="0" w:space="0" w:color="auto"/>
            <w:right w:val="none" w:sz="0" w:space="0" w:color="auto"/>
          </w:divBdr>
        </w:div>
        <w:div w:id="1243222439">
          <w:marLeft w:val="0"/>
          <w:marRight w:val="0"/>
          <w:marTop w:val="0"/>
          <w:marBottom w:val="0"/>
          <w:divBdr>
            <w:top w:val="none" w:sz="0" w:space="0" w:color="auto"/>
            <w:left w:val="none" w:sz="0" w:space="0" w:color="auto"/>
            <w:bottom w:val="none" w:sz="0" w:space="0" w:color="auto"/>
            <w:right w:val="none" w:sz="0" w:space="0" w:color="auto"/>
          </w:divBdr>
        </w:div>
        <w:div w:id="1381900522">
          <w:marLeft w:val="0"/>
          <w:marRight w:val="0"/>
          <w:marTop w:val="0"/>
          <w:marBottom w:val="0"/>
          <w:divBdr>
            <w:top w:val="none" w:sz="0" w:space="0" w:color="auto"/>
            <w:left w:val="none" w:sz="0" w:space="0" w:color="auto"/>
            <w:bottom w:val="none" w:sz="0" w:space="0" w:color="auto"/>
            <w:right w:val="none" w:sz="0" w:space="0" w:color="auto"/>
          </w:divBdr>
        </w:div>
      </w:divsChild>
    </w:div>
    <w:div w:id="1429885924">
      <w:bodyDiv w:val="1"/>
      <w:marLeft w:val="0"/>
      <w:marRight w:val="0"/>
      <w:marTop w:val="0"/>
      <w:marBottom w:val="0"/>
      <w:divBdr>
        <w:top w:val="none" w:sz="0" w:space="0" w:color="auto"/>
        <w:left w:val="none" w:sz="0" w:space="0" w:color="auto"/>
        <w:bottom w:val="none" w:sz="0" w:space="0" w:color="auto"/>
        <w:right w:val="none" w:sz="0" w:space="0" w:color="auto"/>
      </w:divBdr>
    </w:div>
    <w:div w:id="1489245843">
      <w:bodyDiv w:val="1"/>
      <w:marLeft w:val="0"/>
      <w:marRight w:val="0"/>
      <w:marTop w:val="0"/>
      <w:marBottom w:val="0"/>
      <w:divBdr>
        <w:top w:val="none" w:sz="0" w:space="0" w:color="auto"/>
        <w:left w:val="none" w:sz="0" w:space="0" w:color="auto"/>
        <w:bottom w:val="none" w:sz="0" w:space="0" w:color="auto"/>
        <w:right w:val="none" w:sz="0" w:space="0" w:color="auto"/>
      </w:divBdr>
      <w:divsChild>
        <w:div w:id="1091317894">
          <w:marLeft w:val="0"/>
          <w:marRight w:val="0"/>
          <w:marTop w:val="0"/>
          <w:marBottom w:val="0"/>
          <w:divBdr>
            <w:top w:val="none" w:sz="0" w:space="0" w:color="auto"/>
            <w:left w:val="none" w:sz="0" w:space="0" w:color="auto"/>
            <w:bottom w:val="none" w:sz="0" w:space="0" w:color="auto"/>
            <w:right w:val="none" w:sz="0" w:space="0" w:color="auto"/>
          </w:divBdr>
          <w:divsChild>
            <w:div w:id="716667737">
              <w:marLeft w:val="0"/>
              <w:marRight w:val="0"/>
              <w:marTop w:val="0"/>
              <w:marBottom w:val="120"/>
              <w:divBdr>
                <w:top w:val="none" w:sz="0" w:space="0" w:color="auto"/>
                <w:left w:val="none" w:sz="0" w:space="0" w:color="auto"/>
                <w:bottom w:val="none" w:sz="0" w:space="0" w:color="auto"/>
                <w:right w:val="none" w:sz="0" w:space="0" w:color="auto"/>
              </w:divBdr>
            </w:div>
          </w:divsChild>
        </w:div>
        <w:div w:id="360863723">
          <w:marLeft w:val="0"/>
          <w:marRight w:val="0"/>
          <w:marTop w:val="0"/>
          <w:marBottom w:val="0"/>
          <w:divBdr>
            <w:top w:val="none" w:sz="0" w:space="0" w:color="auto"/>
            <w:left w:val="none" w:sz="0" w:space="0" w:color="auto"/>
            <w:bottom w:val="none" w:sz="0" w:space="0" w:color="auto"/>
            <w:right w:val="none" w:sz="0" w:space="0" w:color="auto"/>
          </w:divBdr>
        </w:div>
      </w:divsChild>
    </w:div>
    <w:div w:id="1502240039">
      <w:bodyDiv w:val="1"/>
      <w:marLeft w:val="0"/>
      <w:marRight w:val="0"/>
      <w:marTop w:val="0"/>
      <w:marBottom w:val="0"/>
      <w:divBdr>
        <w:top w:val="none" w:sz="0" w:space="0" w:color="auto"/>
        <w:left w:val="none" w:sz="0" w:space="0" w:color="auto"/>
        <w:bottom w:val="none" w:sz="0" w:space="0" w:color="auto"/>
        <w:right w:val="none" w:sz="0" w:space="0" w:color="auto"/>
      </w:divBdr>
    </w:div>
    <w:div w:id="1511411892">
      <w:bodyDiv w:val="1"/>
      <w:marLeft w:val="0"/>
      <w:marRight w:val="0"/>
      <w:marTop w:val="0"/>
      <w:marBottom w:val="0"/>
      <w:divBdr>
        <w:top w:val="none" w:sz="0" w:space="0" w:color="auto"/>
        <w:left w:val="none" w:sz="0" w:space="0" w:color="auto"/>
        <w:bottom w:val="none" w:sz="0" w:space="0" w:color="auto"/>
        <w:right w:val="none" w:sz="0" w:space="0" w:color="auto"/>
      </w:divBdr>
    </w:div>
    <w:div w:id="1586181709">
      <w:bodyDiv w:val="1"/>
      <w:marLeft w:val="0"/>
      <w:marRight w:val="0"/>
      <w:marTop w:val="0"/>
      <w:marBottom w:val="0"/>
      <w:divBdr>
        <w:top w:val="none" w:sz="0" w:space="0" w:color="auto"/>
        <w:left w:val="none" w:sz="0" w:space="0" w:color="auto"/>
        <w:bottom w:val="none" w:sz="0" w:space="0" w:color="auto"/>
        <w:right w:val="none" w:sz="0" w:space="0" w:color="auto"/>
      </w:divBdr>
    </w:div>
    <w:div w:id="1592815035">
      <w:bodyDiv w:val="1"/>
      <w:marLeft w:val="0"/>
      <w:marRight w:val="0"/>
      <w:marTop w:val="0"/>
      <w:marBottom w:val="0"/>
      <w:divBdr>
        <w:top w:val="none" w:sz="0" w:space="0" w:color="auto"/>
        <w:left w:val="none" w:sz="0" w:space="0" w:color="auto"/>
        <w:bottom w:val="none" w:sz="0" w:space="0" w:color="auto"/>
        <w:right w:val="none" w:sz="0" w:space="0" w:color="auto"/>
      </w:divBdr>
      <w:divsChild>
        <w:div w:id="1116946549">
          <w:marLeft w:val="0"/>
          <w:marRight w:val="0"/>
          <w:marTop w:val="0"/>
          <w:marBottom w:val="0"/>
          <w:divBdr>
            <w:top w:val="none" w:sz="0" w:space="0" w:color="auto"/>
            <w:left w:val="none" w:sz="0" w:space="0" w:color="auto"/>
            <w:bottom w:val="none" w:sz="0" w:space="0" w:color="auto"/>
            <w:right w:val="none" w:sz="0" w:space="0" w:color="auto"/>
          </w:divBdr>
          <w:divsChild>
            <w:div w:id="1707216712">
              <w:marLeft w:val="0"/>
              <w:marRight w:val="0"/>
              <w:marTop w:val="0"/>
              <w:marBottom w:val="120"/>
              <w:divBdr>
                <w:top w:val="none" w:sz="0" w:space="0" w:color="auto"/>
                <w:left w:val="none" w:sz="0" w:space="0" w:color="auto"/>
                <w:bottom w:val="none" w:sz="0" w:space="0" w:color="auto"/>
                <w:right w:val="none" w:sz="0" w:space="0" w:color="auto"/>
              </w:divBdr>
            </w:div>
          </w:divsChild>
        </w:div>
        <w:div w:id="1464345434">
          <w:marLeft w:val="0"/>
          <w:marRight w:val="0"/>
          <w:marTop w:val="0"/>
          <w:marBottom w:val="0"/>
          <w:divBdr>
            <w:top w:val="none" w:sz="0" w:space="0" w:color="auto"/>
            <w:left w:val="none" w:sz="0" w:space="0" w:color="auto"/>
            <w:bottom w:val="none" w:sz="0" w:space="0" w:color="auto"/>
            <w:right w:val="none" w:sz="0" w:space="0" w:color="auto"/>
          </w:divBdr>
        </w:div>
        <w:div w:id="1310786575">
          <w:marLeft w:val="0"/>
          <w:marRight w:val="0"/>
          <w:marTop w:val="0"/>
          <w:marBottom w:val="0"/>
          <w:divBdr>
            <w:top w:val="none" w:sz="0" w:space="0" w:color="auto"/>
            <w:left w:val="none" w:sz="0" w:space="0" w:color="auto"/>
            <w:bottom w:val="none" w:sz="0" w:space="0" w:color="auto"/>
            <w:right w:val="none" w:sz="0" w:space="0" w:color="auto"/>
          </w:divBdr>
        </w:div>
        <w:div w:id="969238311">
          <w:marLeft w:val="0"/>
          <w:marRight w:val="0"/>
          <w:marTop w:val="0"/>
          <w:marBottom w:val="0"/>
          <w:divBdr>
            <w:top w:val="none" w:sz="0" w:space="0" w:color="auto"/>
            <w:left w:val="none" w:sz="0" w:space="0" w:color="auto"/>
            <w:bottom w:val="none" w:sz="0" w:space="0" w:color="auto"/>
            <w:right w:val="none" w:sz="0" w:space="0" w:color="auto"/>
          </w:divBdr>
        </w:div>
        <w:div w:id="1152916514">
          <w:marLeft w:val="0"/>
          <w:marRight w:val="0"/>
          <w:marTop w:val="375"/>
          <w:marBottom w:val="375"/>
          <w:divBdr>
            <w:top w:val="none" w:sz="0" w:space="0" w:color="auto"/>
            <w:left w:val="none" w:sz="0" w:space="0" w:color="auto"/>
            <w:bottom w:val="none" w:sz="0" w:space="0" w:color="auto"/>
            <w:right w:val="none" w:sz="0" w:space="0" w:color="auto"/>
          </w:divBdr>
        </w:div>
      </w:divsChild>
    </w:div>
    <w:div w:id="1603415245">
      <w:bodyDiv w:val="1"/>
      <w:marLeft w:val="0"/>
      <w:marRight w:val="0"/>
      <w:marTop w:val="0"/>
      <w:marBottom w:val="0"/>
      <w:divBdr>
        <w:top w:val="none" w:sz="0" w:space="0" w:color="auto"/>
        <w:left w:val="none" w:sz="0" w:space="0" w:color="auto"/>
        <w:bottom w:val="none" w:sz="0" w:space="0" w:color="auto"/>
        <w:right w:val="none" w:sz="0" w:space="0" w:color="auto"/>
      </w:divBdr>
      <w:divsChild>
        <w:div w:id="2170792">
          <w:marLeft w:val="0"/>
          <w:marRight w:val="0"/>
          <w:marTop w:val="375"/>
          <w:marBottom w:val="375"/>
          <w:divBdr>
            <w:top w:val="none" w:sz="0" w:space="0" w:color="auto"/>
            <w:left w:val="none" w:sz="0" w:space="0" w:color="auto"/>
            <w:bottom w:val="none" w:sz="0" w:space="0" w:color="auto"/>
            <w:right w:val="none" w:sz="0" w:space="0" w:color="auto"/>
          </w:divBdr>
        </w:div>
        <w:div w:id="171842801">
          <w:marLeft w:val="0"/>
          <w:marRight w:val="0"/>
          <w:marTop w:val="0"/>
          <w:marBottom w:val="0"/>
          <w:divBdr>
            <w:top w:val="none" w:sz="0" w:space="0" w:color="auto"/>
            <w:left w:val="none" w:sz="0" w:space="0" w:color="auto"/>
            <w:bottom w:val="none" w:sz="0" w:space="0" w:color="auto"/>
            <w:right w:val="none" w:sz="0" w:space="0" w:color="auto"/>
          </w:divBdr>
        </w:div>
        <w:div w:id="1315645099">
          <w:marLeft w:val="0"/>
          <w:marRight w:val="0"/>
          <w:marTop w:val="0"/>
          <w:marBottom w:val="0"/>
          <w:divBdr>
            <w:top w:val="none" w:sz="0" w:space="0" w:color="auto"/>
            <w:left w:val="none" w:sz="0" w:space="0" w:color="auto"/>
            <w:bottom w:val="none" w:sz="0" w:space="0" w:color="auto"/>
            <w:right w:val="none" w:sz="0" w:space="0" w:color="auto"/>
          </w:divBdr>
        </w:div>
        <w:div w:id="90862881">
          <w:marLeft w:val="0"/>
          <w:marRight w:val="0"/>
          <w:marTop w:val="0"/>
          <w:marBottom w:val="0"/>
          <w:divBdr>
            <w:top w:val="none" w:sz="0" w:space="0" w:color="auto"/>
            <w:left w:val="none" w:sz="0" w:space="0" w:color="auto"/>
            <w:bottom w:val="none" w:sz="0" w:space="0" w:color="auto"/>
            <w:right w:val="none" w:sz="0" w:space="0" w:color="auto"/>
          </w:divBdr>
        </w:div>
        <w:div w:id="499391807">
          <w:marLeft w:val="0"/>
          <w:marRight w:val="0"/>
          <w:marTop w:val="0"/>
          <w:marBottom w:val="0"/>
          <w:divBdr>
            <w:top w:val="none" w:sz="0" w:space="0" w:color="auto"/>
            <w:left w:val="none" w:sz="0" w:space="0" w:color="auto"/>
            <w:bottom w:val="none" w:sz="0" w:space="0" w:color="auto"/>
            <w:right w:val="none" w:sz="0" w:space="0" w:color="auto"/>
          </w:divBdr>
        </w:div>
        <w:div w:id="4601346">
          <w:marLeft w:val="0"/>
          <w:marRight w:val="0"/>
          <w:marTop w:val="0"/>
          <w:marBottom w:val="0"/>
          <w:divBdr>
            <w:top w:val="none" w:sz="0" w:space="0" w:color="auto"/>
            <w:left w:val="none" w:sz="0" w:space="0" w:color="auto"/>
            <w:bottom w:val="none" w:sz="0" w:space="0" w:color="auto"/>
            <w:right w:val="none" w:sz="0" w:space="0" w:color="auto"/>
          </w:divBdr>
        </w:div>
        <w:div w:id="1874076462">
          <w:marLeft w:val="0"/>
          <w:marRight w:val="0"/>
          <w:marTop w:val="0"/>
          <w:marBottom w:val="0"/>
          <w:divBdr>
            <w:top w:val="none" w:sz="0" w:space="0" w:color="auto"/>
            <w:left w:val="none" w:sz="0" w:space="0" w:color="auto"/>
            <w:bottom w:val="none" w:sz="0" w:space="0" w:color="auto"/>
            <w:right w:val="none" w:sz="0" w:space="0" w:color="auto"/>
          </w:divBdr>
        </w:div>
        <w:div w:id="407264727">
          <w:marLeft w:val="0"/>
          <w:marRight w:val="0"/>
          <w:marTop w:val="0"/>
          <w:marBottom w:val="0"/>
          <w:divBdr>
            <w:top w:val="none" w:sz="0" w:space="0" w:color="auto"/>
            <w:left w:val="none" w:sz="0" w:space="0" w:color="auto"/>
            <w:bottom w:val="none" w:sz="0" w:space="0" w:color="auto"/>
            <w:right w:val="none" w:sz="0" w:space="0" w:color="auto"/>
          </w:divBdr>
          <w:divsChild>
            <w:div w:id="355617628">
              <w:marLeft w:val="0"/>
              <w:marRight w:val="0"/>
              <w:marTop w:val="0"/>
              <w:marBottom w:val="120"/>
              <w:divBdr>
                <w:top w:val="none" w:sz="0" w:space="0" w:color="auto"/>
                <w:left w:val="none" w:sz="0" w:space="0" w:color="auto"/>
                <w:bottom w:val="none" w:sz="0" w:space="0" w:color="auto"/>
                <w:right w:val="none" w:sz="0" w:space="0" w:color="auto"/>
              </w:divBdr>
            </w:div>
          </w:divsChild>
        </w:div>
        <w:div w:id="254023334">
          <w:marLeft w:val="0"/>
          <w:marRight w:val="0"/>
          <w:marTop w:val="0"/>
          <w:marBottom w:val="0"/>
          <w:divBdr>
            <w:top w:val="none" w:sz="0" w:space="0" w:color="auto"/>
            <w:left w:val="none" w:sz="0" w:space="0" w:color="auto"/>
            <w:bottom w:val="none" w:sz="0" w:space="0" w:color="auto"/>
            <w:right w:val="none" w:sz="0" w:space="0" w:color="auto"/>
          </w:divBdr>
          <w:divsChild>
            <w:div w:id="1919943163">
              <w:marLeft w:val="0"/>
              <w:marRight w:val="0"/>
              <w:marTop w:val="0"/>
              <w:marBottom w:val="120"/>
              <w:divBdr>
                <w:top w:val="none" w:sz="0" w:space="0" w:color="auto"/>
                <w:left w:val="none" w:sz="0" w:space="0" w:color="auto"/>
                <w:bottom w:val="none" w:sz="0" w:space="0" w:color="auto"/>
                <w:right w:val="none" w:sz="0" w:space="0" w:color="auto"/>
              </w:divBdr>
            </w:div>
          </w:divsChild>
        </w:div>
        <w:div w:id="860165123">
          <w:marLeft w:val="0"/>
          <w:marRight w:val="0"/>
          <w:marTop w:val="0"/>
          <w:marBottom w:val="0"/>
          <w:divBdr>
            <w:top w:val="none" w:sz="0" w:space="0" w:color="auto"/>
            <w:left w:val="none" w:sz="0" w:space="0" w:color="auto"/>
            <w:bottom w:val="none" w:sz="0" w:space="0" w:color="auto"/>
            <w:right w:val="none" w:sz="0" w:space="0" w:color="auto"/>
          </w:divBdr>
        </w:div>
        <w:div w:id="860625335">
          <w:marLeft w:val="0"/>
          <w:marRight w:val="0"/>
          <w:marTop w:val="0"/>
          <w:marBottom w:val="0"/>
          <w:divBdr>
            <w:top w:val="none" w:sz="0" w:space="0" w:color="auto"/>
            <w:left w:val="none" w:sz="0" w:space="0" w:color="auto"/>
            <w:bottom w:val="none" w:sz="0" w:space="0" w:color="auto"/>
            <w:right w:val="none" w:sz="0" w:space="0" w:color="auto"/>
          </w:divBdr>
        </w:div>
        <w:div w:id="865674629">
          <w:marLeft w:val="0"/>
          <w:marRight w:val="0"/>
          <w:marTop w:val="375"/>
          <w:marBottom w:val="375"/>
          <w:divBdr>
            <w:top w:val="none" w:sz="0" w:space="0" w:color="auto"/>
            <w:left w:val="none" w:sz="0" w:space="0" w:color="auto"/>
            <w:bottom w:val="none" w:sz="0" w:space="0" w:color="auto"/>
            <w:right w:val="none" w:sz="0" w:space="0" w:color="auto"/>
          </w:divBdr>
        </w:div>
      </w:divsChild>
    </w:div>
    <w:div w:id="1617757017">
      <w:bodyDiv w:val="1"/>
      <w:marLeft w:val="0"/>
      <w:marRight w:val="0"/>
      <w:marTop w:val="0"/>
      <w:marBottom w:val="0"/>
      <w:divBdr>
        <w:top w:val="none" w:sz="0" w:space="0" w:color="auto"/>
        <w:left w:val="none" w:sz="0" w:space="0" w:color="auto"/>
        <w:bottom w:val="none" w:sz="0" w:space="0" w:color="auto"/>
        <w:right w:val="none" w:sz="0" w:space="0" w:color="auto"/>
      </w:divBdr>
      <w:divsChild>
        <w:div w:id="77408458">
          <w:marLeft w:val="0"/>
          <w:marRight w:val="0"/>
          <w:marTop w:val="0"/>
          <w:marBottom w:val="0"/>
          <w:divBdr>
            <w:top w:val="none" w:sz="0" w:space="0" w:color="auto"/>
            <w:left w:val="none" w:sz="0" w:space="0" w:color="auto"/>
            <w:bottom w:val="none" w:sz="0" w:space="0" w:color="auto"/>
            <w:right w:val="none" w:sz="0" w:space="0" w:color="auto"/>
          </w:divBdr>
        </w:div>
        <w:div w:id="1842086360">
          <w:marLeft w:val="0"/>
          <w:marRight w:val="0"/>
          <w:marTop w:val="0"/>
          <w:marBottom w:val="0"/>
          <w:divBdr>
            <w:top w:val="none" w:sz="0" w:space="0" w:color="auto"/>
            <w:left w:val="none" w:sz="0" w:space="0" w:color="auto"/>
            <w:bottom w:val="none" w:sz="0" w:space="0" w:color="auto"/>
            <w:right w:val="none" w:sz="0" w:space="0" w:color="auto"/>
          </w:divBdr>
        </w:div>
        <w:div w:id="1458643263">
          <w:marLeft w:val="0"/>
          <w:marRight w:val="0"/>
          <w:marTop w:val="0"/>
          <w:marBottom w:val="0"/>
          <w:divBdr>
            <w:top w:val="none" w:sz="0" w:space="0" w:color="auto"/>
            <w:left w:val="none" w:sz="0" w:space="0" w:color="auto"/>
            <w:bottom w:val="none" w:sz="0" w:space="0" w:color="auto"/>
            <w:right w:val="none" w:sz="0" w:space="0" w:color="auto"/>
          </w:divBdr>
        </w:div>
      </w:divsChild>
    </w:div>
    <w:div w:id="1663042150">
      <w:bodyDiv w:val="1"/>
      <w:marLeft w:val="0"/>
      <w:marRight w:val="0"/>
      <w:marTop w:val="0"/>
      <w:marBottom w:val="0"/>
      <w:divBdr>
        <w:top w:val="none" w:sz="0" w:space="0" w:color="auto"/>
        <w:left w:val="none" w:sz="0" w:space="0" w:color="auto"/>
        <w:bottom w:val="none" w:sz="0" w:space="0" w:color="auto"/>
        <w:right w:val="none" w:sz="0" w:space="0" w:color="auto"/>
      </w:divBdr>
    </w:div>
    <w:div w:id="1739785035">
      <w:bodyDiv w:val="1"/>
      <w:marLeft w:val="0"/>
      <w:marRight w:val="0"/>
      <w:marTop w:val="0"/>
      <w:marBottom w:val="0"/>
      <w:divBdr>
        <w:top w:val="none" w:sz="0" w:space="0" w:color="auto"/>
        <w:left w:val="none" w:sz="0" w:space="0" w:color="auto"/>
        <w:bottom w:val="none" w:sz="0" w:space="0" w:color="auto"/>
        <w:right w:val="none" w:sz="0" w:space="0" w:color="auto"/>
      </w:divBdr>
      <w:divsChild>
        <w:div w:id="1312833492">
          <w:marLeft w:val="0"/>
          <w:marRight w:val="0"/>
          <w:marTop w:val="0"/>
          <w:marBottom w:val="0"/>
          <w:divBdr>
            <w:top w:val="none" w:sz="0" w:space="0" w:color="auto"/>
            <w:left w:val="none" w:sz="0" w:space="0" w:color="auto"/>
            <w:bottom w:val="none" w:sz="0" w:space="0" w:color="auto"/>
            <w:right w:val="none" w:sz="0" w:space="0" w:color="auto"/>
          </w:divBdr>
        </w:div>
        <w:div w:id="826163606">
          <w:marLeft w:val="0"/>
          <w:marRight w:val="0"/>
          <w:marTop w:val="0"/>
          <w:marBottom w:val="0"/>
          <w:divBdr>
            <w:top w:val="none" w:sz="0" w:space="0" w:color="auto"/>
            <w:left w:val="none" w:sz="0" w:space="0" w:color="auto"/>
            <w:bottom w:val="none" w:sz="0" w:space="0" w:color="auto"/>
            <w:right w:val="none" w:sz="0" w:space="0" w:color="auto"/>
          </w:divBdr>
        </w:div>
        <w:div w:id="1027561150">
          <w:marLeft w:val="0"/>
          <w:marRight w:val="0"/>
          <w:marTop w:val="0"/>
          <w:marBottom w:val="0"/>
          <w:divBdr>
            <w:top w:val="none" w:sz="0" w:space="0" w:color="auto"/>
            <w:left w:val="none" w:sz="0" w:space="0" w:color="auto"/>
            <w:bottom w:val="none" w:sz="0" w:space="0" w:color="auto"/>
            <w:right w:val="none" w:sz="0" w:space="0" w:color="auto"/>
          </w:divBdr>
        </w:div>
        <w:div w:id="1531258114">
          <w:marLeft w:val="0"/>
          <w:marRight w:val="0"/>
          <w:marTop w:val="0"/>
          <w:marBottom w:val="0"/>
          <w:divBdr>
            <w:top w:val="none" w:sz="0" w:space="0" w:color="auto"/>
            <w:left w:val="none" w:sz="0" w:space="0" w:color="auto"/>
            <w:bottom w:val="none" w:sz="0" w:space="0" w:color="auto"/>
            <w:right w:val="none" w:sz="0" w:space="0" w:color="auto"/>
          </w:divBdr>
        </w:div>
        <w:div w:id="1573155080">
          <w:marLeft w:val="0"/>
          <w:marRight w:val="0"/>
          <w:marTop w:val="0"/>
          <w:marBottom w:val="0"/>
          <w:divBdr>
            <w:top w:val="none" w:sz="0" w:space="0" w:color="auto"/>
            <w:left w:val="none" w:sz="0" w:space="0" w:color="auto"/>
            <w:bottom w:val="none" w:sz="0" w:space="0" w:color="auto"/>
            <w:right w:val="none" w:sz="0" w:space="0" w:color="auto"/>
          </w:divBdr>
        </w:div>
      </w:divsChild>
    </w:div>
    <w:div w:id="1761945831">
      <w:bodyDiv w:val="1"/>
      <w:marLeft w:val="0"/>
      <w:marRight w:val="0"/>
      <w:marTop w:val="0"/>
      <w:marBottom w:val="0"/>
      <w:divBdr>
        <w:top w:val="none" w:sz="0" w:space="0" w:color="auto"/>
        <w:left w:val="none" w:sz="0" w:space="0" w:color="auto"/>
        <w:bottom w:val="none" w:sz="0" w:space="0" w:color="auto"/>
        <w:right w:val="none" w:sz="0" w:space="0" w:color="auto"/>
      </w:divBdr>
    </w:div>
    <w:div w:id="1827817935">
      <w:bodyDiv w:val="1"/>
      <w:marLeft w:val="0"/>
      <w:marRight w:val="0"/>
      <w:marTop w:val="0"/>
      <w:marBottom w:val="0"/>
      <w:divBdr>
        <w:top w:val="none" w:sz="0" w:space="0" w:color="auto"/>
        <w:left w:val="none" w:sz="0" w:space="0" w:color="auto"/>
        <w:bottom w:val="none" w:sz="0" w:space="0" w:color="auto"/>
        <w:right w:val="none" w:sz="0" w:space="0" w:color="auto"/>
      </w:divBdr>
    </w:div>
    <w:div w:id="1855458318">
      <w:bodyDiv w:val="1"/>
      <w:marLeft w:val="0"/>
      <w:marRight w:val="0"/>
      <w:marTop w:val="0"/>
      <w:marBottom w:val="0"/>
      <w:divBdr>
        <w:top w:val="none" w:sz="0" w:space="0" w:color="auto"/>
        <w:left w:val="none" w:sz="0" w:space="0" w:color="auto"/>
        <w:bottom w:val="none" w:sz="0" w:space="0" w:color="auto"/>
        <w:right w:val="none" w:sz="0" w:space="0" w:color="auto"/>
      </w:divBdr>
    </w:div>
    <w:div w:id="1857115076">
      <w:bodyDiv w:val="1"/>
      <w:marLeft w:val="0"/>
      <w:marRight w:val="0"/>
      <w:marTop w:val="0"/>
      <w:marBottom w:val="0"/>
      <w:divBdr>
        <w:top w:val="none" w:sz="0" w:space="0" w:color="auto"/>
        <w:left w:val="none" w:sz="0" w:space="0" w:color="auto"/>
        <w:bottom w:val="none" w:sz="0" w:space="0" w:color="auto"/>
        <w:right w:val="none" w:sz="0" w:space="0" w:color="auto"/>
      </w:divBdr>
    </w:div>
    <w:div w:id="1868910085">
      <w:bodyDiv w:val="1"/>
      <w:marLeft w:val="0"/>
      <w:marRight w:val="0"/>
      <w:marTop w:val="0"/>
      <w:marBottom w:val="0"/>
      <w:divBdr>
        <w:top w:val="none" w:sz="0" w:space="0" w:color="auto"/>
        <w:left w:val="none" w:sz="0" w:space="0" w:color="auto"/>
        <w:bottom w:val="none" w:sz="0" w:space="0" w:color="auto"/>
        <w:right w:val="none" w:sz="0" w:space="0" w:color="auto"/>
      </w:divBdr>
      <w:divsChild>
        <w:div w:id="1900632969">
          <w:marLeft w:val="0"/>
          <w:marRight w:val="0"/>
          <w:marTop w:val="0"/>
          <w:marBottom w:val="0"/>
          <w:divBdr>
            <w:top w:val="none" w:sz="0" w:space="0" w:color="auto"/>
            <w:left w:val="none" w:sz="0" w:space="0" w:color="auto"/>
            <w:bottom w:val="none" w:sz="0" w:space="0" w:color="auto"/>
            <w:right w:val="none" w:sz="0" w:space="0" w:color="auto"/>
          </w:divBdr>
        </w:div>
        <w:div w:id="689382158">
          <w:marLeft w:val="0"/>
          <w:marRight w:val="0"/>
          <w:marTop w:val="0"/>
          <w:marBottom w:val="0"/>
          <w:divBdr>
            <w:top w:val="none" w:sz="0" w:space="0" w:color="auto"/>
            <w:left w:val="none" w:sz="0" w:space="0" w:color="auto"/>
            <w:bottom w:val="none" w:sz="0" w:space="0" w:color="auto"/>
            <w:right w:val="none" w:sz="0" w:space="0" w:color="auto"/>
          </w:divBdr>
        </w:div>
        <w:div w:id="1490901054">
          <w:marLeft w:val="0"/>
          <w:marRight w:val="0"/>
          <w:marTop w:val="0"/>
          <w:marBottom w:val="0"/>
          <w:divBdr>
            <w:top w:val="none" w:sz="0" w:space="0" w:color="auto"/>
            <w:left w:val="none" w:sz="0" w:space="0" w:color="auto"/>
            <w:bottom w:val="none" w:sz="0" w:space="0" w:color="auto"/>
            <w:right w:val="none" w:sz="0" w:space="0" w:color="auto"/>
          </w:divBdr>
        </w:div>
        <w:div w:id="1108624141">
          <w:marLeft w:val="0"/>
          <w:marRight w:val="0"/>
          <w:marTop w:val="0"/>
          <w:marBottom w:val="0"/>
          <w:divBdr>
            <w:top w:val="none" w:sz="0" w:space="0" w:color="auto"/>
            <w:left w:val="none" w:sz="0" w:space="0" w:color="auto"/>
            <w:bottom w:val="none" w:sz="0" w:space="0" w:color="auto"/>
            <w:right w:val="none" w:sz="0" w:space="0" w:color="auto"/>
          </w:divBdr>
          <w:divsChild>
            <w:div w:id="16238752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3832833">
      <w:bodyDiv w:val="1"/>
      <w:marLeft w:val="0"/>
      <w:marRight w:val="0"/>
      <w:marTop w:val="0"/>
      <w:marBottom w:val="0"/>
      <w:divBdr>
        <w:top w:val="none" w:sz="0" w:space="0" w:color="auto"/>
        <w:left w:val="none" w:sz="0" w:space="0" w:color="auto"/>
        <w:bottom w:val="none" w:sz="0" w:space="0" w:color="auto"/>
        <w:right w:val="none" w:sz="0" w:space="0" w:color="auto"/>
      </w:divBdr>
    </w:div>
    <w:div w:id="1946112170">
      <w:bodyDiv w:val="1"/>
      <w:marLeft w:val="0"/>
      <w:marRight w:val="0"/>
      <w:marTop w:val="0"/>
      <w:marBottom w:val="0"/>
      <w:divBdr>
        <w:top w:val="none" w:sz="0" w:space="0" w:color="auto"/>
        <w:left w:val="none" w:sz="0" w:space="0" w:color="auto"/>
        <w:bottom w:val="none" w:sz="0" w:space="0" w:color="auto"/>
        <w:right w:val="none" w:sz="0" w:space="0" w:color="auto"/>
      </w:divBdr>
      <w:divsChild>
        <w:div w:id="1962030737">
          <w:marLeft w:val="0"/>
          <w:marRight w:val="0"/>
          <w:marTop w:val="0"/>
          <w:marBottom w:val="0"/>
          <w:divBdr>
            <w:top w:val="none" w:sz="0" w:space="0" w:color="auto"/>
            <w:left w:val="none" w:sz="0" w:space="0" w:color="auto"/>
            <w:bottom w:val="none" w:sz="0" w:space="0" w:color="auto"/>
            <w:right w:val="none" w:sz="0" w:space="0" w:color="auto"/>
          </w:divBdr>
          <w:divsChild>
            <w:div w:id="156309595">
              <w:marLeft w:val="0"/>
              <w:marRight w:val="0"/>
              <w:marTop w:val="0"/>
              <w:marBottom w:val="120"/>
              <w:divBdr>
                <w:top w:val="none" w:sz="0" w:space="0" w:color="auto"/>
                <w:left w:val="none" w:sz="0" w:space="0" w:color="auto"/>
                <w:bottom w:val="none" w:sz="0" w:space="0" w:color="auto"/>
                <w:right w:val="none" w:sz="0" w:space="0" w:color="auto"/>
              </w:divBdr>
            </w:div>
          </w:divsChild>
        </w:div>
        <w:div w:id="1869368963">
          <w:marLeft w:val="0"/>
          <w:marRight w:val="0"/>
          <w:marTop w:val="0"/>
          <w:marBottom w:val="0"/>
          <w:divBdr>
            <w:top w:val="none" w:sz="0" w:space="0" w:color="auto"/>
            <w:left w:val="none" w:sz="0" w:space="0" w:color="auto"/>
            <w:bottom w:val="none" w:sz="0" w:space="0" w:color="auto"/>
            <w:right w:val="none" w:sz="0" w:space="0" w:color="auto"/>
          </w:divBdr>
        </w:div>
        <w:div w:id="599065633">
          <w:marLeft w:val="0"/>
          <w:marRight w:val="0"/>
          <w:marTop w:val="0"/>
          <w:marBottom w:val="0"/>
          <w:divBdr>
            <w:top w:val="none" w:sz="0" w:space="0" w:color="auto"/>
            <w:left w:val="none" w:sz="0" w:space="0" w:color="auto"/>
            <w:bottom w:val="none" w:sz="0" w:space="0" w:color="auto"/>
            <w:right w:val="none" w:sz="0" w:space="0" w:color="auto"/>
          </w:divBdr>
        </w:div>
        <w:div w:id="1788350107">
          <w:marLeft w:val="0"/>
          <w:marRight w:val="0"/>
          <w:marTop w:val="0"/>
          <w:marBottom w:val="0"/>
          <w:divBdr>
            <w:top w:val="none" w:sz="0" w:space="0" w:color="auto"/>
            <w:left w:val="none" w:sz="0" w:space="0" w:color="auto"/>
            <w:bottom w:val="none" w:sz="0" w:space="0" w:color="auto"/>
            <w:right w:val="none" w:sz="0" w:space="0" w:color="auto"/>
          </w:divBdr>
        </w:div>
        <w:div w:id="373698990">
          <w:marLeft w:val="0"/>
          <w:marRight w:val="0"/>
          <w:marTop w:val="375"/>
          <w:marBottom w:val="375"/>
          <w:divBdr>
            <w:top w:val="none" w:sz="0" w:space="0" w:color="auto"/>
            <w:left w:val="none" w:sz="0" w:space="0" w:color="auto"/>
            <w:bottom w:val="none" w:sz="0" w:space="0" w:color="auto"/>
            <w:right w:val="none" w:sz="0" w:space="0" w:color="auto"/>
          </w:divBdr>
        </w:div>
      </w:divsChild>
    </w:div>
    <w:div w:id="1978297857">
      <w:bodyDiv w:val="1"/>
      <w:marLeft w:val="0"/>
      <w:marRight w:val="0"/>
      <w:marTop w:val="0"/>
      <w:marBottom w:val="0"/>
      <w:divBdr>
        <w:top w:val="none" w:sz="0" w:space="0" w:color="auto"/>
        <w:left w:val="none" w:sz="0" w:space="0" w:color="auto"/>
        <w:bottom w:val="none" w:sz="0" w:space="0" w:color="auto"/>
        <w:right w:val="none" w:sz="0" w:space="0" w:color="auto"/>
      </w:divBdr>
    </w:div>
    <w:div w:id="1991443594">
      <w:bodyDiv w:val="1"/>
      <w:marLeft w:val="0"/>
      <w:marRight w:val="0"/>
      <w:marTop w:val="0"/>
      <w:marBottom w:val="0"/>
      <w:divBdr>
        <w:top w:val="none" w:sz="0" w:space="0" w:color="auto"/>
        <w:left w:val="none" w:sz="0" w:space="0" w:color="auto"/>
        <w:bottom w:val="none" w:sz="0" w:space="0" w:color="auto"/>
        <w:right w:val="none" w:sz="0" w:space="0" w:color="auto"/>
      </w:divBdr>
      <w:divsChild>
        <w:div w:id="541137645">
          <w:marLeft w:val="0"/>
          <w:marRight w:val="0"/>
          <w:marTop w:val="0"/>
          <w:marBottom w:val="0"/>
          <w:divBdr>
            <w:top w:val="none" w:sz="0" w:space="0" w:color="auto"/>
            <w:left w:val="none" w:sz="0" w:space="0" w:color="auto"/>
            <w:bottom w:val="none" w:sz="0" w:space="0" w:color="auto"/>
            <w:right w:val="none" w:sz="0" w:space="0" w:color="auto"/>
          </w:divBdr>
          <w:divsChild>
            <w:div w:id="1855654146">
              <w:marLeft w:val="0"/>
              <w:marRight w:val="0"/>
              <w:marTop w:val="0"/>
              <w:marBottom w:val="120"/>
              <w:divBdr>
                <w:top w:val="none" w:sz="0" w:space="0" w:color="auto"/>
                <w:left w:val="none" w:sz="0" w:space="0" w:color="auto"/>
                <w:bottom w:val="none" w:sz="0" w:space="0" w:color="auto"/>
                <w:right w:val="none" w:sz="0" w:space="0" w:color="auto"/>
              </w:divBdr>
            </w:div>
          </w:divsChild>
        </w:div>
        <w:div w:id="1567569945">
          <w:marLeft w:val="0"/>
          <w:marRight w:val="0"/>
          <w:marTop w:val="0"/>
          <w:marBottom w:val="0"/>
          <w:divBdr>
            <w:top w:val="none" w:sz="0" w:space="0" w:color="auto"/>
            <w:left w:val="none" w:sz="0" w:space="0" w:color="auto"/>
            <w:bottom w:val="none" w:sz="0" w:space="0" w:color="auto"/>
            <w:right w:val="none" w:sz="0" w:space="0" w:color="auto"/>
          </w:divBdr>
        </w:div>
        <w:div w:id="2047484353">
          <w:marLeft w:val="0"/>
          <w:marRight w:val="0"/>
          <w:marTop w:val="375"/>
          <w:marBottom w:val="375"/>
          <w:divBdr>
            <w:top w:val="none" w:sz="0" w:space="0" w:color="auto"/>
            <w:left w:val="none" w:sz="0" w:space="0" w:color="auto"/>
            <w:bottom w:val="none" w:sz="0" w:space="0" w:color="auto"/>
            <w:right w:val="none" w:sz="0" w:space="0" w:color="auto"/>
          </w:divBdr>
        </w:div>
      </w:divsChild>
    </w:div>
    <w:div w:id="2019850358">
      <w:bodyDiv w:val="1"/>
      <w:marLeft w:val="0"/>
      <w:marRight w:val="0"/>
      <w:marTop w:val="0"/>
      <w:marBottom w:val="0"/>
      <w:divBdr>
        <w:top w:val="none" w:sz="0" w:space="0" w:color="auto"/>
        <w:left w:val="none" w:sz="0" w:space="0" w:color="auto"/>
        <w:bottom w:val="none" w:sz="0" w:space="0" w:color="auto"/>
        <w:right w:val="none" w:sz="0" w:space="0" w:color="auto"/>
      </w:divBdr>
      <w:divsChild>
        <w:div w:id="197355716">
          <w:marLeft w:val="0"/>
          <w:marRight w:val="0"/>
          <w:marTop w:val="0"/>
          <w:marBottom w:val="0"/>
          <w:divBdr>
            <w:top w:val="none" w:sz="0" w:space="0" w:color="auto"/>
            <w:left w:val="none" w:sz="0" w:space="0" w:color="auto"/>
            <w:bottom w:val="none" w:sz="0" w:space="0" w:color="auto"/>
            <w:right w:val="none" w:sz="0" w:space="0" w:color="auto"/>
          </w:divBdr>
          <w:divsChild>
            <w:div w:id="2101413465">
              <w:marLeft w:val="0"/>
              <w:marRight w:val="0"/>
              <w:marTop w:val="0"/>
              <w:marBottom w:val="120"/>
              <w:divBdr>
                <w:top w:val="none" w:sz="0" w:space="0" w:color="auto"/>
                <w:left w:val="none" w:sz="0" w:space="0" w:color="auto"/>
                <w:bottom w:val="none" w:sz="0" w:space="0" w:color="auto"/>
                <w:right w:val="none" w:sz="0" w:space="0" w:color="auto"/>
              </w:divBdr>
            </w:div>
          </w:divsChild>
        </w:div>
        <w:div w:id="1145706666">
          <w:marLeft w:val="0"/>
          <w:marRight w:val="0"/>
          <w:marTop w:val="0"/>
          <w:marBottom w:val="0"/>
          <w:divBdr>
            <w:top w:val="none" w:sz="0" w:space="0" w:color="auto"/>
            <w:left w:val="none" w:sz="0" w:space="0" w:color="auto"/>
            <w:bottom w:val="none" w:sz="0" w:space="0" w:color="auto"/>
            <w:right w:val="none" w:sz="0" w:space="0" w:color="auto"/>
          </w:divBdr>
        </w:div>
        <w:div w:id="1022781656">
          <w:marLeft w:val="0"/>
          <w:marRight w:val="0"/>
          <w:marTop w:val="0"/>
          <w:marBottom w:val="0"/>
          <w:divBdr>
            <w:top w:val="none" w:sz="0" w:space="0" w:color="auto"/>
            <w:left w:val="none" w:sz="0" w:space="0" w:color="auto"/>
            <w:bottom w:val="none" w:sz="0" w:space="0" w:color="auto"/>
            <w:right w:val="none" w:sz="0" w:space="0" w:color="auto"/>
          </w:divBdr>
        </w:div>
        <w:div w:id="1476919841">
          <w:marLeft w:val="0"/>
          <w:marRight w:val="0"/>
          <w:marTop w:val="0"/>
          <w:marBottom w:val="0"/>
          <w:divBdr>
            <w:top w:val="none" w:sz="0" w:space="0" w:color="auto"/>
            <w:left w:val="none" w:sz="0" w:space="0" w:color="auto"/>
            <w:bottom w:val="none" w:sz="0" w:space="0" w:color="auto"/>
            <w:right w:val="none" w:sz="0" w:space="0" w:color="auto"/>
          </w:divBdr>
        </w:div>
        <w:div w:id="1856189380">
          <w:marLeft w:val="0"/>
          <w:marRight w:val="0"/>
          <w:marTop w:val="375"/>
          <w:marBottom w:val="375"/>
          <w:divBdr>
            <w:top w:val="none" w:sz="0" w:space="0" w:color="auto"/>
            <w:left w:val="none" w:sz="0" w:space="0" w:color="auto"/>
            <w:bottom w:val="none" w:sz="0" w:space="0" w:color="auto"/>
            <w:right w:val="none" w:sz="0" w:space="0" w:color="auto"/>
          </w:divBdr>
        </w:div>
      </w:divsChild>
    </w:div>
    <w:div w:id="2028631510">
      <w:bodyDiv w:val="1"/>
      <w:marLeft w:val="0"/>
      <w:marRight w:val="0"/>
      <w:marTop w:val="0"/>
      <w:marBottom w:val="0"/>
      <w:divBdr>
        <w:top w:val="none" w:sz="0" w:space="0" w:color="auto"/>
        <w:left w:val="none" w:sz="0" w:space="0" w:color="auto"/>
        <w:bottom w:val="none" w:sz="0" w:space="0" w:color="auto"/>
        <w:right w:val="none" w:sz="0" w:space="0" w:color="auto"/>
      </w:divBdr>
      <w:divsChild>
        <w:div w:id="1736663124">
          <w:marLeft w:val="0"/>
          <w:marRight w:val="0"/>
          <w:marTop w:val="0"/>
          <w:marBottom w:val="0"/>
          <w:divBdr>
            <w:top w:val="none" w:sz="0" w:space="0" w:color="auto"/>
            <w:left w:val="none" w:sz="0" w:space="0" w:color="auto"/>
            <w:bottom w:val="none" w:sz="0" w:space="0" w:color="auto"/>
            <w:right w:val="none" w:sz="0" w:space="0" w:color="auto"/>
          </w:divBdr>
        </w:div>
        <w:div w:id="1722174456">
          <w:marLeft w:val="0"/>
          <w:marRight w:val="0"/>
          <w:marTop w:val="0"/>
          <w:marBottom w:val="0"/>
          <w:divBdr>
            <w:top w:val="none" w:sz="0" w:space="0" w:color="auto"/>
            <w:left w:val="none" w:sz="0" w:space="0" w:color="auto"/>
            <w:bottom w:val="none" w:sz="0" w:space="0" w:color="auto"/>
            <w:right w:val="none" w:sz="0" w:space="0" w:color="auto"/>
          </w:divBdr>
        </w:div>
        <w:div w:id="226964043">
          <w:marLeft w:val="0"/>
          <w:marRight w:val="0"/>
          <w:marTop w:val="0"/>
          <w:marBottom w:val="0"/>
          <w:divBdr>
            <w:top w:val="none" w:sz="0" w:space="0" w:color="auto"/>
            <w:left w:val="none" w:sz="0" w:space="0" w:color="auto"/>
            <w:bottom w:val="none" w:sz="0" w:space="0" w:color="auto"/>
            <w:right w:val="none" w:sz="0" w:space="0" w:color="auto"/>
          </w:divBdr>
        </w:div>
        <w:div w:id="1135486190">
          <w:marLeft w:val="0"/>
          <w:marRight w:val="0"/>
          <w:marTop w:val="0"/>
          <w:marBottom w:val="0"/>
          <w:divBdr>
            <w:top w:val="none" w:sz="0" w:space="0" w:color="auto"/>
            <w:left w:val="none" w:sz="0" w:space="0" w:color="auto"/>
            <w:bottom w:val="none" w:sz="0" w:space="0" w:color="auto"/>
            <w:right w:val="none" w:sz="0" w:space="0" w:color="auto"/>
          </w:divBdr>
        </w:div>
        <w:div w:id="2114355130">
          <w:marLeft w:val="0"/>
          <w:marRight w:val="0"/>
          <w:marTop w:val="0"/>
          <w:marBottom w:val="0"/>
          <w:divBdr>
            <w:top w:val="none" w:sz="0" w:space="0" w:color="auto"/>
            <w:left w:val="none" w:sz="0" w:space="0" w:color="auto"/>
            <w:bottom w:val="none" w:sz="0" w:space="0" w:color="auto"/>
            <w:right w:val="none" w:sz="0" w:space="0" w:color="auto"/>
          </w:divBdr>
        </w:div>
        <w:div w:id="539052133">
          <w:marLeft w:val="0"/>
          <w:marRight w:val="0"/>
          <w:marTop w:val="0"/>
          <w:marBottom w:val="0"/>
          <w:divBdr>
            <w:top w:val="none" w:sz="0" w:space="0" w:color="auto"/>
            <w:left w:val="none" w:sz="0" w:space="0" w:color="auto"/>
            <w:bottom w:val="none" w:sz="0" w:space="0" w:color="auto"/>
            <w:right w:val="none" w:sz="0" w:space="0" w:color="auto"/>
          </w:divBdr>
          <w:divsChild>
            <w:div w:id="9362524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31564166">
      <w:bodyDiv w:val="1"/>
      <w:marLeft w:val="0"/>
      <w:marRight w:val="0"/>
      <w:marTop w:val="0"/>
      <w:marBottom w:val="0"/>
      <w:divBdr>
        <w:top w:val="none" w:sz="0" w:space="0" w:color="auto"/>
        <w:left w:val="none" w:sz="0" w:space="0" w:color="auto"/>
        <w:bottom w:val="none" w:sz="0" w:space="0" w:color="auto"/>
        <w:right w:val="none" w:sz="0" w:space="0" w:color="auto"/>
      </w:divBdr>
    </w:div>
    <w:div w:id="2043898456">
      <w:bodyDiv w:val="1"/>
      <w:marLeft w:val="0"/>
      <w:marRight w:val="0"/>
      <w:marTop w:val="0"/>
      <w:marBottom w:val="0"/>
      <w:divBdr>
        <w:top w:val="none" w:sz="0" w:space="0" w:color="auto"/>
        <w:left w:val="none" w:sz="0" w:space="0" w:color="auto"/>
        <w:bottom w:val="none" w:sz="0" w:space="0" w:color="auto"/>
        <w:right w:val="none" w:sz="0" w:space="0" w:color="auto"/>
      </w:divBdr>
    </w:div>
    <w:div w:id="2081904100">
      <w:bodyDiv w:val="1"/>
      <w:marLeft w:val="0"/>
      <w:marRight w:val="0"/>
      <w:marTop w:val="0"/>
      <w:marBottom w:val="0"/>
      <w:divBdr>
        <w:top w:val="none" w:sz="0" w:space="0" w:color="auto"/>
        <w:left w:val="none" w:sz="0" w:space="0" w:color="auto"/>
        <w:bottom w:val="none" w:sz="0" w:space="0" w:color="auto"/>
        <w:right w:val="none" w:sz="0" w:space="0" w:color="auto"/>
      </w:divBdr>
    </w:div>
    <w:div w:id="2103066753">
      <w:bodyDiv w:val="1"/>
      <w:marLeft w:val="0"/>
      <w:marRight w:val="0"/>
      <w:marTop w:val="0"/>
      <w:marBottom w:val="0"/>
      <w:divBdr>
        <w:top w:val="none" w:sz="0" w:space="0" w:color="auto"/>
        <w:left w:val="none" w:sz="0" w:space="0" w:color="auto"/>
        <w:bottom w:val="none" w:sz="0" w:space="0" w:color="auto"/>
        <w:right w:val="none" w:sz="0" w:space="0" w:color="auto"/>
      </w:divBdr>
      <w:divsChild>
        <w:div w:id="292446354">
          <w:marLeft w:val="0"/>
          <w:marRight w:val="0"/>
          <w:marTop w:val="0"/>
          <w:marBottom w:val="0"/>
          <w:divBdr>
            <w:top w:val="none" w:sz="0" w:space="0" w:color="auto"/>
            <w:left w:val="none" w:sz="0" w:space="0" w:color="auto"/>
            <w:bottom w:val="none" w:sz="0" w:space="0" w:color="auto"/>
            <w:right w:val="none" w:sz="0" w:space="0" w:color="auto"/>
          </w:divBdr>
        </w:div>
        <w:div w:id="1931039742">
          <w:marLeft w:val="0"/>
          <w:marRight w:val="0"/>
          <w:marTop w:val="0"/>
          <w:marBottom w:val="0"/>
          <w:divBdr>
            <w:top w:val="none" w:sz="0" w:space="0" w:color="auto"/>
            <w:left w:val="none" w:sz="0" w:space="0" w:color="auto"/>
            <w:bottom w:val="none" w:sz="0" w:space="0" w:color="auto"/>
            <w:right w:val="none" w:sz="0" w:space="0" w:color="auto"/>
          </w:divBdr>
        </w:div>
        <w:div w:id="1598169489">
          <w:marLeft w:val="0"/>
          <w:marRight w:val="0"/>
          <w:marTop w:val="0"/>
          <w:marBottom w:val="0"/>
          <w:divBdr>
            <w:top w:val="none" w:sz="0" w:space="0" w:color="auto"/>
            <w:left w:val="none" w:sz="0" w:space="0" w:color="auto"/>
            <w:bottom w:val="none" w:sz="0" w:space="0" w:color="auto"/>
            <w:right w:val="none" w:sz="0" w:space="0" w:color="auto"/>
          </w:divBdr>
        </w:div>
        <w:div w:id="1499494753">
          <w:marLeft w:val="0"/>
          <w:marRight w:val="0"/>
          <w:marTop w:val="0"/>
          <w:marBottom w:val="0"/>
          <w:divBdr>
            <w:top w:val="none" w:sz="0" w:space="0" w:color="auto"/>
            <w:left w:val="none" w:sz="0" w:space="0" w:color="auto"/>
            <w:bottom w:val="none" w:sz="0" w:space="0" w:color="auto"/>
            <w:right w:val="none" w:sz="0" w:space="0" w:color="auto"/>
          </w:divBdr>
        </w:div>
        <w:div w:id="8997077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yan.Madhavi\OneDrive%20-%20PibyThree%20Consulting%20Services%20Private%20Limited\Documents\Custom%20Office%20Templates\Confige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7c08fd1-dc78-452a-aa47-04e2725c7bdc" xsi:nil="true"/>
  </documentManagement>
</p:properties>
</file>

<file path=customXml/item3.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96B0159941ACAE449A7E6A4ADC9F17B4" ma:contentTypeVersion="9" ma:contentTypeDescription="Create a new document." ma:contentTypeScope="" ma:versionID="662fe260a3472631b29e43bd1fcb99d0">
  <xsd:schema xmlns:xsd="http://www.w3.org/2001/XMLSchema" xmlns:xs="http://www.w3.org/2001/XMLSchema" xmlns:p="http://schemas.microsoft.com/office/2006/metadata/properties" xmlns:ns3="47c08fd1-dc78-452a-aa47-04e2725c7bdc" targetNamespace="http://schemas.microsoft.com/office/2006/metadata/properties" ma:root="true" ma:fieldsID="4e4e031be7695d235a977012d2b5cbd6" ns3:_="">
    <xsd:import namespace="47c08fd1-dc78-452a-aa47-04e2725c7bdc"/>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c08fd1-dc78-452a-aa47-04e2725c7bd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D1D69-7AC8-4FBF-822C-07DE437E90D4}">
  <ds:schemaRefs>
    <ds:schemaRef ds:uri="http://schemas.microsoft.com/sharepoint/v3/contenttype/forms"/>
  </ds:schemaRefs>
</ds:datastoreItem>
</file>

<file path=customXml/itemProps2.xml><?xml version="1.0" encoding="utf-8"?>
<ds:datastoreItem xmlns:ds="http://schemas.openxmlformats.org/officeDocument/2006/customXml" ds:itemID="{69F7054E-639C-4E3F-BFD4-00344F8C205C}">
  <ds:schemaRefs>
    <ds:schemaRef ds:uri="http://schemas.microsoft.com/office/2006/documentManagement/types"/>
    <ds:schemaRef ds:uri="http://purl.org/dc/elements/1.1/"/>
    <ds:schemaRef ds:uri="http://purl.org/dc/terms/"/>
    <ds:schemaRef ds:uri="http://purl.org/dc/dcmitype/"/>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47c08fd1-dc78-452a-aa47-04e2725c7bdc"/>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68E6180D-485D-40D5-B164-6F898B0A5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c08fd1-dc78-452a-aa47-04e2725c7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F6CFF45-8F13-4F89-BCEB-EADDBE5AC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Configed</Template>
  <TotalTime>898</TotalTime>
  <Pages>19</Pages>
  <Words>3760</Words>
  <Characters>24547</Characters>
  <Application>Microsoft Office Word</Application>
  <DocSecurity>0</DocSecurity>
  <Lines>204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Aryan.Madhavi</dc:creator>
  <cp:lastModifiedBy>Aryan Madhavi</cp:lastModifiedBy>
  <cp:revision>8</cp:revision>
  <dcterms:created xsi:type="dcterms:W3CDTF">2025-06-23T10:34:00Z</dcterms:created>
  <dcterms:modified xsi:type="dcterms:W3CDTF">2025-06-25T10:59:00Z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BC7238CD00A7433FA8EC8580AEE183CA_11</vt:lpwstr>
  </property>
  <property fmtid="{D5CDD505-2E9C-101B-9397-08002B2CF9AE}" pid="4" name="ContentTypeId">
    <vt:lpwstr>0x01010096B0159941ACAE449A7E6A4ADC9F17B4</vt:lpwstr>
  </property>
</Properties>
</file>