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BE593" w14:textId="4E86D0EC" w:rsidR="004965F5" w:rsidRPr="00A219F4" w:rsidRDefault="00940771" w:rsidP="00F12DF7">
      <w:pPr>
        <w:spacing w:line="240" w:lineRule="auto"/>
        <w:rPr>
          <w:sz w:val="20"/>
          <w:szCs w:val="20"/>
        </w:rPr>
      </w:pPr>
      <w:r w:rsidRPr="00A219F4">
        <w:rPr>
          <w:sz w:val="20"/>
          <w:szCs w:val="20"/>
        </w:rPr>
        <w:t>Aryan Behal</w:t>
      </w:r>
    </w:p>
    <w:p w14:paraId="2509CCAC" w14:textId="24A9AA55" w:rsidR="00F12DF7" w:rsidRPr="00A219F4" w:rsidRDefault="00F12DF7" w:rsidP="00F12DF7">
      <w:pPr>
        <w:spacing w:line="240" w:lineRule="auto"/>
        <w:rPr>
          <w:sz w:val="20"/>
          <w:szCs w:val="20"/>
        </w:rPr>
      </w:pPr>
      <w:r w:rsidRPr="00A219F4">
        <w:rPr>
          <w:sz w:val="20"/>
          <w:szCs w:val="20"/>
        </w:rPr>
        <w:t>2019026</w:t>
      </w:r>
    </w:p>
    <w:p w14:paraId="1BF83727" w14:textId="667993CF" w:rsidR="00F12DF7" w:rsidRPr="00F12DF7" w:rsidRDefault="00F12DF7">
      <w:pPr>
        <w:rPr>
          <w:sz w:val="18"/>
          <w:szCs w:val="18"/>
          <w:u w:val="single"/>
        </w:rPr>
      </w:pPr>
      <w:r>
        <w:rPr>
          <w:sz w:val="18"/>
          <w:szCs w:val="18"/>
        </w:rPr>
        <w:tab/>
      </w:r>
      <w:r>
        <w:rPr>
          <w:sz w:val="18"/>
          <w:szCs w:val="18"/>
        </w:rPr>
        <w:tab/>
      </w:r>
      <w:r>
        <w:rPr>
          <w:sz w:val="18"/>
          <w:szCs w:val="18"/>
        </w:rPr>
        <w:tab/>
      </w:r>
      <w:r>
        <w:rPr>
          <w:sz w:val="18"/>
          <w:szCs w:val="18"/>
        </w:rPr>
        <w:tab/>
      </w:r>
      <w:r w:rsidRPr="00F12DF7">
        <w:rPr>
          <w:sz w:val="28"/>
          <w:szCs w:val="28"/>
          <w:u w:val="single"/>
        </w:rPr>
        <w:t>CN Assignment</w:t>
      </w:r>
      <w:r w:rsidR="00A219F4">
        <w:rPr>
          <w:sz w:val="28"/>
          <w:szCs w:val="28"/>
          <w:u w:val="single"/>
        </w:rPr>
        <w:t xml:space="preserve"> - 3</w:t>
      </w:r>
    </w:p>
    <w:p w14:paraId="3EE0AEA7" w14:textId="71ECB139" w:rsidR="00940771" w:rsidRPr="009066E8" w:rsidRDefault="00940771">
      <w:pPr>
        <w:rPr>
          <w:sz w:val="18"/>
          <w:szCs w:val="18"/>
        </w:rPr>
      </w:pPr>
      <w:r w:rsidRPr="009066E8">
        <w:rPr>
          <w:sz w:val="18"/>
          <w:szCs w:val="18"/>
        </w:rPr>
        <w:t>----------------------------</w:t>
      </w:r>
      <w:r w:rsidR="00F12DF7">
        <w:rPr>
          <w:sz w:val="18"/>
          <w:szCs w:val="18"/>
        </w:rPr>
        <w:t>--------------------------------------------------------------------------------------------------------</w:t>
      </w:r>
    </w:p>
    <w:p w14:paraId="1BE933F0" w14:textId="6511DC0B" w:rsidR="00FE6278" w:rsidRDefault="00940771">
      <w:pPr>
        <w:rPr>
          <w:sz w:val="18"/>
          <w:szCs w:val="18"/>
        </w:rPr>
      </w:pPr>
      <w:r w:rsidRPr="009066E8">
        <w:rPr>
          <w:sz w:val="18"/>
          <w:szCs w:val="18"/>
        </w:rPr>
        <w:t>Q1</w:t>
      </w:r>
    </w:p>
    <w:p w14:paraId="651FAAC5" w14:textId="77777777" w:rsidR="00662609" w:rsidRDefault="00F12DF7">
      <w:pPr>
        <w:rPr>
          <w:sz w:val="18"/>
          <w:szCs w:val="18"/>
        </w:rPr>
      </w:pPr>
      <w:r>
        <w:rPr>
          <w:sz w:val="18"/>
          <w:szCs w:val="18"/>
        </w:rPr>
        <w:t>a)</w:t>
      </w:r>
      <w:r w:rsidR="00347591">
        <w:rPr>
          <w:sz w:val="18"/>
          <w:szCs w:val="18"/>
        </w:rPr>
        <w:t xml:space="preserve"> </w:t>
      </w:r>
    </w:p>
    <w:p w14:paraId="10BBBDD1" w14:textId="665544DF" w:rsidR="00662609" w:rsidRDefault="00662609">
      <w:pPr>
        <w:rPr>
          <w:sz w:val="18"/>
          <w:szCs w:val="18"/>
        </w:rPr>
      </w:pPr>
      <w:r w:rsidRPr="00662609">
        <w:rPr>
          <w:sz w:val="18"/>
          <w:szCs w:val="18"/>
        </w:rPr>
        <w:sym w:font="Wingdings" w:char="F0E0"/>
      </w:r>
      <w:r>
        <w:rPr>
          <w:sz w:val="18"/>
          <w:szCs w:val="18"/>
        </w:rPr>
        <w:t xml:space="preserve"> Size of packet = 1460 bytes = 11680 bits</w:t>
      </w:r>
    </w:p>
    <w:p w14:paraId="659846DA" w14:textId="1ED31312" w:rsidR="00662609" w:rsidRDefault="00662609" w:rsidP="00662609">
      <w:pPr>
        <w:rPr>
          <w:sz w:val="18"/>
          <w:szCs w:val="18"/>
        </w:rPr>
      </w:pPr>
      <w:r w:rsidRPr="00662609">
        <w:rPr>
          <w:sz w:val="18"/>
          <w:szCs w:val="18"/>
        </w:rPr>
        <w:sym w:font="Wingdings" w:char="F0E0"/>
      </w:r>
      <w:r>
        <w:rPr>
          <w:sz w:val="18"/>
          <w:szCs w:val="18"/>
        </w:rPr>
        <w:t xml:space="preserve"> Total number of packets received at n2 = 10</w:t>
      </w:r>
      <w:r>
        <w:rPr>
          <w:sz w:val="18"/>
          <w:szCs w:val="18"/>
          <w:vertAlign w:val="superscript"/>
        </w:rPr>
        <w:t>5</w:t>
      </w:r>
    </w:p>
    <w:p w14:paraId="52C1BA18" w14:textId="2BF461B0" w:rsidR="00662609" w:rsidRDefault="00662609" w:rsidP="00662609">
      <w:pPr>
        <w:rPr>
          <w:sz w:val="18"/>
          <w:szCs w:val="18"/>
        </w:rPr>
      </w:pPr>
      <w:r w:rsidRPr="00662609">
        <w:rPr>
          <w:sz w:val="18"/>
          <w:szCs w:val="18"/>
        </w:rPr>
        <w:sym w:font="Wingdings" w:char="F0E0"/>
      </w:r>
      <w:r>
        <w:rPr>
          <w:sz w:val="18"/>
          <w:szCs w:val="18"/>
        </w:rPr>
        <w:t xml:space="preserve"> total data at n2 = 1168Mb</w:t>
      </w:r>
    </w:p>
    <w:p w14:paraId="10F4429E" w14:textId="77777777" w:rsidR="00BA4B1E" w:rsidRDefault="00662609" w:rsidP="00662609">
      <w:pPr>
        <w:rPr>
          <w:sz w:val="18"/>
          <w:szCs w:val="18"/>
        </w:rPr>
      </w:pPr>
      <w:r>
        <w:rPr>
          <w:sz w:val="18"/>
          <w:szCs w:val="18"/>
        </w:rPr>
        <w:t>Total time taken = total data/5 + 0.025 considering delays. 5</w:t>
      </w:r>
      <w:r w:rsidR="00BA4B1E">
        <w:rPr>
          <w:sz w:val="18"/>
          <w:szCs w:val="18"/>
        </w:rPr>
        <w:t>Mbps</w:t>
      </w:r>
      <w:r>
        <w:rPr>
          <w:sz w:val="18"/>
          <w:szCs w:val="18"/>
        </w:rPr>
        <w:t xml:space="preserve"> is the bottleneck speed as link between n1 and n2 is 5Mbps </w:t>
      </w:r>
      <w:r w:rsidR="00BA4B1E">
        <w:rPr>
          <w:sz w:val="18"/>
          <w:szCs w:val="18"/>
        </w:rPr>
        <w:t xml:space="preserve">but link between n0 and n1 is 10Mbps. </w:t>
      </w:r>
      <w:proofErr w:type="gramStart"/>
      <w:r w:rsidR="00BA4B1E">
        <w:rPr>
          <w:sz w:val="18"/>
          <w:szCs w:val="18"/>
        </w:rPr>
        <w:t>So</w:t>
      </w:r>
      <w:proofErr w:type="gramEnd"/>
      <w:r w:rsidR="00BA4B1E">
        <w:rPr>
          <w:sz w:val="18"/>
          <w:szCs w:val="18"/>
        </w:rPr>
        <w:t xml:space="preserve"> after receiving first packet, n1 will have to wait for no time as packets will accumulate at it.</w:t>
      </w:r>
    </w:p>
    <w:p w14:paraId="7704F007" w14:textId="52F18B2A" w:rsidR="00BA4B1E" w:rsidRPr="00BA4B1E" w:rsidRDefault="00BA4B1E" w:rsidP="00BA4B1E">
      <w:pPr>
        <w:autoSpaceDE w:val="0"/>
        <w:autoSpaceDN w:val="0"/>
        <w:adjustRightInd w:val="0"/>
        <w:spacing w:after="0" w:line="240" w:lineRule="auto"/>
        <w:rPr>
          <w:sz w:val="18"/>
          <w:szCs w:val="18"/>
        </w:rPr>
      </w:pPr>
      <w:r>
        <w:rPr>
          <w:sz w:val="18"/>
          <w:szCs w:val="18"/>
        </w:rPr>
        <w:t>M</w:t>
      </w:r>
      <w:r w:rsidRPr="00BA4B1E">
        <w:rPr>
          <w:sz w:val="18"/>
          <w:szCs w:val="18"/>
        </w:rPr>
        <w:t>aximum expected theoretical value of throughput is the limit of throughput as the amount</w:t>
      </w:r>
    </w:p>
    <w:p w14:paraId="595455BB" w14:textId="6C0EA8A2" w:rsidR="00662609" w:rsidRDefault="00BA4B1E" w:rsidP="00BA4B1E">
      <w:pPr>
        <w:rPr>
          <w:sz w:val="18"/>
          <w:szCs w:val="18"/>
        </w:rPr>
      </w:pPr>
      <w:r w:rsidRPr="00BA4B1E">
        <w:rPr>
          <w:sz w:val="18"/>
          <w:szCs w:val="18"/>
        </w:rPr>
        <w:t>of data becomes very large</w:t>
      </w:r>
      <w:r>
        <w:rPr>
          <w:sz w:val="18"/>
          <w:szCs w:val="18"/>
        </w:rPr>
        <w:t>. So, maximum expected theoretical throughput is</w:t>
      </w:r>
    </w:p>
    <w:p w14:paraId="09684DC9" w14:textId="3E5D6FF6" w:rsidR="00BA4B1E" w:rsidRDefault="00BA4B1E" w:rsidP="00BA4B1E">
      <w:pPr>
        <w:rPr>
          <w:rFonts w:eastAsiaTheme="minorEastAsia"/>
        </w:rPr>
      </w:pPr>
      <w:r>
        <w:rPr>
          <w:sz w:val="18"/>
          <w:szCs w:val="18"/>
        </w:rPr>
        <w:tab/>
      </w:r>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n→∞</m:t>
                </m:r>
              </m:lim>
            </m:limLow>
            <m:r>
              <w:rPr>
                <w:rFonts w:ascii="Cambria Math" w:hAnsi="Cambria Math"/>
                <w:sz w:val="28"/>
                <w:szCs w:val="28"/>
              </w:rPr>
              <m:t xml:space="preserve"> </m:t>
            </m:r>
          </m:fName>
          <m:e>
            <m:sSup>
              <m:sSupPr>
                <m:ctrlPr>
                  <w:rPr>
                    <w:rFonts w:ascii="Cambria Math" w:hAnsi="Cambria Math"/>
                    <w:i/>
                    <w:sz w:val="28"/>
                    <w:szCs w:val="28"/>
                  </w:rPr>
                </m:ctrlPr>
              </m:sSupPr>
              <m:e>
                <m:f>
                  <m:fPr>
                    <m:ctrlPr>
                      <w:rPr>
                        <w:rFonts w:ascii="Cambria Math" w:hAnsi="Cambria Math"/>
                        <w:i/>
                        <w:sz w:val="28"/>
                        <w:szCs w:val="28"/>
                      </w:rPr>
                    </m:ctrlPr>
                  </m:fPr>
                  <m:num>
                    <m:r>
                      <w:rPr>
                        <w:rFonts w:ascii="Cambria Math" w:hAnsi="Cambria Math"/>
                        <w:sz w:val="28"/>
                        <w:szCs w:val="28"/>
                      </w:rPr>
                      <m:t>n</m:t>
                    </m:r>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5</m:t>
                        </m:r>
                      </m:den>
                    </m:f>
                    <m:r>
                      <w:rPr>
                        <w:rFonts w:ascii="Cambria Math" w:hAnsi="Cambria Math"/>
                        <w:sz w:val="28"/>
                        <w:szCs w:val="28"/>
                      </w:rPr>
                      <m:t>+0.025</m:t>
                    </m:r>
                  </m:den>
                </m:f>
              </m:e>
              <m:sup/>
            </m:sSup>
          </m:e>
        </m:func>
      </m:oMath>
      <w:r>
        <w:rPr>
          <w:rFonts w:eastAsiaTheme="minorEastAsia"/>
          <w:sz w:val="28"/>
          <w:szCs w:val="28"/>
        </w:rPr>
        <w:t xml:space="preserve"> = </w:t>
      </w:r>
      <w:r w:rsidRPr="00BA4B1E">
        <w:rPr>
          <w:rFonts w:eastAsiaTheme="minorEastAsia"/>
        </w:rPr>
        <w:t>4.99 Mbps</w:t>
      </w:r>
    </w:p>
    <w:p w14:paraId="219D0F9A" w14:textId="77777777" w:rsidR="00BA4B1E" w:rsidRPr="00662609" w:rsidRDefault="00BA4B1E" w:rsidP="00BA4B1E">
      <w:pPr>
        <w:rPr>
          <w:sz w:val="18"/>
          <w:szCs w:val="18"/>
        </w:rPr>
      </w:pPr>
    </w:p>
    <w:p w14:paraId="5F9BE325" w14:textId="70F9CC8B" w:rsidR="00F12DF7" w:rsidRDefault="00F12DF7">
      <w:pPr>
        <w:rPr>
          <w:sz w:val="18"/>
          <w:szCs w:val="18"/>
        </w:rPr>
      </w:pPr>
      <w:r>
        <w:rPr>
          <w:sz w:val="18"/>
          <w:szCs w:val="18"/>
        </w:rPr>
        <w:t>b) RTT = 2 * (</w:t>
      </w:r>
      <w:r w:rsidR="00347591">
        <w:rPr>
          <w:sz w:val="18"/>
          <w:szCs w:val="18"/>
        </w:rPr>
        <w:t>0.01</w:t>
      </w:r>
      <w:r>
        <w:rPr>
          <w:sz w:val="18"/>
          <w:szCs w:val="18"/>
        </w:rPr>
        <w:t>+</w:t>
      </w:r>
      <w:r w:rsidR="00347591">
        <w:rPr>
          <w:sz w:val="18"/>
          <w:szCs w:val="18"/>
        </w:rPr>
        <w:t>0.0</w:t>
      </w:r>
      <w:r>
        <w:rPr>
          <w:sz w:val="18"/>
          <w:szCs w:val="18"/>
        </w:rPr>
        <w:t>15)</w:t>
      </w:r>
      <w:r w:rsidR="00347591">
        <w:rPr>
          <w:sz w:val="18"/>
          <w:szCs w:val="18"/>
        </w:rPr>
        <w:t xml:space="preserve"> sec</w:t>
      </w:r>
      <w:r>
        <w:rPr>
          <w:sz w:val="18"/>
          <w:szCs w:val="18"/>
        </w:rPr>
        <w:t>, Data Link Capacity = 5</w:t>
      </w:r>
      <w:r w:rsidR="00347591">
        <w:rPr>
          <w:sz w:val="18"/>
          <w:szCs w:val="18"/>
        </w:rPr>
        <w:t xml:space="preserve"> m</w:t>
      </w:r>
      <w:r>
        <w:rPr>
          <w:sz w:val="18"/>
          <w:szCs w:val="18"/>
        </w:rPr>
        <w:t>bps</w:t>
      </w:r>
      <w:r w:rsidR="00347591">
        <w:rPr>
          <w:sz w:val="18"/>
          <w:szCs w:val="18"/>
        </w:rPr>
        <w:t xml:space="preserve"> = 5x10</w:t>
      </w:r>
      <w:r w:rsidR="00347591">
        <w:rPr>
          <w:sz w:val="18"/>
          <w:szCs w:val="18"/>
          <w:vertAlign w:val="superscript"/>
        </w:rPr>
        <w:t xml:space="preserve">6 </w:t>
      </w:r>
      <w:r w:rsidR="00347591">
        <w:rPr>
          <w:sz w:val="18"/>
          <w:szCs w:val="18"/>
        </w:rPr>
        <w:t>bps</w:t>
      </w:r>
      <w:r>
        <w:rPr>
          <w:sz w:val="18"/>
          <w:szCs w:val="18"/>
        </w:rPr>
        <w:t xml:space="preserve">, size of </w:t>
      </w:r>
      <w:r w:rsidR="00347591">
        <w:rPr>
          <w:sz w:val="18"/>
          <w:szCs w:val="18"/>
        </w:rPr>
        <w:t>packet = 1460 bytes = 1460*8 = 11680 bits</w:t>
      </w:r>
    </w:p>
    <w:p w14:paraId="3FD97E6A" w14:textId="216C5B9E" w:rsidR="00555D11" w:rsidRPr="009066E8" w:rsidRDefault="00347591">
      <w:pPr>
        <w:rPr>
          <w:sz w:val="18"/>
          <w:szCs w:val="18"/>
        </w:rPr>
      </w:pPr>
      <w:r>
        <w:rPr>
          <w:sz w:val="18"/>
          <w:szCs w:val="18"/>
        </w:rPr>
        <w:tab/>
      </w:r>
      <w:r w:rsidRPr="00347591">
        <w:rPr>
          <w:sz w:val="18"/>
          <w:szCs w:val="18"/>
        </w:rPr>
        <w:sym w:font="Wingdings" w:char="F0E0"/>
      </w:r>
      <w:r>
        <w:rPr>
          <w:sz w:val="18"/>
          <w:szCs w:val="18"/>
        </w:rPr>
        <w:t xml:space="preserve"> So BDP = (Data link capacity x RTT)/ (size of 1 packet) = 21.404 </w:t>
      </w:r>
      <w:r w:rsidR="00555D11">
        <w:rPr>
          <w:sz w:val="18"/>
          <w:szCs w:val="18"/>
        </w:rPr>
        <w:t>= 21 packets (rounded down)</w:t>
      </w:r>
    </w:p>
    <w:p w14:paraId="292D24F3" w14:textId="2F288B5E" w:rsidR="00665E62" w:rsidRPr="009066E8" w:rsidRDefault="00665E62">
      <w:pPr>
        <w:rPr>
          <w:sz w:val="18"/>
          <w:szCs w:val="18"/>
        </w:rPr>
      </w:pPr>
      <w:r w:rsidRPr="009066E8">
        <w:rPr>
          <w:sz w:val="18"/>
          <w:szCs w:val="18"/>
        </w:rPr>
        <w:t>c)</w:t>
      </w:r>
    </w:p>
    <w:p w14:paraId="6D40B893" w14:textId="66F5E167" w:rsidR="001335A6" w:rsidRPr="009066E8" w:rsidRDefault="00665E62">
      <w:pPr>
        <w:rPr>
          <w:sz w:val="18"/>
          <w:szCs w:val="18"/>
        </w:rPr>
      </w:pPr>
      <w:r w:rsidRPr="009066E8">
        <w:rPr>
          <w:noProof/>
          <w:sz w:val="18"/>
          <w:szCs w:val="18"/>
        </w:rPr>
        <w:drawing>
          <wp:inline distT="0" distB="0" distL="0" distR="0" wp14:anchorId="693E2E22" wp14:editId="6DCD989F">
            <wp:extent cx="3622431" cy="25673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6590" t="8000" r="10196" b="12351"/>
                    <a:stretch/>
                  </pic:blipFill>
                  <pic:spPr bwMode="auto">
                    <a:xfrm>
                      <a:off x="0" y="0"/>
                      <a:ext cx="3623087" cy="2567819"/>
                    </a:xfrm>
                    <a:prstGeom prst="rect">
                      <a:avLst/>
                    </a:prstGeom>
                    <a:ln>
                      <a:noFill/>
                    </a:ln>
                    <a:extLst>
                      <a:ext uri="{53640926-AAD7-44D8-BBD7-CCE9431645EC}">
                        <a14:shadowObscured xmlns:a14="http://schemas.microsoft.com/office/drawing/2010/main"/>
                      </a:ext>
                    </a:extLst>
                  </pic:spPr>
                </pic:pic>
              </a:graphicData>
            </a:graphic>
          </wp:inline>
        </w:drawing>
      </w:r>
    </w:p>
    <w:p w14:paraId="54584D9F" w14:textId="3CE7DFE0" w:rsidR="009066E8" w:rsidRDefault="009066E8">
      <w:pPr>
        <w:rPr>
          <w:sz w:val="18"/>
          <w:szCs w:val="18"/>
        </w:rPr>
      </w:pPr>
      <w:r w:rsidRPr="009066E8">
        <w:rPr>
          <w:sz w:val="18"/>
          <w:szCs w:val="18"/>
        </w:rPr>
        <w:t xml:space="preserve">Average Throughput of TCP transfer = 3.895 </w:t>
      </w:r>
      <w:r w:rsidR="00347591">
        <w:rPr>
          <w:sz w:val="18"/>
          <w:szCs w:val="18"/>
        </w:rPr>
        <w:t>M</w:t>
      </w:r>
      <w:r w:rsidRPr="009066E8">
        <w:rPr>
          <w:sz w:val="18"/>
          <w:szCs w:val="18"/>
        </w:rPr>
        <w:t>bps</w:t>
      </w:r>
    </w:p>
    <w:p w14:paraId="26CE6989" w14:textId="4A8E6BF5" w:rsidR="001608B8" w:rsidRPr="001608B8" w:rsidRDefault="00347591" w:rsidP="001608B8">
      <w:pPr>
        <w:rPr>
          <w:sz w:val="18"/>
          <w:szCs w:val="18"/>
        </w:rPr>
      </w:pPr>
      <w:r>
        <w:rPr>
          <w:sz w:val="18"/>
          <w:szCs w:val="18"/>
        </w:rPr>
        <w:t>d)</w:t>
      </w:r>
      <w:r w:rsidR="00A219F4">
        <w:rPr>
          <w:sz w:val="18"/>
          <w:szCs w:val="18"/>
        </w:rPr>
        <w:t xml:space="preserve"> </w:t>
      </w:r>
      <w:r w:rsidR="001608B8">
        <w:rPr>
          <w:sz w:val="18"/>
          <w:szCs w:val="18"/>
        </w:rPr>
        <w:t>No, the computed throughput (= 3.895Mbps) is lesser than maximum expected throughput (= 5Mbps).</w:t>
      </w:r>
    </w:p>
    <w:p w14:paraId="1569C337" w14:textId="7E62A732" w:rsidR="001608B8" w:rsidRPr="001608B8" w:rsidRDefault="001608B8" w:rsidP="001608B8">
      <w:pPr>
        <w:rPr>
          <w:sz w:val="18"/>
          <w:szCs w:val="18"/>
        </w:rPr>
      </w:pPr>
      <w:r w:rsidRPr="001608B8">
        <w:rPr>
          <w:sz w:val="18"/>
          <w:szCs w:val="18"/>
        </w:rPr>
        <w:t xml:space="preserve">The throughput </w:t>
      </w:r>
      <w:r w:rsidR="001335A6">
        <w:rPr>
          <w:sz w:val="18"/>
          <w:szCs w:val="18"/>
        </w:rPr>
        <w:t>depends</w:t>
      </w:r>
      <w:r w:rsidRPr="001608B8">
        <w:rPr>
          <w:sz w:val="18"/>
          <w:szCs w:val="18"/>
        </w:rPr>
        <w:t xml:space="preserve"> on</w:t>
      </w:r>
      <w:r w:rsidR="001335A6">
        <w:rPr>
          <w:sz w:val="18"/>
          <w:szCs w:val="18"/>
        </w:rPr>
        <w:t xml:space="preserve"> factors like queuing delay (due to queue size), delays in network link, error rate of simulation.</w:t>
      </w:r>
    </w:p>
    <w:p w14:paraId="7E8DDAF7" w14:textId="01D50BF5" w:rsidR="001608B8" w:rsidRPr="009066E8" w:rsidRDefault="001335A6" w:rsidP="001608B8">
      <w:pPr>
        <w:rPr>
          <w:sz w:val="18"/>
          <w:szCs w:val="18"/>
        </w:rPr>
      </w:pPr>
      <w:r>
        <w:rPr>
          <w:sz w:val="18"/>
          <w:szCs w:val="18"/>
        </w:rPr>
        <w:t>L</w:t>
      </w:r>
      <w:r w:rsidR="001608B8" w:rsidRPr="001608B8">
        <w:rPr>
          <w:sz w:val="18"/>
          <w:szCs w:val="18"/>
        </w:rPr>
        <w:t>imited queue size and high congestion rates led to packets dropping,</w:t>
      </w:r>
      <w:r>
        <w:rPr>
          <w:sz w:val="18"/>
          <w:szCs w:val="18"/>
        </w:rPr>
        <w:t xml:space="preserve"> thus,</w:t>
      </w:r>
      <w:r w:rsidR="001608B8" w:rsidRPr="001608B8">
        <w:rPr>
          <w:sz w:val="18"/>
          <w:szCs w:val="18"/>
        </w:rPr>
        <w:t xml:space="preserve"> decreas</w:t>
      </w:r>
      <w:r>
        <w:rPr>
          <w:sz w:val="18"/>
          <w:szCs w:val="18"/>
        </w:rPr>
        <w:t>ing</w:t>
      </w:r>
      <w:r w:rsidR="001608B8" w:rsidRPr="001608B8">
        <w:rPr>
          <w:sz w:val="18"/>
          <w:szCs w:val="18"/>
        </w:rPr>
        <w:t xml:space="preserve"> the throughput by wasting the bandwidth.</w:t>
      </w:r>
    </w:p>
    <w:p w14:paraId="4B853D14" w14:textId="746431DC" w:rsidR="00665E62" w:rsidRPr="009066E8" w:rsidRDefault="00665E62">
      <w:pPr>
        <w:rPr>
          <w:sz w:val="18"/>
          <w:szCs w:val="18"/>
        </w:rPr>
      </w:pPr>
      <w:r w:rsidRPr="009066E8">
        <w:rPr>
          <w:sz w:val="18"/>
          <w:szCs w:val="18"/>
        </w:rPr>
        <w:t>e)</w:t>
      </w:r>
    </w:p>
    <w:p w14:paraId="66B9C532" w14:textId="7B2BA13A" w:rsidR="00FE6278" w:rsidRPr="009066E8" w:rsidRDefault="00FE6278">
      <w:pPr>
        <w:rPr>
          <w:sz w:val="18"/>
          <w:szCs w:val="18"/>
        </w:rPr>
      </w:pPr>
      <w:r w:rsidRPr="009066E8">
        <w:rPr>
          <w:noProof/>
          <w:sz w:val="18"/>
          <w:szCs w:val="18"/>
        </w:rPr>
        <w:lastRenderedPageBreak/>
        <w:drawing>
          <wp:inline distT="0" distB="0" distL="0" distR="0" wp14:anchorId="33A6E043" wp14:editId="770D3716">
            <wp:extent cx="3370385" cy="2342766"/>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84224" cy="2352385"/>
                    </a:xfrm>
                    <a:prstGeom prst="rect">
                      <a:avLst/>
                    </a:prstGeom>
                  </pic:spPr>
                </pic:pic>
              </a:graphicData>
            </a:graphic>
          </wp:inline>
        </w:drawing>
      </w:r>
    </w:p>
    <w:p w14:paraId="53D51EE9" w14:textId="77777777" w:rsidR="00665E62" w:rsidRPr="009066E8" w:rsidRDefault="00665E62">
      <w:pPr>
        <w:rPr>
          <w:sz w:val="18"/>
          <w:szCs w:val="18"/>
        </w:rPr>
      </w:pPr>
    </w:p>
    <w:p w14:paraId="7F46A9CF" w14:textId="56020530" w:rsidR="006723F9" w:rsidRDefault="00665E62">
      <w:pPr>
        <w:rPr>
          <w:sz w:val="18"/>
          <w:szCs w:val="18"/>
        </w:rPr>
      </w:pPr>
      <w:r w:rsidRPr="009066E8">
        <w:rPr>
          <w:sz w:val="18"/>
          <w:szCs w:val="18"/>
        </w:rPr>
        <w:t>f)</w:t>
      </w:r>
      <w:r w:rsidR="00FB4136">
        <w:rPr>
          <w:sz w:val="18"/>
          <w:szCs w:val="18"/>
        </w:rPr>
        <w:t xml:space="preserve"> </w:t>
      </w:r>
    </w:p>
    <w:p w14:paraId="268DE0C6" w14:textId="797D6504" w:rsidR="00223DF6" w:rsidRPr="009066E8" w:rsidRDefault="00223DF6">
      <w:pPr>
        <w:rPr>
          <w:sz w:val="18"/>
          <w:szCs w:val="18"/>
        </w:rPr>
      </w:pPr>
      <w:r>
        <w:rPr>
          <w:sz w:val="18"/>
          <w:szCs w:val="18"/>
        </w:rPr>
        <w:t>Plot for N0</w:t>
      </w:r>
    </w:p>
    <w:p w14:paraId="181B9C6B" w14:textId="5A9936A6" w:rsidR="006723F9" w:rsidRDefault="006723F9">
      <w:pPr>
        <w:rPr>
          <w:sz w:val="18"/>
          <w:szCs w:val="18"/>
        </w:rPr>
      </w:pPr>
      <w:r w:rsidRPr="009066E8">
        <w:rPr>
          <w:noProof/>
          <w:sz w:val="18"/>
          <w:szCs w:val="18"/>
        </w:rPr>
        <w:drawing>
          <wp:inline distT="0" distB="0" distL="0" distR="0" wp14:anchorId="381B5F30" wp14:editId="6AFEBF94">
            <wp:extent cx="3207327" cy="24578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7219" cy="2488424"/>
                    </a:xfrm>
                    <a:prstGeom prst="rect">
                      <a:avLst/>
                    </a:prstGeom>
                  </pic:spPr>
                </pic:pic>
              </a:graphicData>
            </a:graphic>
          </wp:inline>
        </w:drawing>
      </w:r>
    </w:p>
    <w:p w14:paraId="42D2633C" w14:textId="5895AC2F" w:rsidR="00223DF6" w:rsidRDefault="00223DF6">
      <w:pPr>
        <w:rPr>
          <w:sz w:val="18"/>
          <w:szCs w:val="18"/>
        </w:rPr>
      </w:pPr>
      <w:r>
        <w:rPr>
          <w:sz w:val="18"/>
          <w:szCs w:val="18"/>
        </w:rPr>
        <w:t>Plot for N1</w:t>
      </w:r>
    </w:p>
    <w:p w14:paraId="00FB75D3" w14:textId="49E3BE99" w:rsidR="00223DF6" w:rsidRDefault="00223DF6">
      <w:pPr>
        <w:rPr>
          <w:sz w:val="18"/>
          <w:szCs w:val="18"/>
        </w:rPr>
      </w:pPr>
      <w:r w:rsidRPr="00515E2D">
        <w:rPr>
          <w:sz w:val="18"/>
          <w:szCs w:val="18"/>
        </w:rPr>
        <w:drawing>
          <wp:inline distT="0" distB="0" distL="0" distR="0" wp14:anchorId="4113CE19" wp14:editId="195A22D2">
            <wp:extent cx="2944091" cy="25402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0671" cy="2545958"/>
                    </a:xfrm>
                    <a:prstGeom prst="rect">
                      <a:avLst/>
                    </a:prstGeom>
                  </pic:spPr>
                </pic:pic>
              </a:graphicData>
            </a:graphic>
          </wp:inline>
        </w:drawing>
      </w:r>
    </w:p>
    <w:p w14:paraId="7EBE21ED" w14:textId="77777777" w:rsidR="00223DF6" w:rsidRDefault="00223DF6">
      <w:pPr>
        <w:rPr>
          <w:sz w:val="18"/>
          <w:szCs w:val="18"/>
        </w:rPr>
      </w:pPr>
    </w:p>
    <w:p w14:paraId="1F1FF485" w14:textId="77777777" w:rsidR="00FB4136" w:rsidRDefault="00FB4136">
      <w:pPr>
        <w:rPr>
          <w:sz w:val="18"/>
          <w:szCs w:val="18"/>
        </w:rPr>
      </w:pPr>
    </w:p>
    <w:p w14:paraId="4D3B0BC5" w14:textId="7DB765CC" w:rsidR="00940771" w:rsidRPr="009066E8" w:rsidRDefault="00FB4136">
      <w:pPr>
        <w:rPr>
          <w:sz w:val="18"/>
          <w:szCs w:val="18"/>
        </w:rPr>
      </w:pPr>
      <w:r>
        <w:rPr>
          <w:sz w:val="18"/>
          <w:szCs w:val="18"/>
        </w:rPr>
        <w:t>g)</w:t>
      </w:r>
      <w:r w:rsidR="001335A6">
        <w:rPr>
          <w:sz w:val="18"/>
          <w:szCs w:val="18"/>
        </w:rPr>
        <w:t xml:space="preserve"> </w:t>
      </w:r>
      <w:r w:rsidR="00FF250C">
        <w:rPr>
          <w:sz w:val="18"/>
          <w:szCs w:val="18"/>
        </w:rPr>
        <w:t>Yes, the plots are related. The congestion window and queuing delay increase linearly in size as transmission rates increase. But as transmission rate reach a threshold, the congestion window is reduced to half to reduce the congestion and queuing delay. They again start to increase linearly and the same process is repeated. This process can be easily noticed from the graphs</w:t>
      </w:r>
      <w:r w:rsidR="00BE750F">
        <w:rPr>
          <w:sz w:val="18"/>
          <w:szCs w:val="18"/>
        </w:rPr>
        <w:t xml:space="preserve"> for queuing delay(n1) and congestion window with time.</w:t>
      </w:r>
    </w:p>
    <w:p w14:paraId="4301994C" w14:textId="589ACB42" w:rsidR="00FE6278" w:rsidRPr="009066E8" w:rsidRDefault="00FE6278">
      <w:pPr>
        <w:rPr>
          <w:sz w:val="18"/>
          <w:szCs w:val="18"/>
        </w:rPr>
      </w:pPr>
      <w:r w:rsidRPr="009066E8">
        <w:rPr>
          <w:sz w:val="18"/>
          <w:szCs w:val="18"/>
        </w:rPr>
        <w:t>Q2</w:t>
      </w:r>
    </w:p>
    <w:p w14:paraId="45748655" w14:textId="484E6216" w:rsidR="009066E8" w:rsidRPr="009066E8" w:rsidRDefault="009066E8">
      <w:pPr>
        <w:rPr>
          <w:sz w:val="18"/>
          <w:szCs w:val="18"/>
        </w:rPr>
      </w:pPr>
      <w:r w:rsidRPr="009066E8">
        <w:rPr>
          <w:sz w:val="18"/>
          <w:szCs w:val="18"/>
        </w:rPr>
        <w:t>a)</w:t>
      </w:r>
    </w:p>
    <w:p w14:paraId="7F6D49A7" w14:textId="22EBBABB" w:rsidR="009066E8" w:rsidRPr="009066E8" w:rsidRDefault="009066E8">
      <w:pPr>
        <w:rPr>
          <w:sz w:val="18"/>
          <w:szCs w:val="18"/>
        </w:rPr>
      </w:pPr>
      <w:r w:rsidRPr="009066E8">
        <w:rPr>
          <w:noProof/>
          <w:sz w:val="18"/>
          <w:szCs w:val="18"/>
        </w:rPr>
        <w:drawing>
          <wp:inline distT="0" distB="0" distL="0" distR="0" wp14:anchorId="24D36083" wp14:editId="0F8F0185">
            <wp:extent cx="4021015" cy="2728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9904" cy="2734674"/>
                    </a:xfrm>
                    <a:prstGeom prst="rect">
                      <a:avLst/>
                    </a:prstGeom>
                  </pic:spPr>
                </pic:pic>
              </a:graphicData>
            </a:graphic>
          </wp:inline>
        </w:drawing>
      </w:r>
    </w:p>
    <w:p w14:paraId="48675C31" w14:textId="125C9114" w:rsidR="009066E8" w:rsidRPr="009066E8" w:rsidRDefault="009066E8">
      <w:pPr>
        <w:rPr>
          <w:sz w:val="18"/>
          <w:szCs w:val="18"/>
        </w:rPr>
      </w:pPr>
    </w:p>
    <w:p w14:paraId="36E3D819" w14:textId="0C4C4F39" w:rsidR="009066E8" w:rsidRPr="009066E8" w:rsidRDefault="009066E8" w:rsidP="009066E8">
      <w:pPr>
        <w:rPr>
          <w:sz w:val="18"/>
          <w:szCs w:val="18"/>
        </w:rPr>
      </w:pPr>
      <w:r w:rsidRPr="009066E8">
        <w:rPr>
          <w:sz w:val="18"/>
          <w:szCs w:val="18"/>
        </w:rPr>
        <w:t xml:space="preserve">Average Throughput of TCP transfer = 4.024 </w:t>
      </w:r>
      <w:r w:rsidR="00666B49">
        <w:rPr>
          <w:sz w:val="18"/>
          <w:szCs w:val="18"/>
        </w:rPr>
        <w:t>M</w:t>
      </w:r>
      <w:r w:rsidRPr="009066E8">
        <w:rPr>
          <w:sz w:val="18"/>
          <w:szCs w:val="18"/>
        </w:rPr>
        <w:t>bps</w:t>
      </w:r>
    </w:p>
    <w:p w14:paraId="04366C42" w14:textId="77777777" w:rsidR="009066E8" w:rsidRPr="009066E8" w:rsidRDefault="009066E8">
      <w:pPr>
        <w:rPr>
          <w:sz w:val="18"/>
          <w:szCs w:val="18"/>
        </w:rPr>
      </w:pPr>
    </w:p>
    <w:p w14:paraId="413C4750" w14:textId="0795DF09" w:rsidR="00FE6278" w:rsidRPr="009066E8" w:rsidRDefault="00665E62">
      <w:pPr>
        <w:rPr>
          <w:sz w:val="18"/>
          <w:szCs w:val="18"/>
        </w:rPr>
      </w:pPr>
      <w:r w:rsidRPr="009066E8">
        <w:rPr>
          <w:sz w:val="18"/>
          <w:szCs w:val="18"/>
        </w:rPr>
        <w:t>b)</w:t>
      </w:r>
    </w:p>
    <w:p w14:paraId="53399DCA" w14:textId="7DAEA0F6" w:rsidR="00FE6278" w:rsidRPr="009066E8" w:rsidRDefault="00FE6278">
      <w:pPr>
        <w:rPr>
          <w:sz w:val="18"/>
          <w:szCs w:val="18"/>
        </w:rPr>
      </w:pPr>
      <w:r w:rsidRPr="009066E8">
        <w:rPr>
          <w:noProof/>
          <w:sz w:val="18"/>
          <w:szCs w:val="18"/>
        </w:rPr>
        <w:drawing>
          <wp:inline distT="0" distB="0" distL="0" distR="0" wp14:anchorId="4AA16F8B" wp14:editId="04A65F9C">
            <wp:extent cx="4871056" cy="3382108"/>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442" cy="3387236"/>
                    </a:xfrm>
                    <a:prstGeom prst="rect">
                      <a:avLst/>
                    </a:prstGeom>
                  </pic:spPr>
                </pic:pic>
              </a:graphicData>
            </a:graphic>
          </wp:inline>
        </w:drawing>
      </w:r>
    </w:p>
    <w:p w14:paraId="2F61ED89" w14:textId="5AE27776" w:rsidR="00665E62" w:rsidRPr="009066E8" w:rsidRDefault="00665E62">
      <w:pPr>
        <w:rPr>
          <w:sz w:val="18"/>
          <w:szCs w:val="18"/>
        </w:rPr>
      </w:pPr>
    </w:p>
    <w:p w14:paraId="3D0DC9C7" w14:textId="60725821" w:rsidR="00665E62" w:rsidRPr="009066E8" w:rsidRDefault="00665E62">
      <w:pPr>
        <w:rPr>
          <w:sz w:val="18"/>
          <w:szCs w:val="18"/>
        </w:rPr>
      </w:pPr>
      <w:r w:rsidRPr="009066E8">
        <w:rPr>
          <w:sz w:val="18"/>
          <w:szCs w:val="18"/>
        </w:rPr>
        <w:t>c)</w:t>
      </w:r>
    </w:p>
    <w:p w14:paraId="03E0978C" w14:textId="4CACD11D" w:rsidR="006723F9" w:rsidRPr="009066E8" w:rsidRDefault="00223DF6">
      <w:pPr>
        <w:rPr>
          <w:sz w:val="18"/>
          <w:szCs w:val="18"/>
        </w:rPr>
      </w:pPr>
      <w:r>
        <w:rPr>
          <w:sz w:val="18"/>
          <w:szCs w:val="18"/>
        </w:rPr>
        <w:t>Plot of N0</w:t>
      </w:r>
    </w:p>
    <w:p w14:paraId="78A2896E" w14:textId="1CDF1ABB" w:rsidR="006723F9" w:rsidRDefault="006723F9">
      <w:pPr>
        <w:rPr>
          <w:sz w:val="18"/>
          <w:szCs w:val="18"/>
        </w:rPr>
      </w:pPr>
      <w:r w:rsidRPr="009066E8">
        <w:rPr>
          <w:noProof/>
          <w:sz w:val="18"/>
          <w:szCs w:val="18"/>
        </w:rPr>
        <w:drawing>
          <wp:inline distT="0" distB="0" distL="0" distR="0" wp14:anchorId="406176A8" wp14:editId="2AFB4FA3">
            <wp:extent cx="2950753" cy="25561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7791" cy="2562261"/>
                    </a:xfrm>
                    <a:prstGeom prst="rect">
                      <a:avLst/>
                    </a:prstGeom>
                  </pic:spPr>
                </pic:pic>
              </a:graphicData>
            </a:graphic>
          </wp:inline>
        </w:drawing>
      </w:r>
    </w:p>
    <w:p w14:paraId="36113F91" w14:textId="0EDEC0F8" w:rsidR="00223DF6" w:rsidRDefault="00223DF6">
      <w:pPr>
        <w:rPr>
          <w:sz w:val="18"/>
          <w:szCs w:val="18"/>
        </w:rPr>
      </w:pPr>
      <w:r>
        <w:rPr>
          <w:sz w:val="18"/>
          <w:szCs w:val="18"/>
        </w:rPr>
        <w:t>Plot of N1</w:t>
      </w:r>
    </w:p>
    <w:p w14:paraId="129D9FE5" w14:textId="440BD7B4" w:rsidR="00223DF6" w:rsidRDefault="00223DF6">
      <w:pPr>
        <w:rPr>
          <w:sz w:val="18"/>
          <w:szCs w:val="18"/>
        </w:rPr>
      </w:pPr>
      <w:r w:rsidRPr="00515E2D">
        <w:rPr>
          <w:sz w:val="18"/>
          <w:szCs w:val="18"/>
        </w:rPr>
        <w:drawing>
          <wp:inline distT="0" distB="0" distL="0" distR="0" wp14:anchorId="155EE11F" wp14:editId="73EF15BC">
            <wp:extent cx="3429000" cy="262094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7990" cy="2627819"/>
                    </a:xfrm>
                    <a:prstGeom prst="rect">
                      <a:avLst/>
                    </a:prstGeom>
                  </pic:spPr>
                </pic:pic>
              </a:graphicData>
            </a:graphic>
          </wp:inline>
        </w:drawing>
      </w:r>
    </w:p>
    <w:p w14:paraId="6250F66E" w14:textId="570AB1ED" w:rsidR="00F12DF7" w:rsidRDefault="00F12DF7">
      <w:pPr>
        <w:rPr>
          <w:sz w:val="18"/>
          <w:szCs w:val="18"/>
        </w:rPr>
      </w:pPr>
    </w:p>
    <w:p w14:paraId="7F8FDA9E" w14:textId="77777777" w:rsidR="00D2479B" w:rsidRDefault="00F12DF7">
      <w:pPr>
        <w:rPr>
          <w:sz w:val="18"/>
          <w:szCs w:val="18"/>
        </w:rPr>
      </w:pPr>
      <w:r>
        <w:rPr>
          <w:sz w:val="18"/>
          <w:szCs w:val="18"/>
        </w:rPr>
        <w:t>d)</w:t>
      </w:r>
      <w:r w:rsidR="00666B49">
        <w:rPr>
          <w:sz w:val="18"/>
          <w:szCs w:val="18"/>
        </w:rPr>
        <w:t xml:space="preserve"> </w:t>
      </w:r>
    </w:p>
    <w:p w14:paraId="5058B461" w14:textId="17F2AA56" w:rsidR="00F12DF7" w:rsidRDefault="00D2479B">
      <w:pPr>
        <w:rPr>
          <w:sz w:val="18"/>
          <w:szCs w:val="18"/>
        </w:rPr>
      </w:pPr>
      <w:r w:rsidRPr="00D2479B">
        <w:rPr>
          <w:sz w:val="18"/>
          <w:szCs w:val="18"/>
        </w:rPr>
        <w:sym w:font="Wingdings" w:char="F0E0"/>
      </w:r>
      <w:r>
        <w:rPr>
          <w:sz w:val="18"/>
          <w:szCs w:val="18"/>
        </w:rPr>
        <w:t xml:space="preserve"> Increase in queue size to 50 leads to </w:t>
      </w:r>
      <w:proofErr w:type="gramStart"/>
      <w:r>
        <w:rPr>
          <w:sz w:val="18"/>
          <w:szCs w:val="18"/>
        </w:rPr>
        <w:t>more buffer</w:t>
      </w:r>
      <w:proofErr w:type="gramEnd"/>
      <w:r>
        <w:rPr>
          <w:sz w:val="18"/>
          <w:szCs w:val="18"/>
        </w:rPr>
        <w:t xml:space="preserve"> space for packets. So CWND for 2) is 120k but only 80k in 1)</w:t>
      </w:r>
    </w:p>
    <w:p w14:paraId="2C9FCAE0" w14:textId="10EC8BC6" w:rsidR="00D2479B" w:rsidRPr="009066E8" w:rsidRDefault="00D2479B">
      <w:pPr>
        <w:rPr>
          <w:sz w:val="18"/>
          <w:szCs w:val="18"/>
        </w:rPr>
      </w:pPr>
      <w:r w:rsidRPr="00D2479B">
        <w:rPr>
          <w:sz w:val="18"/>
          <w:szCs w:val="18"/>
        </w:rPr>
        <w:sym w:font="Wingdings" w:char="F0E0"/>
      </w:r>
      <w:r>
        <w:rPr>
          <w:sz w:val="18"/>
          <w:szCs w:val="18"/>
        </w:rPr>
        <w:t xml:space="preserve"> </w:t>
      </w:r>
      <w:r w:rsidR="00863F85">
        <w:rPr>
          <w:sz w:val="18"/>
          <w:szCs w:val="18"/>
        </w:rPr>
        <w:t>Bigger queue size leads to leads to higher tolerance to congestion. So, reduce in congestion window is more gradual for bigger queue size than smaller size queue as we can see in the graph.</w:t>
      </w:r>
    </w:p>
    <w:p w14:paraId="02403CE9" w14:textId="3162F855" w:rsidR="00FE6278" w:rsidRPr="009066E8" w:rsidRDefault="00FE6278">
      <w:pPr>
        <w:rPr>
          <w:sz w:val="18"/>
          <w:szCs w:val="18"/>
        </w:rPr>
      </w:pPr>
    </w:p>
    <w:p w14:paraId="3CDD9791" w14:textId="1D1238DD" w:rsidR="00FE6278" w:rsidRPr="009066E8" w:rsidRDefault="00FE6278">
      <w:pPr>
        <w:rPr>
          <w:sz w:val="18"/>
          <w:szCs w:val="18"/>
        </w:rPr>
      </w:pPr>
      <w:r w:rsidRPr="009066E8">
        <w:rPr>
          <w:sz w:val="18"/>
          <w:szCs w:val="18"/>
        </w:rPr>
        <w:t>Q3</w:t>
      </w:r>
    </w:p>
    <w:p w14:paraId="5F1C373F" w14:textId="16D74678" w:rsidR="009066E8" w:rsidRPr="009066E8" w:rsidRDefault="009066E8">
      <w:pPr>
        <w:rPr>
          <w:sz w:val="18"/>
          <w:szCs w:val="18"/>
        </w:rPr>
      </w:pPr>
      <w:r w:rsidRPr="009066E8">
        <w:rPr>
          <w:sz w:val="18"/>
          <w:szCs w:val="18"/>
        </w:rPr>
        <w:t>a)</w:t>
      </w:r>
    </w:p>
    <w:p w14:paraId="5BB719EC" w14:textId="25B121B5" w:rsidR="009066E8" w:rsidRPr="009066E8" w:rsidRDefault="009066E8">
      <w:pPr>
        <w:rPr>
          <w:sz w:val="18"/>
          <w:szCs w:val="18"/>
        </w:rPr>
      </w:pPr>
      <w:r w:rsidRPr="009066E8">
        <w:rPr>
          <w:noProof/>
          <w:sz w:val="18"/>
          <w:szCs w:val="18"/>
        </w:rPr>
        <w:lastRenderedPageBreak/>
        <w:drawing>
          <wp:inline distT="0" distB="0" distL="0" distR="0" wp14:anchorId="42CD2D6B" wp14:editId="1D3BCA67">
            <wp:extent cx="4800600" cy="3148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988" cy="3149542"/>
                    </a:xfrm>
                    <a:prstGeom prst="rect">
                      <a:avLst/>
                    </a:prstGeom>
                  </pic:spPr>
                </pic:pic>
              </a:graphicData>
            </a:graphic>
          </wp:inline>
        </w:drawing>
      </w:r>
    </w:p>
    <w:p w14:paraId="1766D2A1" w14:textId="48EA8D7F" w:rsidR="009066E8" w:rsidRPr="009066E8" w:rsidRDefault="009066E8">
      <w:pPr>
        <w:rPr>
          <w:sz w:val="18"/>
          <w:szCs w:val="18"/>
        </w:rPr>
      </w:pPr>
      <w:r w:rsidRPr="009066E8">
        <w:rPr>
          <w:sz w:val="18"/>
          <w:szCs w:val="18"/>
        </w:rPr>
        <w:t xml:space="preserve">Average Throughput of TCP transfer = 4.717 </w:t>
      </w:r>
      <w:r w:rsidR="00666B49">
        <w:rPr>
          <w:sz w:val="18"/>
          <w:szCs w:val="18"/>
        </w:rPr>
        <w:t>M</w:t>
      </w:r>
      <w:r w:rsidRPr="009066E8">
        <w:rPr>
          <w:sz w:val="18"/>
          <w:szCs w:val="18"/>
        </w:rPr>
        <w:t>bps</w:t>
      </w:r>
    </w:p>
    <w:p w14:paraId="757805E5" w14:textId="64530D5B" w:rsidR="00FE6278" w:rsidRPr="009066E8" w:rsidRDefault="00665E62">
      <w:pPr>
        <w:rPr>
          <w:sz w:val="18"/>
          <w:szCs w:val="18"/>
        </w:rPr>
      </w:pPr>
      <w:r w:rsidRPr="009066E8">
        <w:rPr>
          <w:sz w:val="18"/>
          <w:szCs w:val="18"/>
        </w:rPr>
        <w:t>b)</w:t>
      </w:r>
    </w:p>
    <w:p w14:paraId="10FAA891" w14:textId="61343AFE" w:rsidR="00FE6278" w:rsidRPr="009066E8" w:rsidRDefault="00FE6278">
      <w:pPr>
        <w:rPr>
          <w:sz w:val="18"/>
          <w:szCs w:val="18"/>
        </w:rPr>
      </w:pPr>
      <w:r w:rsidRPr="009066E8">
        <w:rPr>
          <w:noProof/>
          <w:sz w:val="18"/>
          <w:szCs w:val="18"/>
        </w:rPr>
        <w:drawing>
          <wp:inline distT="0" distB="0" distL="0" distR="0" wp14:anchorId="741256C9" wp14:editId="70ABC6F1">
            <wp:extent cx="3927231" cy="275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067" cy="2755067"/>
                    </a:xfrm>
                    <a:prstGeom prst="rect">
                      <a:avLst/>
                    </a:prstGeom>
                  </pic:spPr>
                </pic:pic>
              </a:graphicData>
            </a:graphic>
          </wp:inline>
        </w:drawing>
      </w:r>
    </w:p>
    <w:p w14:paraId="2BC8016F" w14:textId="32EBCD07" w:rsidR="00665E62" w:rsidRPr="009066E8" w:rsidRDefault="00665E62">
      <w:pPr>
        <w:rPr>
          <w:sz w:val="18"/>
          <w:szCs w:val="18"/>
        </w:rPr>
      </w:pPr>
    </w:p>
    <w:p w14:paraId="1B2546E2" w14:textId="21AA9230" w:rsidR="00665E62" w:rsidRPr="009066E8" w:rsidRDefault="00665E62">
      <w:pPr>
        <w:rPr>
          <w:sz w:val="18"/>
          <w:szCs w:val="18"/>
        </w:rPr>
      </w:pPr>
      <w:r w:rsidRPr="009066E8">
        <w:rPr>
          <w:sz w:val="18"/>
          <w:szCs w:val="18"/>
        </w:rPr>
        <w:t>c)</w:t>
      </w:r>
      <w:r w:rsidR="00223DF6">
        <w:rPr>
          <w:sz w:val="18"/>
          <w:szCs w:val="18"/>
        </w:rPr>
        <w:t xml:space="preserve"> Plot of N0</w:t>
      </w:r>
    </w:p>
    <w:p w14:paraId="04B3119F" w14:textId="27B6F4AF" w:rsidR="006723F9" w:rsidRDefault="00F12DF7">
      <w:pPr>
        <w:rPr>
          <w:sz w:val="18"/>
          <w:szCs w:val="18"/>
        </w:rPr>
      </w:pPr>
      <w:r>
        <w:rPr>
          <w:noProof/>
        </w:rPr>
        <w:lastRenderedPageBreak/>
        <w:drawing>
          <wp:inline distT="0" distB="0" distL="0" distR="0" wp14:anchorId="62B85C48" wp14:editId="6235D4EC">
            <wp:extent cx="4447309" cy="23325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2478" cy="2335257"/>
                    </a:xfrm>
                    <a:prstGeom prst="rect">
                      <a:avLst/>
                    </a:prstGeom>
                    <a:noFill/>
                    <a:ln>
                      <a:noFill/>
                    </a:ln>
                  </pic:spPr>
                </pic:pic>
              </a:graphicData>
            </a:graphic>
          </wp:inline>
        </w:drawing>
      </w:r>
    </w:p>
    <w:p w14:paraId="30D5AEB9" w14:textId="07B84913" w:rsidR="00223DF6" w:rsidRDefault="00223DF6">
      <w:pPr>
        <w:rPr>
          <w:sz w:val="18"/>
          <w:szCs w:val="18"/>
        </w:rPr>
      </w:pPr>
      <w:r>
        <w:rPr>
          <w:sz w:val="18"/>
          <w:szCs w:val="18"/>
        </w:rPr>
        <w:t>Plot of N1</w:t>
      </w:r>
    </w:p>
    <w:p w14:paraId="43D8114E" w14:textId="531CA80A" w:rsidR="00223DF6" w:rsidRDefault="00223DF6">
      <w:pPr>
        <w:rPr>
          <w:sz w:val="18"/>
          <w:szCs w:val="18"/>
        </w:rPr>
      </w:pPr>
      <w:r w:rsidRPr="00515E2D">
        <w:rPr>
          <w:sz w:val="18"/>
          <w:szCs w:val="18"/>
        </w:rPr>
        <w:drawing>
          <wp:inline distT="0" distB="0" distL="0" distR="0" wp14:anchorId="0D676526" wp14:editId="366BA773">
            <wp:extent cx="4883727" cy="2437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423" cy="2458578"/>
                    </a:xfrm>
                    <a:prstGeom prst="rect">
                      <a:avLst/>
                    </a:prstGeom>
                  </pic:spPr>
                </pic:pic>
              </a:graphicData>
            </a:graphic>
          </wp:inline>
        </w:drawing>
      </w:r>
    </w:p>
    <w:p w14:paraId="7EAB4CFF" w14:textId="0CB5CD73" w:rsidR="00F12DF7" w:rsidRDefault="00F12DF7">
      <w:pPr>
        <w:rPr>
          <w:sz w:val="18"/>
          <w:szCs w:val="18"/>
        </w:rPr>
      </w:pPr>
    </w:p>
    <w:p w14:paraId="28BA9EF2" w14:textId="77777777" w:rsidR="0005281B" w:rsidRDefault="00F12DF7">
      <w:pPr>
        <w:rPr>
          <w:sz w:val="18"/>
          <w:szCs w:val="18"/>
        </w:rPr>
      </w:pPr>
      <w:r>
        <w:rPr>
          <w:sz w:val="18"/>
          <w:szCs w:val="18"/>
        </w:rPr>
        <w:t xml:space="preserve">d) </w:t>
      </w:r>
    </w:p>
    <w:p w14:paraId="38B7741D" w14:textId="5B0958B1" w:rsidR="00D8071D" w:rsidRPr="009066E8" w:rsidRDefault="00BE750F">
      <w:pPr>
        <w:rPr>
          <w:sz w:val="18"/>
          <w:szCs w:val="18"/>
        </w:rPr>
      </w:pPr>
      <w:r>
        <w:rPr>
          <w:sz w:val="18"/>
          <w:szCs w:val="18"/>
        </w:rPr>
        <w:t xml:space="preserve">For 3), the bandwidth and delays are the same for both links. Hence the queueing delay for 3) hardly happens </w:t>
      </w:r>
      <w:r w:rsidR="0005281B">
        <w:rPr>
          <w:sz w:val="18"/>
          <w:szCs w:val="18"/>
        </w:rPr>
        <w:t xml:space="preserve">as there is no congestion </w:t>
      </w:r>
      <w:r>
        <w:rPr>
          <w:sz w:val="18"/>
          <w:szCs w:val="18"/>
        </w:rPr>
        <w:t xml:space="preserve">and is 0 for most of the time. But for 1), bandwidth </w:t>
      </w:r>
      <w:r w:rsidR="0005281B">
        <w:rPr>
          <w:sz w:val="18"/>
          <w:szCs w:val="18"/>
        </w:rPr>
        <w:t>and delay are</w:t>
      </w:r>
      <w:r>
        <w:rPr>
          <w:sz w:val="18"/>
          <w:szCs w:val="18"/>
        </w:rPr>
        <w:t xml:space="preserve"> </w:t>
      </w:r>
      <w:r w:rsidR="0005281B">
        <w:rPr>
          <w:sz w:val="18"/>
          <w:szCs w:val="18"/>
        </w:rPr>
        <w:t>different between the 2 links. Hence there will always be queuing delays and the graphs will not be flat. This can be observed from the 2 graphs.</w:t>
      </w:r>
    </w:p>
    <w:p w14:paraId="7ECB5CB4" w14:textId="76B3A901" w:rsidR="00D8071D" w:rsidRPr="009066E8" w:rsidRDefault="00D8071D">
      <w:pPr>
        <w:rPr>
          <w:sz w:val="18"/>
          <w:szCs w:val="18"/>
        </w:rPr>
      </w:pPr>
      <w:r w:rsidRPr="009066E8">
        <w:rPr>
          <w:sz w:val="18"/>
          <w:szCs w:val="18"/>
        </w:rPr>
        <w:t>Q4</w:t>
      </w:r>
    </w:p>
    <w:p w14:paraId="65679395" w14:textId="483196E9" w:rsidR="009066E8" w:rsidRPr="009066E8" w:rsidRDefault="009066E8">
      <w:pPr>
        <w:rPr>
          <w:sz w:val="18"/>
          <w:szCs w:val="18"/>
        </w:rPr>
      </w:pPr>
      <w:r w:rsidRPr="009066E8">
        <w:rPr>
          <w:sz w:val="18"/>
          <w:szCs w:val="18"/>
        </w:rPr>
        <w:t>a)</w:t>
      </w:r>
    </w:p>
    <w:p w14:paraId="31773C0A" w14:textId="4E822C07" w:rsidR="009066E8" w:rsidRPr="009066E8" w:rsidRDefault="009066E8">
      <w:pPr>
        <w:rPr>
          <w:sz w:val="18"/>
          <w:szCs w:val="18"/>
        </w:rPr>
      </w:pPr>
      <w:r w:rsidRPr="009066E8">
        <w:rPr>
          <w:noProof/>
          <w:sz w:val="18"/>
          <w:szCs w:val="18"/>
        </w:rPr>
        <w:lastRenderedPageBreak/>
        <w:drawing>
          <wp:inline distT="0" distB="0" distL="0" distR="0" wp14:anchorId="1C107772" wp14:editId="66DE1E00">
            <wp:extent cx="4659923" cy="328455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4112" cy="3287511"/>
                    </a:xfrm>
                    <a:prstGeom prst="rect">
                      <a:avLst/>
                    </a:prstGeom>
                  </pic:spPr>
                </pic:pic>
              </a:graphicData>
            </a:graphic>
          </wp:inline>
        </w:drawing>
      </w:r>
    </w:p>
    <w:p w14:paraId="685BB80B" w14:textId="77777777" w:rsidR="00BE750F" w:rsidRPr="009066E8" w:rsidRDefault="00BE750F">
      <w:pPr>
        <w:rPr>
          <w:sz w:val="18"/>
          <w:szCs w:val="18"/>
        </w:rPr>
      </w:pPr>
    </w:p>
    <w:p w14:paraId="1EB25AFD" w14:textId="21B078CE" w:rsidR="009066E8" w:rsidRDefault="009066E8" w:rsidP="009066E8">
      <w:pPr>
        <w:rPr>
          <w:sz w:val="18"/>
          <w:szCs w:val="18"/>
        </w:rPr>
      </w:pPr>
      <w:r w:rsidRPr="009066E8">
        <w:rPr>
          <w:sz w:val="18"/>
          <w:szCs w:val="18"/>
        </w:rPr>
        <w:t xml:space="preserve">Average Throughput of TCP transfer = 4.195 </w:t>
      </w:r>
      <w:r w:rsidR="00666B49">
        <w:rPr>
          <w:sz w:val="18"/>
          <w:szCs w:val="18"/>
        </w:rPr>
        <w:t>M</w:t>
      </w:r>
      <w:r w:rsidRPr="009066E8">
        <w:rPr>
          <w:sz w:val="18"/>
          <w:szCs w:val="18"/>
        </w:rPr>
        <w:t>bps</w:t>
      </w:r>
    </w:p>
    <w:p w14:paraId="0A174584" w14:textId="39D281CA" w:rsidR="00BE750F" w:rsidRDefault="00BE750F" w:rsidP="009066E8">
      <w:pPr>
        <w:rPr>
          <w:sz w:val="18"/>
          <w:szCs w:val="18"/>
        </w:rPr>
      </w:pPr>
    </w:p>
    <w:p w14:paraId="5BC9FBFF" w14:textId="07556CF6" w:rsidR="00BE750F" w:rsidRPr="009066E8" w:rsidRDefault="00BE750F" w:rsidP="009066E8">
      <w:pPr>
        <w:rPr>
          <w:sz w:val="18"/>
          <w:szCs w:val="18"/>
        </w:rPr>
      </w:pPr>
      <w:r>
        <w:rPr>
          <w:sz w:val="18"/>
          <w:szCs w:val="18"/>
        </w:rPr>
        <w:t>b)</w:t>
      </w:r>
    </w:p>
    <w:p w14:paraId="4D67B5B2" w14:textId="77777777" w:rsidR="009066E8" w:rsidRPr="009066E8" w:rsidRDefault="009066E8">
      <w:pPr>
        <w:rPr>
          <w:sz w:val="18"/>
          <w:szCs w:val="18"/>
        </w:rPr>
      </w:pPr>
    </w:p>
    <w:p w14:paraId="2ACF85B8" w14:textId="60BDEFE2" w:rsidR="00D8071D" w:rsidRDefault="00D8071D">
      <w:pPr>
        <w:rPr>
          <w:sz w:val="18"/>
          <w:szCs w:val="18"/>
        </w:rPr>
      </w:pPr>
      <w:r w:rsidRPr="009066E8">
        <w:rPr>
          <w:noProof/>
          <w:sz w:val="18"/>
          <w:szCs w:val="18"/>
        </w:rPr>
        <w:drawing>
          <wp:inline distT="0" distB="0" distL="0" distR="0" wp14:anchorId="63E0BBB3" wp14:editId="43334772">
            <wp:extent cx="3440723" cy="242291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5674" cy="2426403"/>
                    </a:xfrm>
                    <a:prstGeom prst="rect">
                      <a:avLst/>
                    </a:prstGeom>
                  </pic:spPr>
                </pic:pic>
              </a:graphicData>
            </a:graphic>
          </wp:inline>
        </w:drawing>
      </w:r>
    </w:p>
    <w:p w14:paraId="5C529FA1" w14:textId="4A925B36" w:rsidR="00223DF6" w:rsidRDefault="00223DF6">
      <w:pPr>
        <w:rPr>
          <w:sz w:val="18"/>
          <w:szCs w:val="18"/>
        </w:rPr>
      </w:pPr>
    </w:p>
    <w:p w14:paraId="41ACA87C" w14:textId="227F6615" w:rsidR="00223DF6" w:rsidRDefault="00223DF6">
      <w:pPr>
        <w:rPr>
          <w:sz w:val="18"/>
          <w:szCs w:val="18"/>
        </w:rPr>
      </w:pPr>
    </w:p>
    <w:p w14:paraId="74344F9D" w14:textId="3B3FC160" w:rsidR="0005281B" w:rsidRPr="0005281B" w:rsidRDefault="00BE750F" w:rsidP="0005281B">
      <w:pPr>
        <w:rPr>
          <w:sz w:val="18"/>
          <w:szCs w:val="18"/>
        </w:rPr>
      </w:pPr>
      <w:r>
        <w:rPr>
          <w:sz w:val="18"/>
          <w:szCs w:val="18"/>
        </w:rPr>
        <w:t xml:space="preserve">c) </w:t>
      </w:r>
    </w:p>
    <w:p w14:paraId="15DF1F31" w14:textId="31D2A3D4" w:rsidR="0005281B" w:rsidRPr="0005281B" w:rsidRDefault="0005281B" w:rsidP="0005281B">
      <w:pPr>
        <w:rPr>
          <w:sz w:val="18"/>
          <w:szCs w:val="18"/>
        </w:rPr>
      </w:pPr>
      <w:r w:rsidRPr="0005281B">
        <w:rPr>
          <w:sz w:val="18"/>
          <w:szCs w:val="18"/>
        </w:rPr>
        <w:sym w:font="Wingdings" w:char="F0E0"/>
      </w:r>
      <w:r>
        <w:rPr>
          <w:sz w:val="18"/>
          <w:szCs w:val="18"/>
        </w:rPr>
        <w:t xml:space="preserve"> </w:t>
      </w:r>
      <w:r w:rsidRPr="0005281B">
        <w:rPr>
          <w:sz w:val="18"/>
          <w:szCs w:val="18"/>
        </w:rPr>
        <w:t xml:space="preserve">The slow start stages are similar in both. </w:t>
      </w:r>
    </w:p>
    <w:p w14:paraId="1CF899FF" w14:textId="3692B7A4" w:rsidR="0005281B" w:rsidRDefault="0005281B" w:rsidP="0005281B">
      <w:pPr>
        <w:rPr>
          <w:sz w:val="18"/>
          <w:szCs w:val="18"/>
        </w:rPr>
      </w:pPr>
      <w:r w:rsidRPr="0005281B">
        <w:rPr>
          <w:sz w:val="18"/>
          <w:szCs w:val="18"/>
        </w:rPr>
        <w:sym w:font="Wingdings" w:char="F0E0"/>
      </w:r>
      <w:r>
        <w:rPr>
          <w:sz w:val="18"/>
          <w:szCs w:val="18"/>
        </w:rPr>
        <w:t xml:space="preserve"> </w:t>
      </w:r>
      <w:r w:rsidRPr="0005281B">
        <w:rPr>
          <w:sz w:val="18"/>
          <w:szCs w:val="18"/>
        </w:rPr>
        <w:t>In the congestion avoidance phase,</w:t>
      </w:r>
      <w:r w:rsidR="00A219F4">
        <w:rPr>
          <w:sz w:val="18"/>
          <w:szCs w:val="18"/>
        </w:rPr>
        <w:t xml:space="preserve"> </w:t>
      </w:r>
      <w:r w:rsidRPr="0005281B">
        <w:rPr>
          <w:sz w:val="18"/>
          <w:szCs w:val="18"/>
        </w:rPr>
        <w:t xml:space="preserve">TCP Reno's </w:t>
      </w:r>
      <w:r>
        <w:rPr>
          <w:sz w:val="18"/>
          <w:szCs w:val="18"/>
        </w:rPr>
        <w:t xml:space="preserve">congestion </w:t>
      </w:r>
      <w:r w:rsidRPr="0005281B">
        <w:rPr>
          <w:sz w:val="18"/>
          <w:szCs w:val="18"/>
        </w:rPr>
        <w:t>window growth function is AIMD (Additive Increase Multiplicative Decrease), whereas TCP Cubic's is the cubic function. Thus, in Q1, there is a linear increase in the CWND size.</w:t>
      </w:r>
      <w:r>
        <w:rPr>
          <w:sz w:val="18"/>
          <w:szCs w:val="18"/>
        </w:rPr>
        <w:t xml:space="preserve"> </w:t>
      </w:r>
      <w:r w:rsidRPr="0005281B">
        <w:rPr>
          <w:sz w:val="18"/>
          <w:szCs w:val="18"/>
        </w:rPr>
        <w:t xml:space="preserve">TCP Reno </w:t>
      </w:r>
      <w:r w:rsidR="00A219F4">
        <w:rPr>
          <w:sz w:val="18"/>
          <w:szCs w:val="18"/>
        </w:rPr>
        <w:t>check</w:t>
      </w:r>
      <w:r w:rsidRPr="0005281B">
        <w:rPr>
          <w:sz w:val="18"/>
          <w:szCs w:val="18"/>
        </w:rPr>
        <w:t>s linearly with the rise in the bottleneck bandwidth</w:t>
      </w:r>
      <w:r w:rsidR="00A219F4">
        <w:rPr>
          <w:sz w:val="18"/>
          <w:szCs w:val="18"/>
        </w:rPr>
        <w:t xml:space="preserve"> whereas</w:t>
      </w:r>
      <w:r w:rsidRPr="0005281B">
        <w:rPr>
          <w:sz w:val="18"/>
          <w:szCs w:val="18"/>
        </w:rPr>
        <w:t xml:space="preserve"> TCP Cubic </w:t>
      </w:r>
      <w:r w:rsidR="00A219F4">
        <w:rPr>
          <w:sz w:val="18"/>
          <w:szCs w:val="18"/>
        </w:rPr>
        <w:t>check</w:t>
      </w:r>
      <w:r w:rsidRPr="0005281B">
        <w:rPr>
          <w:sz w:val="18"/>
          <w:szCs w:val="18"/>
        </w:rPr>
        <w:t xml:space="preserve">s cubically. </w:t>
      </w:r>
      <w:r w:rsidR="00A219F4">
        <w:rPr>
          <w:sz w:val="18"/>
          <w:szCs w:val="18"/>
        </w:rPr>
        <w:t xml:space="preserve">Hence, </w:t>
      </w:r>
      <w:r w:rsidRPr="0005281B">
        <w:rPr>
          <w:sz w:val="18"/>
          <w:szCs w:val="18"/>
        </w:rPr>
        <w:t xml:space="preserve">TCP Cubic </w:t>
      </w:r>
      <w:r w:rsidR="00A219F4" w:rsidRPr="0005281B">
        <w:rPr>
          <w:sz w:val="18"/>
          <w:szCs w:val="18"/>
        </w:rPr>
        <w:lastRenderedPageBreak/>
        <w:t>initially</w:t>
      </w:r>
      <w:r w:rsidR="00A219F4" w:rsidRPr="0005281B">
        <w:rPr>
          <w:sz w:val="18"/>
          <w:szCs w:val="18"/>
        </w:rPr>
        <w:t xml:space="preserve"> </w:t>
      </w:r>
      <w:r w:rsidRPr="0005281B">
        <w:rPr>
          <w:sz w:val="18"/>
          <w:szCs w:val="18"/>
        </w:rPr>
        <w:t>increases fast</w:t>
      </w:r>
      <w:r w:rsidR="00A219F4">
        <w:rPr>
          <w:sz w:val="18"/>
          <w:szCs w:val="18"/>
        </w:rPr>
        <w:t xml:space="preserve"> </w:t>
      </w:r>
      <w:r w:rsidRPr="0005281B">
        <w:rPr>
          <w:sz w:val="18"/>
          <w:szCs w:val="18"/>
        </w:rPr>
        <w:t xml:space="preserve">but slows down the increase in the size of CWND as it reaches the maximum value. </w:t>
      </w:r>
      <w:r w:rsidR="00A219F4">
        <w:rPr>
          <w:sz w:val="18"/>
          <w:szCs w:val="18"/>
        </w:rPr>
        <w:t>So, it never overshoots the maximum by a large value.</w:t>
      </w:r>
    </w:p>
    <w:p w14:paraId="531715C5" w14:textId="3028ECC1" w:rsidR="00515E2D" w:rsidRDefault="0005281B">
      <w:pPr>
        <w:rPr>
          <w:sz w:val="18"/>
          <w:szCs w:val="18"/>
        </w:rPr>
      </w:pPr>
      <w:r w:rsidRPr="0005281B">
        <w:rPr>
          <w:sz w:val="18"/>
          <w:szCs w:val="18"/>
        </w:rPr>
        <w:sym w:font="Wingdings" w:char="F0E0"/>
      </w:r>
      <w:r>
        <w:rPr>
          <w:sz w:val="18"/>
          <w:szCs w:val="18"/>
        </w:rPr>
        <w:t xml:space="preserve"> </w:t>
      </w:r>
      <w:r w:rsidR="00647C23">
        <w:rPr>
          <w:sz w:val="18"/>
          <w:szCs w:val="18"/>
        </w:rPr>
        <w:t>For</w:t>
      </w:r>
      <w:r w:rsidRPr="0005281B">
        <w:rPr>
          <w:sz w:val="18"/>
          <w:szCs w:val="18"/>
        </w:rPr>
        <w:t xml:space="preserve"> fast recovery pha</w:t>
      </w:r>
      <w:r w:rsidR="00647C23">
        <w:rPr>
          <w:sz w:val="18"/>
          <w:szCs w:val="18"/>
        </w:rPr>
        <w:t>se, in TCP Reno, congestion window is reduced to half but for TCP Cubic, congestion factor changes differently</w:t>
      </w:r>
      <w:r w:rsidRPr="0005281B">
        <w:rPr>
          <w:sz w:val="18"/>
          <w:szCs w:val="18"/>
        </w:rPr>
        <w:t>.</w:t>
      </w:r>
    </w:p>
    <w:p w14:paraId="36D6A078" w14:textId="62D6FCA0" w:rsidR="00515E2D" w:rsidRDefault="00515E2D">
      <w:pPr>
        <w:pBdr>
          <w:bottom w:val="single" w:sz="6" w:space="1" w:color="auto"/>
        </w:pBdr>
        <w:rPr>
          <w:sz w:val="18"/>
          <w:szCs w:val="18"/>
        </w:rPr>
      </w:pPr>
    </w:p>
    <w:p w14:paraId="72645832" w14:textId="3470706C" w:rsidR="00515E2D" w:rsidRDefault="00515E2D">
      <w:pPr>
        <w:rPr>
          <w:sz w:val="18"/>
          <w:szCs w:val="18"/>
        </w:rPr>
      </w:pPr>
    </w:p>
    <w:p w14:paraId="72205609" w14:textId="37B5E888" w:rsidR="00515E2D" w:rsidRDefault="00515E2D">
      <w:pPr>
        <w:rPr>
          <w:sz w:val="18"/>
          <w:szCs w:val="18"/>
        </w:rPr>
      </w:pPr>
    </w:p>
    <w:p w14:paraId="58A68604" w14:textId="077034C7" w:rsidR="00515E2D" w:rsidRDefault="00515E2D">
      <w:pPr>
        <w:rPr>
          <w:sz w:val="18"/>
          <w:szCs w:val="18"/>
        </w:rPr>
      </w:pPr>
    </w:p>
    <w:p w14:paraId="19BFFD58" w14:textId="776DBADC" w:rsidR="00515E2D" w:rsidRPr="009066E8" w:rsidRDefault="00515E2D">
      <w:pPr>
        <w:rPr>
          <w:sz w:val="18"/>
          <w:szCs w:val="18"/>
        </w:rPr>
      </w:pPr>
      <w:r>
        <w:rPr>
          <w:sz w:val="18"/>
          <w:szCs w:val="18"/>
        </w:rPr>
        <w:t xml:space="preserve"> </w:t>
      </w:r>
    </w:p>
    <w:sectPr w:rsidR="00515E2D" w:rsidRPr="009066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E96"/>
    <w:rsid w:val="0005281B"/>
    <w:rsid w:val="001335A6"/>
    <w:rsid w:val="001608B8"/>
    <w:rsid w:val="00223DF6"/>
    <w:rsid w:val="00347591"/>
    <w:rsid w:val="004965F5"/>
    <w:rsid w:val="00515E2D"/>
    <w:rsid w:val="00555D11"/>
    <w:rsid w:val="00647C23"/>
    <w:rsid w:val="00662609"/>
    <w:rsid w:val="00665E62"/>
    <w:rsid w:val="00666B49"/>
    <w:rsid w:val="006723F9"/>
    <w:rsid w:val="00863F85"/>
    <w:rsid w:val="009066E8"/>
    <w:rsid w:val="00940771"/>
    <w:rsid w:val="00A219F4"/>
    <w:rsid w:val="00A21E96"/>
    <w:rsid w:val="00BA4B1E"/>
    <w:rsid w:val="00BE750F"/>
    <w:rsid w:val="00D2479B"/>
    <w:rsid w:val="00D8071D"/>
    <w:rsid w:val="00F12DF7"/>
    <w:rsid w:val="00F25C71"/>
    <w:rsid w:val="00FB4136"/>
    <w:rsid w:val="00FE6278"/>
    <w:rsid w:val="00FF25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8AF50"/>
  <w15:chartTrackingRefBased/>
  <w15:docId w15:val="{240D8FD8-B2B4-4971-8F1B-6DF13897E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6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609"/>
    <w:pPr>
      <w:ind w:left="720"/>
      <w:contextualSpacing/>
    </w:pPr>
  </w:style>
  <w:style w:type="character" w:styleId="PlaceholderText">
    <w:name w:val="Placeholder Text"/>
    <w:basedOn w:val="DefaultParagraphFont"/>
    <w:uiPriority w:val="99"/>
    <w:semiHidden/>
    <w:rsid w:val="00BA4B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573445">
      <w:bodyDiv w:val="1"/>
      <w:marLeft w:val="0"/>
      <w:marRight w:val="0"/>
      <w:marTop w:val="0"/>
      <w:marBottom w:val="0"/>
      <w:divBdr>
        <w:top w:val="none" w:sz="0" w:space="0" w:color="auto"/>
        <w:left w:val="none" w:sz="0" w:space="0" w:color="auto"/>
        <w:bottom w:val="none" w:sz="0" w:space="0" w:color="auto"/>
        <w:right w:val="none" w:sz="0" w:space="0" w:color="auto"/>
      </w:divBdr>
      <w:divsChild>
        <w:div w:id="1349941490">
          <w:marLeft w:val="0"/>
          <w:marRight w:val="0"/>
          <w:marTop w:val="0"/>
          <w:marBottom w:val="0"/>
          <w:divBdr>
            <w:top w:val="none" w:sz="0" w:space="0" w:color="auto"/>
            <w:left w:val="none" w:sz="0" w:space="0" w:color="auto"/>
            <w:bottom w:val="none" w:sz="0" w:space="0" w:color="auto"/>
            <w:right w:val="none" w:sz="0" w:space="0" w:color="auto"/>
          </w:divBdr>
          <w:divsChild>
            <w:div w:id="569770810">
              <w:marLeft w:val="0"/>
              <w:marRight w:val="0"/>
              <w:marTop w:val="0"/>
              <w:marBottom w:val="0"/>
              <w:divBdr>
                <w:top w:val="none" w:sz="0" w:space="0" w:color="auto"/>
                <w:left w:val="none" w:sz="0" w:space="0" w:color="auto"/>
                <w:bottom w:val="none" w:sz="0" w:space="0" w:color="auto"/>
                <w:right w:val="none" w:sz="0" w:space="0" w:color="auto"/>
              </w:divBdr>
              <w:divsChild>
                <w:div w:id="9342423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88390">
      <w:bodyDiv w:val="1"/>
      <w:marLeft w:val="0"/>
      <w:marRight w:val="0"/>
      <w:marTop w:val="0"/>
      <w:marBottom w:val="0"/>
      <w:divBdr>
        <w:top w:val="none" w:sz="0" w:space="0" w:color="auto"/>
        <w:left w:val="none" w:sz="0" w:space="0" w:color="auto"/>
        <w:bottom w:val="none" w:sz="0" w:space="0" w:color="auto"/>
        <w:right w:val="none" w:sz="0" w:space="0" w:color="auto"/>
      </w:divBdr>
      <w:divsChild>
        <w:div w:id="1295940150">
          <w:marLeft w:val="0"/>
          <w:marRight w:val="0"/>
          <w:marTop w:val="0"/>
          <w:marBottom w:val="0"/>
          <w:divBdr>
            <w:top w:val="none" w:sz="0" w:space="0" w:color="auto"/>
            <w:left w:val="none" w:sz="0" w:space="0" w:color="auto"/>
            <w:bottom w:val="none" w:sz="0" w:space="0" w:color="auto"/>
            <w:right w:val="none" w:sz="0" w:space="0" w:color="auto"/>
          </w:divBdr>
          <w:divsChild>
            <w:div w:id="403842630">
              <w:marLeft w:val="0"/>
              <w:marRight w:val="0"/>
              <w:marTop w:val="0"/>
              <w:marBottom w:val="0"/>
              <w:divBdr>
                <w:top w:val="none" w:sz="0" w:space="0" w:color="auto"/>
                <w:left w:val="none" w:sz="0" w:space="0" w:color="auto"/>
                <w:bottom w:val="none" w:sz="0" w:space="0" w:color="auto"/>
                <w:right w:val="none" w:sz="0" w:space="0" w:color="auto"/>
              </w:divBdr>
              <w:divsChild>
                <w:div w:id="1882216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8</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Behal</dc:creator>
  <cp:keywords/>
  <dc:description/>
  <cp:lastModifiedBy>Aryan Behal</cp:lastModifiedBy>
  <cp:revision>4</cp:revision>
  <cp:lastPrinted>2021-10-28T18:24:00Z</cp:lastPrinted>
  <dcterms:created xsi:type="dcterms:W3CDTF">2021-10-27T14:20:00Z</dcterms:created>
  <dcterms:modified xsi:type="dcterms:W3CDTF">2021-10-28T18:25:00Z</dcterms:modified>
</cp:coreProperties>
</file>