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7BA286A" w14:textId="11D80F05" w:rsidR="001B75E4" w:rsidRPr="009A0535" w:rsidRDefault="003D2085" w:rsidP="003D2085">
      <w:pPr>
        <w:spacing w:after="0" w:line="276" w:lineRule="auto"/>
        <w:rPr>
          <w:rFonts w:ascii="Times New Roman" w:eastAsia="Times New Roman" w:hAnsi="Times New Roman" w:cs="Times New Roman"/>
          <w:b/>
          <w:lang w:eastAsia="en-IN" w:bidi="bn-IN"/>
        </w:rPr>
      </w:pPr>
      <w:r>
        <w:rPr>
          <w:rFonts w:ascii="Arial" w:eastAsia="Times New Roman" w:hAnsi="Arial" w:cs="Arial"/>
          <w:b/>
          <w:lang w:eastAsia="en-IN" w:bidi="bn-IN"/>
        </w:rPr>
        <w:t xml:space="preserve">                          </w:t>
      </w:r>
      <w:r w:rsidR="001B75E4" w:rsidRPr="009A0535">
        <w:rPr>
          <w:rFonts w:ascii="Times New Roman" w:eastAsia="Times New Roman" w:hAnsi="Times New Roman" w:cs="Times New Roman"/>
          <w:b/>
          <w:lang w:eastAsia="en-IN" w:bidi="bn-IN"/>
        </w:rPr>
        <w:t>INDIAN INSTITUTE OF MANAGEMENT KOZHIKODE</w:t>
      </w:r>
    </w:p>
    <w:p w14:paraId="0BAD1AEA" w14:textId="77777777" w:rsidR="001B75E4" w:rsidRPr="009A0535" w:rsidRDefault="001B75E4" w:rsidP="001B75E4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lang w:eastAsia="en-IN" w:bidi="bn-IN"/>
        </w:rPr>
      </w:pPr>
      <w:r w:rsidRPr="009A0535">
        <w:rPr>
          <w:rFonts w:ascii="Times New Roman" w:eastAsia="Times New Roman" w:hAnsi="Times New Roman" w:cs="Times New Roman"/>
          <w:b/>
          <w:lang w:eastAsia="en-IN" w:bidi="bn-IN"/>
        </w:rPr>
        <w:t>Post Graduate Programme in Management</w:t>
      </w:r>
    </w:p>
    <w:p w14:paraId="0AEE4386" w14:textId="77777777" w:rsidR="001B75E4" w:rsidRPr="009A0535" w:rsidRDefault="001B75E4" w:rsidP="001B75E4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lang w:eastAsia="en-IN" w:bidi="bn-IN"/>
        </w:rPr>
      </w:pPr>
      <w:r w:rsidRPr="009A0535">
        <w:rPr>
          <w:rFonts w:ascii="Times New Roman" w:eastAsia="Times New Roman" w:hAnsi="Times New Roman" w:cs="Times New Roman"/>
          <w:b/>
          <w:lang w:eastAsia="en-IN" w:bidi="bn-IN"/>
        </w:rPr>
        <w:t>Course Outline</w:t>
      </w:r>
    </w:p>
    <w:tbl>
      <w:tblPr>
        <w:tblW w:w="8790" w:type="dxa"/>
        <w:tblInd w:w="100" w:type="dxa"/>
        <w:tblLayout w:type="fixed"/>
        <w:tblLook w:val="0600" w:firstRow="0" w:lastRow="0" w:firstColumn="0" w:lastColumn="0" w:noHBand="1" w:noVBand="1"/>
      </w:tblPr>
      <w:tblGrid>
        <w:gridCol w:w="3660"/>
        <w:gridCol w:w="5130"/>
      </w:tblGrid>
      <w:tr w:rsidR="001B75E4" w:rsidRPr="009A0535" w14:paraId="13F7596A" w14:textId="77777777" w:rsidTr="00506D6B">
        <w:trPr>
          <w:trHeight w:val="480"/>
        </w:trPr>
        <w:tc>
          <w:tcPr>
            <w:tcW w:w="3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1D77AF61" w14:textId="78054C3A" w:rsidR="001B75E4" w:rsidRPr="009A0535" w:rsidRDefault="001B75E4" w:rsidP="00506D6B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lang w:eastAsia="en-IN" w:bidi="bn-IN"/>
              </w:rPr>
            </w:pPr>
            <w:r w:rsidRPr="009A0535">
              <w:rPr>
                <w:rFonts w:ascii="Times New Roman" w:eastAsia="Times New Roman" w:hAnsi="Times New Roman" w:cs="Times New Roman"/>
                <w:b/>
                <w:lang w:eastAsia="en-IN" w:bidi="bn-IN"/>
              </w:rPr>
              <w:t xml:space="preserve"> Course Code and Course Title</w:t>
            </w:r>
          </w:p>
        </w:tc>
        <w:tc>
          <w:tcPr>
            <w:tcW w:w="513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138FF003" w14:textId="4209847D" w:rsidR="001B75E4" w:rsidRPr="009A0535" w:rsidRDefault="001B75E4" w:rsidP="00506D6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highlight w:val="white"/>
                <w:lang w:eastAsia="en-IN" w:bidi="bn-IN"/>
              </w:rPr>
            </w:pPr>
            <w:r w:rsidRPr="009A0535">
              <w:rPr>
                <w:rFonts w:ascii="Times New Roman" w:eastAsia="Times New Roman" w:hAnsi="Times New Roman" w:cs="Times New Roman"/>
                <w:lang w:eastAsia="en-IN" w:bidi="bn-IN"/>
              </w:rPr>
              <w:t>PGP</w:t>
            </w:r>
            <w:r w:rsidR="00D31D3E" w:rsidRPr="009A0535">
              <w:rPr>
                <w:rFonts w:ascii="Times New Roman" w:eastAsia="Times New Roman" w:hAnsi="Times New Roman" w:cs="Times New Roman"/>
                <w:lang w:eastAsia="en-IN" w:bidi="bn-IN"/>
              </w:rPr>
              <w:t>2</w:t>
            </w:r>
            <w:r w:rsidR="005A1585">
              <w:rPr>
                <w:rFonts w:ascii="Times New Roman" w:eastAsia="Times New Roman" w:hAnsi="Times New Roman" w:cs="Times New Roman"/>
                <w:lang w:eastAsia="en-IN" w:bidi="bn-IN"/>
              </w:rPr>
              <w:t>9</w:t>
            </w:r>
            <w:r w:rsidR="00244AED" w:rsidRPr="009A0535">
              <w:rPr>
                <w:rFonts w:ascii="Times New Roman" w:eastAsia="Times New Roman" w:hAnsi="Times New Roman" w:cs="Times New Roman"/>
                <w:lang w:eastAsia="en-IN" w:bidi="bn-IN"/>
              </w:rPr>
              <w:t xml:space="preserve"> 202</w:t>
            </w:r>
            <w:r w:rsidR="005A1585">
              <w:rPr>
                <w:rFonts w:ascii="Times New Roman" w:eastAsia="Times New Roman" w:hAnsi="Times New Roman" w:cs="Times New Roman"/>
                <w:lang w:eastAsia="en-IN" w:bidi="bn-IN"/>
              </w:rPr>
              <w:t>6</w:t>
            </w:r>
            <w:r w:rsidRPr="009A0535">
              <w:rPr>
                <w:rFonts w:ascii="Times New Roman" w:eastAsia="Times New Roman" w:hAnsi="Times New Roman" w:cs="Times New Roman"/>
                <w:lang w:eastAsia="en-IN" w:bidi="bn-IN"/>
              </w:rPr>
              <w:t>: FINANCIAL CRISES</w:t>
            </w:r>
            <w:r w:rsidR="002309C7" w:rsidRPr="009A0535">
              <w:rPr>
                <w:rFonts w:ascii="Times New Roman" w:eastAsia="Times New Roman" w:hAnsi="Times New Roman" w:cs="Times New Roman"/>
                <w:lang w:eastAsia="en-IN" w:bidi="bn-IN"/>
              </w:rPr>
              <w:t xml:space="preserve"> </w:t>
            </w:r>
          </w:p>
        </w:tc>
      </w:tr>
      <w:tr w:rsidR="001B75E4" w:rsidRPr="009A0535" w14:paraId="187A1C24" w14:textId="77777777" w:rsidTr="00506D6B">
        <w:trPr>
          <w:trHeight w:val="480"/>
        </w:trPr>
        <w:tc>
          <w:tcPr>
            <w:tcW w:w="3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132E0570" w14:textId="77777777" w:rsidR="001B75E4" w:rsidRPr="009A0535" w:rsidRDefault="001B75E4" w:rsidP="00506D6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b/>
                <w:lang w:eastAsia="en-IN" w:bidi="bn-IN"/>
              </w:rPr>
            </w:pPr>
            <w:r w:rsidRPr="009A0535">
              <w:rPr>
                <w:rFonts w:ascii="Times New Roman" w:eastAsia="Times New Roman" w:hAnsi="Times New Roman" w:cs="Times New Roman"/>
                <w:b/>
                <w:lang w:eastAsia="en-IN" w:bidi="bn-IN"/>
              </w:rPr>
              <w:t>Course type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67934991" w14:textId="6E9C55DC" w:rsidR="001B75E4" w:rsidRPr="009A0535" w:rsidRDefault="001B75E4" w:rsidP="00506D6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lang w:eastAsia="en-IN" w:bidi="bn-IN"/>
              </w:rPr>
            </w:pPr>
            <w:r w:rsidRPr="009A0535">
              <w:rPr>
                <w:rFonts w:ascii="Times New Roman" w:eastAsia="Times New Roman" w:hAnsi="Times New Roman" w:cs="Times New Roman"/>
                <w:lang w:eastAsia="en-IN" w:bidi="bn-IN"/>
              </w:rPr>
              <w:t>Elective</w:t>
            </w:r>
          </w:p>
        </w:tc>
      </w:tr>
      <w:tr w:rsidR="001B75E4" w:rsidRPr="009A0535" w14:paraId="5FB9D246" w14:textId="77777777" w:rsidTr="00506D6B">
        <w:trPr>
          <w:trHeight w:val="480"/>
        </w:trPr>
        <w:tc>
          <w:tcPr>
            <w:tcW w:w="3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1F964A1A" w14:textId="77777777" w:rsidR="001B75E4" w:rsidRPr="009A0535" w:rsidRDefault="001B75E4" w:rsidP="00506D6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b/>
                <w:lang w:eastAsia="en-IN" w:bidi="bn-IN"/>
              </w:rPr>
            </w:pPr>
            <w:r w:rsidRPr="009A0535">
              <w:rPr>
                <w:rFonts w:ascii="Times New Roman" w:eastAsia="Times New Roman" w:hAnsi="Times New Roman" w:cs="Times New Roman"/>
                <w:b/>
                <w:lang w:eastAsia="en-IN" w:bidi="bn-IN"/>
              </w:rPr>
              <w:t>Pre-requisites (if any)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63A583B0" w14:textId="75B522BF" w:rsidR="001B75E4" w:rsidRPr="009A0535" w:rsidRDefault="001B75E4" w:rsidP="00506D6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lang w:eastAsia="en-IN" w:bidi="bn-IN"/>
              </w:rPr>
            </w:pPr>
            <w:r w:rsidRPr="009A0535">
              <w:rPr>
                <w:rFonts w:ascii="Times New Roman" w:eastAsia="Times New Roman" w:hAnsi="Times New Roman" w:cs="Times New Roman"/>
                <w:lang w:eastAsia="en-IN" w:bidi="bn-IN"/>
              </w:rPr>
              <w:t>Basic macroeconomics</w:t>
            </w:r>
          </w:p>
        </w:tc>
      </w:tr>
      <w:tr w:rsidR="001B75E4" w:rsidRPr="009A0535" w14:paraId="09E50B9F" w14:textId="77777777" w:rsidTr="00506D6B">
        <w:trPr>
          <w:trHeight w:val="480"/>
        </w:trPr>
        <w:tc>
          <w:tcPr>
            <w:tcW w:w="3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76C4B160" w14:textId="77777777" w:rsidR="001B75E4" w:rsidRPr="009A0535" w:rsidRDefault="001B75E4" w:rsidP="00506D6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b/>
                <w:lang w:eastAsia="en-IN" w:bidi="bn-IN"/>
              </w:rPr>
            </w:pPr>
            <w:r w:rsidRPr="009A0535">
              <w:rPr>
                <w:rFonts w:ascii="Times New Roman" w:eastAsia="Times New Roman" w:hAnsi="Times New Roman" w:cs="Times New Roman"/>
                <w:b/>
                <w:lang w:eastAsia="en-IN" w:bidi="bn-IN"/>
              </w:rPr>
              <w:t>Course Credit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72D5A9EE" w14:textId="77777777" w:rsidR="001B75E4" w:rsidRPr="009A0535" w:rsidRDefault="001B75E4" w:rsidP="00506D6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lang w:eastAsia="en-IN" w:bidi="bn-IN"/>
              </w:rPr>
            </w:pPr>
            <w:r w:rsidRPr="009A0535">
              <w:rPr>
                <w:rFonts w:ascii="Times New Roman" w:eastAsia="Times New Roman" w:hAnsi="Times New Roman" w:cs="Times New Roman"/>
                <w:lang w:eastAsia="en-IN" w:bidi="bn-IN"/>
              </w:rPr>
              <w:t>3</w:t>
            </w:r>
          </w:p>
        </w:tc>
      </w:tr>
      <w:tr w:rsidR="001B75E4" w:rsidRPr="009A0535" w14:paraId="192ED8DD" w14:textId="77777777" w:rsidTr="00506D6B">
        <w:trPr>
          <w:trHeight w:val="480"/>
        </w:trPr>
        <w:tc>
          <w:tcPr>
            <w:tcW w:w="3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32FB857D" w14:textId="77777777" w:rsidR="001B75E4" w:rsidRPr="009A0535" w:rsidRDefault="001B75E4" w:rsidP="00506D6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b/>
                <w:lang w:eastAsia="en-IN" w:bidi="bn-IN"/>
              </w:rPr>
            </w:pPr>
            <w:r w:rsidRPr="009A0535">
              <w:rPr>
                <w:rFonts w:ascii="Times New Roman" w:eastAsia="Times New Roman" w:hAnsi="Times New Roman" w:cs="Times New Roman"/>
                <w:b/>
                <w:lang w:eastAsia="en-IN" w:bidi="bn-IN"/>
              </w:rPr>
              <w:t>Total No. of Sessions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763CE51F" w14:textId="77777777" w:rsidR="001B75E4" w:rsidRPr="009A0535" w:rsidRDefault="001B75E4" w:rsidP="00506D6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lang w:eastAsia="en-IN" w:bidi="bn-IN"/>
              </w:rPr>
            </w:pPr>
            <w:r w:rsidRPr="009A0535">
              <w:rPr>
                <w:rFonts w:ascii="Times New Roman" w:eastAsia="Times New Roman" w:hAnsi="Times New Roman" w:cs="Times New Roman"/>
                <w:lang w:eastAsia="en-IN" w:bidi="bn-IN"/>
              </w:rPr>
              <w:t>24</w:t>
            </w:r>
          </w:p>
        </w:tc>
      </w:tr>
      <w:tr w:rsidR="001B75E4" w:rsidRPr="009A0535" w14:paraId="1B89D44E" w14:textId="77777777" w:rsidTr="00506D6B">
        <w:trPr>
          <w:trHeight w:val="480"/>
        </w:trPr>
        <w:tc>
          <w:tcPr>
            <w:tcW w:w="3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354260D7" w14:textId="77777777" w:rsidR="001B75E4" w:rsidRPr="009A0535" w:rsidRDefault="001B75E4" w:rsidP="00506D6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b/>
                <w:lang w:eastAsia="en-IN" w:bidi="bn-IN"/>
              </w:rPr>
            </w:pPr>
            <w:r w:rsidRPr="009A0535">
              <w:rPr>
                <w:rFonts w:ascii="Times New Roman" w:eastAsia="Times New Roman" w:hAnsi="Times New Roman" w:cs="Times New Roman"/>
                <w:b/>
                <w:lang w:eastAsia="en-IN" w:bidi="bn-IN"/>
              </w:rPr>
              <w:t>Session Duration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4E89E7AE" w14:textId="77777777" w:rsidR="001B75E4" w:rsidRPr="009A0535" w:rsidRDefault="001B75E4" w:rsidP="00506D6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lang w:eastAsia="en-IN" w:bidi="bn-IN"/>
              </w:rPr>
            </w:pPr>
            <w:r w:rsidRPr="009A0535">
              <w:rPr>
                <w:rFonts w:ascii="Times New Roman" w:eastAsia="Times New Roman" w:hAnsi="Times New Roman" w:cs="Times New Roman"/>
                <w:lang w:eastAsia="en-IN" w:bidi="bn-IN"/>
              </w:rPr>
              <w:t>75 minutes</w:t>
            </w:r>
          </w:p>
        </w:tc>
      </w:tr>
      <w:tr w:rsidR="001B75E4" w:rsidRPr="009A0535" w14:paraId="1A77F1B8" w14:textId="77777777" w:rsidTr="00506D6B">
        <w:trPr>
          <w:trHeight w:val="480"/>
        </w:trPr>
        <w:tc>
          <w:tcPr>
            <w:tcW w:w="3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11A282DD" w14:textId="77777777" w:rsidR="001B75E4" w:rsidRPr="009A0535" w:rsidRDefault="001B75E4" w:rsidP="00506D6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b/>
                <w:lang w:eastAsia="en-IN" w:bidi="bn-IN"/>
              </w:rPr>
            </w:pPr>
            <w:r w:rsidRPr="009A0535">
              <w:rPr>
                <w:rFonts w:ascii="Times New Roman" w:eastAsia="Times New Roman" w:hAnsi="Times New Roman" w:cs="Times New Roman"/>
                <w:b/>
                <w:lang w:eastAsia="en-IN" w:bidi="bn-IN"/>
              </w:rPr>
              <w:t>Term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2283198D" w14:textId="4A40713C" w:rsidR="001B75E4" w:rsidRPr="009A0535" w:rsidRDefault="00244AED" w:rsidP="00506D6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lang w:eastAsia="en-IN" w:bidi="bn-IN"/>
              </w:rPr>
            </w:pPr>
            <w:r w:rsidRPr="009A0535">
              <w:rPr>
                <w:rFonts w:ascii="Times New Roman" w:eastAsia="Times New Roman" w:hAnsi="Times New Roman" w:cs="Times New Roman"/>
                <w:lang w:eastAsia="en-IN" w:bidi="bn-IN"/>
              </w:rPr>
              <w:t>Term</w:t>
            </w:r>
            <w:r w:rsidR="00D31D3E" w:rsidRPr="009A0535">
              <w:rPr>
                <w:rFonts w:ascii="Times New Roman" w:eastAsia="Times New Roman" w:hAnsi="Times New Roman" w:cs="Times New Roman"/>
                <w:lang w:eastAsia="en-IN" w:bidi="bn-IN"/>
              </w:rPr>
              <w:t xml:space="preserve"> IV</w:t>
            </w:r>
          </w:p>
        </w:tc>
      </w:tr>
      <w:tr w:rsidR="001B75E4" w:rsidRPr="009A0535" w14:paraId="6C8729CA" w14:textId="77777777" w:rsidTr="00506D6B">
        <w:trPr>
          <w:trHeight w:val="540"/>
        </w:trPr>
        <w:tc>
          <w:tcPr>
            <w:tcW w:w="3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0680DBDD" w14:textId="77777777" w:rsidR="001B75E4" w:rsidRPr="009A0535" w:rsidRDefault="001B75E4" w:rsidP="00506D6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b/>
                <w:lang w:eastAsia="en-IN" w:bidi="bn-IN"/>
              </w:rPr>
            </w:pPr>
            <w:r w:rsidRPr="009A0535">
              <w:rPr>
                <w:rFonts w:ascii="Times New Roman" w:eastAsia="Times New Roman" w:hAnsi="Times New Roman" w:cs="Times New Roman"/>
                <w:b/>
                <w:lang w:eastAsia="en-IN" w:bidi="bn-IN"/>
              </w:rPr>
              <w:t>Year and Batch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187F73B8" w14:textId="693FD36E" w:rsidR="001B75E4" w:rsidRPr="009A0535" w:rsidRDefault="00BB5E0D" w:rsidP="00506D6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lang w:eastAsia="en-IN" w:bidi="bn-IN"/>
              </w:rPr>
            </w:pPr>
            <w:r w:rsidRPr="009A0535">
              <w:rPr>
                <w:rFonts w:ascii="Times New Roman" w:eastAsia="Times New Roman" w:hAnsi="Times New Roman" w:cs="Times New Roman"/>
                <w:lang w:eastAsia="en-IN" w:bidi="bn-IN"/>
              </w:rPr>
              <w:t>202</w:t>
            </w:r>
            <w:r w:rsidR="005A1585">
              <w:rPr>
                <w:rFonts w:ascii="Times New Roman" w:eastAsia="Times New Roman" w:hAnsi="Times New Roman" w:cs="Times New Roman"/>
                <w:lang w:eastAsia="en-IN" w:bidi="bn-IN"/>
              </w:rPr>
              <w:t>6</w:t>
            </w:r>
            <w:r w:rsidR="00FD6D8E" w:rsidRPr="009A0535">
              <w:rPr>
                <w:rFonts w:ascii="Times New Roman" w:eastAsia="Times New Roman" w:hAnsi="Times New Roman" w:cs="Times New Roman"/>
                <w:lang w:eastAsia="en-IN" w:bidi="bn-IN"/>
              </w:rPr>
              <w:t xml:space="preserve"> </w:t>
            </w:r>
          </w:p>
        </w:tc>
      </w:tr>
      <w:tr w:rsidR="001B75E4" w:rsidRPr="009A0535" w14:paraId="2F1B5AFF" w14:textId="77777777" w:rsidTr="00506D6B">
        <w:trPr>
          <w:trHeight w:val="480"/>
        </w:trPr>
        <w:tc>
          <w:tcPr>
            <w:tcW w:w="3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185B2352" w14:textId="77777777" w:rsidR="001B75E4" w:rsidRPr="009A0535" w:rsidRDefault="001B75E4" w:rsidP="00506D6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b/>
                <w:lang w:eastAsia="en-IN" w:bidi="bn-IN"/>
              </w:rPr>
            </w:pPr>
            <w:r w:rsidRPr="009A0535">
              <w:rPr>
                <w:rFonts w:ascii="Times New Roman" w:eastAsia="Times New Roman" w:hAnsi="Times New Roman" w:cs="Times New Roman"/>
                <w:b/>
                <w:lang w:eastAsia="en-IN" w:bidi="bn-IN"/>
              </w:rPr>
              <w:t>Sections (if any)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7B66BADB" w14:textId="77777777" w:rsidR="001B75E4" w:rsidRPr="009A0535" w:rsidRDefault="001B75E4" w:rsidP="00506D6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lang w:eastAsia="en-IN" w:bidi="bn-IN"/>
              </w:rPr>
            </w:pPr>
            <w:r w:rsidRPr="009A0535">
              <w:rPr>
                <w:rFonts w:ascii="Times New Roman" w:eastAsia="Times New Roman" w:hAnsi="Times New Roman" w:cs="Times New Roman"/>
                <w:lang w:eastAsia="en-IN" w:bidi="bn-IN"/>
              </w:rPr>
              <w:t>ALL</w:t>
            </w:r>
          </w:p>
        </w:tc>
      </w:tr>
    </w:tbl>
    <w:p w14:paraId="477EB0CB" w14:textId="77777777" w:rsidR="001B75E4" w:rsidRPr="009A0535" w:rsidRDefault="001B75E4" w:rsidP="001B75E4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lang w:eastAsia="en-IN" w:bidi="bn-IN"/>
        </w:rPr>
      </w:pPr>
      <w:r w:rsidRPr="009A0535">
        <w:rPr>
          <w:rFonts w:ascii="Times New Roman" w:eastAsia="Times New Roman" w:hAnsi="Times New Roman" w:cs="Times New Roman"/>
          <w:b/>
          <w:lang w:eastAsia="en-IN" w:bidi="bn-IN"/>
        </w:rPr>
        <w:t xml:space="preserve"> </w:t>
      </w:r>
    </w:p>
    <w:tbl>
      <w:tblPr>
        <w:tblW w:w="8835" w:type="dxa"/>
        <w:tblInd w:w="100" w:type="dxa"/>
        <w:tblLayout w:type="fixed"/>
        <w:tblLook w:val="0600" w:firstRow="0" w:lastRow="0" w:firstColumn="0" w:lastColumn="0" w:noHBand="1" w:noVBand="1"/>
      </w:tblPr>
      <w:tblGrid>
        <w:gridCol w:w="3660"/>
        <w:gridCol w:w="5175"/>
      </w:tblGrid>
      <w:tr w:rsidR="001B75E4" w:rsidRPr="009A0535" w14:paraId="3BCA6821" w14:textId="77777777" w:rsidTr="00506D6B">
        <w:trPr>
          <w:trHeight w:val="420"/>
        </w:trPr>
        <w:tc>
          <w:tcPr>
            <w:tcW w:w="3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62513283" w14:textId="77777777" w:rsidR="001B75E4" w:rsidRPr="009A0535" w:rsidRDefault="001B75E4" w:rsidP="00506D6B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lang w:eastAsia="en-IN" w:bidi="bn-IN"/>
              </w:rPr>
            </w:pPr>
            <w:r w:rsidRPr="009A0535">
              <w:rPr>
                <w:rFonts w:ascii="Times New Roman" w:eastAsia="Times New Roman" w:hAnsi="Times New Roman" w:cs="Times New Roman"/>
                <w:b/>
                <w:lang w:eastAsia="en-IN" w:bidi="bn-IN"/>
              </w:rPr>
              <w:t>Instructor(s)</w:t>
            </w:r>
          </w:p>
        </w:tc>
        <w:tc>
          <w:tcPr>
            <w:tcW w:w="517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600BB277" w14:textId="47644C45" w:rsidR="001B75E4" w:rsidRPr="009A0535" w:rsidRDefault="001B75E4" w:rsidP="00506D6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lang w:eastAsia="en-IN" w:bidi="bn-IN"/>
              </w:rPr>
            </w:pPr>
            <w:r w:rsidRPr="009A0535">
              <w:rPr>
                <w:rFonts w:ascii="Times New Roman" w:eastAsia="Times New Roman" w:hAnsi="Times New Roman" w:cs="Times New Roman"/>
                <w:lang w:eastAsia="en-IN" w:bidi="bn-IN"/>
              </w:rPr>
              <w:t>Mridul Saggar</w:t>
            </w:r>
          </w:p>
        </w:tc>
      </w:tr>
      <w:tr w:rsidR="001B75E4" w:rsidRPr="009A0535" w14:paraId="69E65D8F" w14:textId="77777777" w:rsidTr="00506D6B">
        <w:trPr>
          <w:trHeight w:val="665"/>
        </w:trPr>
        <w:tc>
          <w:tcPr>
            <w:tcW w:w="3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5F099F37" w14:textId="77777777" w:rsidR="001B75E4" w:rsidRPr="009A0535" w:rsidRDefault="001B75E4" w:rsidP="00506D6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b/>
                <w:lang w:eastAsia="en-IN" w:bidi="bn-IN"/>
              </w:rPr>
            </w:pPr>
            <w:r w:rsidRPr="009A0535">
              <w:rPr>
                <w:rFonts w:ascii="Times New Roman" w:eastAsia="Times New Roman" w:hAnsi="Times New Roman" w:cs="Times New Roman"/>
                <w:b/>
                <w:lang w:eastAsia="en-IN" w:bidi="bn-IN"/>
              </w:rPr>
              <w:t>Contact Details</w:t>
            </w:r>
          </w:p>
        </w:tc>
        <w:tc>
          <w:tcPr>
            <w:tcW w:w="51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6F7801B5" w14:textId="59C2F0C9" w:rsidR="001B75E4" w:rsidRPr="009A0535" w:rsidRDefault="001B75E4" w:rsidP="001B75E4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lang w:eastAsia="en-IN" w:bidi="bn-IN"/>
              </w:rPr>
            </w:pPr>
            <w:r w:rsidRPr="009A0535">
              <w:rPr>
                <w:rFonts w:ascii="Times New Roman" w:eastAsia="Times New Roman" w:hAnsi="Times New Roman" w:cs="Times New Roman"/>
                <w:lang w:eastAsia="en-IN" w:bidi="bn-IN"/>
              </w:rPr>
              <w:t xml:space="preserve">Dr. Mridul Saggar: +919930099281 </w:t>
            </w:r>
            <w:hyperlink r:id="rId7" w:history="1">
              <w:r w:rsidR="007F40D3" w:rsidRPr="009A0535">
                <w:rPr>
                  <w:rStyle w:val="Hyperlink"/>
                  <w:rFonts w:ascii="Times New Roman" w:eastAsia="Times New Roman" w:hAnsi="Times New Roman" w:cs="Times New Roman"/>
                  <w:lang w:eastAsia="en-IN" w:bidi="bn-IN"/>
                </w:rPr>
                <w:t>mksaggar@iimk.ac.in</w:t>
              </w:r>
            </w:hyperlink>
          </w:p>
        </w:tc>
      </w:tr>
      <w:tr w:rsidR="001B75E4" w:rsidRPr="009A0535" w14:paraId="09A6661D" w14:textId="77777777" w:rsidTr="00506D6B">
        <w:trPr>
          <w:trHeight w:val="629"/>
        </w:trPr>
        <w:tc>
          <w:tcPr>
            <w:tcW w:w="3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45A02ADD" w14:textId="77777777" w:rsidR="001B75E4" w:rsidRPr="009A0535" w:rsidRDefault="001B75E4" w:rsidP="00506D6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b/>
                <w:lang w:eastAsia="en-IN" w:bidi="bn-IN"/>
              </w:rPr>
            </w:pPr>
            <w:r w:rsidRPr="009A0535">
              <w:rPr>
                <w:rFonts w:ascii="Times New Roman" w:eastAsia="Times New Roman" w:hAnsi="Times New Roman" w:cs="Times New Roman"/>
                <w:b/>
                <w:lang w:eastAsia="en-IN" w:bidi="bn-IN"/>
              </w:rPr>
              <w:t>Office</w:t>
            </w:r>
          </w:p>
        </w:tc>
        <w:tc>
          <w:tcPr>
            <w:tcW w:w="51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2C993A0D" w14:textId="17CDBAE3" w:rsidR="001B75E4" w:rsidRPr="009A0535" w:rsidRDefault="001B75E4" w:rsidP="00506D6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lang w:eastAsia="en-IN" w:bidi="bn-IN"/>
              </w:rPr>
            </w:pPr>
            <w:r w:rsidRPr="009A0535">
              <w:rPr>
                <w:rFonts w:ascii="Times New Roman" w:eastAsia="Times New Roman" w:hAnsi="Times New Roman" w:cs="Times New Roman"/>
                <w:lang w:eastAsia="en-IN" w:bidi="bn-IN"/>
              </w:rPr>
              <w:t>Dr. Mridul Saggar: Faculty Block 3, Room No. 15</w:t>
            </w:r>
          </w:p>
          <w:p w14:paraId="0D54CF6E" w14:textId="77777777" w:rsidR="001B75E4" w:rsidRPr="009A0535" w:rsidRDefault="001B75E4" w:rsidP="00506D6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lang w:eastAsia="en-IN" w:bidi="bn-IN"/>
              </w:rPr>
            </w:pPr>
          </w:p>
        </w:tc>
      </w:tr>
      <w:tr w:rsidR="001B75E4" w:rsidRPr="009A0535" w14:paraId="074001BA" w14:textId="77777777" w:rsidTr="00506D6B">
        <w:trPr>
          <w:trHeight w:val="480"/>
        </w:trPr>
        <w:tc>
          <w:tcPr>
            <w:tcW w:w="3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4FA80E06" w14:textId="77777777" w:rsidR="001B75E4" w:rsidRPr="009A0535" w:rsidRDefault="001B75E4" w:rsidP="00506D6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b/>
                <w:lang w:eastAsia="en-IN" w:bidi="bn-IN"/>
              </w:rPr>
            </w:pPr>
            <w:r w:rsidRPr="009A0535">
              <w:rPr>
                <w:rFonts w:ascii="Times New Roman" w:eastAsia="Times New Roman" w:hAnsi="Times New Roman" w:cs="Times New Roman"/>
                <w:b/>
                <w:lang w:eastAsia="en-IN" w:bidi="bn-IN"/>
              </w:rPr>
              <w:t>Consultation Hours</w:t>
            </w:r>
          </w:p>
        </w:tc>
        <w:tc>
          <w:tcPr>
            <w:tcW w:w="51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7D2ECB73" w14:textId="2F1394E2" w:rsidR="001B75E4" w:rsidRPr="009A0535" w:rsidRDefault="001B75E4" w:rsidP="00506D6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lang w:eastAsia="en-IN" w:bidi="bn-IN"/>
              </w:rPr>
            </w:pPr>
            <w:r w:rsidRPr="009A0535">
              <w:rPr>
                <w:rFonts w:ascii="Times New Roman" w:eastAsia="Times New Roman" w:hAnsi="Times New Roman" w:cs="Times New Roman"/>
                <w:lang w:eastAsia="en-IN" w:bidi="bn-IN"/>
              </w:rPr>
              <w:t>By Appointment</w:t>
            </w:r>
          </w:p>
        </w:tc>
      </w:tr>
    </w:tbl>
    <w:p w14:paraId="5C160053" w14:textId="796E8388" w:rsidR="001B75E4" w:rsidRPr="009A0535" w:rsidRDefault="001B75E4" w:rsidP="00BB5E0D">
      <w:pPr>
        <w:spacing w:before="120" w:after="120" w:line="276" w:lineRule="auto"/>
        <w:rPr>
          <w:rFonts w:ascii="Times New Roman" w:eastAsia="Times New Roman" w:hAnsi="Times New Roman" w:cs="Times New Roman"/>
          <w:b/>
          <w:lang w:eastAsia="en-IN" w:bidi="bn-IN"/>
        </w:rPr>
      </w:pPr>
      <w:r w:rsidRPr="009A0535">
        <w:rPr>
          <w:rFonts w:ascii="Times New Roman" w:eastAsia="Times New Roman" w:hAnsi="Times New Roman" w:cs="Times New Roman"/>
          <w:b/>
          <w:lang w:eastAsia="en-IN" w:bidi="bn-IN"/>
        </w:rPr>
        <w:t>Introduction</w:t>
      </w:r>
    </w:p>
    <w:p w14:paraId="228DFEC9" w14:textId="2CB5B54A" w:rsidR="00C7270B" w:rsidRPr="009A0535" w:rsidRDefault="001B75E4" w:rsidP="00BB5E0D">
      <w:pPr>
        <w:spacing w:after="120"/>
        <w:jc w:val="both"/>
        <w:rPr>
          <w:rFonts w:ascii="Times New Roman" w:hAnsi="Times New Roman" w:cs="Times New Roman"/>
        </w:rPr>
      </w:pPr>
      <w:r w:rsidRPr="009A0535">
        <w:rPr>
          <w:rFonts w:ascii="Times New Roman" w:hAnsi="Times New Roman" w:cs="Times New Roman"/>
        </w:rPr>
        <w:t>Th</w:t>
      </w:r>
      <w:r w:rsidR="005C608A" w:rsidRPr="009A0535">
        <w:rPr>
          <w:rFonts w:ascii="Times New Roman" w:hAnsi="Times New Roman" w:cs="Times New Roman"/>
        </w:rPr>
        <w:t xml:space="preserve">e </w:t>
      </w:r>
      <w:r w:rsidRPr="009A0535">
        <w:rPr>
          <w:rFonts w:ascii="Times New Roman" w:hAnsi="Times New Roman" w:cs="Times New Roman"/>
        </w:rPr>
        <w:t xml:space="preserve">course </w:t>
      </w:r>
      <w:r w:rsidR="005C608A" w:rsidRPr="009A0535">
        <w:rPr>
          <w:rFonts w:ascii="Times New Roman" w:hAnsi="Times New Roman" w:cs="Times New Roman"/>
        </w:rPr>
        <w:t xml:space="preserve">aims to </w:t>
      </w:r>
      <w:r w:rsidR="00244AED" w:rsidRPr="009A0535">
        <w:rPr>
          <w:rFonts w:ascii="Times New Roman" w:hAnsi="Times New Roman" w:cs="Times New Roman"/>
        </w:rPr>
        <w:t xml:space="preserve">prepare leaders in the field of business, </w:t>
      </w:r>
      <w:r w:rsidR="00BC3D52" w:rsidRPr="009A0535">
        <w:rPr>
          <w:rFonts w:ascii="Times New Roman" w:hAnsi="Times New Roman" w:cs="Times New Roman"/>
        </w:rPr>
        <w:t xml:space="preserve">financial sector, </w:t>
      </w:r>
      <w:r w:rsidR="00244AED" w:rsidRPr="009A0535">
        <w:rPr>
          <w:rFonts w:ascii="Times New Roman" w:hAnsi="Times New Roman" w:cs="Times New Roman"/>
        </w:rPr>
        <w:t>public policy, multilateral agencies and NGOs to better perform their leadership role in economies and financial markets</w:t>
      </w:r>
      <w:r w:rsidR="0046137D" w:rsidRPr="009A0535">
        <w:rPr>
          <w:rFonts w:ascii="Times New Roman" w:hAnsi="Times New Roman" w:cs="Times New Roman"/>
        </w:rPr>
        <w:t>, especially if they are</w:t>
      </w:r>
      <w:r w:rsidR="00244AED" w:rsidRPr="009A0535">
        <w:rPr>
          <w:rFonts w:ascii="Times New Roman" w:hAnsi="Times New Roman" w:cs="Times New Roman"/>
        </w:rPr>
        <w:t xml:space="preserve"> facing prospects of or actual events of financial crises. The </w:t>
      </w:r>
      <w:r w:rsidR="003C7961" w:rsidRPr="009A0535">
        <w:rPr>
          <w:rFonts w:ascii="Times New Roman" w:hAnsi="Times New Roman" w:cs="Times New Roman"/>
        </w:rPr>
        <w:t xml:space="preserve">concepts of banking, currency and </w:t>
      </w:r>
      <w:r w:rsidR="00244AED" w:rsidRPr="009A0535">
        <w:rPr>
          <w:rFonts w:ascii="Times New Roman" w:hAnsi="Times New Roman" w:cs="Times New Roman"/>
        </w:rPr>
        <w:t xml:space="preserve">financial crises are explained to students to enable them to </w:t>
      </w:r>
      <w:r w:rsidR="005C608A" w:rsidRPr="009A0535">
        <w:rPr>
          <w:rFonts w:ascii="Times New Roman" w:hAnsi="Times New Roman" w:cs="Times New Roman"/>
        </w:rPr>
        <w:t xml:space="preserve">better prepare </w:t>
      </w:r>
      <w:r w:rsidR="00244AED" w:rsidRPr="009A0535">
        <w:rPr>
          <w:rFonts w:ascii="Times New Roman" w:hAnsi="Times New Roman" w:cs="Times New Roman"/>
        </w:rPr>
        <w:t xml:space="preserve">them </w:t>
      </w:r>
      <w:r w:rsidR="005C608A" w:rsidRPr="009A0535">
        <w:rPr>
          <w:rFonts w:ascii="Times New Roman" w:hAnsi="Times New Roman" w:cs="Times New Roman"/>
        </w:rPr>
        <w:t xml:space="preserve">for </w:t>
      </w:r>
      <w:r w:rsidR="00244AED" w:rsidRPr="009A0535">
        <w:rPr>
          <w:rFonts w:ascii="Times New Roman" w:hAnsi="Times New Roman" w:cs="Times New Roman"/>
        </w:rPr>
        <w:t xml:space="preserve">decision-making </w:t>
      </w:r>
      <w:r w:rsidR="005C608A" w:rsidRPr="009A0535">
        <w:rPr>
          <w:rFonts w:ascii="Times New Roman" w:hAnsi="Times New Roman" w:cs="Times New Roman"/>
        </w:rPr>
        <w:t>jobs</w:t>
      </w:r>
      <w:r w:rsidR="00BC3D52" w:rsidRPr="009A0535">
        <w:rPr>
          <w:rFonts w:ascii="Times New Roman" w:hAnsi="Times New Roman" w:cs="Times New Roman"/>
        </w:rPr>
        <w:t>, especially</w:t>
      </w:r>
      <w:r w:rsidR="005C608A" w:rsidRPr="009A0535">
        <w:rPr>
          <w:rFonts w:ascii="Times New Roman" w:hAnsi="Times New Roman" w:cs="Times New Roman"/>
        </w:rPr>
        <w:t xml:space="preserve"> in the areas of financial markets, financial institutions, regulatory institutions, multilateral institutions, government and central banks</w:t>
      </w:r>
      <w:r w:rsidR="00244AED" w:rsidRPr="009A0535">
        <w:rPr>
          <w:rFonts w:ascii="Times New Roman" w:hAnsi="Times New Roman" w:cs="Times New Roman"/>
        </w:rPr>
        <w:t xml:space="preserve"> to help them frame</w:t>
      </w:r>
      <w:r w:rsidR="005C608A" w:rsidRPr="009A0535">
        <w:rPr>
          <w:rFonts w:ascii="Times New Roman" w:hAnsi="Times New Roman" w:cs="Times New Roman"/>
        </w:rPr>
        <w:t xml:space="preserve"> policies to prevent, mitigate and deal with systemic financial crises. </w:t>
      </w:r>
      <w:r w:rsidR="0046137D" w:rsidRPr="009A0535">
        <w:rPr>
          <w:rFonts w:ascii="Times New Roman" w:hAnsi="Times New Roman" w:cs="Times New Roman"/>
        </w:rPr>
        <w:t>Cutting across multi-disciplinary areas, t</w:t>
      </w:r>
      <w:r w:rsidR="00865476" w:rsidRPr="009A0535">
        <w:rPr>
          <w:rFonts w:ascii="Times New Roman" w:hAnsi="Times New Roman" w:cs="Times New Roman"/>
        </w:rPr>
        <w:t xml:space="preserve">he course </w:t>
      </w:r>
      <w:r w:rsidR="0046137D" w:rsidRPr="009A0535">
        <w:rPr>
          <w:rFonts w:ascii="Times New Roman" w:hAnsi="Times New Roman" w:cs="Times New Roman"/>
        </w:rPr>
        <w:t xml:space="preserve">draws from </w:t>
      </w:r>
      <w:r w:rsidR="00865476" w:rsidRPr="009A0535">
        <w:rPr>
          <w:rFonts w:ascii="Times New Roman" w:hAnsi="Times New Roman" w:cs="Times New Roman"/>
        </w:rPr>
        <w:t xml:space="preserve">standard subjects </w:t>
      </w:r>
      <w:r w:rsidR="00C35B5D" w:rsidRPr="009A0535">
        <w:rPr>
          <w:rFonts w:ascii="Times New Roman" w:hAnsi="Times New Roman" w:cs="Times New Roman"/>
        </w:rPr>
        <w:t>l</w:t>
      </w:r>
      <w:r w:rsidR="00924EF0" w:rsidRPr="009A0535">
        <w:rPr>
          <w:rFonts w:ascii="Times New Roman" w:hAnsi="Times New Roman" w:cs="Times New Roman"/>
        </w:rPr>
        <w:t>ike macroeconomics</w:t>
      </w:r>
      <w:r w:rsidR="00C35B5D" w:rsidRPr="009A0535">
        <w:rPr>
          <w:rFonts w:ascii="Times New Roman" w:hAnsi="Times New Roman" w:cs="Times New Roman"/>
        </w:rPr>
        <w:t xml:space="preserve"> (covering both monetary and fiscal policies)</w:t>
      </w:r>
      <w:r w:rsidR="00924EF0" w:rsidRPr="009A0535">
        <w:rPr>
          <w:rFonts w:ascii="Times New Roman" w:hAnsi="Times New Roman" w:cs="Times New Roman"/>
        </w:rPr>
        <w:t>, international finance</w:t>
      </w:r>
      <w:r w:rsidR="00C35B5D" w:rsidRPr="009A0535">
        <w:rPr>
          <w:rFonts w:ascii="Times New Roman" w:hAnsi="Times New Roman" w:cs="Times New Roman"/>
        </w:rPr>
        <w:t xml:space="preserve"> (especially exchange rate economics</w:t>
      </w:r>
      <w:r w:rsidR="000E7EC6" w:rsidRPr="009A0535">
        <w:rPr>
          <w:rFonts w:ascii="Times New Roman" w:hAnsi="Times New Roman" w:cs="Times New Roman"/>
        </w:rPr>
        <w:t xml:space="preserve"> from macro and firm-level perspective</w:t>
      </w:r>
      <w:r w:rsidR="00C35B5D" w:rsidRPr="009A0535">
        <w:rPr>
          <w:rFonts w:ascii="Times New Roman" w:hAnsi="Times New Roman" w:cs="Times New Roman"/>
        </w:rPr>
        <w:t xml:space="preserve"> and capital flows)</w:t>
      </w:r>
      <w:r w:rsidR="00924EF0" w:rsidRPr="009A0535">
        <w:rPr>
          <w:rFonts w:ascii="Times New Roman" w:hAnsi="Times New Roman" w:cs="Times New Roman"/>
        </w:rPr>
        <w:t xml:space="preserve">, international organizations </w:t>
      </w:r>
      <w:r w:rsidR="00C35B5D" w:rsidRPr="009A0535">
        <w:rPr>
          <w:rFonts w:ascii="Times New Roman" w:hAnsi="Times New Roman" w:cs="Times New Roman"/>
        </w:rPr>
        <w:t xml:space="preserve">(especially IMF, World Bank, BIS &amp; FSB) </w:t>
      </w:r>
      <w:r w:rsidR="00924EF0" w:rsidRPr="009A0535">
        <w:rPr>
          <w:rFonts w:ascii="Times New Roman" w:hAnsi="Times New Roman" w:cs="Times New Roman"/>
        </w:rPr>
        <w:t>and financial regulation</w:t>
      </w:r>
      <w:r w:rsidR="00C35B5D" w:rsidRPr="009A0535">
        <w:rPr>
          <w:rFonts w:ascii="Times New Roman" w:hAnsi="Times New Roman" w:cs="Times New Roman"/>
        </w:rPr>
        <w:t xml:space="preserve"> (capital and liquidity buffers, LOLR policies, etc)</w:t>
      </w:r>
      <w:r w:rsidR="0046137D" w:rsidRPr="009A0535">
        <w:rPr>
          <w:rFonts w:ascii="Times New Roman" w:hAnsi="Times New Roman" w:cs="Times New Roman"/>
        </w:rPr>
        <w:t xml:space="preserve">. It </w:t>
      </w:r>
      <w:r w:rsidR="00865476" w:rsidRPr="009A0535">
        <w:rPr>
          <w:rFonts w:ascii="Times New Roman" w:hAnsi="Times New Roman" w:cs="Times New Roman"/>
        </w:rPr>
        <w:t>provides building blocks for understanding crisis-related concepts</w:t>
      </w:r>
      <w:r w:rsidR="005A1585">
        <w:rPr>
          <w:rFonts w:ascii="Times New Roman" w:hAnsi="Times New Roman" w:cs="Times New Roman"/>
        </w:rPr>
        <w:t>, including institutional and systemic bailouts</w:t>
      </w:r>
      <w:r w:rsidR="0046137D" w:rsidRPr="009A0535">
        <w:rPr>
          <w:rFonts w:ascii="Times New Roman" w:hAnsi="Times New Roman" w:cs="Times New Roman"/>
        </w:rPr>
        <w:t xml:space="preserve"> and </w:t>
      </w:r>
      <w:r w:rsidR="00865476" w:rsidRPr="009A0535">
        <w:rPr>
          <w:rFonts w:ascii="Times New Roman" w:hAnsi="Times New Roman" w:cs="Times New Roman"/>
        </w:rPr>
        <w:t>familiarise students with history of financial crises</w:t>
      </w:r>
      <w:r w:rsidR="000E7EC6" w:rsidRPr="009A0535">
        <w:rPr>
          <w:rFonts w:ascii="Times New Roman" w:hAnsi="Times New Roman" w:cs="Times New Roman"/>
        </w:rPr>
        <w:t xml:space="preserve">, </w:t>
      </w:r>
      <w:r w:rsidR="00865476" w:rsidRPr="009A0535">
        <w:rPr>
          <w:rFonts w:ascii="Times New Roman" w:hAnsi="Times New Roman" w:cs="Times New Roman"/>
        </w:rPr>
        <w:t xml:space="preserve">lessons therefrom, the </w:t>
      </w:r>
      <w:r w:rsidR="00C35B5D" w:rsidRPr="009A0535">
        <w:rPr>
          <w:rFonts w:ascii="Times New Roman" w:hAnsi="Times New Roman" w:cs="Times New Roman"/>
        </w:rPr>
        <w:t xml:space="preserve">evolution of international monetary system, </w:t>
      </w:r>
      <w:r w:rsidR="00865476" w:rsidRPr="009A0535">
        <w:rPr>
          <w:rFonts w:ascii="Times New Roman" w:hAnsi="Times New Roman" w:cs="Times New Roman"/>
        </w:rPr>
        <w:t xml:space="preserve">importance of global financial regulatory reforms and the role </w:t>
      </w:r>
      <w:r w:rsidR="00C35B5D" w:rsidRPr="009A0535">
        <w:rPr>
          <w:rFonts w:ascii="Times New Roman" w:hAnsi="Times New Roman" w:cs="Times New Roman"/>
        </w:rPr>
        <w:t>of central banks, regul</w:t>
      </w:r>
      <w:r w:rsidR="0046137D" w:rsidRPr="009A0535">
        <w:rPr>
          <w:rFonts w:ascii="Times New Roman" w:hAnsi="Times New Roman" w:cs="Times New Roman"/>
        </w:rPr>
        <w:t>a</w:t>
      </w:r>
      <w:r w:rsidR="00C35B5D" w:rsidRPr="009A0535">
        <w:rPr>
          <w:rFonts w:ascii="Times New Roman" w:hAnsi="Times New Roman" w:cs="Times New Roman"/>
        </w:rPr>
        <w:t>tors</w:t>
      </w:r>
      <w:r w:rsidR="0046137D" w:rsidRPr="009A0535">
        <w:rPr>
          <w:rFonts w:ascii="Times New Roman" w:hAnsi="Times New Roman" w:cs="Times New Roman"/>
        </w:rPr>
        <w:t xml:space="preserve"> and international organization </w:t>
      </w:r>
      <w:r w:rsidR="00865476" w:rsidRPr="009A0535">
        <w:rPr>
          <w:rFonts w:ascii="Times New Roman" w:hAnsi="Times New Roman" w:cs="Times New Roman"/>
        </w:rPr>
        <w:t xml:space="preserve">in crisis prevention and crisis handling. </w:t>
      </w:r>
      <w:r w:rsidR="005A1585">
        <w:rPr>
          <w:rFonts w:ascii="Times New Roman" w:hAnsi="Times New Roman" w:cs="Times New Roman"/>
        </w:rPr>
        <w:t xml:space="preserve">Give the elevated financial market volatilities amid current geopolitical conflicts, the course is of contemporary relevance. </w:t>
      </w:r>
    </w:p>
    <w:p w14:paraId="619317F5" w14:textId="77777777" w:rsidR="003D2085" w:rsidRDefault="00865476" w:rsidP="00BB5E0D">
      <w:pPr>
        <w:spacing w:after="120"/>
        <w:jc w:val="both"/>
        <w:rPr>
          <w:rFonts w:ascii="Times New Roman" w:hAnsi="Times New Roman" w:cs="Times New Roman"/>
        </w:rPr>
      </w:pPr>
      <w:r w:rsidRPr="009A0535">
        <w:rPr>
          <w:rFonts w:ascii="Times New Roman" w:hAnsi="Times New Roman" w:cs="Times New Roman"/>
        </w:rPr>
        <w:lastRenderedPageBreak/>
        <w:t xml:space="preserve">The </w:t>
      </w:r>
      <w:r w:rsidR="000E7EC6" w:rsidRPr="009A0535">
        <w:rPr>
          <w:rFonts w:ascii="Times New Roman" w:hAnsi="Times New Roman" w:cs="Times New Roman"/>
        </w:rPr>
        <w:t xml:space="preserve">high point of the </w:t>
      </w:r>
      <w:r w:rsidRPr="009A0535">
        <w:rPr>
          <w:rFonts w:ascii="Times New Roman" w:hAnsi="Times New Roman" w:cs="Times New Roman"/>
        </w:rPr>
        <w:t>course</w:t>
      </w:r>
      <w:r w:rsidR="000E7EC6" w:rsidRPr="009A0535">
        <w:rPr>
          <w:rFonts w:ascii="Times New Roman" w:hAnsi="Times New Roman" w:cs="Times New Roman"/>
        </w:rPr>
        <w:t xml:space="preserve"> is </w:t>
      </w:r>
      <w:r w:rsidR="00037CBE" w:rsidRPr="009A0535">
        <w:rPr>
          <w:rFonts w:ascii="Times New Roman" w:hAnsi="Times New Roman" w:cs="Times New Roman"/>
        </w:rPr>
        <w:t>the final</w:t>
      </w:r>
      <w:r w:rsidRPr="009A0535">
        <w:rPr>
          <w:rFonts w:ascii="Times New Roman" w:hAnsi="Times New Roman" w:cs="Times New Roman"/>
        </w:rPr>
        <w:t xml:space="preserve"> simulated exercise of a fictitious country seeking bailout from the IMF to help students understand macroeconomic and regulatory data, macro-financial management </w:t>
      </w:r>
      <w:r w:rsidR="008350F4" w:rsidRPr="009A0535">
        <w:rPr>
          <w:rFonts w:ascii="Times New Roman" w:hAnsi="Times New Roman" w:cs="Times New Roman"/>
        </w:rPr>
        <w:t xml:space="preserve">and decision-making </w:t>
      </w:r>
      <w:r w:rsidRPr="009A0535">
        <w:rPr>
          <w:rFonts w:ascii="Times New Roman" w:hAnsi="Times New Roman" w:cs="Times New Roman"/>
        </w:rPr>
        <w:t xml:space="preserve">during a financial crisis </w:t>
      </w:r>
      <w:r w:rsidR="00037CBE" w:rsidRPr="009A0535">
        <w:rPr>
          <w:rFonts w:ascii="Times New Roman" w:hAnsi="Times New Roman" w:cs="Times New Roman"/>
        </w:rPr>
        <w:t>and</w:t>
      </w:r>
      <w:r w:rsidR="008350F4" w:rsidRPr="009A0535">
        <w:rPr>
          <w:rFonts w:ascii="Times New Roman" w:hAnsi="Times New Roman" w:cs="Times New Roman"/>
        </w:rPr>
        <w:t xml:space="preserve"> to </w:t>
      </w:r>
      <w:r w:rsidRPr="009A0535">
        <w:rPr>
          <w:rFonts w:ascii="Times New Roman" w:hAnsi="Times New Roman" w:cs="Times New Roman"/>
        </w:rPr>
        <w:t xml:space="preserve">develop their negotiation and </w:t>
      </w:r>
      <w:r w:rsidR="006460FD" w:rsidRPr="009A0535">
        <w:rPr>
          <w:rFonts w:ascii="Times New Roman" w:hAnsi="Times New Roman" w:cs="Times New Roman"/>
        </w:rPr>
        <w:t xml:space="preserve">communication </w:t>
      </w:r>
      <w:r w:rsidRPr="009A0535">
        <w:rPr>
          <w:rFonts w:ascii="Times New Roman" w:hAnsi="Times New Roman" w:cs="Times New Roman"/>
        </w:rPr>
        <w:t>skills</w:t>
      </w:r>
      <w:r w:rsidR="006460FD" w:rsidRPr="009A0535">
        <w:rPr>
          <w:rFonts w:ascii="Times New Roman" w:hAnsi="Times New Roman" w:cs="Times New Roman"/>
        </w:rPr>
        <w:t>, both written and oral</w:t>
      </w:r>
      <w:r w:rsidRPr="009A0535">
        <w:rPr>
          <w:rFonts w:ascii="Times New Roman" w:hAnsi="Times New Roman" w:cs="Times New Roman"/>
        </w:rPr>
        <w:t xml:space="preserve">. </w:t>
      </w:r>
      <w:r w:rsidR="00037CBE" w:rsidRPr="009A0535">
        <w:rPr>
          <w:rFonts w:ascii="Times New Roman" w:hAnsi="Times New Roman" w:cs="Times New Roman"/>
        </w:rPr>
        <w:t xml:space="preserve">In this, each student will be expected to role play a specific leadership position (e.g. Finance Minister, Central bank Governor, IMF mission chief, CEO of a major creditor firm, correspondent of a major financial daily, etc.). </w:t>
      </w:r>
      <w:r w:rsidR="004D3D28" w:rsidRPr="009A0535">
        <w:rPr>
          <w:rFonts w:ascii="Times New Roman" w:hAnsi="Times New Roman" w:cs="Times New Roman"/>
        </w:rPr>
        <w:t>Th</w:t>
      </w:r>
      <w:r w:rsidR="00037CBE" w:rsidRPr="009A0535">
        <w:rPr>
          <w:rFonts w:ascii="Times New Roman" w:hAnsi="Times New Roman" w:cs="Times New Roman"/>
        </w:rPr>
        <w:t xml:space="preserve">is </w:t>
      </w:r>
      <w:r w:rsidR="004D3D28" w:rsidRPr="009A0535">
        <w:rPr>
          <w:rFonts w:ascii="Times New Roman" w:hAnsi="Times New Roman" w:cs="Times New Roman"/>
        </w:rPr>
        <w:t xml:space="preserve">will be </w:t>
      </w:r>
      <w:r w:rsidR="00037CBE" w:rsidRPr="009A0535">
        <w:rPr>
          <w:rFonts w:ascii="Times New Roman" w:hAnsi="Times New Roman" w:cs="Times New Roman"/>
        </w:rPr>
        <w:t xml:space="preserve">preceded by </w:t>
      </w:r>
      <w:r w:rsidR="006460FD" w:rsidRPr="009A0535">
        <w:rPr>
          <w:rFonts w:ascii="Times New Roman" w:hAnsi="Times New Roman" w:cs="Times New Roman"/>
        </w:rPr>
        <w:t xml:space="preserve">few </w:t>
      </w:r>
      <w:r w:rsidR="00037CBE" w:rsidRPr="009A0535">
        <w:rPr>
          <w:rFonts w:ascii="Times New Roman" w:hAnsi="Times New Roman" w:cs="Times New Roman"/>
        </w:rPr>
        <w:t xml:space="preserve">preparatory </w:t>
      </w:r>
      <w:r w:rsidR="004D3D28" w:rsidRPr="009A0535">
        <w:rPr>
          <w:rFonts w:ascii="Times New Roman" w:hAnsi="Times New Roman" w:cs="Times New Roman"/>
        </w:rPr>
        <w:t>simulation exercises</w:t>
      </w:r>
      <w:r w:rsidR="00037CBE" w:rsidRPr="009A0535">
        <w:rPr>
          <w:rFonts w:ascii="Times New Roman" w:hAnsi="Times New Roman" w:cs="Times New Roman"/>
        </w:rPr>
        <w:t xml:space="preserve"> in its run-up.</w:t>
      </w:r>
    </w:p>
    <w:p w14:paraId="510CB1D2" w14:textId="5657911D" w:rsidR="001B75E4" w:rsidRPr="003D2085" w:rsidRDefault="003D2085" w:rsidP="003D2085">
      <w:pPr>
        <w:rPr>
          <w:rFonts w:cstheme="minorHAnsi"/>
          <w:b/>
          <w:sz w:val="24"/>
          <w:szCs w:val="24"/>
          <w:lang w:val="en-GB"/>
        </w:rPr>
      </w:pPr>
      <w:r w:rsidRPr="003D2085">
        <w:rPr>
          <w:rFonts w:cstheme="minorHAnsi"/>
          <w:b/>
          <w:sz w:val="24"/>
          <w:szCs w:val="24"/>
          <w:lang w:val="en-GB"/>
        </w:rPr>
        <w:t>Learning Outcomes/Course Objectives</w:t>
      </w:r>
      <w:r w:rsidR="00865476" w:rsidRPr="009A0535">
        <w:rPr>
          <w:rFonts w:ascii="Times New Roman" w:hAnsi="Times New Roman" w:cs="Times New Roman"/>
        </w:rPr>
        <w:t xml:space="preserve">   </w:t>
      </w:r>
    </w:p>
    <w:tbl>
      <w:tblPr>
        <w:tblStyle w:val="TableGrid"/>
        <w:tblW w:w="9351" w:type="dxa"/>
        <w:tblLayout w:type="fixed"/>
        <w:tblLook w:val="04A0" w:firstRow="1" w:lastRow="0" w:firstColumn="1" w:lastColumn="0" w:noHBand="0" w:noVBand="1"/>
      </w:tblPr>
      <w:tblGrid>
        <w:gridCol w:w="1271"/>
        <w:gridCol w:w="2126"/>
        <w:gridCol w:w="1560"/>
        <w:gridCol w:w="1275"/>
        <w:gridCol w:w="1560"/>
        <w:gridCol w:w="1559"/>
      </w:tblGrid>
      <w:tr w:rsidR="002D4511" w:rsidRPr="009A0535" w14:paraId="6AF231DB" w14:textId="77777777" w:rsidTr="005E5CC3">
        <w:tc>
          <w:tcPr>
            <w:tcW w:w="1271" w:type="dxa"/>
          </w:tcPr>
          <w:p w14:paraId="7F5DAD7F" w14:textId="77777777" w:rsidR="007E3DD4" w:rsidRPr="009A0535" w:rsidRDefault="007E3DD4" w:rsidP="00506D6B">
            <w:pPr>
              <w:rPr>
                <w:b/>
                <w:sz w:val="22"/>
                <w:szCs w:val="22"/>
                <w:lang w:val="en-IN"/>
              </w:rPr>
            </w:pPr>
            <w:r w:rsidRPr="009A0535">
              <w:rPr>
                <w:b/>
                <w:sz w:val="22"/>
                <w:szCs w:val="22"/>
                <w:lang w:val="en-IN"/>
              </w:rPr>
              <w:t>Course Learning Objective (CLO) No.</w:t>
            </w:r>
          </w:p>
        </w:tc>
        <w:tc>
          <w:tcPr>
            <w:tcW w:w="2126" w:type="dxa"/>
          </w:tcPr>
          <w:p w14:paraId="47D5D3B4" w14:textId="77777777" w:rsidR="007E3DD4" w:rsidRPr="009A0535" w:rsidRDefault="007E3DD4" w:rsidP="00506D6B">
            <w:pPr>
              <w:rPr>
                <w:b/>
                <w:sz w:val="22"/>
                <w:szCs w:val="22"/>
                <w:lang w:val="en-IN"/>
              </w:rPr>
            </w:pPr>
            <w:r w:rsidRPr="009A0535">
              <w:rPr>
                <w:b/>
                <w:sz w:val="22"/>
                <w:szCs w:val="22"/>
                <w:lang w:val="en-IN"/>
              </w:rPr>
              <w:t xml:space="preserve"> CLO</w:t>
            </w:r>
          </w:p>
        </w:tc>
        <w:tc>
          <w:tcPr>
            <w:tcW w:w="1560" w:type="dxa"/>
          </w:tcPr>
          <w:p w14:paraId="71276FE3" w14:textId="77777777" w:rsidR="007E3DD4" w:rsidRPr="009A0535" w:rsidRDefault="007E3DD4" w:rsidP="00506D6B">
            <w:pPr>
              <w:rPr>
                <w:b/>
                <w:sz w:val="22"/>
                <w:szCs w:val="22"/>
                <w:lang w:val="en-IN"/>
              </w:rPr>
            </w:pPr>
            <w:r w:rsidRPr="009A0535">
              <w:rPr>
                <w:b/>
                <w:sz w:val="22"/>
                <w:szCs w:val="22"/>
                <w:lang w:val="en-IN"/>
              </w:rPr>
              <w:t>Key Verb</w:t>
            </w:r>
          </w:p>
          <w:p w14:paraId="10FC4CF5" w14:textId="77777777" w:rsidR="007E3DD4" w:rsidRPr="009A0535" w:rsidRDefault="007E3DD4" w:rsidP="00506D6B">
            <w:pPr>
              <w:rPr>
                <w:sz w:val="22"/>
                <w:szCs w:val="22"/>
                <w:lang w:val="en-IN"/>
              </w:rPr>
            </w:pPr>
            <w:r w:rsidRPr="009A0535">
              <w:rPr>
                <w:sz w:val="22"/>
                <w:szCs w:val="22"/>
                <w:lang w:val="en-IN"/>
              </w:rPr>
              <w:t>from Bloom’s Taxonomy verb list</w:t>
            </w:r>
          </w:p>
        </w:tc>
        <w:tc>
          <w:tcPr>
            <w:tcW w:w="1275" w:type="dxa"/>
          </w:tcPr>
          <w:p w14:paraId="3A20FF4A" w14:textId="77777777" w:rsidR="007E3DD4" w:rsidRPr="009A0535" w:rsidRDefault="007E3DD4" w:rsidP="00506D6B">
            <w:pPr>
              <w:rPr>
                <w:b/>
                <w:sz w:val="22"/>
                <w:szCs w:val="22"/>
                <w:lang w:val="en-IN"/>
              </w:rPr>
            </w:pPr>
            <w:r w:rsidRPr="009A0535">
              <w:rPr>
                <w:b/>
                <w:sz w:val="22"/>
                <w:szCs w:val="22"/>
                <w:lang w:val="en-IN"/>
              </w:rPr>
              <w:t>Linked Programme Level Objective (PLO) No.</w:t>
            </w:r>
          </w:p>
        </w:tc>
        <w:tc>
          <w:tcPr>
            <w:tcW w:w="1560" w:type="dxa"/>
          </w:tcPr>
          <w:p w14:paraId="1EEE7AC6" w14:textId="77777777" w:rsidR="007E3DD4" w:rsidRPr="009A0535" w:rsidRDefault="007E3DD4" w:rsidP="00506D6B">
            <w:pPr>
              <w:rPr>
                <w:b/>
                <w:sz w:val="22"/>
                <w:szCs w:val="22"/>
                <w:lang w:val="en-IN"/>
              </w:rPr>
            </w:pPr>
            <w:r w:rsidRPr="009A0535">
              <w:rPr>
                <w:b/>
                <w:sz w:val="22"/>
                <w:szCs w:val="22"/>
                <w:lang w:val="en-IN"/>
              </w:rPr>
              <w:t>Key word linking CLO with PLO</w:t>
            </w:r>
          </w:p>
        </w:tc>
        <w:tc>
          <w:tcPr>
            <w:tcW w:w="1559" w:type="dxa"/>
          </w:tcPr>
          <w:p w14:paraId="3DE8BCF2" w14:textId="77777777" w:rsidR="007E3DD4" w:rsidRPr="009A0535" w:rsidRDefault="007E3DD4" w:rsidP="00506D6B">
            <w:pPr>
              <w:rPr>
                <w:b/>
                <w:sz w:val="22"/>
                <w:szCs w:val="22"/>
                <w:lang w:val="en-IN"/>
              </w:rPr>
            </w:pPr>
            <w:r w:rsidRPr="009A0535">
              <w:rPr>
                <w:b/>
                <w:sz w:val="22"/>
                <w:szCs w:val="22"/>
                <w:lang w:val="en-IN"/>
              </w:rPr>
              <w:t>Degree of emphasis given to the PLO in the course</w:t>
            </w:r>
          </w:p>
          <w:p w14:paraId="24A5608A" w14:textId="77777777" w:rsidR="007E3DD4" w:rsidRPr="009A0535" w:rsidRDefault="007E3DD4" w:rsidP="00506D6B">
            <w:pPr>
              <w:rPr>
                <w:sz w:val="22"/>
                <w:szCs w:val="22"/>
                <w:lang w:val="en-IN"/>
              </w:rPr>
            </w:pPr>
            <w:r w:rsidRPr="009A0535">
              <w:rPr>
                <w:sz w:val="22"/>
                <w:szCs w:val="22"/>
                <w:lang w:val="en-IN"/>
              </w:rPr>
              <w:t xml:space="preserve">Introduced / </w:t>
            </w:r>
          </w:p>
          <w:p w14:paraId="777552B0" w14:textId="77777777" w:rsidR="007E3DD4" w:rsidRPr="009A0535" w:rsidRDefault="007E3DD4" w:rsidP="00506D6B">
            <w:pPr>
              <w:rPr>
                <w:sz w:val="22"/>
                <w:szCs w:val="22"/>
                <w:lang w:val="en-IN"/>
              </w:rPr>
            </w:pPr>
            <w:r w:rsidRPr="009A0535">
              <w:rPr>
                <w:sz w:val="22"/>
                <w:szCs w:val="22"/>
                <w:lang w:val="en-IN"/>
              </w:rPr>
              <w:t>Emphasized /Reinforced</w:t>
            </w:r>
          </w:p>
        </w:tc>
      </w:tr>
      <w:tr w:rsidR="003677CD" w:rsidRPr="009A0535" w14:paraId="072705BE" w14:textId="77777777" w:rsidTr="005E5CC3">
        <w:tc>
          <w:tcPr>
            <w:tcW w:w="1271" w:type="dxa"/>
          </w:tcPr>
          <w:p w14:paraId="686F8B94" w14:textId="7E263CC2" w:rsidR="003677CD" w:rsidRPr="009A0535" w:rsidRDefault="003677CD" w:rsidP="003677CD">
            <w:pPr>
              <w:rPr>
                <w:b/>
                <w:sz w:val="22"/>
                <w:szCs w:val="22"/>
                <w:lang w:val="en-IN"/>
              </w:rPr>
            </w:pPr>
            <w:r w:rsidRPr="009A0535">
              <w:rPr>
                <w:b/>
                <w:sz w:val="22"/>
                <w:szCs w:val="22"/>
                <w:lang w:val="en-IN"/>
              </w:rPr>
              <w:t>CLO-1</w:t>
            </w:r>
          </w:p>
        </w:tc>
        <w:tc>
          <w:tcPr>
            <w:tcW w:w="2126" w:type="dxa"/>
          </w:tcPr>
          <w:p w14:paraId="1A4A91B2" w14:textId="411F19F6" w:rsidR="003677CD" w:rsidRPr="009A0535" w:rsidRDefault="003677CD" w:rsidP="003677CD">
            <w:pPr>
              <w:rPr>
                <w:sz w:val="22"/>
                <w:szCs w:val="22"/>
                <w:lang w:val="en-IN"/>
              </w:rPr>
            </w:pPr>
            <w:r>
              <w:rPr>
                <w:color w:val="000000"/>
                <w:sz w:val="22"/>
                <w:szCs w:val="22"/>
                <w:lang w:val="en-IN"/>
              </w:rPr>
              <w:t>U</w:t>
            </w:r>
            <w:r w:rsidRPr="009A0535">
              <w:rPr>
                <w:color w:val="000000"/>
                <w:sz w:val="22"/>
                <w:szCs w:val="22"/>
                <w:lang w:val="en-IN"/>
              </w:rPr>
              <w:t xml:space="preserve">nderstand </w:t>
            </w:r>
            <w:r>
              <w:rPr>
                <w:color w:val="000000"/>
                <w:sz w:val="22"/>
                <w:szCs w:val="22"/>
                <w:lang w:val="en-IN"/>
              </w:rPr>
              <w:t xml:space="preserve">financial crisis, its </w:t>
            </w:r>
            <w:proofErr w:type="spellStart"/>
            <w:r w:rsidRPr="009A0535">
              <w:rPr>
                <w:color w:val="000000"/>
                <w:sz w:val="22"/>
                <w:szCs w:val="22"/>
                <w:lang w:val="en-IN"/>
              </w:rPr>
              <w:t>types</w:t>
            </w:r>
            <w:r>
              <w:rPr>
                <w:color w:val="000000"/>
                <w:sz w:val="22"/>
                <w:szCs w:val="22"/>
                <w:lang w:val="en-IN"/>
              </w:rPr>
              <w:t>,causes</w:t>
            </w:r>
            <w:proofErr w:type="spellEnd"/>
            <w:r w:rsidRPr="009A0535">
              <w:rPr>
                <w:color w:val="000000"/>
                <w:sz w:val="22"/>
                <w:szCs w:val="22"/>
                <w:lang w:val="en-IN"/>
              </w:rPr>
              <w:t xml:space="preserve"> and preventive and measures </w:t>
            </w:r>
            <w:r>
              <w:rPr>
                <w:color w:val="000000"/>
                <w:sz w:val="22"/>
                <w:szCs w:val="22"/>
                <w:lang w:val="en-IN"/>
              </w:rPr>
              <w:t xml:space="preserve">for </w:t>
            </w:r>
            <w:r w:rsidRPr="009A0535">
              <w:rPr>
                <w:color w:val="000000"/>
                <w:sz w:val="22"/>
                <w:szCs w:val="22"/>
                <w:lang w:val="en-IN"/>
              </w:rPr>
              <w:t>prevent</w:t>
            </w:r>
            <w:r>
              <w:rPr>
                <w:color w:val="000000"/>
                <w:sz w:val="22"/>
                <w:szCs w:val="22"/>
                <w:lang w:val="en-IN"/>
              </w:rPr>
              <w:t xml:space="preserve">ion and management </w:t>
            </w:r>
            <w:r w:rsidRPr="009A0535">
              <w:rPr>
                <w:color w:val="000000"/>
                <w:sz w:val="22"/>
                <w:szCs w:val="22"/>
                <w:lang w:val="en-IN"/>
              </w:rPr>
              <w:t xml:space="preserve"> </w:t>
            </w:r>
          </w:p>
        </w:tc>
        <w:tc>
          <w:tcPr>
            <w:tcW w:w="1560" w:type="dxa"/>
          </w:tcPr>
          <w:p w14:paraId="6133BE0B" w14:textId="77777777" w:rsidR="003677CD" w:rsidRPr="009A0535" w:rsidRDefault="003677CD" w:rsidP="003677CD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  <w:lang w:val="en-IN"/>
              </w:rPr>
            </w:pPr>
            <w:r w:rsidRPr="009A0535">
              <w:rPr>
                <w:color w:val="000000"/>
                <w:sz w:val="22"/>
                <w:szCs w:val="22"/>
                <w:lang w:val="en-IN"/>
              </w:rPr>
              <w:t>Understand</w:t>
            </w:r>
          </w:p>
          <w:p w14:paraId="3512E364" w14:textId="77777777" w:rsidR="003677CD" w:rsidRPr="009A0535" w:rsidRDefault="003677CD" w:rsidP="003677CD">
            <w:pPr>
              <w:rPr>
                <w:sz w:val="22"/>
                <w:szCs w:val="22"/>
                <w:lang w:val="en-IN"/>
              </w:rPr>
            </w:pPr>
          </w:p>
        </w:tc>
        <w:tc>
          <w:tcPr>
            <w:tcW w:w="1275" w:type="dxa"/>
          </w:tcPr>
          <w:p w14:paraId="30AA52A3" w14:textId="504A2C33" w:rsidR="003677CD" w:rsidRPr="009A0535" w:rsidRDefault="003677CD" w:rsidP="003677CD">
            <w:pPr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4.1</w:t>
            </w:r>
          </w:p>
        </w:tc>
        <w:tc>
          <w:tcPr>
            <w:tcW w:w="1560" w:type="dxa"/>
          </w:tcPr>
          <w:p w14:paraId="22AD14A8" w14:textId="0728583B" w:rsidR="003677CD" w:rsidRPr="009A0535" w:rsidRDefault="003677CD" w:rsidP="003677CD">
            <w:pPr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 xml:space="preserve">Financial crisis prevention </w:t>
            </w:r>
          </w:p>
        </w:tc>
        <w:tc>
          <w:tcPr>
            <w:tcW w:w="1559" w:type="dxa"/>
          </w:tcPr>
          <w:p w14:paraId="64FE343D" w14:textId="35042C3B" w:rsidR="003677CD" w:rsidRPr="009A0535" w:rsidRDefault="003677CD" w:rsidP="003677CD">
            <w:pPr>
              <w:rPr>
                <w:sz w:val="22"/>
                <w:szCs w:val="22"/>
                <w:lang w:val="en-IN"/>
              </w:rPr>
            </w:pPr>
            <w:r w:rsidRPr="009A0535">
              <w:rPr>
                <w:sz w:val="22"/>
                <w:szCs w:val="22"/>
                <w:lang w:val="en-IN"/>
              </w:rPr>
              <w:t>Introduced</w:t>
            </w:r>
          </w:p>
        </w:tc>
      </w:tr>
      <w:tr w:rsidR="003677CD" w:rsidRPr="009A0535" w14:paraId="441399CD" w14:textId="77777777" w:rsidTr="005E5CC3">
        <w:tc>
          <w:tcPr>
            <w:tcW w:w="1271" w:type="dxa"/>
          </w:tcPr>
          <w:p w14:paraId="7F140DFB" w14:textId="30C241F8" w:rsidR="003677CD" w:rsidRPr="009A0535" w:rsidRDefault="003677CD" w:rsidP="003677CD">
            <w:pPr>
              <w:rPr>
                <w:b/>
                <w:sz w:val="22"/>
                <w:szCs w:val="22"/>
                <w:lang w:val="en-IN"/>
              </w:rPr>
            </w:pPr>
            <w:r w:rsidRPr="009A0535">
              <w:rPr>
                <w:b/>
                <w:sz w:val="22"/>
                <w:szCs w:val="22"/>
                <w:lang w:val="en-IN"/>
              </w:rPr>
              <w:t>CLO-2</w:t>
            </w:r>
          </w:p>
        </w:tc>
        <w:tc>
          <w:tcPr>
            <w:tcW w:w="2126" w:type="dxa"/>
          </w:tcPr>
          <w:p w14:paraId="3F694CB8" w14:textId="174D6528" w:rsidR="003677CD" w:rsidRPr="009A0535" w:rsidRDefault="003677CD" w:rsidP="003677CD">
            <w:pPr>
              <w:rPr>
                <w:color w:val="000000"/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To s</w:t>
            </w:r>
            <w:r w:rsidRPr="009A0535">
              <w:rPr>
                <w:sz w:val="22"/>
                <w:szCs w:val="22"/>
                <w:lang w:val="en-IN"/>
              </w:rPr>
              <w:t xml:space="preserve">ynthesise </w:t>
            </w:r>
            <w:r>
              <w:rPr>
                <w:sz w:val="22"/>
                <w:szCs w:val="22"/>
                <w:lang w:val="en-IN"/>
              </w:rPr>
              <w:t>l</w:t>
            </w:r>
            <w:r w:rsidRPr="009A0535">
              <w:rPr>
                <w:sz w:val="22"/>
                <w:szCs w:val="22"/>
                <w:lang w:val="en-IN"/>
              </w:rPr>
              <w:t>earnings from past financial crises in various parts of the world</w:t>
            </w:r>
          </w:p>
        </w:tc>
        <w:tc>
          <w:tcPr>
            <w:tcW w:w="1560" w:type="dxa"/>
          </w:tcPr>
          <w:p w14:paraId="45B11678" w14:textId="061121EE" w:rsidR="003677CD" w:rsidRPr="009A0535" w:rsidRDefault="003677CD" w:rsidP="003677CD">
            <w:pPr>
              <w:rPr>
                <w:sz w:val="22"/>
                <w:szCs w:val="22"/>
                <w:lang w:val="en-IN"/>
              </w:rPr>
            </w:pPr>
            <w:r w:rsidRPr="009A0535">
              <w:rPr>
                <w:sz w:val="22"/>
                <w:szCs w:val="22"/>
                <w:lang w:val="en-IN"/>
              </w:rPr>
              <w:t>Synthesise</w:t>
            </w:r>
          </w:p>
        </w:tc>
        <w:tc>
          <w:tcPr>
            <w:tcW w:w="1275" w:type="dxa"/>
          </w:tcPr>
          <w:p w14:paraId="696AAD28" w14:textId="5A4F63ED" w:rsidR="003677CD" w:rsidRPr="009A0535" w:rsidRDefault="003677CD" w:rsidP="003677CD">
            <w:pPr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Not applicable</w:t>
            </w:r>
            <w:r w:rsidRPr="009A0535">
              <w:rPr>
                <w:sz w:val="22"/>
                <w:szCs w:val="22"/>
                <w:lang w:val="en-IN"/>
              </w:rPr>
              <w:t xml:space="preserve"> </w:t>
            </w:r>
          </w:p>
        </w:tc>
        <w:tc>
          <w:tcPr>
            <w:tcW w:w="1560" w:type="dxa"/>
          </w:tcPr>
          <w:p w14:paraId="3C81C454" w14:textId="32B96B57" w:rsidR="003677CD" w:rsidRPr="009A0535" w:rsidRDefault="003677CD" w:rsidP="003677CD">
            <w:pPr>
              <w:rPr>
                <w:sz w:val="22"/>
                <w:szCs w:val="22"/>
                <w:lang w:val="en-IN"/>
              </w:rPr>
            </w:pPr>
          </w:p>
        </w:tc>
        <w:tc>
          <w:tcPr>
            <w:tcW w:w="1559" w:type="dxa"/>
          </w:tcPr>
          <w:p w14:paraId="59559A77" w14:textId="585B1A9E" w:rsidR="003677CD" w:rsidRPr="009A0535" w:rsidRDefault="003677CD" w:rsidP="003677CD">
            <w:pPr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Not applicable</w:t>
            </w:r>
          </w:p>
        </w:tc>
      </w:tr>
      <w:tr w:rsidR="003677CD" w:rsidRPr="009A0535" w14:paraId="78534C49" w14:textId="77777777" w:rsidTr="005E5CC3">
        <w:tc>
          <w:tcPr>
            <w:tcW w:w="1271" w:type="dxa"/>
          </w:tcPr>
          <w:p w14:paraId="3F002DC2" w14:textId="6EAAC1F6" w:rsidR="003677CD" w:rsidRPr="009A0535" w:rsidRDefault="003677CD" w:rsidP="003677CD">
            <w:pPr>
              <w:rPr>
                <w:b/>
                <w:sz w:val="22"/>
                <w:szCs w:val="22"/>
                <w:lang w:val="en-IN"/>
              </w:rPr>
            </w:pPr>
            <w:r w:rsidRPr="009A0535">
              <w:rPr>
                <w:b/>
                <w:sz w:val="22"/>
                <w:szCs w:val="22"/>
                <w:lang w:val="en-IN"/>
              </w:rPr>
              <w:t>CLO-3</w:t>
            </w:r>
          </w:p>
        </w:tc>
        <w:tc>
          <w:tcPr>
            <w:tcW w:w="2126" w:type="dxa"/>
          </w:tcPr>
          <w:p w14:paraId="04E82E9E" w14:textId="56DBC1F1" w:rsidR="003677CD" w:rsidRPr="009A0535" w:rsidRDefault="003677CD" w:rsidP="003677CD">
            <w:pPr>
              <w:rPr>
                <w:sz w:val="22"/>
                <w:szCs w:val="22"/>
                <w:lang w:val="en-IN"/>
              </w:rPr>
            </w:pPr>
            <w:r w:rsidRPr="009A0535">
              <w:rPr>
                <w:color w:val="000000"/>
                <w:sz w:val="22"/>
                <w:szCs w:val="22"/>
                <w:lang w:val="en-IN"/>
              </w:rPr>
              <w:t>To</w:t>
            </w:r>
            <w:r>
              <w:rPr>
                <w:color w:val="000000"/>
                <w:sz w:val="22"/>
                <w:szCs w:val="22"/>
                <w:lang w:val="en-IN"/>
              </w:rPr>
              <w:t xml:space="preserve"> i</w:t>
            </w:r>
            <w:r w:rsidRPr="009A0535">
              <w:rPr>
                <w:sz w:val="22"/>
                <w:szCs w:val="22"/>
                <w:lang w:val="en-IN"/>
              </w:rPr>
              <w:t>dentify</w:t>
            </w:r>
            <w:r w:rsidRPr="009A0535">
              <w:rPr>
                <w:color w:val="000000"/>
                <w:sz w:val="22"/>
                <w:szCs w:val="22"/>
                <w:lang w:val="en-IN"/>
              </w:rPr>
              <w:t xml:space="preserve"> </w:t>
            </w:r>
            <w:r>
              <w:rPr>
                <w:color w:val="000000"/>
                <w:sz w:val="22"/>
                <w:szCs w:val="22"/>
                <w:lang w:val="en-IN"/>
              </w:rPr>
              <w:t xml:space="preserve">and </w:t>
            </w:r>
            <w:r w:rsidRPr="009A0535">
              <w:rPr>
                <w:color w:val="000000"/>
                <w:sz w:val="22"/>
                <w:szCs w:val="22"/>
                <w:lang w:val="en-IN"/>
              </w:rPr>
              <w:t>understand early warning indicators (EWI) of financial crises</w:t>
            </w:r>
          </w:p>
        </w:tc>
        <w:tc>
          <w:tcPr>
            <w:tcW w:w="1560" w:type="dxa"/>
          </w:tcPr>
          <w:p w14:paraId="5A510D48" w14:textId="2E7A7ECE" w:rsidR="003677CD" w:rsidRPr="009A0535" w:rsidRDefault="003677CD" w:rsidP="003677CD">
            <w:pPr>
              <w:rPr>
                <w:sz w:val="22"/>
                <w:szCs w:val="22"/>
                <w:lang w:val="en-IN"/>
              </w:rPr>
            </w:pPr>
            <w:r w:rsidRPr="009A0535">
              <w:rPr>
                <w:sz w:val="22"/>
                <w:szCs w:val="22"/>
                <w:lang w:val="en-IN"/>
              </w:rPr>
              <w:t>Identify</w:t>
            </w:r>
          </w:p>
        </w:tc>
        <w:tc>
          <w:tcPr>
            <w:tcW w:w="1275" w:type="dxa"/>
          </w:tcPr>
          <w:p w14:paraId="72777199" w14:textId="6460BD7A" w:rsidR="003677CD" w:rsidRPr="009A0535" w:rsidRDefault="003677CD" w:rsidP="003677CD">
            <w:pPr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Not applicable</w:t>
            </w:r>
          </w:p>
        </w:tc>
        <w:tc>
          <w:tcPr>
            <w:tcW w:w="1560" w:type="dxa"/>
          </w:tcPr>
          <w:p w14:paraId="6B4DF0BE" w14:textId="6E51E6CE" w:rsidR="003677CD" w:rsidRPr="009A0535" w:rsidRDefault="003677CD" w:rsidP="003677CD">
            <w:pPr>
              <w:rPr>
                <w:sz w:val="22"/>
                <w:szCs w:val="22"/>
                <w:lang w:val="en-IN"/>
              </w:rPr>
            </w:pPr>
          </w:p>
        </w:tc>
        <w:tc>
          <w:tcPr>
            <w:tcW w:w="1559" w:type="dxa"/>
          </w:tcPr>
          <w:p w14:paraId="28199419" w14:textId="2B1FF6CC" w:rsidR="003677CD" w:rsidRPr="009A0535" w:rsidRDefault="003677CD" w:rsidP="003677CD">
            <w:pPr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Not applicable</w:t>
            </w:r>
          </w:p>
        </w:tc>
        <w:bookmarkStart w:id="0" w:name="_GoBack"/>
        <w:bookmarkEnd w:id="0"/>
      </w:tr>
      <w:tr w:rsidR="003677CD" w:rsidRPr="009A0535" w14:paraId="325C0DBB" w14:textId="77777777" w:rsidTr="005E5CC3">
        <w:tc>
          <w:tcPr>
            <w:tcW w:w="1271" w:type="dxa"/>
          </w:tcPr>
          <w:p w14:paraId="2EA2781E" w14:textId="67958338" w:rsidR="003677CD" w:rsidRPr="009A0535" w:rsidRDefault="003677CD" w:rsidP="003677CD">
            <w:pPr>
              <w:rPr>
                <w:b/>
                <w:sz w:val="22"/>
                <w:szCs w:val="22"/>
                <w:lang w:val="en-IN"/>
              </w:rPr>
            </w:pPr>
            <w:r w:rsidRPr="009A0535">
              <w:rPr>
                <w:b/>
                <w:sz w:val="22"/>
                <w:szCs w:val="22"/>
                <w:lang w:val="en-IN"/>
              </w:rPr>
              <w:t>CLO-4</w:t>
            </w:r>
          </w:p>
        </w:tc>
        <w:tc>
          <w:tcPr>
            <w:tcW w:w="2126" w:type="dxa"/>
          </w:tcPr>
          <w:p w14:paraId="29E6EA72" w14:textId="0EB7FF9E" w:rsidR="003677CD" w:rsidRPr="009A0535" w:rsidRDefault="003677CD" w:rsidP="003677CD">
            <w:pPr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To a</w:t>
            </w:r>
            <w:r w:rsidRPr="009A0535">
              <w:rPr>
                <w:sz w:val="22"/>
                <w:szCs w:val="22"/>
                <w:lang w:val="en-IN"/>
              </w:rPr>
              <w:t>ppraise</w:t>
            </w:r>
            <w:r>
              <w:rPr>
                <w:sz w:val="22"/>
                <w:szCs w:val="22"/>
                <w:lang w:val="en-IN"/>
              </w:rPr>
              <w:t xml:space="preserve"> </w:t>
            </w:r>
            <w:r w:rsidRPr="009A0535">
              <w:rPr>
                <w:sz w:val="22"/>
                <w:szCs w:val="22"/>
                <w:lang w:val="en-IN"/>
              </w:rPr>
              <w:t>international financial architecture (IFA) and global financial regulatory reforms (GFRR)</w:t>
            </w:r>
          </w:p>
        </w:tc>
        <w:tc>
          <w:tcPr>
            <w:tcW w:w="1560" w:type="dxa"/>
          </w:tcPr>
          <w:p w14:paraId="1ABCDF33" w14:textId="0425FCA3" w:rsidR="003677CD" w:rsidRPr="009A0535" w:rsidRDefault="003677CD" w:rsidP="003677CD">
            <w:pPr>
              <w:rPr>
                <w:sz w:val="22"/>
                <w:szCs w:val="22"/>
                <w:lang w:val="en-IN"/>
              </w:rPr>
            </w:pPr>
            <w:r w:rsidRPr="009A0535">
              <w:rPr>
                <w:sz w:val="22"/>
                <w:szCs w:val="22"/>
                <w:lang w:val="en-IN"/>
              </w:rPr>
              <w:t>Appraise</w:t>
            </w:r>
          </w:p>
        </w:tc>
        <w:tc>
          <w:tcPr>
            <w:tcW w:w="1275" w:type="dxa"/>
          </w:tcPr>
          <w:p w14:paraId="46804642" w14:textId="4C0C0AEB" w:rsidR="003677CD" w:rsidRPr="009A0535" w:rsidRDefault="003677CD" w:rsidP="003677CD">
            <w:pPr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Not applicable</w:t>
            </w:r>
          </w:p>
        </w:tc>
        <w:tc>
          <w:tcPr>
            <w:tcW w:w="1560" w:type="dxa"/>
          </w:tcPr>
          <w:p w14:paraId="42143901" w14:textId="050BC532" w:rsidR="003677CD" w:rsidRPr="009A0535" w:rsidRDefault="003677CD" w:rsidP="003677CD">
            <w:pPr>
              <w:rPr>
                <w:sz w:val="22"/>
                <w:szCs w:val="22"/>
                <w:lang w:val="en-IN"/>
              </w:rPr>
            </w:pPr>
          </w:p>
        </w:tc>
        <w:tc>
          <w:tcPr>
            <w:tcW w:w="1559" w:type="dxa"/>
          </w:tcPr>
          <w:p w14:paraId="1CDBABD7" w14:textId="14A06609" w:rsidR="003677CD" w:rsidRPr="009A0535" w:rsidRDefault="003677CD" w:rsidP="003677CD">
            <w:pPr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Not applicable</w:t>
            </w:r>
          </w:p>
        </w:tc>
      </w:tr>
      <w:tr w:rsidR="003677CD" w:rsidRPr="009A0535" w14:paraId="1AFAAB84" w14:textId="77777777" w:rsidTr="005E5CC3">
        <w:tc>
          <w:tcPr>
            <w:tcW w:w="1271" w:type="dxa"/>
          </w:tcPr>
          <w:p w14:paraId="1087825F" w14:textId="3C864058" w:rsidR="003677CD" w:rsidRPr="009A0535" w:rsidRDefault="003677CD" w:rsidP="003677CD">
            <w:pPr>
              <w:rPr>
                <w:b/>
                <w:sz w:val="22"/>
                <w:szCs w:val="22"/>
                <w:lang w:val="en-IN"/>
              </w:rPr>
            </w:pPr>
            <w:r w:rsidRPr="009A0535">
              <w:rPr>
                <w:b/>
                <w:sz w:val="22"/>
                <w:szCs w:val="22"/>
                <w:lang w:val="en-IN"/>
              </w:rPr>
              <w:t>CLO-5</w:t>
            </w:r>
          </w:p>
        </w:tc>
        <w:tc>
          <w:tcPr>
            <w:tcW w:w="2126" w:type="dxa"/>
          </w:tcPr>
          <w:p w14:paraId="39A13C45" w14:textId="32158D97" w:rsidR="003677CD" w:rsidRPr="009A0535" w:rsidRDefault="003677CD" w:rsidP="003677CD">
            <w:pPr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To a</w:t>
            </w:r>
            <w:r w:rsidRPr="009A0535">
              <w:rPr>
                <w:sz w:val="22"/>
                <w:szCs w:val="22"/>
                <w:lang w:val="en-IN"/>
              </w:rPr>
              <w:t>ppl</w:t>
            </w:r>
            <w:r>
              <w:rPr>
                <w:sz w:val="22"/>
                <w:szCs w:val="22"/>
                <w:lang w:val="en-IN"/>
              </w:rPr>
              <w:t>y</w:t>
            </w:r>
            <w:r w:rsidRPr="009A0535">
              <w:rPr>
                <w:sz w:val="22"/>
                <w:szCs w:val="22"/>
                <w:lang w:val="en-IN"/>
              </w:rPr>
              <w:t xml:space="preserve"> Handling financial crisis, including negotiation and communication skills</w:t>
            </w:r>
            <w:r>
              <w:rPr>
                <w:sz w:val="22"/>
                <w:szCs w:val="22"/>
                <w:lang w:val="en-IN"/>
              </w:rPr>
              <w:t xml:space="preserve"> in the course </w:t>
            </w:r>
          </w:p>
        </w:tc>
        <w:tc>
          <w:tcPr>
            <w:tcW w:w="1560" w:type="dxa"/>
          </w:tcPr>
          <w:p w14:paraId="79920106" w14:textId="287978DE" w:rsidR="003677CD" w:rsidRPr="009A0535" w:rsidRDefault="003677CD" w:rsidP="003677CD">
            <w:pPr>
              <w:rPr>
                <w:sz w:val="22"/>
                <w:szCs w:val="22"/>
                <w:lang w:val="en-IN"/>
              </w:rPr>
            </w:pPr>
            <w:r w:rsidRPr="009A0535">
              <w:rPr>
                <w:sz w:val="22"/>
                <w:szCs w:val="22"/>
                <w:lang w:val="en-IN"/>
              </w:rPr>
              <w:t>Apply</w:t>
            </w:r>
          </w:p>
        </w:tc>
        <w:tc>
          <w:tcPr>
            <w:tcW w:w="1275" w:type="dxa"/>
          </w:tcPr>
          <w:p w14:paraId="6C7B719A" w14:textId="4BC25F54" w:rsidR="003677CD" w:rsidRPr="009A0535" w:rsidRDefault="003677CD" w:rsidP="003677CD">
            <w:pPr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Not applicable</w:t>
            </w:r>
          </w:p>
        </w:tc>
        <w:tc>
          <w:tcPr>
            <w:tcW w:w="1560" w:type="dxa"/>
          </w:tcPr>
          <w:p w14:paraId="56C214DC" w14:textId="7AD00230" w:rsidR="003677CD" w:rsidRPr="009A0535" w:rsidRDefault="003677CD" w:rsidP="003677CD">
            <w:pPr>
              <w:rPr>
                <w:sz w:val="22"/>
                <w:szCs w:val="22"/>
                <w:lang w:val="en-IN"/>
              </w:rPr>
            </w:pPr>
          </w:p>
        </w:tc>
        <w:tc>
          <w:tcPr>
            <w:tcW w:w="1559" w:type="dxa"/>
          </w:tcPr>
          <w:p w14:paraId="6EA715C2" w14:textId="6C1FB4AC" w:rsidR="003677CD" w:rsidRPr="009A0535" w:rsidRDefault="003677CD" w:rsidP="003677CD">
            <w:pPr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Not applicable</w:t>
            </w:r>
          </w:p>
        </w:tc>
      </w:tr>
    </w:tbl>
    <w:p w14:paraId="71EA2818" w14:textId="77777777" w:rsidR="00BB2976" w:rsidRPr="002B663D" w:rsidRDefault="00BB2976" w:rsidP="0012703B">
      <w:pPr>
        <w:spacing w:after="0" w:line="276" w:lineRule="auto"/>
        <w:rPr>
          <w:rFonts w:ascii="Times New Roman" w:eastAsia="Times New Roman" w:hAnsi="Times New Roman" w:cs="Times New Roman"/>
          <w:b/>
          <w:i/>
          <w:lang w:eastAsia="en-IN" w:bidi="bn-IN"/>
        </w:rPr>
      </w:pPr>
    </w:p>
    <w:p w14:paraId="5BCC36F6" w14:textId="77777777" w:rsidR="002B663D" w:rsidRDefault="002B663D" w:rsidP="002B663D">
      <w:pPr>
        <w:spacing w:after="120" w:line="276" w:lineRule="auto"/>
        <w:jc w:val="both"/>
        <w:rPr>
          <w:rFonts w:ascii="Times New Roman" w:eastAsia="Times New Roman" w:hAnsi="Times New Roman" w:cs="Times New Roman"/>
          <w:b/>
          <w:i/>
          <w:lang w:eastAsia="en-IN" w:bidi="bn-IN"/>
        </w:rPr>
      </w:pPr>
    </w:p>
    <w:p w14:paraId="446559C7" w14:textId="77777777" w:rsidR="002B663D" w:rsidRDefault="002B663D" w:rsidP="002B663D">
      <w:pPr>
        <w:spacing w:after="120" w:line="276" w:lineRule="auto"/>
        <w:jc w:val="both"/>
        <w:rPr>
          <w:rFonts w:ascii="Times New Roman" w:eastAsia="Times New Roman" w:hAnsi="Times New Roman" w:cs="Times New Roman"/>
          <w:b/>
          <w:i/>
          <w:lang w:eastAsia="en-IN" w:bidi="bn-IN"/>
        </w:rPr>
      </w:pPr>
    </w:p>
    <w:p w14:paraId="7866F7B9" w14:textId="77777777" w:rsidR="003D2085" w:rsidRDefault="003D2085" w:rsidP="002B663D">
      <w:pPr>
        <w:spacing w:after="12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 w:bidi="bn-IN"/>
        </w:rPr>
      </w:pPr>
    </w:p>
    <w:p w14:paraId="6E8C4EE6" w14:textId="77777777" w:rsidR="002B663D" w:rsidRPr="002B663D" w:rsidRDefault="002B663D" w:rsidP="002B663D">
      <w:pPr>
        <w:spacing w:after="12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 w:bidi="bn-IN"/>
        </w:rPr>
      </w:pPr>
      <w:r w:rsidRPr="002B663D">
        <w:rPr>
          <w:rFonts w:ascii="Times New Roman" w:eastAsia="Times New Roman" w:hAnsi="Times New Roman" w:cs="Times New Roman"/>
          <w:b/>
          <w:sz w:val="24"/>
          <w:szCs w:val="24"/>
          <w:lang w:eastAsia="en-IN" w:bidi="bn-IN"/>
        </w:rPr>
        <w:t>Text Book/ Learning material</w:t>
      </w:r>
    </w:p>
    <w:p w14:paraId="3EBADCFD" w14:textId="69A0E05D" w:rsidR="000E7F07" w:rsidRPr="002B663D" w:rsidRDefault="002B663D" w:rsidP="002B663D">
      <w:pPr>
        <w:spacing w:after="120" w:line="276" w:lineRule="auto"/>
        <w:jc w:val="both"/>
        <w:rPr>
          <w:rFonts w:ascii="Times New Roman" w:eastAsia="Times New Roman" w:hAnsi="Times New Roman" w:cs="Times New Roman"/>
          <w:lang w:eastAsia="en-IN" w:bidi="bn-IN"/>
        </w:rPr>
      </w:pPr>
      <w:r w:rsidRPr="002B663D">
        <w:rPr>
          <w:rFonts w:ascii="Times New Roman" w:eastAsia="Times New Roman" w:hAnsi="Times New Roman" w:cs="Times New Roman"/>
          <w:b/>
          <w:lang w:eastAsia="en-IN" w:bidi="bn-IN"/>
        </w:rPr>
        <w:lastRenderedPageBreak/>
        <w:t>TB1-</w:t>
      </w:r>
      <w:r w:rsidR="000E7F07" w:rsidRPr="002B663D">
        <w:rPr>
          <w:rFonts w:ascii="Times New Roman" w:eastAsia="Times New Roman" w:hAnsi="Times New Roman" w:cs="Times New Roman"/>
          <w:lang w:eastAsia="en-IN" w:bidi="bn-IN"/>
        </w:rPr>
        <w:t>Rienhart, Carmen M. and Kenneth S. Rogoff (2011), This Time it is Different: Eight Centuries of Financial Follies, Princeton University Press</w:t>
      </w:r>
    </w:p>
    <w:p w14:paraId="145C003D" w14:textId="7A08F769" w:rsidR="0012703B" w:rsidRPr="009A0535" w:rsidRDefault="000E7F07" w:rsidP="00630108">
      <w:pPr>
        <w:spacing w:after="120" w:line="276" w:lineRule="auto"/>
        <w:jc w:val="both"/>
        <w:rPr>
          <w:rFonts w:ascii="Times New Roman" w:eastAsia="Times New Roman" w:hAnsi="Times New Roman" w:cs="Times New Roman"/>
          <w:b/>
          <w:i/>
          <w:lang w:eastAsia="en-IN" w:bidi="bn-IN"/>
        </w:rPr>
      </w:pPr>
      <w:r w:rsidRPr="009A0535">
        <w:rPr>
          <w:rFonts w:ascii="Times New Roman" w:eastAsia="Times New Roman" w:hAnsi="Times New Roman" w:cs="Times New Roman"/>
          <w:b/>
          <w:i/>
          <w:lang w:eastAsia="en-IN" w:bidi="bn-IN"/>
        </w:rPr>
        <w:t xml:space="preserve">Other Reference </w:t>
      </w:r>
      <w:r w:rsidR="0012703B" w:rsidRPr="009A0535">
        <w:rPr>
          <w:rFonts w:ascii="Times New Roman" w:eastAsia="Times New Roman" w:hAnsi="Times New Roman" w:cs="Times New Roman"/>
          <w:b/>
          <w:i/>
          <w:lang w:eastAsia="en-IN" w:bidi="bn-IN"/>
        </w:rPr>
        <w:t>Books</w:t>
      </w:r>
    </w:p>
    <w:p w14:paraId="5F776666" w14:textId="25245528" w:rsidR="00D74E82" w:rsidRPr="002B663D" w:rsidRDefault="002B663D" w:rsidP="002B663D">
      <w:pPr>
        <w:spacing w:after="120" w:line="276" w:lineRule="auto"/>
        <w:jc w:val="both"/>
        <w:rPr>
          <w:rFonts w:ascii="Times New Roman" w:eastAsia="Times New Roman" w:hAnsi="Times New Roman" w:cs="Times New Roman"/>
          <w:lang w:eastAsia="en-IN" w:bidi="bn-IN"/>
        </w:rPr>
      </w:pPr>
      <w:r>
        <w:rPr>
          <w:rFonts w:ascii="Times New Roman" w:eastAsia="Times New Roman" w:hAnsi="Times New Roman" w:cs="Times New Roman"/>
          <w:b/>
          <w:lang w:eastAsia="en-IN" w:bidi="bn-IN"/>
        </w:rPr>
        <w:t xml:space="preserve">     </w:t>
      </w:r>
      <w:r w:rsidRPr="002B663D">
        <w:rPr>
          <w:rFonts w:ascii="Times New Roman" w:eastAsia="Times New Roman" w:hAnsi="Times New Roman" w:cs="Times New Roman"/>
          <w:b/>
          <w:lang w:eastAsia="en-IN" w:bidi="bn-IN"/>
        </w:rPr>
        <w:t>RB1</w:t>
      </w:r>
      <w:r>
        <w:rPr>
          <w:rFonts w:ascii="Times New Roman" w:eastAsia="Times New Roman" w:hAnsi="Times New Roman" w:cs="Times New Roman"/>
          <w:lang w:eastAsia="en-IN" w:bidi="bn-IN"/>
        </w:rPr>
        <w:t>-</w:t>
      </w:r>
      <w:r w:rsidR="00D74E82" w:rsidRPr="002B663D">
        <w:rPr>
          <w:rFonts w:ascii="Times New Roman" w:eastAsia="Times New Roman" w:hAnsi="Times New Roman" w:cs="Times New Roman"/>
          <w:lang w:eastAsia="en-IN" w:bidi="bn-IN"/>
        </w:rPr>
        <w:t xml:space="preserve">Aliber, Robert Z. and Charles P. Kindleberger (2015), Mania, Panics and Crashes – A History </w:t>
      </w:r>
      <w:r>
        <w:rPr>
          <w:rFonts w:ascii="Times New Roman" w:eastAsia="Times New Roman" w:hAnsi="Times New Roman" w:cs="Times New Roman"/>
          <w:lang w:eastAsia="en-IN" w:bidi="bn-IN"/>
        </w:rPr>
        <w:t xml:space="preserve">    </w:t>
      </w:r>
      <w:r w:rsidR="00D74E82" w:rsidRPr="002B663D">
        <w:rPr>
          <w:rFonts w:ascii="Times New Roman" w:eastAsia="Times New Roman" w:hAnsi="Times New Roman" w:cs="Times New Roman"/>
          <w:lang w:eastAsia="en-IN" w:bidi="bn-IN"/>
        </w:rPr>
        <w:t>of Financial Crises</w:t>
      </w:r>
      <w:r w:rsidR="00CB3C86" w:rsidRPr="002B663D">
        <w:rPr>
          <w:rFonts w:ascii="Times New Roman" w:eastAsia="Times New Roman" w:hAnsi="Times New Roman" w:cs="Times New Roman"/>
          <w:lang w:eastAsia="en-IN" w:bidi="bn-IN"/>
        </w:rPr>
        <w:t>, 7</w:t>
      </w:r>
      <w:r w:rsidR="00CB3C86" w:rsidRPr="002B663D">
        <w:rPr>
          <w:rFonts w:ascii="Times New Roman" w:eastAsia="Times New Roman" w:hAnsi="Times New Roman" w:cs="Times New Roman"/>
          <w:vertAlign w:val="superscript"/>
          <w:lang w:eastAsia="en-IN" w:bidi="bn-IN"/>
        </w:rPr>
        <w:t>th</w:t>
      </w:r>
      <w:r w:rsidR="00CB3C86" w:rsidRPr="002B663D">
        <w:rPr>
          <w:rFonts w:ascii="Times New Roman" w:eastAsia="Times New Roman" w:hAnsi="Times New Roman" w:cs="Times New Roman"/>
          <w:lang w:eastAsia="en-IN" w:bidi="bn-IN"/>
        </w:rPr>
        <w:t xml:space="preserve"> edition, Palgrave </w:t>
      </w:r>
      <w:proofErr w:type="spellStart"/>
      <w:r w:rsidR="00CB3C86" w:rsidRPr="002B663D">
        <w:rPr>
          <w:rFonts w:ascii="Times New Roman" w:eastAsia="Times New Roman" w:hAnsi="Times New Roman" w:cs="Times New Roman"/>
          <w:lang w:eastAsia="en-IN" w:bidi="bn-IN"/>
        </w:rPr>
        <w:t>Mcmillan</w:t>
      </w:r>
      <w:proofErr w:type="spellEnd"/>
    </w:p>
    <w:p w14:paraId="65393DB8" w14:textId="19C43AAD" w:rsidR="00996961" w:rsidRPr="002B663D" w:rsidRDefault="002B663D" w:rsidP="002B663D">
      <w:pPr>
        <w:spacing w:after="120" w:line="276" w:lineRule="auto"/>
        <w:ind w:left="284"/>
        <w:jc w:val="both"/>
        <w:rPr>
          <w:rFonts w:ascii="Times New Roman" w:eastAsia="Times New Roman" w:hAnsi="Times New Roman" w:cs="Times New Roman"/>
          <w:lang w:eastAsia="en-IN" w:bidi="bn-IN"/>
        </w:rPr>
      </w:pPr>
      <w:bookmarkStart w:id="1" w:name="_Hlk197784569"/>
      <w:r w:rsidRPr="002B663D">
        <w:rPr>
          <w:rFonts w:ascii="Times New Roman" w:eastAsia="Times New Roman" w:hAnsi="Times New Roman" w:cs="Times New Roman"/>
          <w:b/>
          <w:lang w:eastAsia="en-IN" w:bidi="bn-IN"/>
        </w:rPr>
        <w:t>RB2</w:t>
      </w:r>
      <w:r>
        <w:rPr>
          <w:rFonts w:ascii="Times New Roman" w:eastAsia="Times New Roman" w:hAnsi="Times New Roman" w:cs="Times New Roman"/>
          <w:lang w:eastAsia="en-IN" w:bidi="bn-IN"/>
        </w:rPr>
        <w:t>-</w:t>
      </w:r>
      <w:r w:rsidR="00996961" w:rsidRPr="002B663D">
        <w:rPr>
          <w:rFonts w:ascii="Times New Roman" w:eastAsia="Times New Roman" w:hAnsi="Times New Roman" w:cs="Times New Roman"/>
          <w:lang w:eastAsia="en-IN" w:bidi="bn-IN"/>
        </w:rPr>
        <w:t xml:space="preserve">Brunnermeier, Markus </w:t>
      </w:r>
      <w:bookmarkEnd w:id="1"/>
      <w:r w:rsidR="00996961" w:rsidRPr="002B663D">
        <w:rPr>
          <w:rFonts w:ascii="Times New Roman" w:eastAsia="Times New Roman" w:hAnsi="Times New Roman" w:cs="Times New Roman"/>
          <w:lang w:eastAsia="en-IN" w:bidi="bn-IN"/>
        </w:rPr>
        <w:t xml:space="preserve">(2021), Resilient Society: Economics After Covid, </w:t>
      </w:r>
      <w:r w:rsidR="00834F27" w:rsidRPr="002B663D">
        <w:rPr>
          <w:rFonts w:ascii="Times New Roman" w:eastAsia="Times New Roman" w:hAnsi="Times New Roman" w:cs="Times New Roman"/>
          <w:lang w:eastAsia="en-IN" w:bidi="bn-IN"/>
        </w:rPr>
        <w:t>Endeavour Literary Press, republished in 2022 by Harper Collins Publishers India</w:t>
      </w:r>
    </w:p>
    <w:p w14:paraId="1C5FB2DB" w14:textId="69A2215F" w:rsidR="00CC7457" w:rsidRPr="002B663D" w:rsidRDefault="002B663D" w:rsidP="002B663D">
      <w:pPr>
        <w:spacing w:after="120" w:line="276" w:lineRule="auto"/>
        <w:ind w:left="284"/>
        <w:jc w:val="both"/>
        <w:rPr>
          <w:rFonts w:ascii="Times New Roman" w:eastAsia="Times New Roman" w:hAnsi="Times New Roman" w:cs="Times New Roman"/>
          <w:lang w:eastAsia="en-IN" w:bidi="bn-IN"/>
        </w:rPr>
      </w:pPr>
      <w:r w:rsidRPr="002B663D">
        <w:rPr>
          <w:rFonts w:ascii="Times New Roman" w:eastAsia="Times New Roman" w:hAnsi="Times New Roman" w:cs="Times New Roman"/>
          <w:b/>
          <w:lang w:eastAsia="en-IN" w:bidi="bn-IN"/>
        </w:rPr>
        <w:t>RB3</w:t>
      </w:r>
      <w:r>
        <w:rPr>
          <w:rFonts w:ascii="Times New Roman" w:eastAsia="Times New Roman" w:hAnsi="Times New Roman" w:cs="Times New Roman"/>
          <w:lang w:eastAsia="en-IN" w:bidi="bn-IN"/>
        </w:rPr>
        <w:t>-</w:t>
      </w:r>
      <w:r w:rsidR="006936E2" w:rsidRPr="002B663D">
        <w:rPr>
          <w:rFonts w:ascii="Times New Roman" w:eastAsia="Times New Roman" w:hAnsi="Times New Roman" w:cs="Times New Roman"/>
          <w:lang w:eastAsia="en-IN" w:bidi="bn-IN"/>
        </w:rPr>
        <w:t xml:space="preserve">Brunnermeier, Markus and Ricardo Reis (2023), A Crash Course on Crises: Macroeconomic Concepts for Run-ups, Collapses, and Recoveries”, </w:t>
      </w:r>
      <w:r w:rsidR="009865E9" w:rsidRPr="002B663D">
        <w:rPr>
          <w:rFonts w:ascii="Times New Roman" w:eastAsia="Times New Roman" w:hAnsi="Times New Roman" w:cs="Times New Roman"/>
          <w:lang w:eastAsia="en-IN" w:bidi="bn-IN"/>
        </w:rPr>
        <w:t>Princeton University Press</w:t>
      </w:r>
      <w:r w:rsidR="006936E2" w:rsidRPr="002B663D">
        <w:rPr>
          <w:rFonts w:ascii="Times New Roman" w:eastAsia="Times New Roman" w:hAnsi="Times New Roman" w:cs="Times New Roman"/>
          <w:lang w:eastAsia="en-IN" w:bidi="bn-IN"/>
        </w:rPr>
        <w:t xml:space="preserve"> </w:t>
      </w:r>
    </w:p>
    <w:p w14:paraId="2F3BBF85" w14:textId="64515891" w:rsidR="00675F79" w:rsidRDefault="002B663D" w:rsidP="002B663D">
      <w:pPr>
        <w:spacing w:after="120" w:line="276" w:lineRule="auto"/>
        <w:ind w:left="284"/>
        <w:jc w:val="both"/>
        <w:rPr>
          <w:rFonts w:ascii="Times New Roman" w:eastAsia="Times New Roman" w:hAnsi="Times New Roman" w:cs="Times New Roman"/>
          <w:lang w:eastAsia="en-IN" w:bidi="bn-IN"/>
        </w:rPr>
      </w:pPr>
      <w:r w:rsidRPr="002B663D">
        <w:rPr>
          <w:rFonts w:ascii="Times New Roman" w:eastAsia="Times New Roman" w:hAnsi="Times New Roman" w:cs="Times New Roman"/>
          <w:b/>
          <w:lang w:eastAsia="en-IN" w:bidi="bn-IN"/>
        </w:rPr>
        <w:t>RB4</w:t>
      </w:r>
      <w:r>
        <w:rPr>
          <w:rFonts w:ascii="Times New Roman" w:eastAsia="Times New Roman" w:hAnsi="Times New Roman" w:cs="Times New Roman"/>
          <w:lang w:eastAsia="en-IN" w:bidi="bn-IN"/>
        </w:rPr>
        <w:t>-</w:t>
      </w:r>
      <w:r w:rsidR="00675F79" w:rsidRPr="002B663D">
        <w:rPr>
          <w:rFonts w:ascii="Times New Roman" w:eastAsia="Times New Roman" w:hAnsi="Times New Roman" w:cs="Times New Roman"/>
          <w:lang w:eastAsia="en-IN" w:bidi="bn-IN"/>
        </w:rPr>
        <w:t xml:space="preserve">FSB (2022), Assessment of Risk to Financial Stability from Crypto-Assets, Financial Stability Board, February </w:t>
      </w:r>
    </w:p>
    <w:p w14:paraId="7DAA6E80" w14:textId="06AF4B52" w:rsidR="006818EB" w:rsidRDefault="006818EB" w:rsidP="002B663D">
      <w:pPr>
        <w:spacing w:after="120" w:line="276" w:lineRule="auto"/>
        <w:ind w:left="284"/>
        <w:jc w:val="both"/>
        <w:rPr>
          <w:rFonts w:ascii="Times New Roman" w:eastAsia="Times New Roman" w:hAnsi="Times New Roman" w:cs="Times New Roman"/>
          <w:lang w:eastAsia="en-IN" w:bidi="bn-IN"/>
        </w:rPr>
      </w:pPr>
      <w:r>
        <w:rPr>
          <w:rFonts w:ascii="Times New Roman" w:eastAsia="Times New Roman" w:hAnsi="Times New Roman" w:cs="Times New Roman"/>
          <w:b/>
          <w:lang w:eastAsia="en-IN" w:bidi="bn-IN"/>
        </w:rPr>
        <w:t>RB5-</w:t>
      </w:r>
      <w:r w:rsidRPr="006818EB">
        <w:rPr>
          <w:rFonts w:ascii="Times New Roman" w:eastAsia="Times New Roman" w:hAnsi="Times New Roman" w:cs="Times New Roman"/>
          <w:lang w:eastAsia="en-IN" w:bidi="bn-IN"/>
        </w:rPr>
        <w:t xml:space="preserve"> </w:t>
      </w:r>
      <w:r w:rsidRPr="002B663D">
        <w:rPr>
          <w:rFonts w:ascii="Times New Roman" w:eastAsia="Times New Roman" w:hAnsi="Times New Roman" w:cs="Times New Roman"/>
          <w:lang w:eastAsia="en-IN" w:bidi="bn-IN"/>
        </w:rPr>
        <w:t>FSB (202</w:t>
      </w:r>
      <w:r>
        <w:rPr>
          <w:rFonts w:ascii="Times New Roman" w:eastAsia="Times New Roman" w:hAnsi="Times New Roman" w:cs="Times New Roman"/>
          <w:lang w:eastAsia="en-IN" w:bidi="bn-IN"/>
        </w:rPr>
        <w:t>3</w:t>
      </w:r>
      <w:r w:rsidRPr="002B663D">
        <w:rPr>
          <w:rFonts w:ascii="Times New Roman" w:eastAsia="Times New Roman" w:hAnsi="Times New Roman" w:cs="Times New Roman"/>
          <w:lang w:eastAsia="en-IN" w:bidi="bn-IN"/>
        </w:rPr>
        <w:t>),</w:t>
      </w:r>
      <w:r>
        <w:rPr>
          <w:rFonts w:ascii="Times New Roman" w:eastAsia="Times New Roman" w:hAnsi="Times New Roman" w:cs="Times New Roman"/>
          <w:lang w:eastAsia="en-IN" w:bidi="bn-IN"/>
        </w:rPr>
        <w:t xml:space="preserve"> 2023 Bank Failures: </w:t>
      </w:r>
      <w:r w:rsidR="00AD7DB7">
        <w:rPr>
          <w:rFonts w:ascii="Times New Roman" w:eastAsia="Times New Roman" w:hAnsi="Times New Roman" w:cs="Times New Roman"/>
          <w:lang w:eastAsia="en-IN" w:bidi="bn-IN"/>
        </w:rPr>
        <w:t>Preliminary</w:t>
      </w:r>
      <w:r>
        <w:rPr>
          <w:rFonts w:ascii="Times New Roman" w:eastAsia="Times New Roman" w:hAnsi="Times New Roman" w:cs="Times New Roman"/>
          <w:lang w:eastAsia="en-IN" w:bidi="bn-IN"/>
        </w:rPr>
        <w:t xml:space="preserve"> Less</w:t>
      </w:r>
      <w:r w:rsidR="00AD7DB7">
        <w:rPr>
          <w:rFonts w:ascii="Times New Roman" w:eastAsia="Times New Roman" w:hAnsi="Times New Roman" w:cs="Times New Roman"/>
          <w:lang w:eastAsia="en-IN" w:bidi="bn-IN"/>
        </w:rPr>
        <w:t>ons Learnt from Resolutions, October</w:t>
      </w:r>
    </w:p>
    <w:p w14:paraId="4A0C2395" w14:textId="338FA641" w:rsidR="00AD7DB7" w:rsidRPr="002B663D" w:rsidRDefault="00AD7DB7" w:rsidP="00AD7DB7">
      <w:pPr>
        <w:spacing w:after="120" w:line="276" w:lineRule="auto"/>
        <w:ind w:left="284"/>
        <w:jc w:val="both"/>
        <w:rPr>
          <w:rFonts w:ascii="Times New Roman" w:eastAsia="Times New Roman" w:hAnsi="Times New Roman" w:cs="Times New Roman"/>
          <w:lang w:eastAsia="en-IN" w:bidi="bn-IN"/>
        </w:rPr>
      </w:pPr>
      <w:r>
        <w:rPr>
          <w:rFonts w:ascii="Times New Roman" w:eastAsia="Times New Roman" w:hAnsi="Times New Roman" w:cs="Times New Roman"/>
          <w:b/>
          <w:lang w:eastAsia="en-IN" w:bidi="bn-IN"/>
        </w:rPr>
        <w:t>RB6-</w:t>
      </w:r>
      <w:r w:rsidRPr="006818EB">
        <w:rPr>
          <w:rFonts w:ascii="Times New Roman" w:eastAsia="Times New Roman" w:hAnsi="Times New Roman" w:cs="Times New Roman"/>
          <w:lang w:eastAsia="en-IN" w:bidi="bn-IN"/>
        </w:rPr>
        <w:t xml:space="preserve"> </w:t>
      </w:r>
      <w:r w:rsidRPr="002B663D">
        <w:rPr>
          <w:rFonts w:ascii="Times New Roman" w:eastAsia="Times New Roman" w:hAnsi="Times New Roman" w:cs="Times New Roman"/>
          <w:lang w:eastAsia="en-IN" w:bidi="bn-IN"/>
        </w:rPr>
        <w:t>FSB (202</w:t>
      </w:r>
      <w:r>
        <w:rPr>
          <w:rFonts w:ascii="Times New Roman" w:eastAsia="Times New Roman" w:hAnsi="Times New Roman" w:cs="Times New Roman"/>
          <w:lang w:eastAsia="en-IN" w:bidi="bn-IN"/>
        </w:rPr>
        <w:t>6</w:t>
      </w:r>
      <w:r w:rsidRPr="002B663D">
        <w:rPr>
          <w:rFonts w:ascii="Times New Roman" w:eastAsia="Times New Roman" w:hAnsi="Times New Roman" w:cs="Times New Roman"/>
          <w:lang w:eastAsia="en-IN" w:bidi="bn-IN"/>
        </w:rPr>
        <w:t>),</w:t>
      </w:r>
      <w:r>
        <w:rPr>
          <w:rFonts w:ascii="Times New Roman" w:eastAsia="Times New Roman" w:hAnsi="Times New Roman" w:cs="Times New Roman"/>
          <w:lang w:eastAsia="en-IN" w:bidi="bn-IN"/>
        </w:rPr>
        <w:t xml:space="preserve"> 2025 Resolution Report: From Plans to Practice – Operationalising Resolution Reports, January.</w:t>
      </w:r>
    </w:p>
    <w:p w14:paraId="5CF992E0" w14:textId="1121D0A2" w:rsidR="004346DB" w:rsidRPr="002B663D" w:rsidRDefault="002B663D" w:rsidP="002B663D">
      <w:pPr>
        <w:spacing w:after="120"/>
        <w:ind w:left="284"/>
        <w:rPr>
          <w:rFonts w:ascii="Times New Roman" w:hAnsi="Times New Roman" w:cs="Times New Roman"/>
        </w:rPr>
      </w:pPr>
      <w:r w:rsidRPr="002B663D">
        <w:rPr>
          <w:rFonts w:ascii="Times New Roman" w:eastAsia="Times New Roman" w:hAnsi="Times New Roman" w:cs="Times New Roman"/>
          <w:b/>
          <w:lang w:eastAsia="en-IN" w:bidi="bn-IN"/>
        </w:rPr>
        <w:t>RB</w:t>
      </w:r>
      <w:r w:rsidR="00C420D8">
        <w:rPr>
          <w:rFonts w:ascii="Times New Roman" w:eastAsia="Times New Roman" w:hAnsi="Times New Roman" w:cs="Times New Roman"/>
          <w:b/>
          <w:lang w:eastAsia="en-IN" w:bidi="bn-IN"/>
        </w:rPr>
        <w:t>7</w:t>
      </w:r>
      <w:r>
        <w:rPr>
          <w:rFonts w:ascii="Times New Roman" w:eastAsia="Times New Roman" w:hAnsi="Times New Roman" w:cs="Times New Roman"/>
          <w:lang w:eastAsia="en-IN" w:bidi="bn-IN"/>
        </w:rPr>
        <w:t>-</w:t>
      </w:r>
      <w:r w:rsidR="004346DB" w:rsidRPr="002B663D">
        <w:rPr>
          <w:rFonts w:ascii="Times New Roman" w:hAnsi="Times New Roman" w:cs="Times New Roman"/>
        </w:rPr>
        <w:t xml:space="preserve">G20 (2023), “Strengthening the Multilateral Development Banks: The Tripple Agenda – Report of the Independent Experts Group, Vol. 1 &amp; 2. </w:t>
      </w:r>
    </w:p>
    <w:p w14:paraId="23F8A78A" w14:textId="0D001E5E" w:rsidR="00B97BAA" w:rsidRPr="002B663D" w:rsidRDefault="002B663D" w:rsidP="002B663D">
      <w:pPr>
        <w:spacing w:after="120" w:line="276" w:lineRule="auto"/>
        <w:ind w:left="284"/>
        <w:jc w:val="both"/>
        <w:rPr>
          <w:rFonts w:ascii="Times New Roman" w:eastAsia="Times New Roman" w:hAnsi="Times New Roman" w:cs="Times New Roman"/>
          <w:lang w:eastAsia="en-IN" w:bidi="bn-IN"/>
        </w:rPr>
      </w:pPr>
      <w:r w:rsidRPr="002B663D">
        <w:rPr>
          <w:rFonts w:ascii="Times New Roman" w:eastAsia="Times New Roman" w:hAnsi="Times New Roman" w:cs="Times New Roman"/>
          <w:b/>
          <w:lang w:eastAsia="en-IN" w:bidi="bn-IN"/>
        </w:rPr>
        <w:t>RB</w:t>
      </w:r>
      <w:r w:rsidR="00C420D8">
        <w:rPr>
          <w:rFonts w:ascii="Times New Roman" w:eastAsia="Times New Roman" w:hAnsi="Times New Roman" w:cs="Times New Roman"/>
          <w:b/>
          <w:lang w:eastAsia="en-IN" w:bidi="bn-IN"/>
        </w:rPr>
        <w:t>8</w:t>
      </w:r>
      <w:r>
        <w:rPr>
          <w:rFonts w:ascii="Times New Roman" w:eastAsia="Times New Roman" w:hAnsi="Times New Roman" w:cs="Times New Roman"/>
          <w:lang w:eastAsia="en-IN" w:bidi="bn-IN"/>
        </w:rPr>
        <w:t>-</w:t>
      </w:r>
      <w:r w:rsidR="00B97BAA" w:rsidRPr="002B663D">
        <w:rPr>
          <w:rFonts w:ascii="Times New Roman" w:eastAsia="Times New Roman" w:hAnsi="Times New Roman" w:cs="Times New Roman"/>
          <w:lang w:eastAsia="en-IN" w:bidi="bn-IN"/>
        </w:rPr>
        <w:t>IMF (202</w:t>
      </w:r>
      <w:r w:rsidR="00B55BD6">
        <w:rPr>
          <w:rFonts w:ascii="Times New Roman" w:eastAsia="Times New Roman" w:hAnsi="Times New Roman" w:cs="Times New Roman"/>
          <w:lang w:eastAsia="en-IN" w:bidi="bn-IN"/>
        </w:rPr>
        <w:t>6</w:t>
      </w:r>
      <w:r w:rsidR="000E7F07" w:rsidRPr="002B663D">
        <w:rPr>
          <w:rFonts w:ascii="Times New Roman" w:eastAsia="Times New Roman" w:hAnsi="Times New Roman" w:cs="Times New Roman"/>
          <w:lang w:eastAsia="en-IN" w:bidi="bn-IN"/>
        </w:rPr>
        <w:t>)</w:t>
      </w:r>
      <w:r w:rsidR="00B97BAA" w:rsidRPr="002B663D">
        <w:rPr>
          <w:rFonts w:ascii="Times New Roman" w:eastAsia="Times New Roman" w:hAnsi="Times New Roman" w:cs="Times New Roman"/>
          <w:lang w:eastAsia="en-IN" w:bidi="bn-IN"/>
        </w:rPr>
        <w:t>, World Economic Outlook, International Monetary Fund, April</w:t>
      </w:r>
    </w:p>
    <w:p w14:paraId="555E8C46" w14:textId="05C6CBB7" w:rsidR="00B97BAA" w:rsidRPr="002B663D" w:rsidRDefault="002B663D" w:rsidP="002B663D">
      <w:pPr>
        <w:spacing w:after="120" w:line="276" w:lineRule="auto"/>
        <w:ind w:left="284"/>
        <w:jc w:val="both"/>
        <w:rPr>
          <w:rFonts w:ascii="Times New Roman" w:eastAsia="Times New Roman" w:hAnsi="Times New Roman" w:cs="Times New Roman"/>
          <w:lang w:eastAsia="en-IN" w:bidi="bn-IN"/>
        </w:rPr>
      </w:pPr>
      <w:r w:rsidRPr="002B663D">
        <w:rPr>
          <w:rFonts w:ascii="Times New Roman" w:eastAsia="Times New Roman" w:hAnsi="Times New Roman" w:cs="Times New Roman"/>
          <w:b/>
          <w:lang w:eastAsia="en-IN" w:bidi="bn-IN"/>
        </w:rPr>
        <w:t>RB</w:t>
      </w:r>
      <w:r w:rsidR="00C420D8">
        <w:rPr>
          <w:rFonts w:ascii="Times New Roman" w:eastAsia="Times New Roman" w:hAnsi="Times New Roman" w:cs="Times New Roman"/>
          <w:b/>
          <w:lang w:eastAsia="en-IN" w:bidi="bn-IN"/>
        </w:rPr>
        <w:t>9</w:t>
      </w:r>
      <w:r>
        <w:rPr>
          <w:rFonts w:ascii="Times New Roman" w:eastAsia="Times New Roman" w:hAnsi="Times New Roman" w:cs="Times New Roman"/>
          <w:lang w:eastAsia="en-IN" w:bidi="bn-IN"/>
        </w:rPr>
        <w:t>-</w:t>
      </w:r>
      <w:r w:rsidR="00B97BAA" w:rsidRPr="002B663D">
        <w:rPr>
          <w:rFonts w:ascii="Times New Roman" w:eastAsia="Times New Roman" w:hAnsi="Times New Roman" w:cs="Times New Roman"/>
          <w:lang w:eastAsia="en-IN" w:bidi="bn-IN"/>
        </w:rPr>
        <w:t>IMF (202</w:t>
      </w:r>
      <w:r w:rsidR="00B55BD6">
        <w:rPr>
          <w:rFonts w:ascii="Times New Roman" w:eastAsia="Times New Roman" w:hAnsi="Times New Roman" w:cs="Times New Roman"/>
          <w:lang w:eastAsia="en-IN" w:bidi="bn-IN"/>
        </w:rPr>
        <w:t>6</w:t>
      </w:r>
      <w:r w:rsidR="00B97BAA" w:rsidRPr="002B663D">
        <w:rPr>
          <w:rFonts w:ascii="Times New Roman" w:eastAsia="Times New Roman" w:hAnsi="Times New Roman" w:cs="Times New Roman"/>
          <w:lang w:eastAsia="en-IN" w:bidi="bn-IN"/>
        </w:rPr>
        <w:t xml:space="preserve">), Global Financial Stability Report, International Monetary Fund, April </w:t>
      </w:r>
    </w:p>
    <w:p w14:paraId="33A05DE4" w14:textId="31C8B25B" w:rsidR="00B97BAA" w:rsidRPr="002B663D" w:rsidRDefault="002B663D" w:rsidP="002B663D">
      <w:pPr>
        <w:spacing w:after="120" w:line="276" w:lineRule="auto"/>
        <w:ind w:left="284"/>
        <w:jc w:val="both"/>
        <w:rPr>
          <w:rFonts w:ascii="Times New Roman" w:eastAsia="Times New Roman" w:hAnsi="Times New Roman" w:cs="Times New Roman"/>
          <w:lang w:eastAsia="en-IN" w:bidi="bn-IN"/>
        </w:rPr>
      </w:pPr>
      <w:r w:rsidRPr="002B663D">
        <w:rPr>
          <w:rFonts w:ascii="Times New Roman" w:eastAsia="Times New Roman" w:hAnsi="Times New Roman" w:cs="Times New Roman"/>
          <w:b/>
          <w:lang w:eastAsia="en-IN" w:bidi="bn-IN"/>
        </w:rPr>
        <w:t>RB</w:t>
      </w:r>
      <w:r w:rsidR="00A107B2">
        <w:rPr>
          <w:rFonts w:ascii="Times New Roman" w:eastAsia="Times New Roman" w:hAnsi="Times New Roman" w:cs="Times New Roman"/>
          <w:b/>
          <w:lang w:eastAsia="en-IN" w:bidi="bn-IN"/>
        </w:rPr>
        <w:t>1</w:t>
      </w:r>
      <w:r w:rsidR="00C420D8">
        <w:rPr>
          <w:rFonts w:ascii="Times New Roman" w:eastAsia="Times New Roman" w:hAnsi="Times New Roman" w:cs="Times New Roman"/>
          <w:b/>
          <w:lang w:eastAsia="en-IN" w:bidi="bn-IN"/>
        </w:rPr>
        <w:t>0</w:t>
      </w:r>
      <w:r>
        <w:rPr>
          <w:rFonts w:ascii="Times New Roman" w:eastAsia="Times New Roman" w:hAnsi="Times New Roman" w:cs="Times New Roman"/>
          <w:lang w:eastAsia="en-IN" w:bidi="bn-IN"/>
        </w:rPr>
        <w:t>-</w:t>
      </w:r>
      <w:r w:rsidR="00B97BAA" w:rsidRPr="002B663D">
        <w:rPr>
          <w:rFonts w:ascii="Times New Roman" w:eastAsia="Times New Roman" w:hAnsi="Times New Roman" w:cs="Times New Roman"/>
          <w:lang w:eastAsia="en-IN" w:bidi="bn-IN"/>
        </w:rPr>
        <w:t>IMF (202</w:t>
      </w:r>
      <w:r w:rsidR="00B55BD6">
        <w:rPr>
          <w:rFonts w:ascii="Times New Roman" w:eastAsia="Times New Roman" w:hAnsi="Times New Roman" w:cs="Times New Roman"/>
          <w:lang w:eastAsia="en-IN" w:bidi="bn-IN"/>
        </w:rPr>
        <w:t>6</w:t>
      </w:r>
      <w:r w:rsidR="00B97BAA" w:rsidRPr="002B663D">
        <w:rPr>
          <w:rFonts w:ascii="Times New Roman" w:eastAsia="Times New Roman" w:hAnsi="Times New Roman" w:cs="Times New Roman"/>
          <w:lang w:eastAsia="en-IN" w:bidi="bn-IN"/>
        </w:rPr>
        <w:t xml:space="preserve">), Fiscal Monitor, International Monetary Fund, April </w:t>
      </w:r>
    </w:p>
    <w:p w14:paraId="06B70DC9" w14:textId="6F1D9ACA" w:rsidR="00675F79" w:rsidRPr="002B663D" w:rsidRDefault="002B663D" w:rsidP="002B663D">
      <w:pPr>
        <w:spacing w:after="120" w:line="276" w:lineRule="auto"/>
        <w:ind w:left="284"/>
        <w:jc w:val="both"/>
        <w:rPr>
          <w:rFonts w:ascii="Times New Roman" w:eastAsia="Times New Roman" w:hAnsi="Times New Roman" w:cs="Times New Roman"/>
          <w:lang w:eastAsia="en-IN" w:bidi="bn-IN"/>
        </w:rPr>
      </w:pPr>
      <w:r w:rsidRPr="002B663D">
        <w:rPr>
          <w:rFonts w:ascii="Times New Roman" w:eastAsia="Times New Roman" w:hAnsi="Times New Roman" w:cs="Times New Roman"/>
          <w:b/>
          <w:lang w:eastAsia="en-IN" w:bidi="bn-IN"/>
        </w:rPr>
        <w:t>RB1</w:t>
      </w:r>
      <w:r w:rsidR="00C420D8">
        <w:rPr>
          <w:rFonts w:ascii="Times New Roman" w:eastAsia="Times New Roman" w:hAnsi="Times New Roman" w:cs="Times New Roman"/>
          <w:b/>
          <w:lang w:eastAsia="en-IN" w:bidi="bn-IN"/>
        </w:rPr>
        <w:t>1</w:t>
      </w:r>
      <w:r>
        <w:rPr>
          <w:rFonts w:ascii="Times New Roman" w:eastAsia="Times New Roman" w:hAnsi="Times New Roman" w:cs="Times New Roman"/>
          <w:lang w:eastAsia="en-IN" w:bidi="bn-IN"/>
        </w:rPr>
        <w:t>-</w:t>
      </w:r>
      <w:r w:rsidR="00675F79" w:rsidRPr="002B663D">
        <w:rPr>
          <w:rFonts w:ascii="Times New Roman" w:eastAsia="Times New Roman" w:hAnsi="Times New Roman" w:cs="Times New Roman"/>
          <w:lang w:eastAsia="en-IN" w:bidi="bn-IN"/>
        </w:rPr>
        <w:t>Mankiw, N. Gregory (2022), Macroeconomics, 11</w:t>
      </w:r>
      <w:r w:rsidR="00675F79" w:rsidRPr="002B663D">
        <w:rPr>
          <w:rFonts w:ascii="Times New Roman" w:eastAsia="Times New Roman" w:hAnsi="Times New Roman" w:cs="Times New Roman"/>
          <w:vertAlign w:val="superscript"/>
          <w:lang w:eastAsia="en-IN" w:bidi="bn-IN"/>
        </w:rPr>
        <w:t>th</w:t>
      </w:r>
      <w:r w:rsidR="00675F79" w:rsidRPr="002B663D">
        <w:rPr>
          <w:rFonts w:ascii="Times New Roman" w:eastAsia="Times New Roman" w:hAnsi="Times New Roman" w:cs="Times New Roman"/>
          <w:lang w:eastAsia="en-IN" w:bidi="bn-IN"/>
        </w:rPr>
        <w:t xml:space="preserve"> Edition, e-book</w:t>
      </w:r>
    </w:p>
    <w:p w14:paraId="779A4983" w14:textId="62576647" w:rsidR="00CB3C86" w:rsidRDefault="002B663D" w:rsidP="002B663D">
      <w:pPr>
        <w:spacing w:after="120" w:line="276" w:lineRule="auto"/>
        <w:ind w:left="284"/>
        <w:jc w:val="both"/>
        <w:rPr>
          <w:rFonts w:ascii="Times New Roman" w:eastAsia="Times New Roman" w:hAnsi="Times New Roman" w:cs="Times New Roman"/>
          <w:lang w:eastAsia="en-IN" w:bidi="bn-IN"/>
        </w:rPr>
      </w:pPr>
      <w:r w:rsidRPr="002B663D">
        <w:rPr>
          <w:rFonts w:ascii="Times New Roman" w:eastAsia="Times New Roman" w:hAnsi="Times New Roman" w:cs="Times New Roman"/>
          <w:b/>
          <w:lang w:eastAsia="en-IN" w:bidi="bn-IN"/>
        </w:rPr>
        <w:t>RB1</w:t>
      </w:r>
      <w:r w:rsidR="00C420D8">
        <w:rPr>
          <w:rFonts w:ascii="Times New Roman" w:eastAsia="Times New Roman" w:hAnsi="Times New Roman" w:cs="Times New Roman"/>
          <w:b/>
          <w:lang w:eastAsia="en-IN" w:bidi="bn-IN"/>
        </w:rPr>
        <w:t>2</w:t>
      </w:r>
      <w:r>
        <w:rPr>
          <w:rFonts w:ascii="Times New Roman" w:eastAsia="Times New Roman" w:hAnsi="Times New Roman" w:cs="Times New Roman"/>
          <w:lang w:eastAsia="en-IN" w:bidi="bn-IN"/>
        </w:rPr>
        <w:t>-</w:t>
      </w:r>
      <w:r w:rsidR="00CB3C86" w:rsidRPr="002B663D">
        <w:rPr>
          <w:rFonts w:ascii="Times New Roman" w:eastAsia="Times New Roman" w:hAnsi="Times New Roman" w:cs="Times New Roman"/>
          <w:lang w:eastAsia="en-IN" w:bidi="bn-IN"/>
        </w:rPr>
        <w:t>Rajan, Raghuram (2010), “Fault Lines: How hidden Fractures Still Threaten the World Economy”, Princeton University Press</w:t>
      </w:r>
    </w:p>
    <w:p w14:paraId="0D581199" w14:textId="5377AC65" w:rsidR="00131E9F" w:rsidRPr="002B663D" w:rsidRDefault="00131E9F" w:rsidP="002B663D">
      <w:pPr>
        <w:spacing w:after="120" w:line="276" w:lineRule="auto"/>
        <w:ind w:left="284"/>
        <w:jc w:val="both"/>
        <w:rPr>
          <w:rFonts w:ascii="Times New Roman" w:eastAsia="Times New Roman" w:hAnsi="Times New Roman" w:cs="Times New Roman"/>
          <w:lang w:eastAsia="en-IN" w:bidi="bn-IN"/>
        </w:rPr>
      </w:pPr>
      <w:r>
        <w:rPr>
          <w:rFonts w:ascii="Times New Roman" w:eastAsia="Times New Roman" w:hAnsi="Times New Roman" w:cs="Times New Roman"/>
          <w:b/>
          <w:lang w:eastAsia="en-IN" w:bidi="bn-IN"/>
        </w:rPr>
        <w:t>RB13</w:t>
      </w:r>
      <w:r w:rsidRPr="00131E9F">
        <w:rPr>
          <w:rFonts w:ascii="Times New Roman" w:eastAsia="Times New Roman" w:hAnsi="Times New Roman" w:cs="Times New Roman"/>
          <w:lang w:eastAsia="en-IN" w:bidi="bn-IN"/>
        </w:rPr>
        <w:t>-</w:t>
      </w:r>
      <w:r>
        <w:rPr>
          <w:rFonts w:ascii="Times New Roman" w:eastAsia="Times New Roman" w:hAnsi="Times New Roman" w:cs="Times New Roman"/>
          <w:lang w:eastAsia="en-IN" w:bidi="bn-IN"/>
        </w:rPr>
        <w:t xml:space="preserve">Rogoff, Kenneth (2025), Our Dollar, Your Problem, </w:t>
      </w:r>
      <w:r w:rsidRPr="00131E9F">
        <w:rPr>
          <w:rFonts w:ascii="Times New Roman" w:eastAsia="Times New Roman" w:hAnsi="Times New Roman" w:cs="Times New Roman"/>
          <w:lang w:eastAsia="en-IN" w:bidi="bn-IN"/>
        </w:rPr>
        <w:t>An Insider's View of Seven Turbulent Decades of Global F</w:t>
      </w:r>
      <w:r>
        <w:rPr>
          <w:rFonts w:ascii="Times New Roman" w:eastAsia="Times New Roman" w:hAnsi="Times New Roman" w:cs="Times New Roman"/>
          <w:lang w:eastAsia="en-IN" w:bidi="bn-IN"/>
        </w:rPr>
        <w:t>inance, and the Road Ahead, Yale University Press.</w:t>
      </w:r>
    </w:p>
    <w:p w14:paraId="7E0A2CC7" w14:textId="3C8BF218" w:rsidR="00836E91" w:rsidRPr="00836E91" w:rsidRDefault="00836E91" w:rsidP="00836E91">
      <w:pPr>
        <w:spacing w:after="12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836E9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Additional R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eadings:</w:t>
      </w:r>
    </w:p>
    <w:p w14:paraId="6CA19F3C" w14:textId="71D514EB" w:rsidR="0056574C" w:rsidRPr="00836E91" w:rsidRDefault="00836E91" w:rsidP="00836E91">
      <w:pPr>
        <w:spacing w:after="120"/>
        <w:ind w:left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36E9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R1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="0056574C" w:rsidRPr="00836E91">
        <w:rPr>
          <w:rFonts w:ascii="Times New Roman" w:hAnsi="Times New Roman" w:cs="Times New Roman"/>
          <w:color w:val="000000" w:themeColor="text1"/>
          <w:sz w:val="24"/>
          <w:szCs w:val="24"/>
        </w:rPr>
        <w:t>Acharya, V, et al (eds), “SVB and Beyond: The Banking Stress of 2023”, NYU Stren Business School White Paper</w:t>
      </w:r>
    </w:p>
    <w:p w14:paraId="6E56C66C" w14:textId="30912F22" w:rsidR="007855EA" w:rsidRPr="00836E91" w:rsidRDefault="00836E91" w:rsidP="00836E91">
      <w:pPr>
        <w:spacing w:after="120"/>
        <w:ind w:left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36E9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R2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="007855EA" w:rsidRPr="00836E91">
        <w:rPr>
          <w:rFonts w:ascii="Times New Roman" w:hAnsi="Times New Roman" w:cs="Times New Roman"/>
          <w:color w:val="000000" w:themeColor="text1"/>
          <w:sz w:val="24"/>
          <w:szCs w:val="24"/>
        </w:rPr>
        <w:t>Andone, Irina and Beatrice Scheube (2019). “Once bitten: new evidence on the link between IMF conditionality and IMF Stigma”, ECB Working Paper No. 2262</w:t>
      </w:r>
    </w:p>
    <w:p w14:paraId="6E45D249" w14:textId="314E0C08" w:rsidR="00F728DC" w:rsidRPr="00836E91" w:rsidRDefault="00836E91" w:rsidP="00836E91">
      <w:pPr>
        <w:autoSpaceDE w:val="0"/>
        <w:autoSpaceDN w:val="0"/>
        <w:adjustRightInd w:val="0"/>
        <w:spacing w:after="120" w:line="240" w:lineRule="auto"/>
        <w:ind w:left="284"/>
        <w:rPr>
          <w:rFonts w:ascii="Times New Roman" w:hAnsi="Times New Roman" w:cs="Times New Roman"/>
        </w:rPr>
      </w:pPr>
      <w:r w:rsidRPr="00836E9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R3-</w:t>
      </w:r>
      <w:r w:rsidR="00F728DC" w:rsidRPr="00836E91">
        <w:rPr>
          <w:rFonts w:ascii="Times New Roman" w:hAnsi="Times New Roman" w:cs="Times New Roman"/>
        </w:rPr>
        <w:t xml:space="preserve">Anginer, </w:t>
      </w:r>
      <w:proofErr w:type="spellStart"/>
      <w:r w:rsidR="00F728DC" w:rsidRPr="00836E91">
        <w:rPr>
          <w:rFonts w:ascii="Times New Roman" w:hAnsi="Times New Roman" w:cs="Times New Roman"/>
        </w:rPr>
        <w:t>Deniz</w:t>
      </w:r>
      <w:proofErr w:type="spellEnd"/>
      <w:r w:rsidR="00F728DC" w:rsidRPr="00836E91">
        <w:rPr>
          <w:rFonts w:ascii="Times New Roman" w:hAnsi="Times New Roman" w:cs="Times New Roman"/>
        </w:rPr>
        <w:t xml:space="preserve">, Ata Can </w:t>
      </w:r>
      <w:proofErr w:type="spellStart"/>
      <w:r w:rsidR="00F728DC" w:rsidRPr="00836E91">
        <w:rPr>
          <w:rFonts w:ascii="Times New Roman" w:hAnsi="Times New Roman" w:cs="Times New Roman"/>
        </w:rPr>
        <w:t>Bertay</w:t>
      </w:r>
      <w:proofErr w:type="spellEnd"/>
      <w:r w:rsidR="00F728DC" w:rsidRPr="00836E91">
        <w:rPr>
          <w:rFonts w:ascii="Times New Roman" w:hAnsi="Times New Roman" w:cs="Times New Roman"/>
        </w:rPr>
        <w:t xml:space="preserve">, Robert Cull, </w:t>
      </w:r>
      <w:proofErr w:type="spellStart"/>
      <w:r w:rsidR="00F728DC" w:rsidRPr="00836E91">
        <w:rPr>
          <w:rFonts w:ascii="Times New Roman" w:hAnsi="Times New Roman" w:cs="Times New Roman"/>
        </w:rPr>
        <w:t>Asli</w:t>
      </w:r>
      <w:proofErr w:type="spellEnd"/>
      <w:r w:rsidR="00F728DC" w:rsidRPr="00836E91">
        <w:rPr>
          <w:rFonts w:ascii="Times New Roman" w:hAnsi="Times New Roman" w:cs="Times New Roman"/>
        </w:rPr>
        <w:t xml:space="preserve"> Demirgüç-Kunt and Davide S. Mare (2019), “Bank Regulation and Supervision Ten Years after the Global Financial Crisis” , World Bank Policy Research Working paper No. 9044.</w:t>
      </w:r>
    </w:p>
    <w:p w14:paraId="0D708FEE" w14:textId="4D8B606E" w:rsidR="001F76CD" w:rsidRPr="00836E91" w:rsidRDefault="00836E91" w:rsidP="00836E91">
      <w:pPr>
        <w:spacing w:after="120" w:line="240" w:lineRule="auto"/>
        <w:ind w:left="284"/>
        <w:textAlignment w:val="baseline"/>
        <w:outlineLvl w:val="0"/>
        <w:rPr>
          <w:rFonts w:ascii="Times New Roman" w:hAnsi="Times New Roman" w:cs="Times New Roman"/>
        </w:rPr>
      </w:pPr>
      <w:r w:rsidRPr="00836E9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R4-</w:t>
      </w:r>
      <w:r w:rsidR="001F76CD" w:rsidRPr="00836E91">
        <w:rPr>
          <w:rFonts w:ascii="Times New Roman" w:hAnsi="Times New Roman" w:cs="Times New Roman"/>
        </w:rPr>
        <w:t xml:space="preserve">Anginer, Deniz and Asli Demirguc-Kunt (2018), “Bank Runs and Moral Hazard A Review of Deposit Insurance”, </w:t>
      </w:r>
      <w:r w:rsidR="001F76CD" w:rsidRPr="00836E91">
        <w:rPr>
          <w:rFonts w:ascii="Times New Roman" w:hAnsi="Times New Roman" w:cs="Times New Roman"/>
          <w:i/>
          <w:iCs/>
        </w:rPr>
        <w:t>World Bank Policy Research Working Paper</w:t>
      </w:r>
      <w:r w:rsidR="001F76CD" w:rsidRPr="00836E91">
        <w:rPr>
          <w:rFonts w:ascii="Times New Roman" w:hAnsi="Times New Roman" w:cs="Times New Roman"/>
        </w:rPr>
        <w:t>, No. 8589</w:t>
      </w:r>
    </w:p>
    <w:p w14:paraId="2794BDF2" w14:textId="3863A3C6" w:rsidR="00CE521F" w:rsidRPr="00836E91" w:rsidRDefault="00836E91" w:rsidP="00836E91">
      <w:pPr>
        <w:spacing w:after="120" w:line="240" w:lineRule="auto"/>
        <w:ind w:left="284"/>
        <w:textAlignment w:val="baseline"/>
        <w:outlineLvl w:val="0"/>
        <w:rPr>
          <w:rFonts w:ascii="Times New Roman" w:hAnsi="Times New Roman" w:cs="Times New Roman"/>
        </w:rPr>
      </w:pPr>
      <w:r w:rsidRPr="00836E9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R5-</w:t>
      </w:r>
      <w:r w:rsidR="00CE521F" w:rsidRPr="00836E91">
        <w:rPr>
          <w:rFonts w:ascii="Times New Roman" w:hAnsi="Times New Roman" w:cs="Times New Roman"/>
        </w:rPr>
        <w:t xml:space="preserve">Aranslap S., Barry </w:t>
      </w:r>
      <w:proofErr w:type="spellStart"/>
      <w:r w:rsidR="00CE521F" w:rsidRPr="00836E91">
        <w:rPr>
          <w:rFonts w:ascii="Times New Roman" w:hAnsi="Times New Roman" w:cs="Times New Roman"/>
        </w:rPr>
        <w:t>Eichengreen</w:t>
      </w:r>
      <w:proofErr w:type="spellEnd"/>
      <w:r w:rsidR="00CE521F" w:rsidRPr="00836E91">
        <w:rPr>
          <w:rFonts w:ascii="Times New Roman" w:hAnsi="Times New Roman" w:cs="Times New Roman"/>
        </w:rPr>
        <w:t xml:space="preserve"> and </w:t>
      </w:r>
      <w:proofErr w:type="spellStart"/>
      <w:r w:rsidR="00A14AF5" w:rsidRPr="00836E91">
        <w:rPr>
          <w:rFonts w:ascii="Times New Roman" w:hAnsi="Times New Roman" w:cs="Times New Roman"/>
        </w:rPr>
        <w:t>Chima</w:t>
      </w:r>
      <w:proofErr w:type="spellEnd"/>
      <w:r w:rsidR="00A14AF5" w:rsidRPr="00836E91">
        <w:rPr>
          <w:rFonts w:ascii="Times New Roman" w:hAnsi="Times New Roman" w:cs="Times New Roman"/>
        </w:rPr>
        <w:t xml:space="preserve"> </w:t>
      </w:r>
      <w:proofErr w:type="spellStart"/>
      <w:r w:rsidR="00A14AF5" w:rsidRPr="00836E91">
        <w:rPr>
          <w:rFonts w:ascii="Times New Roman" w:hAnsi="Times New Roman" w:cs="Times New Roman"/>
        </w:rPr>
        <w:t>Simposn</w:t>
      </w:r>
      <w:proofErr w:type="spellEnd"/>
      <w:r w:rsidR="00A14AF5" w:rsidRPr="00836E91">
        <w:rPr>
          <w:rFonts w:ascii="Times New Roman" w:hAnsi="Times New Roman" w:cs="Times New Roman"/>
        </w:rPr>
        <w:t xml:space="preserve"> Bell (2022), “The Stealth </w:t>
      </w:r>
      <w:r w:rsidR="00086A5C" w:rsidRPr="00836E91">
        <w:rPr>
          <w:rFonts w:ascii="Times New Roman" w:hAnsi="Times New Roman" w:cs="Times New Roman"/>
        </w:rPr>
        <w:t>E</w:t>
      </w:r>
      <w:r w:rsidR="00A14AF5" w:rsidRPr="00836E91">
        <w:rPr>
          <w:rFonts w:ascii="Times New Roman" w:hAnsi="Times New Roman" w:cs="Times New Roman"/>
        </w:rPr>
        <w:t xml:space="preserve">rosion of Dollar Dominance: Active Diversifiers and the Rise of the Nontraditional Reserve Currencies”, </w:t>
      </w:r>
      <w:r w:rsidR="00A14AF5" w:rsidRPr="00836E91">
        <w:rPr>
          <w:rFonts w:ascii="Times New Roman" w:hAnsi="Times New Roman" w:cs="Times New Roman"/>
          <w:i/>
          <w:iCs/>
        </w:rPr>
        <w:t>IMF Working Paper</w:t>
      </w:r>
      <w:r w:rsidR="00A14AF5" w:rsidRPr="00836E91">
        <w:rPr>
          <w:rFonts w:ascii="Times New Roman" w:hAnsi="Times New Roman" w:cs="Times New Roman"/>
        </w:rPr>
        <w:t xml:space="preserve">, WP/22/58. </w:t>
      </w:r>
      <w:r w:rsidR="00CE521F" w:rsidRPr="00836E91">
        <w:rPr>
          <w:rFonts w:ascii="Times New Roman" w:hAnsi="Times New Roman" w:cs="Times New Roman"/>
        </w:rPr>
        <w:t xml:space="preserve"> </w:t>
      </w:r>
    </w:p>
    <w:p w14:paraId="52E01E74" w14:textId="3B292C08" w:rsidR="00F728DC" w:rsidRPr="00836E91" w:rsidRDefault="00836E91" w:rsidP="00836E91">
      <w:pPr>
        <w:autoSpaceDE w:val="0"/>
        <w:autoSpaceDN w:val="0"/>
        <w:adjustRightInd w:val="0"/>
        <w:spacing w:after="120" w:line="240" w:lineRule="auto"/>
        <w:ind w:left="284"/>
        <w:rPr>
          <w:rFonts w:ascii="Times New Roman" w:hAnsi="Times New Roman" w:cs="Times New Roman"/>
        </w:rPr>
      </w:pPr>
      <w:r w:rsidRPr="00836E9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R6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="00F728DC" w:rsidRPr="00836E91">
        <w:rPr>
          <w:rFonts w:ascii="Times New Roman" w:hAnsi="Times New Roman" w:cs="Times New Roman"/>
        </w:rPr>
        <w:t xml:space="preserve">Avgouleas, Emilios and Charles Goodhart (2019), “Bank Resolution: 10-years from the Global Financial Crisis: A Systematic Reappraisal”, </w:t>
      </w:r>
      <w:r w:rsidR="00F728DC" w:rsidRPr="00836E91">
        <w:rPr>
          <w:rFonts w:ascii="Times New Roman" w:hAnsi="Times New Roman" w:cs="Times New Roman"/>
          <w:i/>
          <w:iCs/>
        </w:rPr>
        <w:t>Luiss Guido Carli School of European Political Economy Working Paper</w:t>
      </w:r>
      <w:r w:rsidR="00F728DC" w:rsidRPr="00836E91">
        <w:rPr>
          <w:rFonts w:ascii="Times New Roman" w:hAnsi="Times New Roman" w:cs="Times New Roman"/>
        </w:rPr>
        <w:t xml:space="preserve"> No. 7/2019.</w:t>
      </w:r>
    </w:p>
    <w:p w14:paraId="78C919CE" w14:textId="293DE867" w:rsidR="00104D6A" w:rsidRDefault="00836E91" w:rsidP="00836E91">
      <w:pPr>
        <w:spacing w:after="120"/>
        <w:ind w:left="284"/>
        <w:rPr>
          <w:rFonts w:ascii="Times New Roman" w:hAnsi="Times New Roman" w:cs="Times New Roman"/>
        </w:rPr>
      </w:pPr>
      <w:r w:rsidRPr="00836E91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R7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="00C27D12" w:rsidRPr="00836E91">
        <w:rPr>
          <w:rFonts w:ascii="Times New Roman" w:hAnsi="Times New Roman" w:cs="Times New Roman"/>
        </w:rPr>
        <w:t xml:space="preserve">Babecký, Jan et. </w:t>
      </w:r>
      <w:r w:rsidR="00635DA1">
        <w:rPr>
          <w:rFonts w:ascii="Times New Roman" w:hAnsi="Times New Roman" w:cs="Times New Roman"/>
        </w:rPr>
        <w:t>a</w:t>
      </w:r>
      <w:r w:rsidR="00C27D12" w:rsidRPr="00836E91">
        <w:rPr>
          <w:rFonts w:ascii="Times New Roman" w:hAnsi="Times New Roman" w:cs="Times New Roman"/>
        </w:rPr>
        <w:t xml:space="preserve">l. (2012), “Banking, debt and currency crises: early warning indicators for developed countries”, </w:t>
      </w:r>
      <w:r w:rsidR="00C27D12" w:rsidRPr="00836E91">
        <w:rPr>
          <w:rFonts w:ascii="Times New Roman" w:hAnsi="Times New Roman" w:cs="Times New Roman"/>
          <w:i/>
          <w:iCs/>
        </w:rPr>
        <w:t>ECB Working Paper</w:t>
      </w:r>
      <w:r w:rsidR="00C27D12" w:rsidRPr="00836E91">
        <w:rPr>
          <w:rFonts w:ascii="Times New Roman" w:hAnsi="Times New Roman" w:cs="Times New Roman"/>
        </w:rPr>
        <w:t>, No. 1485</w:t>
      </w:r>
    </w:p>
    <w:p w14:paraId="38CDCDE3" w14:textId="77777777" w:rsidR="000C264C" w:rsidRPr="00836E91" w:rsidRDefault="000C264C" w:rsidP="000C264C">
      <w:pPr>
        <w:spacing w:after="120"/>
        <w:ind w:left="284"/>
        <w:rPr>
          <w:rFonts w:ascii="Times New Roman" w:hAnsi="Times New Roman" w:cs="Times New Roman"/>
        </w:rPr>
      </w:pPr>
      <w:r w:rsidRPr="00836E9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R8-</w:t>
      </w:r>
      <w:r w:rsidRPr="00836E91">
        <w:rPr>
          <w:rFonts w:ascii="Times New Roman" w:eastAsia="Times New Roman" w:hAnsi="Times New Roman" w:cs="Times New Roman"/>
          <w:lang w:eastAsia="en-IN" w:bidi="bn-IN"/>
        </w:rPr>
        <w:t>Bernanke. B.  (1995), “On Milton Friedman’s Ninetieth Birthday” Remarks at the Conference to Honour Milton Friedman.</w:t>
      </w:r>
    </w:p>
    <w:p w14:paraId="1449157D" w14:textId="75C9307E" w:rsidR="00635DA1" w:rsidRPr="00836E91" w:rsidRDefault="00635DA1" w:rsidP="00836E91">
      <w:pPr>
        <w:spacing w:after="120"/>
        <w:ind w:left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</w:t>
      </w:r>
      <w:r w:rsidR="0099409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9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-</w:t>
      </w:r>
      <w:r>
        <w:rPr>
          <w:rFonts w:ascii="Times New Roman" w:hAnsi="Times New Roman" w:cs="Times New Roman"/>
        </w:rPr>
        <w:t xml:space="preserve">Boz et al. (2025), “Patterns of Invoicing Currency in Global Trade in a fragmented World Economy”, </w:t>
      </w:r>
      <w:r w:rsidRPr="00221793">
        <w:rPr>
          <w:rFonts w:ascii="Times New Roman" w:hAnsi="Times New Roman" w:cs="Times New Roman"/>
          <w:i/>
          <w:iCs/>
        </w:rPr>
        <w:t>IMF Working Paper</w:t>
      </w:r>
      <w:r>
        <w:rPr>
          <w:rFonts w:ascii="Times New Roman" w:hAnsi="Times New Roman" w:cs="Times New Roman"/>
        </w:rPr>
        <w:t xml:space="preserve"> No.178</w:t>
      </w:r>
    </w:p>
    <w:p w14:paraId="7D2623C0" w14:textId="3DCD630F" w:rsidR="00D447CB" w:rsidRDefault="00836E91" w:rsidP="00836E91">
      <w:pPr>
        <w:spacing w:after="120"/>
        <w:ind w:left="284"/>
        <w:rPr>
          <w:rFonts w:ascii="Times New Roman" w:eastAsia="Times New Roman" w:hAnsi="Times New Roman" w:cs="Times New Roman"/>
          <w:lang w:eastAsia="en-IN" w:bidi="bn-IN"/>
        </w:rPr>
      </w:pPr>
      <w:r w:rsidRPr="00836E9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</w:t>
      </w:r>
      <w:r w:rsidR="0099409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10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="00D447CB" w:rsidRPr="00836E91">
        <w:rPr>
          <w:rFonts w:ascii="Times New Roman" w:eastAsia="Times New Roman" w:hAnsi="Times New Roman" w:cs="Times New Roman"/>
          <w:lang w:eastAsia="en-IN" w:bidi="bn-IN"/>
        </w:rPr>
        <w:t xml:space="preserve">Burnside, </w:t>
      </w:r>
      <w:r w:rsidR="005F2B53" w:rsidRPr="00836E91">
        <w:rPr>
          <w:rFonts w:ascii="Times New Roman" w:eastAsia="Times New Roman" w:hAnsi="Times New Roman" w:cs="Times New Roman"/>
          <w:lang w:eastAsia="en-IN" w:bidi="bn-IN"/>
        </w:rPr>
        <w:t>C</w:t>
      </w:r>
      <w:r w:rsidR="00D447CB" w:rsidRPr="00836E91">
        <w:rPr>
          <w:rFonts w:ascii="Times New Roman" w:eastAsia="Times New Roman" w:hAnsi="Times New Roman" w:cs="Times New Roman"/>
          <w:lang w:eastAsia="en-IN" w:bidi="bn-IN"/>
        </w:rPr>
        <w:t>., M. Eichenbaum and S. Rebelo (2007, “Currency Crisis Models”, The New Palgrave: A Dictionary for Economics.</w:t>
      </w:r>
    </w:p>
    <w:p w14:paraId="477D3C8B" w14:textId="3202D6CD" w:rsidR="004C3C42" w:rsidRPr="00836E91" w:rsidRDefault="004C3C42" w:rsidP="00836E91">
      <w:pPr>
        <w:spacing w:after="120"/>
        <w:ind w:left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R1</w:t>
      </w:r>
      <w:r w:rsidR="0099409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1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-</w:t>
      </w:r>
      <w:r>
        <w:rPr>
          <w:rFonts w:ascii="Times New Roman" w:hAnsi="Times New Roman" w:cs="Times New Roman"/>
        </w:rPr>
        <w:t>Caliuc, A. &amp; H. Park (2025), “Currency Crises in the Post-Bretton Woods Era: A New Dataset of Large Depreciations”, IMF Working Paper No. 221</w:t>
      </w:r>
    </w:p>
    <w:p w14:paraId="267FFFF1" w14:textId="767ACE1F" w:rsidR="00104D6A" w:rsidRDefault="00836E91" w:rsidP="00836E91">
      <w:pPr>
        <w:spacing w:after="120"/>
        <w:ind w:left="284"/>
        <w:rPr>
          <w:rFonts w:ascii="Times New Roman" w:hAnsi="Times New Roman" w:cs="Times New Roman"/>
        </w:rPr>
      </w:pPr>
      <w:r w:rsidRPr="00836E9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R1</w:t>
      </w:r>
      <w:r w:rsidR="0099409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2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="001F76CD" w:rsidRPr="00836E91">
        <w:rPr>
          <w:rFonts w:ascii="Times New Roman" w:hAnsi="Times New Roman" w:cs="Times New Roman"/>
        </w:rPr>
        <w:t>Carney, Mark (2017), “Ten years on: fixing the fault lines of the global financial crisis”,</w:t>
      </w:r>
      <w:r w:rsidR="001F76CD" w:rsidRPr="00836E91">
        <w:rPr>
          <w:rFonts w:ascii="Times New Roman" w:hAnsi="Times New Roman" w:cs="Times New Roman"/>
          <w:i/>
          <w:iCs/>
        </w:rPr>
        <w:t xml:space="preserve"> Banque de France Financial Stability Review </w:t>
      </w:r>
      <w:r w:rsidR="001F76CD" w:rsidRPr="00836E91">
        <w:rPr>
          <w:rFonts w:ascii="Times New Roman" w:hAnsi="Times New Roman" w:cs="Times New Roman"/>
        </w:rPr>
        <w:t>No. 21: 13-20</w:t>
      </w:r>
    </w:p>
    <w:p w14:paraId="2F46389F" w14:textId="7037052E" w:rsidR="00104D6A" w:rsidRDefault="00836E91" w:rsidP="00836E91">
      <w:pPr>
        <w:spacing w:after="120"/>
        <w:ind w:left="284"/>
        <w:rPr>
          <w:rFonts w:ascii="Times New Roman" w:hAnsi="Times New Roman" w:cs="Times New Roman"/>
          <w:color w:val="000000" w:themeColor="text1"/>
        </w:rPr>
      </w:pPr>
      <w:r w:rsidRPr="00836E9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R1</w:t>
      </w:r>
      <w:r w:rsidR="0099409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3</w:t>
      </w:r>
      <w:r w:rsidRPr="00836E9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-</w:t>
      </w:r>
      <w:r w:rsidR="00F34C8C" w:rsidRPr="00836E91">
        <w:rPr>
          <w:rFonts w:ascii="Times New Roman" w:hAnsi="Times New Roman" w:cs="Times New Roman"/>
          <w:color w:val="000000" w:themeColor="text1"/>
        </w:rPr>
        <w:t>Carney, Mark (2019), “Pull, Push, Pipes: Sustainable Capital Flows for a New World Order”, Speech at Institute of International Finance Spring Membership Meeting, Tokyo, June 6, 2019, Bank of England.</w:t>
      </w:r>
    </w:p>
    <w:p w14:paraId="511042B9" w14:textId="59AFC921" w:rsidR="00221793" w:rsidRPr="00836E91" w:rsidRDefault="00221793" w:rsidP="00836E91">
      <w:pPr>
        <w:spacing w:after="120"/>
        <w:ind w:left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R1</w:t>
      </w:r>
      <w:r w:rsidR="0099409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4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-</w:t>
      </w:r>
      <w:r>
        <w:rPr>
          <w:rFonts w:ascii="Times New Roman" w:hAnsi="Times New Roman" w:cs="Times New Roman"/>
        </w:rPr>
        <w:t>Cerutti et al (2026), “Stablecoin Shocks”, IMF Working Paper No.44</w:t>
      </w:r>
    </w:p>
    <w:p w14:paraId="0BE6DF2F" w14:textId="428794A3" w:rsidR="00104D6A" w:rsidRPr="00836E91" w:rsidRDefault="00836E91" w:rsidP="00836E91">
      <w:pPr>
        <w:spacing w:after="120"/>
        <w:ind w:left="284"/>
        <w:rPr>
          <w:rFonts w:ascii="Times New Roman" w:hAnsi="Times New Roman" w:cs="Times New Roman"/>
        </w:rPr>
      </w:pPr>
      <w:r w:rsidRPr="00836E9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R1</w:t>
      </w:r>
      <w:r w:rsidR="0099409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5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="007312CE" w:rsidRPr="00836E91">
        <w:rPr>
          <w:rFonts w:ascii="Times New Roman" w:hAnsi="Times New Roman" w:cs="Times New Roman"/>
          <w:color w:val="000000" w:themeColor="text1"/>
        </w:rPr>
        <w:t xml:space="preserve">Chupilkin &amp; Koczan (2022), </w:t>
      </w:r>
      <w:r w:rsidR="007312CE" w:rsidRPr="00836E91">
        <w:rPr>
          <w:rFonts w:ascii="Times New Roman" w:hAnsi="Times New Roman" w:cs="Times New Roman"/>
          <w:i/>
          <w:iCs/>
          <w:color w:val="000000" w:themeColor="text1"/>
        </w:rPr>
        <w:t>Economic Consequences of War</w:t>
      </w:r>
      <w:r w:rsidR="007312CE" w:rsidRPr="00836E91">
        <w:rPr>
          <w:rFonts w:ascii="Times New Roman" w:hAnsi="Times New Roman" w:cs="Times New Roman"/>
          <w:color w:val="000000" w:themeColor="text1"/>
        </w:rPr>
        <w:t>, EBRD WP271</w:t>
      </w:r>
    </w:p>
    <w:p w14:paraId="5BC830E7" w14:textId="433F2E36" w:rsidR="00104D6A" w:rsidRDefault="00C0411D" w:rsidP="00836E91">
      <w:pPr>
        <w:spacing w:after="120"/>
        <w:ind w:left="284"/>
        <w:rPr>
          <w:rFonts w:ascii="Times New Roman" w:eastAsia="Times New Roman" w:hAnsi="Times New Roman" w:cs="Times New Roman"/>
          <w:lang w:eastAsia="en-IN" w:bidi="bn-IN"/>
        </w:rPr>
      </w:pPr>
      <w:r w:rsidRPr="00C0411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R1</w:t>
      </w:r>
      <w:r w:rsidR="0099409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lang w:eastAsia="en-IN" w:bidi="bn-IN"/>
        </w:rPr>
        <w:t>-</w:t>
      </w:r>
      <w:r w:rsidR="00A61648" w:rsidRPr="00836E91">
        <w:rPr>
          <w:rFonts w:ascii="Times New Roman" w:eastAsia="Times New Roman" w:hAnsi="Times New Roman" w:cs="Times New Roman"/>
          <w:lang w:eastAsia="en-IN" w:bidi="bn-IN"/>
        </w:rPr>
        <w:t xml:space="preserve">Claessens, </w:t>
      </w:r>
      <w:proofErr w:type="spellStart"/>
      <w:r w:rsidR="00A61648" w:rsidRPr="00836E91">
        <w:rPr>
          <w:rFonts w:ascii="Times New Roman" w:eastAsia="Times New Roman" w:hAnsi="Times New Roman" w:cs="Times New Roman"/>
          <w:lang w:eastAsia="en-IN" w:bidi="bn-IN"/>
        </w:rPr>
        <w:t>Stjin</w:t>
      </w:r>
      <w:proofErr w:type="spellEnd"/>
      <w:r w:rsidR="00A61648" w:rsidRPr="00836E91">
        <w:rPr>
          <w:rFonts w:ascii="Times New Roman" w:eastAsia="Times New Roman" w:hAnsi="Times New Roman" w:cs="Times New Roman"/>
          <w:lang w:eastAsia="en-IN" w:bidi="bn-IN"/>
        </w:rPr>
        <w:t xml:space="preserve"> and M. Ahyan Kose (2013), “Financial Crises: Explana</w:t>
      </w:r>
      <w:r w:rsidR="00420CAA" w:rsidRPr="00836E91">
        <w:rPr>
          <w:rFonts w:ascii="Times New Roman" w:eastAsia="Times New Roman" w:hAnsi="Times New Roman" w:cs="Times New Roman"/>
          <w:lang w:eastAsia="en-IN" w:bidi="bn-IN"/>
        </w:rPr>
        <w:t>t</w:t>
      </w:r>
      <w:r w:rsidR="00A61648" w:rsidRPr="00836E91">
        <w:rPr>
          <w:rFonts w:ascii="Times New Roman" w:eastAsia="Times New Roman" w:hAnsi="Times New Roman" w:cs="Times New Roman"/>
          <w:lang w:eastAsia="en-IN" w:bidi="bn-IN"/>
        </w:rPr>
        <w:t>ions, Types and Implications”, IMF Working Paper, WP/13/28, January.</w:t>
      </w:r>
    </w:p>
    <w:p w14:paraId="7561F9E6" w14:textId="51AF1E10" w:rsidR="0056242C" w:rsidRPr="00836E91" w:rsidRDefault="0056242C" w:rsidP="00836E91">
      <w:pPr>
        <w:spacing w:after="120"/>
        <w:ind w:left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R1</w:t>
      </w:r>
      <w:r w:rsidR="0099409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7</w:t>
      </w:r>
      <w:r w:rsidRPr="0056242C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Coopeland, Adam and Antoine Martin (2025), Repo over the Financial Crisis, </w:t>
      </w:r>
      <w:r w:rsidR="00E27D42" w:rsidRPr="00E27D42">
        <w:rPr>
          <w:rFonts w:ascii="Times New Roman" w:hAnsi="Times New Roman" w:cs="Times New Roman"/>
          <w:i/>
          <w:iCs/>
        </w:rPr>
        <w:t>T</w:t>
      </w:r>
      <w:r w:rsidRPr="00E27D42">
        <w:rPr>
          <w:rFonts w:ascii="Times New Roman" w:hAnsi="Times New Roman" w:cs="Times New Roman"/>
          <w:i/>
          <w:iCs/>
        </w:rPr>
        <w:t>he</w:t>
      </w:r>
      <w:r w:rsidR="00E27D42" w:rsidRPr="00E27D42">
        <w:rPr>
          <w:rFonts w:ascii="Times New Roman" w:hAnsi="Times New Roman" w:cs="Times New Roman"/>
          <w:i/>
          <w:iCs/>
        </w:rPr>
        <w:t xml:space="preserve"> Journal of Finance</w:t>
      </w:r>
      <w:r w:rsidR="00E27D42">
        <w:rPr>
          <w:rFonts w:ascii="Times New Roman" w:hAnsi="Times New Roman" w:cs="Times New Roman"/>
        </w:rPr>
        <w:t>, 80(2): 911-936.</w:t>
      </w:r>
    </w:p>
    <w:p w14:paraId="1EF65B0C" w14:textId="0124240B" w:rsidR="00382BB8" w:rsidRPr="00836E91" w:rsidRDefault="00836E91" w:rsidP="00836E91">
      <w:pPr>
        <w:spacing w:after="120"/>
        <w:ind w:left="284"/>
        <w:rPr>
          <w:rFonts w:ascii="Times New Roman" w:hAnsi="Times New Roman" w:cs="Times New Roman"/>
        </w:rPr>
      </w:pPr>
      <w:r w:rsidRPr="00836E9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</w:t>
      </w:r>
      <w:r w:rsidR="00C0411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1</w:t>
      </w:r>
      <w:r w:rsidR="0099409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8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-</w:t>
      </w:r>
      <w:r w:rsidR="00382BB8" w:rsidRPr="00836E91">
        <w:rPr>
          <w:rFonts w:ascii="Times New Roman" w:hAnsi="Times New Roman" w:cs="Times New Roman"/>
        </w:rPr>
        <w:t xml:space="preserve">Corestti, </w:t>
      </w:r>
      <w:r w:rsidR="00D3713C" w:rsidRPr="00836E91">
        <w:rPr>
          <w:rFonts w:ascii="Times New Roman" w:hAnsi="Times New Roman" w:cs="Times New Roman"/>
        </w:rPr>
        <w:t>G. et al (eds) (2022), The Making of the European Monetary Union: 30 Years Since the ERM Crisis”, CEPR Press.</w:t>
      </w:r>
    </w:p>
    <w:p w14:paraId="321ABC2D" w14:textId="7E1B482C" w:rsidR="00104D6A" w:rsidRPr="00836E91" w:rsidRDefault="00C0411D" w:rsidP="00836E91">
      <w:pPr>
        <w:spacing w:after="120"/>
        <w:ind w:left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R1</w:t>
      </w:r>
      <w:r w:rsidR="0099409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9</w:t>
      </w:r>
      <w:r w:rsidR="00836E91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="008E79F3" w:rsidRPr="00836E91">
        <w:rPr>
          <w:rFonts w:ascii="Times New Roman" w:eastAsia="Times New Roman" w:hAnsi="Times New Roman" w:cs="Times New Roman"/>
          <w:lang w:eastAsia="en-IN" w:bidi="bn-IN"/>
        </w:rPr>
        <w:t xml:space="preserve">Fell et al (2024), “Communication for Financial Crisis Prevention”, </w:t>
      </w:r>
      <w:r w:rsidR="008E79F3" w:rsidRPr="00836E91">
        <w:rPr>
          <w:rFonts w:ascii="Times New Roman" w:eastAsia="Times New Roman" w:hAnsi="Times New Roman" w:cs="Times New Roman"/>
          <w:i/>
          <w:iCs/>
          <w:lang w:eastAsia="en-IN" w:bidi="bn-IN"/>
        </w:rPr>
        <w:t>Financial Stability Review</w:t>
      </w:r>
      <w:r w:rsidR="008E79F3" w:rsidRPr="00836E91">
        <w:rPr>
          <w:rFonts w:ascii="Times New Roman" w:eastAsia="Times New Roman" w:hAnsi="Times New Roman" w:cs="Times New Roman"/>
          <w:lang w:eastAsia="en-IN" w:bidi="bn-IN"/>
        </w:rPr>
        <w:t>, November, European Central Bank.</w:t>
      </w:r>
    </w:p>
    <w:p w14:paraId="405F838C" w14:textId="542EB7BC" w:rsidR="00232D55" w:rsidRPr="00836E91" w:rsidRDefault="00C0411D" w:rsidP="00836E91">
      <w:pPr>
        <w:spacing w:after="120"/>
        <w:ind w:left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</w:t>
      </w:r>
      <w:r w:rsidR="0099409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20</w:t>
      </w:r>
      <w:r w:rsidR="00836E91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="00232D55" w:rsidRPr="00836E91">
        <w:rPr>
          <w:rFonts w:ascii="Times New Roman" w:eastAsia="Times New Roman" w:hAnsi="Times New Roman" w:cs="Times New Roman"/>
          <w:lang w:eastAsia="en-IN" w:bidi="bn-IN"/>
        </w:rPr>
        <w:t>Goldstein, M. and J. Hawkins (1998), “</w:t>
      </w:r>
      <w:r w:rsidR="00EC68BE" w:rsidRPr="00836E91">
        <w:rPr>
          <w:rFonts w:ascii="Times New Roman" w:eastAsia="Times New Roman" w:hAnsi="Times New Roman" w:cs="Times New Roman"/>
          <w:lang w:eastAsia="en-IN" w:bidi="bn-IN"/>
        </w:rPr>
        <w:t>T</w:t>
      </w:r>
      <w:r w:rsidR="00232D55" w:rsidRPr="00836E91">
        <w:rPr>
          <w:rFonts w:ascii="Times New Roman" w:eastAsia="Times New Roman" w:hAnsi="Times New Roman" w:cs="Times New Roman"/>
          <w:lang w:eastAsia="en-IN" w:bidi="bn-IN"/>
        </w:rPr>
        <w:t xml:space="preserve">he Origin of Asian Financial </w:t>
      </w:r>
      <w:r w:rsidR="00EC68BE" w:rsidRPr="00836E91">
        <w:rPr>
          <w:rFonts w:ascii="Times New Roman" w:eastAsia="Times New Roman" w:hAnsi="Times New Roman" w:cs="Times New Roman"/>
          <w:lang w:eastAsia="en-IN" w:bidi="bn-IN"/>
        </w:rPr>
        <w:t>Turmoil</w:t>
      </w:r>
      <w:r w:rsidR="00232D55" w:rsidRPr="00836E91">
        <w:rPr>
          <w:rFonts w:ascii="Times New Roman" w:eastAsia="Times New Roman" w:hAnsi="Times New Roman" w:cs="Times New Roman"/>
          <w:lang w:eastAsia="en-IN" w:bidi="bn-IN"/>
        </w:rPr>
        <w:t xml:space="preserve">, </w:t>
      </w:r>
      <w:r w:rsidR="00232D55" w:rsidRPr="00836E91">
        <w:rPr>
          <w:rFonts w:ascii="Times New Roman" w:eastAsia="Times New Roman" w:hAnsi="Times New Roman" w:cs="Times New Roman"/>
          <w:i/>
          <w:iCs/>
          <w:lang w:eastAsia="en-IN" w:bidi="bn-IN"/>
        </w:rPr>
        <w:t>Reserve Bank of Australia Discussion Paper</w:t>
      </w:r>
      <w:r w:rsidR="00EC68BE" w:rsidRPr="00836E91">
        <w:rPr>
          <w:rFonts w:ascii="Times New Roman" w:eastAsia="Times New Roman" w:hAnsi="Times New Roman" w:cs="Times New Roman"/>
          <w:lang w:eastAsia="en-IN" w:bidi="bn-IN"/>
        </w:rPr>
        <w:t xml:space="preserve"> 9805</w:t>
      </w:r>
      <w:r w:rsidR="00232D55" w:rsidRPr="00836E91">
        <w:rPr>
          <w:rFonts w:ascii="Times New Roman" w:eastAsia="Times New Roman" w:hAnsi="Times New Roman" w:cs="Times New Roman"/>
          <w:lang w:eastAsia="en-IN" w:bidi="bn-IN"/>
        </w:rPr>
        <w:t xml:space="preserve">. </w:t>
      </w:r>
    </w:p>
    <w:p w14:paraId="386C6212" w14:textId="3254C2F8" w:rsidR="00027AAC" w:rsidRPr="00836E91" w:rsidRDefault="00C0411D" w:rsidP="00836E91">
      <w:pPr>
        <w:spacing w:after="120"/>
        <w:ind w:left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</w:t>
      </w:r>
      <w:r w:rsidR="004C3C4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2</w:t>
      </w:r>
      <w:r w:rsidR="0099409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1</w:t>
      </w:r>
      <w:r w:rsidR="00836E91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="00027AAC" w:rsidRPr="00836E91">
        <w:rPr>
          <w:rFonts w:ascii="Times New Roman" w:hAnsi="Times New Roman" w:cs="Times New Roman"/>
        </w:rPr>
        <w:t xml:space="preserve">Gomez-Cram, Roberto, Howard Kung and Hanno Lustig (2024), “Government Debt in Mature Markets: Safe or Risky?”, Jackson Hole Economic Policy Symposium   </w:t>
      </w:r>
    </w:p>
    <w:p w14:paraId="60FA78E5" w14:textId="3D29DBCB" w:rsidR="008C2D01" w:rsidRPr="00836E91" w:rsidRDefault="00C0411D" w:rsidP="00836E91">
      <w:pPr>
        <w:spacing w:after="120"/>
        <w:ind w:left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</w:t>
      </w:r>
      <w:r w:rsidR="004C3C4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2</w:t>
      </w:r>
      <w:r w:rsidR="0099409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2</w:t>
      </w:r>
      <w:r w:rsidR="00836E91" w:rsidRPr="00836E9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-</w:t>
      </w:r>
      <w:r w:rsidR="008C2D01" w:rsidRPr="00836E91">
        <w:rPr>
          <w:rFonts w:ascii="Times New Roman" w:eastAsia="Times New Roman" w:hAnsi="Times New Roman" w:cs="Times New Roman"/>
          <w:lang w:eastAsia="en-IN" w:bidi="bn-IN"/>
        </w:rPr>
        <w:t xml:space="preserve">Gopinath, Gita (2022), ‘How will the Pandemic and the war Shape the Future of Monetary Policy, Presentation at the Jackson </w:t>
      </w:r>
      <w:r w:rsidR="00027AAC" w:rsidRPr="00836E91">
        <w:rPr>
          <w:rFonts w:ascii="Times New Roman" w:eastAsia="Times New Roman" w:hAnsi="Times New Roman" w:cs="Times New Roman"/>
          <w:lang w:eastAsia="en-IN" w:bidi="bn-IN"/>
        </w:rPr>
        <w:t>H</w:t>
      </w:r>
      <w:r w:rsidR="008C2D01" w:rsidRPr="00836E91">
        <w:rPr>
          <w:rFonts w:ascii="Times New Roman" w:eastAsia="Times New Roman" w:hAnsi="Times New Roman" w:cs="Times New Roman"/>
          <w:lang w:eastAsia="en-IN" w:bidi="bn-IN"/>
        </w:rPr>
        <w:t xml:space="preserve">ole </w:t>
      </w:r>
      <w:r w:rsidR="00027AAC" w:rsidRPr="00836E91">
        <w:rPr>
          <w:rFonts w:ascii="Times New Roman" w:eastAsia="Times New Roman" w:hAnsi="Times New Roman" w:cs="Times New Roman"/>
          <w:lang w:eastAsia="en-IN" w:bidi="bn-IN"/>
        </w:rPr>
        <w:t xml:space="preserve">Economic Policy </w:t>
      </w:r>
      <w:r w:rsidR="008C2D01" w:rsidRPr="00836E91">
        <w:rPr>
          <w:rFonts w:ascii="Times New Roman" w:eastAsia="Times New Roman" w:hAnsi="Times New Roman" w:cs="Times New Roman"/>
          <w:lang w:eastAsia="en-IN" w:bidi="bn-IN"/>
        </w:rPr>
        <w:t>Symposium</w:t>
      </w:r>
    </w:p>
    <w:p w14:paraId="2598F47E" w14:textId="34E7EFB8" w:rsidR="00104D6A" w:rsidRPr="00836E91" w:rsidRDefault="00C0411D" w:rsidP="00836E91">
      <w:pPr>
        <w:spacing w:after="120"/>
        <w:ind w:left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</w:t>
      </w:r>
      <w:r w:rsidR="004C3C4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2</w:t>
      </w:r>
      <w:r w:rsidR="0099409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3</w:t>
      </w:r>
      <w:r w:rsidR="00836E91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="001F76CD" w:rsidRPr="00836E91">
        <w:rPr>
          <w:rFonts w:ascii="Times New Roman" w:hAnsi="Times New Roman" w:cs="Times New Roman"/>
        </w:rPr>
        <w:t xml:space="preserve">Mishkin, Frederic S (2011),”Over the Cliff: From the Subprime to the Global Financial Crisis”, </w:t>
      </w:r>
      <w:r w:rsidR="001F76CD" w:rsidRPr="00836E91">
        <w:rPr>
          <w:rFonts w:ascii="Times New Roman" w:hAnsi="Times New Roman" w:cs="Times New Roman"/>
          <w:i/>
          <w:iCs/>
        </w:rPr>
        <w:t>Journal of Economic Perspectives</w:t>
      </w:r>
      <w:r w:rsidR="001F76CD" w:rsidRPr="00836E91">
        <w:rPr>
          <w:rFonts w:ascii="Times New Roman" w:hAnsi="Times New Roman" w:cs="Times New Roman"/>
        </w:rPr>
        <w:t xml:space="preserve">, </w:t>
      </w:r>
      <w:proofErr w:type="gramStart"/>
      <w:r w:rsidR="001F76CD" w:rsidRPr="00836E91">
        <w:rPr>
          <w:rFonts w:ascii="Times New Roman" w:hAnsi="Times New Roman" w:cs="Times New Roman"/>
        </w:rPr>
        <w:t>Winter</w:t>
      </w:r>
      <w:proofErr w:type="gramEnd"/>
      <w:r w:rsidR="001F76CD" w:rsidRPr="00836E91">
        <w:rPr>
          <w:rFonts w:ascii="Times New Roman" w:hAnsi="Times New Roman" w:cs="Times New Roman"/>
        </w:rPr>
        <w:t>, 25(1): 49–70</w:t>
      </w:r>
    </w:p>
    <w:p w14:paraId="7142159B" w14:textId="1091210F" w:rsidR="00104D6A" w:rsidRPr="00836E91" w:rsidRDefault="00C0411D" w:rsidP="00836E91">
      <w:pPr>
        <w:spacing w:after="120"/>
        <w:ind w:left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R2</w:t>
      </w:r>
      <w:r w:rsidR="0099409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4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-</w:t>
      </w:r>
      <w:r w:rsidR="00836E91" w:rsidRPr="00836E9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-</w:t>
      </w:r>
      <w:r w:rsidR="00104D6A" w:rsidRPr="00836E91">
        <w:rPr>
          <w:rFonts w:ascii="Times New Roman" w:hAnsi="Times New Roman" w:cs="Times New Roman"/>
        </w:rPr>
        <w:t>Obstfeld M. and K. Rogoff (1995), “The Mirage of Fixed Exchange Rates’, Jornal of Economic Perspectives, 9(4); 73-96.</w:t>
      </w:r>
    </w:p>
    <w:p w14:paraId="5F6FB93F" w14:textId="6E0826B3" w:rsidR="00104D6A" w:rsidRPr="00836E91" w:rsidRDefault="00836E91" w:rsidP="00836E91">
      <w:pPr>
        <w:spacing w:after="120"/>
        <w:ind w:left="284"/>
        <w:rPr>
          <w:rFonts w:ascii="Times New Roman" w:hAnsi="Times New Roman" w:cs="Times New Roman"/>
        </w:rPr>
      </w:pPr>
      <w:r w:rsidRPr="00836E9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R2</w:t>
      </w:r>
      <w:r w:rsidR="0099409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5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="00F728DC" w:rsidRPr="00836E91">
        <w:rPr>
          <w:rFonts w:ascii="Times New Roman" w:eastAsia="Times New Roman" w:hAnsi="Times New Roman" w:cs="Times New Roman"/>
          <w:lang w:eastAsia="en-IN" w:bidi="bn-IN"/>
        </w:rPr>
        <w:t xml:space="preserve">Reserve Bank of Australia (2022), “Unconventional Monetary Policy”, Explainer, </w:t>
      </w:r>
      <w:hyperlink r:id="rId8" w:history="1">
        <w:r w:rsidR="00F728DC" w:rsidRPr="00836E91">
          <w:rPr>
            <w:rStyle w:val="Hyperlink"/>
            <w:rFonts w:ascii="Times New Roman" w:eastAsia="Times New Roman" w:hAnsi="Times New Roman" w:cs="Times New Roman"/>
            <w:lang w:eastAsia="en-IN" w:bidi="bn-IN"/>
          </w:rPr>
          <w:t>https://www.rba.gov.au/education/resources/explainers/pdf/unconventional-monetary-policy.pdf?v=2022-12-20-17-39-03</w:t>
        </w:r>
      </w:hyperlink>
    </w:p>
    <w:p w14:paraId="3E106BA6" w14:textId="2020168D" w:rsidR="00382BB8" w:rsidRPr="00836E91" w:rsidRDefault="00C0411D" w:rsidP="00836E91">
      <w:pPr>
        <w:spacing w:after="120"/>
        <w:ind w:left="284"/>
        <w:rPr>
          <w:rFonts w:ascii="Times New Roman" w:hAnsi="Times New Roman" w:cs="Times New Roman"/>
          <w:color w:val="343332"/>
          <w:spacing w:val="-5"/>
          <w:sz w:val="21"/>
          <w:szCs w:val="21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R2</w:t>
      </w:r>
      <w:r w:rsidR="0099409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6</w:t>
      </w:r>
      <w:r w:rsidR="00836E91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="00134195" w:rsidRPr="00836E91">
        <w:rPr>
          <w:rFonts w:ascii="Times New Roman" w:hAnsi="Times New Roman" w:cs="Times New Roman"/>
        </w:rPr>
        <w:t>Rey, Helen (2013), “Dilemma not Trilemma: The Global Financial Cycle and</w:t>
      </w:r>
      <w:r w:rsidR="00134195" w:rsidRPr="00836E91">
        <w:rPr>
          <w:rFonts w:ascii="Times New Roman" w:hAnsi="Times New Roman" w:cs="Times New Roman"/>
          <w:color w:val="000000" w:themeColor="text1"/>
        </w:rPr>
        <w:t xml:space="preserve"> </w:t>
      </w:r>
      <w:r w:rsidR="00134195" w:rsidRPr="00836E91">
        <w:rPr>
          <w:rFonts w:ascii="Times New Roman" w:hAnsi="Times New Roman" w:cs="Times New Roman"/>
        </w:rPr>
        <w:t xml:space="preserve">Monetary Policy Independence”, </w:t>
      </w:r>
      <w:r w:rsidR="00134195" w:rsidRPr="00836E91">
        <w:rPr>
          <w:rFonts w:ascii="Times New Roman" w:hAnsi="Times New Roman" w:cs="Times New Roman"/>
          <w:i/>
          <w:iCs/>
        </w:rPr>
        <w:t>Jackson Hole, Federal Reserve of Kansas City Economic Symposium</w:t>
      </w:r>
      <w:r w:rsidR="00134195" w:rsidRPr="00836E91">
        <w:rPr>
          <w:rFonts w:ascii="Times New Roman" w:hAnsi="Times New Roman" w:cs="Times New Roman"/>
        </w:rPr>
        <w:t>, 285-333</w:t>
      </w:r>
      <w:r w:rsidR="00382BB8" w:rsidRPr="00836E91">
        <w:rPr>
          <w:rFonts w:ascii="Times New Roman" w:hAnsi="Times New Roman" w:cs="Times New Roman"/>
        </w:rPr>
        <w:t>.</w:t>
      </w:r>
    </w:p>
    <w:p w14:paraId="13487CE9" w14:textId="5155B7CF" w:rsidR="00382BB8" w:rsidRPr="00836E91" w:rsidRDefault="00C0411D" w:rsidP="00836E91">
      <w:pPr>
        <w:spacing w:after="120"/>
        <w:ind w:left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R2</w:t>
      </w:r>
      <w:r w:rsidR="0099409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7</w:t>
      </w:r>
      <w:r w:rsidR="00836E91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="00382BB8" w:rsidRPr="00836E91">
        <w:rPr>
          <w:rFonts w:ascii="Times New Roman" w:hAnsi="Times New Roman" w:cs="Times New Roman"/>
        </w:rPr>
        <w:t xml:space="preserve">Shambaugh, J.C., Ricardo Reis and Helen Rey (2012), The Euro’s Three Crises, Brookings Paper on Economic Activity, Spring: 157-231. </w:t>
      </w:r>
    </w:p>
    <w:p w14:paraId="7AC26720" w14:textId="2A5AA4FD" w:rsidR="00104D6A" w:rsidRPr="00836E91" w:rsidRDefault="00C0411D" w:rsidP="00836E91">
      <w:pPr>
        <w:spacing w:after="120"/>
        <w:ind w:left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R2</w:t>
      </w:r>
      <w:r w:rsidR="0099409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8</w:t>
      </w:r>
      <w:r w:rsidR="00836E91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="001F76CD" w:rsidRPr="00836E91">
        <w:rPr>
          <w:rFonts w:ascii="Times New Roman" w:hAnsi="Times New Roman" w:cs="Times New Roman"/>
        </w:rPr>
        <w:t xml:space="preserve">Shleifer, Andrei and Robert Vishny (2011), “Fire Sales in Finance and Macroeconomics”, </w:t>
      </w:r>
      <w:r w:rsidR="001F76CD" w:rsidRPr="00836E91">
        <w:rPr>
          <w:rFonts w:ascii="Times New Roman" w:hAnsi="Times New Roman" w:cs="Times New Roman"/>
          <w:i/>
          <w:iCs/>
        </w:rPr>
        <w:t>Journal of Economic Perspectives</w:t>
      </w:r>
      <w:r w:rsidR="001F76CD" w:rsidRPr="00836E91">
        <w:rPr>
          <w:rFonts w:ascii="Times New Roman" w:hAnsi="Times New Roman" w:cs="Times New Roman"/>
        </w:rPr>
        <w:t>, Winter, 23 (1): 77–100</w:t>
      </w:r>
    </w:p>
    <w:p w14:paraId="1EDD062C" w14:textId="0A41BB2A" w:rsidR="00104D6A" w:rsidRPr="00836E91" w:rsidRDefault="00C0411D" w:rsidP="00836E91">
      <w:pPr>
        <w:spacing w:after="120"/>
        <w:ind w:left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R2</w:t>
      </w:r>
      <w:r w:rsidR="0099409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9</w:t>
      </w:r>
      <w:r w:rsidR="00836E91" w:rsidRPr="00836E9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-</w:t>
      </w:r>
      <w:r w:rsidR="00104D6A" w:rsidRPr="00836E91">
        <w:rPr>
          <w:rFonts w:ascii="Times New Roman" w:hAnsi="Times New Roman" w:cs="Times New Roman"/>
        </w:rPr>
        <w:t>Stanley Andrew (2023), Global Financial Safety Net, IMF Finance &amp; Development, December.</w:t>
      </w:r>
    </w:p>
    <w:p w14:paraId="7A971CAD" w14:textId="092E2E6F" w:rsidR="00104D6A" w:rsidRPr="00836E91" w:rsidRDefault="00C0411D" w:rsidP="00836E91">
      <w:pPr>
        <w:spacing w:after="120"/>
        <w:ind w:left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</w:t>
      </w:r>
      <w:r w:rsidR="0099409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30</w:t>
      </w:r>
      <w:r w:rsidR="00836E91" w:rsidRPr="00836E9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-</w:t>
      </w:r>
      <w:r w:rsidR="00E4375D" w:rsidRPr="00836E91">
        <w:rPr>
          <w:rFonts w:ascii="Times New Roman" w:hAnsi="Times New Roman" w:cs="Times New Roman"/>
        </w:rPr>
        <w:t xml:space="preserve">Thies, C.F. and Christopher Baum (2020), The Effect of War on Economic Growth, </w:t>
      </w:r>
      <w:r w:rsidR="00E4375D" w:rsidRPr="00836E91">
        <w:rPr>
          <w:rFonts w:ascii="Times New Roman" w:hAnsi="Times New Roman" w:cs="Times New Roman"/>
          <w:i/>
          <w:iCs/>
        </w:rPr>
        <w:t>Cato Journal</w:t>
      </w:r>
      <w:r w:rsidR="00E4375D" w:rsidRPr="00836E91">
        <w:rPr>
          <w:rFonts w:ascii="Times New Roman" w:hAnsi="Times New Roman" w:cs="Times New Roman"/>
        </w:rPr>
        <w:t xml:space="preserve">, 40(1): 199-212. </w:t>
      </w:r>
    </w:p>
    <w:p w14:paraId="6026232D" w14:textId="6D001C48" w:rsidR="009168F7" w:rsidRPr="00836E91" w:rsidRDefault="00C0411D" w:rsidP="00836E91">
      <w:pPr>
        <w:spacing w:after="120"/>
        <w:ind w:left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</w:t>
      </w:r>
      <w:r w:rsidR="004C3C4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3</w:t>
      </w:r>
      <w:r w:rsidR="0099409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1</w:t>
      </w:r>
      <w:r w:rsidR="00836E91" w:rsidRPr="00836E9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-</w:t>
      </w:r>
      <w:r w:rsidR="009168F7" w:rsidRPr="00836E91">
        <w:rPr>
          <w:rFonts w:ascii="Times New Roman" w:hAnsi="Times New Roman" w:cs="Times New Roman"/>
        </w:rPr>
        <w:t xml:space="preserve">Truman, Edwin M. (2017), “The End of the Bretton Woods International Monetary System, </w:t>
      </w:r>
      <w:r w:rsidR="009168F7" w:rsidRPr="00836E91">
        <w:rPr>
          <w:rFonts w:ascii="Times New Roman" w:hAnsi="Times New Roman" w:cs="Times New Roman"/>
          <w:i/>
          <w:iCs/>
        </w:rPr>
        <w:t>Peterson Institute of International Economics Working Paper</w:t>
      </w:r>
      <w:r w:rsidR="009168F7" w:rsidRPr="00836E91">
        <w:rPr>
          <w:rFonts w:ascii="Times New Roman" w:hAnsi="Times New Roman" w:cs="Times New Roman"/>
        </w:rPr>
        <w:t xml:space="preserve"> No. 17-11</w:t>
      </w:r>
    </w:p>
    <w:p w14:paraId="413844AE" w14:textId="77777777" w:rsidR="0089515A" w:rsidRPr="009A0535" w:rsidRDefault="0089515A" w:rsidP="00F721A4">
      <w:pPr>
        <w:spacing w:after="120" w:line="276" w:lineRule="auto"/>
        <w:jc w:val="both"/>
        <w:rPr>
          <w:rFonts w:ascii="Times New Roman" w:eastAsia="Times New Roman" w:hAnsi="Times New Roman" w:cs="Times New Roman"/>
          <w:b/>
          <w:bCs/>
          <w:lang w:eastAsia="en-IN" w:bidi="bn-IN"/>
        </w:rPr>
      </w:pPr>
      <w:r w:rsidRPr="009A0535">
        <w:rPr>
          <w:rFonts w:ascii="Times New Roman" w:eastAsia="Times New Roman" w:hAnsi="Times New Roman" w:cs="Times New Roman"/>
          <w:b/>
          <w:bCs/>
          <w:lang w:eastAsia="en-IN" w:bidi="bn-IN"/>
        </w:rPr>
        <w:t>Case Studies</w:t>
      </w:r>
    </w:p>
    <w:p w14:paraId="26AF954A" w14:textId="6540667A" w:rsidR="0089515A" w:rsidRPr="00836E91" w:rsidRDefault="0089515A" w:rsidP="00836E91">
      <w:pPr>
        <w:spacing w:after="120"/>
        <w:jc w:val="both"/>
        <w:rPr>
          <w:rFonts w:ascii="Times New Roman" w:hAnsi="Times New Roman" w:cs="Times New Roman"/>
          <w:lang w:eastAsia="en-IN" w:bidi="bn-IN"/>
        </w:rPr>
      </w:pPr>
      <w:r w:rsidRPr="00836E91">
        <w:rPr>
          <w:rFonts w:ascii="Times New Roman" w:hAnsi="Times New Roman" w:cs="Times New Roman"/>
          <w:b/>
          <w:lang w:eastAsia="en-IN" w:bidi="bn-IN"/>
        </w:rPr>
        <w:t>Case 1:</w:t>
      </w:r>
      <w:r w:rsidRPr="00836E91">
        <w:rPr>
          <w:rFonts w:ascii="Times New Roman" w:hAnsi="Times New Roman" w:cs="Times New Roman"/>
          <w:lang w:eastAsia="en-IN" w:bidi="bn-IN"/>
        </w:rPr>
        <w:t xml:space="preserve"> Truman, Edwin M. (1996), “The Mexican Peso Crisis: Implications for International </w:t>
      </w:r>
      <w:r w:rsidR="00836E91">
        <w:rPr>
          <w:rFonts w:ascii="Times New Roman" w:hAnsi="Times New Roman" w:cs="Times New Roman"/>
          <w:lang w:eastAsia="en-IN" w:bidi="bn-IN"/>
        </w:rPr>
        <w:t xml:space="preserve">   </w:t>
      </w:r>
      <w:r w:rsidRPr="00836E91">
        <w:rPr>
          <w:rFonts w:ascii="Times New Roman" w:hAnsi="Times New Roman" w:cs="Times New Roman"/>
          <w:lang w:eastAsia="en-IN" w:bidi="bn-IN"/>
        </w:rPr>
        <w:t>Finance”, Federal Reserve Bulletin, March,</w:t>
      </w:r>
    </w:p>
    <w:p w14:paraId="2824A840" w14:textId="47E3FF71" w:rsidR="0089515A" w:rsidRPr="00836E91" w:rsidRDefault="0089515A" w:rsidP="00836E91">
      <w:pPr>
        <w:spacing w:after="120" w:line="276" w:lineRule="auto"/>
        <w:jc w:val="both"/>
        <w:rPr>
          <w:rFonts w:ascii="Times New Roman" w:hAnsi="Times New Roman" w:cs="Times New Roman"/>
          <w:lang w:eastAsia="en-IN" w:bidi="bn-IN"/>
        </w:rPr>
      </w:pPr>
      <w:r w:rsidRPr="00836E91">
        <w:rPr>
          <w:rFonts w:ascii="Times New Roman" w:hAnsi="Times New Roman" w:cs="Times New Roman"/>
          <w:b/>
          <w:lang w:eastAsia="en-IN" w:bidi="bn-IN"/>
        </w:rPr>
        <w:t xml:space="preserve">Case </w:t>
      </w:r>
      <w:r w:rsidR="00167BFD">
        <w:rPr>
          <w:rFonts w:ascii="Times New Roman" w:hAnsi="Times New Roman" w:cs="Times New Roman"/>
          <w:b/>
          <w:lang w:eastAsia="en-IN" w:bidi="bn-IN"/>
        </w:rPr>
        <w:t>2</w:t>
      </w:r>
      <w:r w:rsidRPr="00836E91">
        <w:rPr>
          <w:rFonts w:ascii="Times New Roman" w:hAnsi="Times New Roman" w:cs="Times New Roman"/>
          <w:b/>
          <w:lang w:eastAsia="en-IN" w:bidi="bn-IN"/>
        </w:rPr>
        <w:t>:</w:t>
      </w:r>
      <w:r w:rsidRPr="00836E91">
        <w:rPr>
          <w:rFonts w:ascii="Times New Roman" w:hAnsi="Times New Roman" w:cs="Times New Roman"/>
          <w:lang w:eastAsia="en-IN" w:bidi="bn-IN"/>
        </w:rPr>
        <w:t xml:space="preserve"> Foreign Exchange Hedging Strategies at General Motors: Transactional and Translational exposures (HBS 9-205-095)</w:t>
      </w:r>
    </w:p>
    <w:p w14:paraId="21575906" w14:textId="66BD5E16" w:rsidR="0089515A" w:rsidRPr="00836E91" w:rsidRDefault="0089515A" w:rsidP="00836E91">
      <w:pPr>
        <w:spacing w:after="120" w:line="276" w:lineRule="auto"/>
        <w:jc w:val="both"/>
        <w:rPr>
          <w:rFonts w:ascii="Times New Roman" w:eastAsia="Times New Roman" w:hAnsi="Times New Roman" w:cs="Times New Roman"/>
          <w:lang w:eastAsia="en-IN" w:bidi="bn-IN"/>
        </w:rPr>
      </w:pPr>
      <w:r w:rsidRPr="00836E91">
        <w:rPr>
          <w:rFonts w:ascii="Times New Roman" w:hAnsi="Times New Roman" w:cs="Times New Roman"/>
          <w:b/>
          <w:lang w:eastAsia="en-IN" w:bidi="bn-IN"/>
        </w:rPr>
        <w:t xml:space="preserve">Case </w:t>
      </w:r>
      <w:r w:rsidR="00167BFD">
        <w:rPr>
          <w:rFonts w:ascii="Times New Roman" w:hAnsi="Times New Roman" w:cs="Times New Roman"/>
          <w:b/>
          <w:lang w:eastAsia="en-IN" w:bidi="bn-IN"/>
        </w:rPr>
        <w:t>3</w:t>
      </w:r>
      <w:r w:rsidRPr="00836E91">
        <w:rPr>
          <w:rFonts w:ascii="Times New Roman" w:hAnsi="Times New Roman" w:cs="Times New Roman"/>
          <w:b/>
          <w:lang w:eastAsia="en-IN" w:bidi="bn-IN"/>
        </w:rPr>
        <w:t>:</w:t>
      </w:r>
      <w:r w:rsidRPr="00836E91">
        <w:rPr>
          <w:rFonts w:ascii="Times New Roman" w:hAnsi="Times New Roman" w:cs="Times New Roman"/>
          <w:lang w:eastAsia="en-IN" w:bidi="bn-IN"/>
        </w:rPr>
        <w:t xml:space="preserve"> Saggar, Mridul, Taper Tantrum, </w:t>
      </w:r>
      <w:r w:rsidRPr="00836E91">
        <w:rPr>
          <w:rFonts w:ascii="Times New Roman" w:hAnsi="Times New Roman" w:cs="Times New Roman"/>
          <w:i/>
          <w:iCs/>
          <w:lang w:eastAsia="en-IN" w:bidi="bn-IN"/>
        </w:rPr>
        <w:t>mimeo</w:t>
      </w:r>
    </w:p>
    <w:p w14:paraId="647A942D" w14:textId="453A0C6E" w:rsidR="00883061" w:rsidRPr="009A0535" w:rsidRDefault="00883061" w:rsidP="00B14FB1">
      <w:pPr>
        <w:spacing w:after="120" w:line="276" w:lineRule="auto"/>
        <w:jc w:val="both"/>
        <w:rPr>
          <w:rFonts w:ascii="Times New Roman" w:eastAsia="Times New Roman" w:hAnsi="Times New Roman" w:cs="Times New Roman"/>
          <w:b/>
          <w:bCs/>
          <w:lang w:eastAsia="en-IN" w:bidi="bn-IN"/>
        </w:rPr>
      </w:pPr>
      <w:r w:rsidRPr="009A0535">
        <w:rPr>
          <w:rFonts w:ascii="Times New Roman" w:eastAsia="Times New Roman" w:hAnsi="Times New Roman" w:cs="Times New Roman"/>
          <w:b/>
          <w:bCs/>
          <w:lang w:eastAsia="en-IN" w:bidi="bn-IN"/>
        </w:rPr>
        <w:t>Websites:</w:t>
      </w:r>
    </w:p>
    <w:p w14:paraId="763A011A" w14:textId="71816EB0" w:rsidR="00883061" w:rsidRPr="009A0535" w:rsidRDefault="003D2085" w:rsidP="00B14FB1">
      <w:pPr>
        <w:spacing w:after="120" w:line="276" w:lineRule="auto"/>
        <w:jc w:val="both"/>
        <w:rPr>
          <w:rFonts w:ascii="Times New Roman" w:eastAsia="Times New Roman" w:hAnsi="Times New Roman" w:cs="Times New Roman"/>
          <w:lang w:eastAsia="en-IN" w:bidi="bn-IN"/>
        </w:rPr>
      </w:pPr>
      <w:r>
        <w:t>W1-</w:t>
      </w:r>
      <w:hyperlink r:id="rId9" w:history="1">
        <w:r w:rsidR="00883061" w:rsidRPr="009A0535">
          <w:rPr>
            <w:rStyle w:val="Hyperlink"/>
            <w:rFonts w:ascii="Times New Roman" w:eastAsia="Times New Roman" w:hAnsi="Times New Roman" w:cs="Times New Roman"/>
            <w:lang w:eastAsia="en-IN" w:bidi="bn-IN"/>
          </w:rPr>
          <w:t>https://www.bis.org</w:t>
        </w:r>
      </w:hyperlink>
    </w:p>
    <w:p w14:paraId="4E2EDF2B" w14:textId="0D805D30" w:rsidR="00953A33" w:rsidRPr="009A0535" w:rsidRDefault="003D2085" w:rsidP="00B14FB1">
      <w:pPr>
        <w:spacing w:after="120" w:line="276" w:lineRule="auto"/>
        <w:jc w:val="both"/>
        <w:rPr>
          <w:rFonts w:ascii="Times New Roman" w:eastAsia="Times New Roman" w:hAnsi="Times New Roman" w:cs="Times New Roman"/>
          <w:lang w:eastAsia="en-IN" w:bidi="bn-IN"/>
        </w:rPr>
      </w:pPr>
      <w:r>
        <w:t>W2-</w:t>
      </w:r>
      <w:hyperlink r:id="rId10" w:history="1">
        <w:r w:rsidR="00953A33" w:rsidRPr="009A0535">
          <w:rPr>
            <w:rStyle w:val="Hyperlink"/>
            <w:rFonts w:ascii="Times New Roman" w:eastAsia="Times New Roman" w:hAnsi="Times New Roman" w:cs="Times New Roman"/>
            <w:lang w:eastAsia="en-IN" w:bidi="bn-IN"/>
          </w:rPr>
          <w:t>https://dea.gov.in/fsdc</w:t>
        </w:r>
      </w:hyperlink>
    </w:p>
    <w:p w14:paraId="32340689" w14:textId="1083A8AC" w:rsidR="00883061" w:rsidRPr="009A0535" w:rsidRDefault="003D2085" w:rsidP="00B14FB1">
      <w:pPr>
        <w:spacing w:after="120" w:line="276" w:lineRule="auto"/>
        <w:jc w:val="both"/>
        <w:rPr>
          <w:rFonts w:ascii="Times New Roman" w:hAnsi="Times New Roman" w:cs="Times New Roman"/>
        </w:rPr>
      </w:pPr>
      <w:r>
        <w:t>W3-</w:t>
      </w:r>
      <w:hyperlink r:id="rId11" w:history="1">
        <w:r w:rsidR="00883061" w:rsidRPr="009A0535">
          <w:rPr>
            <w:rStyle w:val="Hyperlink"/>
            <w:rFonts w:ascii="Times New Roman" w:eastAsia="Times New Roman" w:hAnsi="Times New Roman" w:cs="Times New Roman"/>
            <w:lang w:eastAsia="en-IN" w:bidi="bn-IN"/>
          </w:rPr>
          <w:t>https://finmin.nic.in</w:t>
        </w:r>
      </w:hyperlink>
    </w:p>
    <w:p w14:paraId="53290BF9" w14:textId="25EA84BC" w:rsidR="00707080" w:rsidRPr="009A0535" w:rsidRDefault="003D2085" w:rsidP="00B14FB1">
      <w:pPr>
        <w:spacing w:after="120" w:line="276" w:lineRule="auto"/>
        <w:jc w:val="both"/>
        <w:rPr>
          <w:rFonts w:ascii="Times New Roman" w:eastAsia="Times New Roman" w:hAnsi="Times New Roman" w:cs="Times New Roman"/>
          <w:lang w:eastAsia="en-IN" w:bidi="bn-IN"/>
        </w:rPr>
      </w:pPr>
      <w:r>
        <w:t>W4-</w:t>
      </w:r>
      <w:hyperlink r:id="rId12" w:history="1">
        <w:r w:rsidR="00707080" w:rsidRPr="009A0535">
          <w:rPr>
            <w:rStyle w:val="Hyperlink"/>
            <w:rFonts w:ascii="Times New Roman" w:eastAsia="Times New Roman" w:hAnsi="Times New Roman" w:cs="Times New Roman"/>
            <w:lang w:eastAsia="en-IN" w:bidi="bn-IN"/>
          </w:rPr>
          <w:t>https://fred.stlouisfed.org/</w:t>
        </w:r>
      </w:hyperlink>
    </w:p>
    <w:p w14:paraId="13ADB327" w14:textId="30F2E741" w:rsidR="00883061" w:rsidRPr="009A0535" w:rsidRDefault="003D2085" w:rsidP="00B14FB1">
      <w:pPr>
        <w:spacing w:after="120" w:line="276" w:lineRule="auto"/>
        <w:jc w:val="both"/>
        <w:rPr>
          <w:rFonts w:ascii="Times New Roman" w:eastAsia="Times New Roman" w:hAnsi="Times New Roman" w:cs="Times New Roman"/>
          <w:lang w:eastAsia="en-IN" w:bidi="bn-IN"/>
        </w:rPr>
      </w:pPr>
      <w:r>
        <w:t>W5-</w:t>
      </w:r>
      <w:hyperlink r:id="rId13" w:history="1">
        <w:r w:rsidR="00883061" w:rsidRPr="009A0535">
          <w:rPr>
            <w:rStyle w:val="Hyperlink"/>
            <w:rFonts w:ascii="Times New Roman" w:eastAsia="Times New Roman" w:hAnsi="Times New Roman" w:cs="Times New Roman"/>
            <w:lang w:eastAsia="en-IN" w:bidi="bn-IN"/>
          </w:rPr>
          <w:t>https://fsb.org</w:t>
        </w:r>
      </w:hyperlink>
    </w:p>
    <w:p w14:paraId="03389703" w14:textId="719E82F9" w:rsidR="00883061" w:rsidRPr="009A0535" w:rsidRDefault="003D2085" w:rsidP="00B14FB1">
      <w:pPr>
        <w:spacing w:after="120" w:line="276" w:lineRule="auto"/>
        <w:jc w:val="both"/>
        <w:rPr>
          <w:rFonts w:ascii="Times New Roman" w:eastAsia="Times New Roman" w:hAnsi="Times New Roman" w:cs="Times New Roman"/>
          <w:lang w:eastAsia="en-IN" w:bidi="bn-IN"/>
        </w:rPr>
      </w:pPr>
      <w:r>
        <w:t>W6-</w:t>
      </w:r>
      <w:hyperlink r:id="rId14" w:history="1">
        <w:r w:rsidR="00883061" w:rsidRPr="009A0535">
          <w:rPr>
            <w:rStyle w:val="Hyperlink"/>
            <w:rFonts w:ascii="Times New Roman" w:eastAsia="Times New Roman" w:hAnsi="Times New Roman" w:cs="Times New Roman"/>
            <w:lang w:eastAsia="en-IN" w:bidi="bn-IN"/>
          </w:rPr>
          <w:t>https://www.imf.org</w:t>
        </w:r>
      </w:hyperlink>
    </w:p>
    <w:p w14:paraId="0C0025D6" w14:textId="69138CE8" w:rsidR="00883061" w:rsidRPr="009A0535" w:rsidRDefault="003D2085" w:rsidP="00B14FB1">
      <w:pPr>
        <w:spacing w:after="120" w:line="276" w:lineRule="auto"/>
        <w:jc w:val="both"/>
        <w:rPr>
          <w:rFonts w:ascii="Times New Roman" w:eastAsia="Times New Roman" w:hAnsi="Times New Roman" w:cs="Times New Roman"/>
          <w:lang w:eastAsia="en-IN" w:bidi="bn-IN"/>
        </w:rPr>
      </w:pPr>
      <w:r>
        <w:t>W7-</w:t>
      </w:r>
      <w:hyperlink r:id="rId15" w:history="1">
        <w:r w:rsidR="00883061" w:rsidRPr="009A0535">
          <w:rPr>
            <w:rStyle w:val="Hyperlink"/>
            <w:rFonts w:ascii="Times New Roman" w:eastAsia="Times New Roman" w:hAnsi="Times New Roman" w:cs="Times New Roman"/>
            <w:lang w:eastAsia="en-IN" w:bidi="bn-IN"/>
          </w:rPr>
          <w:t>https://iosco.org</w:t>
        </w:r>
      </w:hyperlink>
    </w:p>
    <w:p w14:paraId="4F613886" w14:textId="2E118343" w:rsidR="00883061" w:rsidRPr="009A0535" w:rsidRDefault="003D2085" w:rsidP="00B14FB1">
      <w:pPr>
        <w:spacing w:after="120" w:line="276" w:lineRule="auto"/>
        <w:jc w:val="both"/>
        <w:rPr>
          <w:rFonts w:ascii="Times New Roman" w:eastAsia="Times New Roman" w:hAnsi="Times New Roman" w:cs="Times New Roman"/>
          <w:lang w:eastAsia="en-IN" w:bidi="bn-IN"/>
        </w:rPr>
      </w:pPr>
      <w:r>
        <w:t>W8-</w:t>
      </w:r>
      <w:hyperlink r:id="rId16" w:history="1">
        <w:r w:rsidR="00883061" w:rsidRPr="009A0535">
          <w:rPr>
            <w:rStyle w:val="Hyperlink"/>
            <w:rFonts w:ascii="Times New Roman" w:eastAsia="Times New Roman" w:hAnsi="Times New Roman" w:cs="Times New Roman"/>
            <w:lang w:eastAsia="en-IN" w:bidi="bn-IN"/>
          </w:rPr>
          <w:t>https://www.rbi.org.in</w:t>
        </w:r>
      </w:hyperlink>
    </w:p>
    <w:p w14:paraId="6643A060" w14:textId="70E57927" w:rsidR="00883061" w:rsidRPr="009A0535" w:rsidRDefault="003D2085" w:rsidP="00B14FB1">
      <w:pPr>
        <w:spacing w:after="120" w:line="276" w:lineRule="auto"/>
        <w:jc w:val="both"/>
        <w:rPr>
          <w:rFonts w:ascii="Times New Roman" w:eastAsia="Times New Roman" w:hAnsi="Times New Roman" w:cs="Times New Roman"/>
          <w:lang w:eastAsia="en-IN" w:bidi="bn-IN"/>
        </w:rPr>
      </w:pPr>
      <w:r>
        <w:t>W9-</w:t>
      </w:r>
      <w:hyperlink r:id="rId17" w:history="1">
        <w:r w:rsidR="00883061" w:rsidRPr="009A0535">
          <w:rPr>
            <w:rStyle w:val="Hyperlink"/>
            <w:rFonts w:ascii="Times New Roman" w:eastAsia="Times New Roman" w:hAnsi="Times New Roman" w:cs="Times New Roman"/>
            <w:lang w:eastAsia="en-IN" w:bidi="bn-IN"/>
          </w:rPr>
          <w:t>https://www.sebi.org</w:t>
        </w:r>
      </w:hyperlink>
    </w:p>
    <w:p w14:paraId="58400E76" w14:textId="2E65C8E0" w:rsidR="00883061" w:rsidRDefault="003D2085" w:rsidP="00B14FB1">
      <w:pPr>
        <w:spacing w:after="120" w:line="276" w:lineRule="auto"/>
        <w:jc w:val="both"/>
        <w:rPr>
          <w:rStyle w:val="Hyperlink"/>
          <w:rFonts w:ascii="Times New Roman" w:eastAsia="Times New Roman" w:hAnsi="Times New Roman" w:cs="Times New Roman"/>
          <w:lang w:eastAsia="en-IN" w:bidi="bn-IN"/>
        </w:rPr>
      </w:pPr>
      <w:r>
        <w:t>W10-</w:t>
      </w:r>
      <w:hyperlink r:id="rId18" w:history="1">
        <w:r w:rsidR="00883061" w:rsidRPr="009A0535">
          <w:rPr>
            <w:rStyle w:val="Hyperlink"/>
            <w:rFonts w:ascii="Times New Roman" w:eastAsia="Times New Roman" w:hAnsi="Times New Roman" w:cs="Times New Roman"/>
            <w:lang w:eastAsia="en-IN" w:bidi="bn-IN"/>
          </w:rPr>
          <w:t>https://www.worldbank.org</w:t>
        </w:r>
      </w:hyperlink>
    </w:p>
    <w:p w14:paraId="4F55BB75" w14:textId="501D510B" w:rsidR="002B663D" w:rsidRPr="009A0535" w:rsidRDefault="002B663D" w:rsidP="002B663D">
      <w:pPr>
        <w:spacing w:before="120" w:after="120"/>
        <w:jc w:val="both"/>
        <w:rPr>
          <w:rFonts w:ascii="Times New Roman" w:hAnsi="Times New Roman" w:cs="Times New Roman"/>
          <w:b/>
        </w:rPr>
      </w:pPr>
      <w:r w:rsidRPr="009A0535">
        <w:rPr>
          <w:rFonts w:ascii="Times New Roman" w:hAnsi="Times New Roman" w:cs="Times New Roman"/>
          <w:b/>
        </w:rPr>
        <w:t>Pedagogy – Learning Process</w:t>
      </w:r>
    </w:p>
    <w:p w14:paraId="27054B47" w14:textId="77777777" w:rsidR="002B663D" w:rsidRPr="009A0535" w:rsidRDefault="002B663D" w:rsidP="002B663D">
      <w:pPr>
        <w:jc w:val="both"/>
        <w:rPr>
          <w:rFonts w:ascii="Times New Roman" w:hAnsi="Times New Roman" w:cs="Times New Roman"/>
          <w:bCs/>
        </w:rPr>
      </w:pPr>
      <w:r w:rsidRPr="009A0535">
        <w:rPr>
          <w:rFonts w:ascii="Times New Roman" w:hAnsi="Times New Roman" w:cs="Times New Roman"/>
        </w:rPr>
        <w:t>The pedagogy involves a combination of lectures, podcasts/ videos, problems, case discussions, spreadsheet exercises and projects/ simulation(s).</w:t>
      </w:r>
    </w:p>
    <w:p w14:paraId="1125991F" w14:textId="762760D2" w:rsidR="002B663D" w:rsidRDefault="007D0780" w:rsidP="002B663D">
      <w:pPr>
        <w:spacing w:after="0" w:line="276" w:lineRule="auto"/>
        <w:rPr>
          <w:rFonts w:ascii="Times New Roman" w:eastAsia="Times New Roman" w:hAnsi="Times New Roman" w:cs="Times New Roman"/>
          <w:b/>
          <w:lang w:eastAsia="en-IN" w:bidi="bn-IN"/>
        </w:rPr>
      </w:pPr>
      <w:r>
        <w:rPr>
          <w:rFonts w:ascii="Times New Roman" w:eastAsia="Times New Roman" w:hAnsi="Times New Roman" w:cs="Times New Roman"/>
          <w:b/>
          <w:lang w:eastAsia="en-IN" w:bidi="bn-IN"/>
        </w:rPr>
        <w:t>Comprehensive ppts will be provided along with lectures. Supplementary r</w:t>
      </w:r>
      <w:r w:rsidR="002B663D" w:rsidRPr="009A0535">
        <w:rPr>
          <w:rFonts w:ascii="Times New Roman" w:eastAsia="Times New Roman" w:hAnsi="Times New Roman" w:cs="Times New Roman"/>
          <w:b/>
          <w:lang w:eastAsia="en-IN" w:bidi="bn-IN"/>
        </w:rPr>
        <w:t xml:space="preserve">eading </w:t>
      </w:r>
      <w:r>
        <w:rPr>
          <w:rFonts w:ascii="Times New Roman" w:eastAsia="Times New Roman" w:hAnsi="Times New Roman" w:cs="Times New Roman"/>
          <w:b/>
          <w:lang w:eastAsia="en-IN" w:bidi="bn-IN"/>
        </w:rPr>
        <w:t>texts</w:t>
      </w:r>
      <w:r w:rsidR="002B663D" w:rsidRPr="009A0535">
        <w:rPr>
          <w:rFonts w:ascii="Times New Roman" w:eastAsia="Times New Roman" w:hAnsi="Times New Roman" w:cs="Times New Roman"/>
          <w:b/>
          <w:lang w:eastAsia="en-IN" w:bidi="bn-IN"/>
        </w:rPr>
        <w:t xml:space="preserve">, reports, journal articles, newspaper articles </w:t>
      </w:r>
      <w:r>
        <w:rPr>
          <w:rFonts w:ascii="Times New Roman" w:eastAsia="Times New Roman" w:hAnsi="Times New Roman" w:cs="Times New Roman"/>
          <w:b/>
          <w:lang w:eastAsia="en-IN" w:bidi="bn-IN"/>
        </w:rPr>
        <w:t>are provided herewith. A</w:t>
      </w:r>
      <w:r w:rsidR="002B663D" w:rsidRPr="009A0535">
        <w:rPr>
          <w:rFonts w:ascii="Times New Roman" w:eastAsia="Times New Roman" w:hAnsi="Times New Roman" w:cs="Times New Roman"/>
          <w:b/>
          <w:lang w:eastAsia="en-IN" w:bidi="bn-IN"/>
        </w:rPr>
        <w:t>dded reading material, especially in the area of new and contemporary developments could be added during the course</w:t>
      </w:r>
      <w:r>
        <w:rPr>
          <w:rFonts w:ascii="Times New Roman" w:eastAsia="Times New Roman" w:hAnsi="Times New Roman" w:cs="Times New Roman"/>
          <w:b/>
          <w:lang w:eastAsia="en-IN" w:bidi="bn-IN"/>
        </w:rPr>
        <w:t>.</w:t>
      </w:r>
    </w:p>
    <w:p w14:paraId="01E74195" w14:textId="77777777" w:rsidR="002B663D" w:rsidRDefault="002B663D" w:rsidP="002B663D">
      <w:pPr>
        <w:spacing w:after="0" w:line="276" w:lineRule="auto"/>
        <w:rPr>
          <w:rFonts w:ascii="Times New Roman" w:eastAsia="Times New Roman" w:hAnsi="Times New Roman" w:cs="Times New Roman"/>
          <w:b/>
          <w:lang w:eastAsia="en-IN" w:bidi="bn-IN"/>
        </w:rPr>
      </w:pPr>
    </w:p>
    <w:p w14:paraId="3F3A226C" w14:textId="77777777" w:rsidR="00953A33" w:rsidRPr="009A0535" w:rsidRDefault="00953A33" w:rsidP="00BB5E0D">
      <w:pPr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" w:eastAsia="en-IN" w:bidi="bn-IN"/>
        </w:rPr>
      </w:pPr>
      <w:r w:rsidRPr="009A0535">
        <w:rPr>
          <w:rFonts w:ascii="Times New Roman" w:eastAsia="Times New Roman" w:hAnsi="Times New Roman" w:cs="Times New Roman"/>
          <w:b/>
          <w:sz w:val="24"/>
          <w:szCs w:val="24"/>
          <w:lang w:val="en" w:eastAsia="en-IN" w:bidi="bn-IN"/>
        </w:rPr>
        <w:t>Evaluation Components/Assessment of Student Learning</w:t>
      </w:r>
    </w:p>
    <w:tbl>
      <w:tblPr>
        <w:tblW w:w="4952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19"/>
        <w:gridCol w:w="1558"/>
        <w:gridCol w:w="3971"/>
        <w:gridCol w:w="1276"/>
      </w:tblGrid>
      <w:tr w:rsidR="002B663D" w:rsidRPr="009A0535" w14:paraId="0BD6AFEB" w14:textId="6B4014FC" w:rsidTr="001574F4">
        <w:tc>
          <w:tcPr>
            <w:tcW w:w="1187" w:type="pct"/>
          </w:tcPr>
          <w:p w14:paraId="07745224" w14:textId="77777777" w:rsidR="002B663D" w:rsidRPr="009A0535" w:rsidRDefault="002B663D" w:rsidP="00506D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A0535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Assessment Tool</w:t>
            </w:r>
          </w:p>
        </w:tc>
        <w:tc>
          <w:tcPr>
            <w:tcW w:w="873" w:type="pct"/>
          </w:tcPr>
          <w:p w14:paraId="147FF12B" w14:textId="1D255232" w:rsidR="002B663D" w:rsidRPr="009A0535" w:rsidRDefault="004176BE" w:rsidP="00506D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Weight</w:t>
            </w:r>
          </w:p>
        </w:tc>
        <w:tc>
          <w:tcPr>
            <w:tcW w:w="2225" w:type="pct"/>
          </w:tcPr>
          <w:p w14:paraId="0B53BA0B" w14:textId="7C654735" w:rsidR="002B663D" w:rsidRPr="009A0535" w:rsidRDefault="004176BE" w:rsidP="00506D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  <w:tc>
          <w:tcPr>
            <w:tcW w:w="715" w:type="pct"/>
          </w:tcPr>
          <w:p w14:paraId="1471F399" w14:textId="59C1EBA7" w:rsidR="002B663D" w:rsidRPr="009A0535" w:rsidRDefault="002B663D" w:rsidP="00506D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" w:eastAsia="en-IN" w:bidi="bn-IN"/>
              </w:rPr>
            </w:pPr>
            <w:r>
              <w:rPr>
                <w:rFonts w:cstheme="minorHAnsi"/>
                <w:b/>
                <w:lang w:val="en-GB"/>
              </w:rPr>
              <w:t>PLO Tested (given the PLO No)</w:t>
            </w:r>
          </w:p>
        </w:tc>
      </w:tr>
      <w:tr w:rsidR="002B663D" w:rsidRPr="009A0535" w14:paraId="3DC11A4E" w14:textId="729AE55C" w:rsidTr="001574F4">
        <w:tc>
          <w:tcPr>
            <w:tcW w:w="1187" w:type="pct"/>
          </w:tcPr>
          <w:p w14:paraId="665680FB" w14:textId="19EF823E" w:rsidR="001574F4" w:rsidRPr="001574F4" w:rsidRDefault="001574F4" w:rsidP="001574F4">
            <w:pPr>
              <w:pStyle w:val="Default"/>
              <w:rPr>
                <w:rFonts w:ascii="Times New Roman" w:hAnsi="Times New Roman" w:cs="Times New Roman"/>
                <w:sz w:val="23"/>
                <w:szCs w:val="23"/>
              </w:rPr>
            </w:pPr>
            <w:r w:rsidRPr="001574F4">
              <w:rPr>
                <w:rFonts w:ascii="Times New Roman" w:hAnsi="Times New Roman" w:cs="Times New Roman"/>
                <w:sz w:val="23"/>
                <w:szCs w:val="23"/>
              </w:rPr>
              <w:t xml:space="preserve">Quizzes of </w:t>
            </w:r>
            <w:r w:rsidR="00317745">
              <w:rPr>
                <w:rFonts w:ascii="Times New Roman" w:hAnsi="Times New Roman" w:cs="Times New Roman"/>
                <w:sz w:val="23"/>
                <w:szCs w:val="23"/>
              </w:rPr>
              <w:t xml:space="preserve">15 </w:t>
            </w:r>
            <w:r w:rsidRPr="001574F4">
              <w:rPr>
                <w:rFonts w:ascii="Times New Roman" w:hAnsi="Times New Roman" w:cs="Times New Roman"/>
                <w:sz w:val="23"/>
                <w:szCs w:val="23"/>
              </w:rPr>
              <w:t xml:space="preserve">objective type questions each </w:t>
            </w:r>
          </w:p>
          <w:p w14:paraId="46277395" w14:textId="0ECED23C" w:rsidR="002B663D" w:rsidRPr="009A0535" w:rsidRDefault="002B663D" w:rsidP="00506D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3" w:type="pct"/>
          </w:tcPr>
          <w:p w14:paraId="7289F138" w14:textId="613731E5" w:rsidR="002B663D" w:rsidRPr="009A0535" w:rsidRDefault="002B663D" w:rsidP="00506D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Pr="009A0535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2225" w:type="pct"/>
          </w:tcPr>
          <w:p w14:paraId="2EE27974" w14:textId="2E1586BB" w:rsidR="002B663D" w:rsidRPr="002B663D" w:rsidRDefault="00317745" w:rsidP="002B663D">
            <w:pPr>
              <w:pStyle w:val="Default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Best of two out of three </w:t>
            </w:r>
            <w:r w:rsidR="002B663D" w:rsidRPr="002B663D">
              <w:rPr>
                <w:rFonts w:ascii="Times New Roman" w:hAnsi="Times New Roman" w:cs="Times New Roman"/>
                <w:sz w:val="23"/>
                <w:szCs w:val="23"/>
              </w:rPr>
              <w:t xml:space="preserve">Quizzes (7.5% each) covering topics in the courses such as concepts on financial crises, history of financial crises, EWI </w:t>
            </w:r>
          </w:p>
          <w:p w14:paraId="30F7E63C" w14:textId="38B4A5C9" w:rsidR="002B663D" w:rsidRPr="009A0535" w:rsidRDefault="002B663D" w:rsidP="002B663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B663D">
              <w:rPr>
                <w:rFonts w:ascii="Times New Roman" w:hAnsi="Times New Roman" w:cs="Times New Roman"/>
                <w:sz w:val="23"/>
                <w:szCs w:val="23"/>
              </w:rPr>
              <w:t>and IFA and GFRR</w:t>
            </w:r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715" w:type="pct"/>
          </w:tcPr>
          <w:p w14:paraId="382BFE2C" w14:textId="77777777" w:rsidR="002B663D" w:rsidRPr="009A0535" w:rsidRDefault="002B663D" w:rsidP="007C0E0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" w:eastAsia="en-IN" w:bidi="bn-IN"/>
              </w:rPr>
            </w:pPr>
            <w:r w:rsidRPr="009A0535">
              <w:rPr>
                <w:rFonts w:ascii="Times New Roman" w:eastAsia="Times New Roman" w:hAnsi="Times New Roman" w:cs="Times New Roman"/>
                <w:sz w:val="24"/>
                <w:szCs w:val="24"/>
                <w:lang w:val="en" w:eastAsia="en-IN" w:bidi="bn-IN"/>
              </w:rPr>
              <w:t>PLO-1,</w:t>
            </w:r>
          </w:p>
          <w:p w14:paraId="3B5DDDC7" w14:textId="208F8925" w:rsidR="002B663D" w:rsidRPr="009A0535" w:rsidRDefault="002B663D" w:rsidP="007C0E0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" w:eastAsia="en-IN" w:bidi="bn-IN"/>
              </w:rPr>
            </w:pPr>
            <w:r w:rsidRPr="009A0535">
              <w:rPr>
                <w:rFonts w:ascii="Times New Roman" w:eastAsia="Times New Roman" w:hAnsi="Times New Roman" w:cs="Times New Roman"/>
                <w:sz w:val="24"/>
                <w:szCs w:val="24"/>
                <w:lang w:val="en" w:eastAsia="en-IN" w:bidi="bn-IN"/>
              </w:rPr>
              <w:t>PLO-2</w:t>
            </w:r>
          </w:p>
        </w:tc>
      </w:tr>
      <w:tr w:rsidR="002B663D" w:rsidRPr="009A0535" w14:paraId="09DB802D" w14:textId="1B11EFBD" w:rsidTr="001574F4">
        <w:tc>
          <w:tcPr>
            <w:tcW w:w="1187" w:type="pct"/>
          </w:tcPr>
          <w:p w14:paraId="3A9F9BCD" w14:textId="0EC86BDB" w:rsidR="002B663D" w:rsidRPr="009A0535" w:rsidRDefault="002B663D" w:rsidP="00953A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0535">
              <w:rPr>
                <w:rFonts w:ascii="Times New Roman" w:hAnsi="Times New Roman" w:cs="Times New Roman"/>
                <w:sz w:val="24"/>
                <w:szCs w:val="24"/>
              </w:rPr>
              <w:t>Class Participation</w:t>
            </w:r>
          </w:p>
        </w:tc>
        <w:tc>
          <w:tcPr>
            <w:tcW w:w="873" w:type="pct"/>
          </w:tcPr>
          <w:p w14:paraId="1828D4BA" w14:textId="1D4B4C5B" w:rsidR="002B663D" w:rsidRPr="009A0535" w:rsidRDefault="00506D6B" w:rsidP="000C27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2B663D" w:rsidRPr="009A0535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2225" w:type="pct"/>
          </w:tcPr>
          <w:p w14:paraId="7175A175" w14:textId="14E11037" w:rsidR="002B663D" w:rsidRPr="009A0535" w:rsidRDefault="002B663D" w:rsidP="00953A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0535">
              <w:rPr>
                <w:rFonts w:ascii="Times New Roman" w:hAnsi="Times New Roman" w:cs="Times New Roman"/>
                <w:sz w:val="24"/>
                <w:szCs w:val="24"/>
              </w:rPr>
              <w:t>Including preparation for simulation exercise</w:t>
            </w:r>
          </w:p>
        </w:tc>
        <w:tc>
          <w:tcPr>
            <w:tcW w:w="715" w:type="pct"/>
          </w:tcPr>
          <w:p w14:paraId="1A26F456" w14:textId="2FFCA859" w:rsidR="002B663D" w:rsidRPr="009A0535" w:rsidRDefault="002B663D" w:rsidP="00953A33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 w:eastAsia="en-IN" w:bidi="bn-IN"/>
              </w:rPr>
            </w:pPr>
            <w:r w:rsidRPr="009A0535">
              <w:rPr>
                <w:rFonts w:ascii="Times New Roman" w:eastAsia="Times New Roman" w:hAnsi="Times New Roman" w:cs="Times New Roman"/>
                <w:sz w:val="24"/>
                <w:szCs w:val="24"/>
                <w:lang w:val="en" w:eastAsia="en-IN" w:bidi="bn-IN"/>
              </w:rPr>
              <w:t>PLO-2</w:t>
            </w:r>
          </w:p>
        </w:tc>
      </w:tr>
      <w:tr w:rsidR="002B663D" w:rsidRPr="009A0535" w14:paraId="07DCA6BD" w14:textId="63785671" w:rsidTr="001574F4">
        <w:tc>
          <w:tcPr>
            <w:tcW w:w="1187" w:type="pct"/>
          </w:tcPr>
          <w:p w14:paraId="7CA841FF" w14:textId="77447EE4" w:rsidR="002B663D" w:rsidRPr="009A0535" w:rsidRDefault="002B663D" w:rsidP="00953A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0535">
              <w:rPr>
                <w:rFonts w:ascii="Times New Roman" w:hAnsi="Times New Roman" w:cs="Times New Roman"/>
                <w:sz w:val="24"/>
                <w:szCs w:val="24"/>
              </w:rPr>
              <w:t>Simulation Exercises (starting about Mid-term but spaced over in the second half of the course)</w:t>
            </w:r>
          </w:p>
        </w:tc>
        <w:tc>
          <w:tcPr>
            <w:tcW w:w="873" w:type="pct"/>
          </w:tcPr>
          <w:p w14:paraId="759027EC" w14:textId="358C0D19" w:rsidR="002B663D" w:rsidRPr="009A0535" w:rsidRDefault="002B663D" w:rsidP="00953A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0535">
              <w:rPr>
                <w:rFonts w:ascii="Times New Roman" w:hAnsi="Times New Roman" w:cs="Times New Roman"/>
                <w:sz w:val="24"/>
                <w:szCs w:val="24"/>
              </w:rPr>
              <w:t>40%</w:t>
            </w:r>
          </w:p>
          <w:p w14:paraId="5DF8CA3F" w14:textId="2AF907F4" w:rsidR="002B663D" w:rsidRPr="009A0535" w:rsidRDefault="002B663D" w:rsidP="00953A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0535">
              <w:rPr>
                <w:rFonts w:ascii="Times New Roman" w:hAnsi="Times New Roman" w:cs="Times New Roman"/>
                <w:sz w:val="24"/>
                <w:szCs w:val="24"/>
              </w:rPr>
              <w:t>Individual assessment</w:t>
            </w:r>
          </w:p>
        </w:tc>
        <w:tc>
          <w:tcPr>
            <w:tcW w:w="2225" w:type="pct"/>
          </w:tcPr>
          <w:p w14:paraId="2C73C168" w14:textId="0A5AFBD1" w:rsidR="002B663D" w:rsidRPr="009A0535" w:rsidRDefault="002B663D" w:rsidP="003864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0535">
              <w:rPr>
                <w:rFonts w:ascii="Times New Roman" w:hAnsi="Times New Roman" w:cs="Times New Roman"/>
                <w:sz w:val="24"/>
                <w:szCs w:val="24"/>
              </w:rPr>
              <w:t>Based on contribution to the group (team spirit) as well as individual performance and effectiveness of the role play, understanding of crisis-handling, leadership and oral &amp; written communication</w:t>
            </w:r>
          </w:p>
        </w:tc>
        <w:tc>
          <w:tcPr>
            <w:tcW w:w="715" w:type="pct"/>
          </w:tcPr>
          <w:p w14:paraId="2C8F405D" w14:textId="77777777" w:rsidR="002B663D" w:rsidRPr="009A0535" w:rsidRDefault="002B663D" w:rsidP="00953A33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 w:eastAsia="en-IN" w:bidi="bn-IN"/>
              </w:rPr>
            </w:pPr>
            <w:r w:rsidRPr="009A0535">
              <w:rPr>
                <w:rFonts w:ascii="Times New Roman" w:eastAsia="Times New Roman" w:hAnsi="Times New Roman" w:cs="Times New Roman"/>
                <w:sz w:val="24"/>
                <w:szCs w:val="24"/>
                <w:lang w:val="en" w:eastAsia="en-IN" w:bidi="bn-IN"/>
              </w:rPr>
              <w:t>PLO-3,</w:t>
            </w:r>
          </w:p>
          <w:p w14:paraId="1A9906AB" w14:textId="1C89AB88" w:rsidR="002B663D" w:rsidRPr="009A0535" w:rsidRDefault="002B663D" w:rsidP="00953A33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 w:eastAsia="en-IN" w:bidi="bn-IN"/>
              </w:rPr>
            </w:pPr>
            <w:r w:rsidRPr="009A0535">
              <w:rPr>
                <w:rFonts w:ascii="Times New Roman" w:eastAsia="Times New Roman" w:hAnsi="Times New Roman" w:cs="Times New Roman"/>
                <w:sz w:val="24"/>
                <w:szCs w:val="24"/>
                <w:lang w:val="en" w:eastAsia="en-IN" w:bidi="bn-IN"/>
              </w:rPr>
              <w:t>PLO-4</w:t>
            </w:r>
          </w:p>
        </w:tc>
      </w:tr>
      <w:tr w:rsidR="002B663D" w:rsidRPr="009A0535" w14:paraId="05245A57" w14:textId="7BA18AE2" w:rsidTr="001574F4">
        <w:tc>
          <w:tcPr>
            <w:tcW w:w="1187" w:type="pct"/>
          </w:tcPr>
          <w:p w14:paraId="504C6D00" w14:textId="524F0968" w:rsidR="002B663D" w:rsidRPr="009A0535" w:rsidRDefault="002B663D" w:rsidP="00953A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0535">
              <w:rPr>
                <w:rFonts w:ascii="Times New Roman" w:hAnsi="Times New Roman" w:cs="Times New Roman"/>
                <w:sz w:val="24"/>
                <w:szCs w:val="24"/>
              </w:rPr>
              <w:t>Final Exam</w:t>
            </w:r>
          </w:p>
        </w:tc>
        <w:tc>
          <w:tcPr>
            <w:tcW w:w="873" w:type="pct"/>
          </w:tcPr>
          <w:p w14:paraId="1EFE7BE8" w14:textId="23405BE0" w:rsidR="002B663D" w:rsidRPr="009A0535" w:rsidRDefault="002B663D" w:rsidP="00953A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0535">
              <w:rPr>
                <w:rFonts w:ascii="Times New Roman" w:hAnsi="Times New Roman" w:cs="Times New Roman"/>
                <w:sz w:val="24"/>
                <w:szCs w:val="24"/>
              </w:rPr>
              <w:t>40%</w:t>
            </w:r>
          </w:p>
        </w:tc>
        <w:tc>
          <w:tcPr>
            <w:tcW w:w="2225" w:type="pct"/>
          </w:tcPr>
          <w:p w14:paraId="23E44422" w14:textId="024456F7" w:rsidR="002B663D" w:rsidRPr="009A0535" w:rsidRDefault="002B663D" w:rsidP="00953A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0535">
              <w:rPr>
                <w:rFonts w:ascii="Times New Roman" w:hAnsi="Times New Roman" w:cs="Times New Roman"/>
                <w:sz w:val="24"/>
                <w:szCs w:val="24"/>
              </w:rPr>
              <w:t>Based on analytical and factual exam to assess understanding of the financial crisis and its handling</w:t>
            </w:r>
          </w:p>
        </w:tc>
        <w:tc>
          <w:tcPr>
            <w:tcW w:w="715" w:type="pct"/>
          </w:tcPr>
          <w:p w14:paraId="2EB2017A" w14:textId="0999F0B0" w:rsidR="002B663D" w:rsidRPr="009A0535" w:rsidRDefault="002B663D" w:rsidP="00E27214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 w:eastAsia="en-IN" w:bidi="bn-IN"/>
              </w:rPr>
            </w:pPr>
            <w:r w:rsidRPr="009A0535">
              <w:rPr>
                <w:rFonts w:ascii="Times New Roman" w:eastAsia="Times New Roman" w:hAnsi="Times New Roman" w:cs="Times New Roman"/>
                <w:sz w:val="24"/>
                <w:szCs w:val="24"/>
                <w:lang w:val="en" w:eastAsia="en-IN" w:bidi="bn-IN"/>
              </w:rPr>
              <w:t>PLOs-1 to 4</w:t>
            </w:r>
          </w:p>
          <w:p w14:paraId="7F5A0C37" w14:textId="3A8D6ABD" w:rsidR="002B663D" w:rsidRPr="009A0535" w:rsidRDefault="002B663D" w:rsidP="00953A33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 w:eastAsia="en-IN" w:bidi="bn-IN"/>
              </w:rPr>
            </w:pPr>
          </w:p>
        </w:tc>
      </w:tr>
    </w:tbl>
    <w:p w14:paraId="23112FB2" w14:textId="2755776F" w:rsidR="00883061" w:rsidRDefault="00883061" w:rsidP="0012703B">
      <w:pPr>
        <w:spacing w:after="0" w:line="276" w:lineRule="auto"/>
        <w:jc w:val="both"/>
        <w:rPr>
          <w:rFonts w:ascii="Times New Roman" w:eastAsia="Times New Roman" w:hAnsi="Times New Roman" w:cs="Times New Roman"/>
          <w:lang w:eastAsia="en-IN" w:bidi="bn-IN"/>
        </w:rPr>
      </w:pPr>
    </w:p>
    <w:p w14:paraId="0F7115FC" w14:textId="77777777" w:rsidR="0043475E" w:rsidRDefault="0043475E" w:rsidP="0043475E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lang w:eastAsia="en-IN" w:bidi="bn-IN"/>
        </w:rPr>
      </w:pPr>
    </w:p>
    <w:p w14:paraId="0E107C8F" w14:textId="77777777" w:rsidR="006F10BA" w:rsidRDefault="006F10BA" w:rsidP="0043475E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lang w:eastAsia="en-IN" w:bidi="bn-IN"/>
        </w:rPr>
      </w:pPr>
    </w:p>
    <w:p w14:paraId="436A8ED0" w14:textId="77777777" w:rsidR="006F10BA" w:rsidRDefault="006F10BA" w:rsidP="0043475E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lang w:eastAsia="en-IN" w:bidi="bn-IN"/>
        </w:rPr>
      </w:pPr>
    </w:p>
    <w:p w14:paraId="0B63921B" w14:textId="77777777" w:rsidR="006F10BA" w:rsidRDefault="006F10BA" w:rsidP="0043475E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lang w:eastAsia="en-IN" w:bidi="bn-IN"/>
        </w:rPr>
      </w:pPr>
    </w:p>
    <w:p w14:paraId="4FE05749" w14:textId="77777777" w:rsidR="006F10BA" w:rsidRDefault="006F10BA" w:rsidP="0043475E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lang w:eastAsia="en-IN" w:bidi="bn-IN"/>
        </w:rPr>
      </w:pPr>
    </w:p>
    <w:p w14:paraId="39CFBAF8" w14:textId="77777777" w:rsidR="006F10BA" w:rsidRDefault="006F10BA" w:rsidP="0043475E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lang w:eastAsia="en-IN" w:bidi="bn-IN"/>
        </w:rPr>
      </w:pPr>
    </w:p>
    <w:p w14:paraId="6B72EEF2" w14:textId="77777777" w:rsidR="006F10BA" w:rsidRDefault="006F10BA" w:rsidP="0043475E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lang w:eastAsia="en-IN" w:bidi="bn-IN"/>
        </w:rPr>
      </w:pPr>
    </w:p>
    <w:p w14:paraId="15805CF5" w14:textId="77777777" w:rsidR="006F10BA" w:rsidRDefault="006F10BA" w:rsidP="0043475E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lang w:eastAsia="en-IN" w:bidi="bn-IN"/>
        </w:rPr>
      </w:pPr>
    </w:p>
    <w:p w14:paraId="1E0F8100" w14:textId="77777777" w:rsidR="006F10BA" w:rsidRDefault="006F10BA" w:rsidP="0043475E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lang w:eastAsia="en-IN" w:bidi="bn-IN"/>
        </w:rPr>
      </w:pPr>
    </w:p>
    <w:p w14:paraId="203281E7" w14:textId="77777777" w:rsidR="006F10BA" w:rsidRDefault="006F10BA" w:rsidP="0043475E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lang w:eastAsia="en-IN" w:bidi="bn-IN"/>
        </w:rPr>
      </w:pPr>
    </w:p>
    <w:p w14:paraId="552A7CD7" w14:textId="77777777" w:rsidR="006F10BA" w:rsidRDefault="006F10BA" w:rsidP="0043475E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lang w:eastAsia="en-IN" w:bidi="bn-IN"/>
        </w:rPr>
      </w:pPr>
    </w:p>
    <w:p w14:paraId="6C0052F2" w14:textId="77777777" w:rsidR="006F10BA" w:rsidRDefault="006F10BA" w:rsidP="0043475E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lang w:eastAsia="en-IN" w:bidi="bn-IN"/>
        </w:rPr>
      </w:pPr>
    </w:p>
    <w:p w14:paraId="7EF113A6" w14:textId="77777777" w:rsidR="006F10BA" w:rsidRDefault="006F10BA" w:rsidP="0043475E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lang w:eastAsia="en-IN" w:bidi="bn-IN"/>
        </w:rPr>
      </w:pPr>
    </w:p>
    <w:p w14:paraId="67DF55A9" w14:textId="77777777" w:rsidR="006F10BA" w:rsidRDefault="006F10BA" w:rsidP="0043475E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lang w:eastAsia="en-IN" w:bidi="bn-IN"/>
        </w:rPr>
      </w:pPr>
    </w:p>
    <w:p w14:paraId="0334D1F5" w14:textId="77777777" w:rsidR="006F10BA" w:rsidRDefault="006F10BA" w:rsidP="0043475E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lang w:eastAsia="en-IN" w:bidi="bn-IN"/>
        </w:rPr>
      </w:pPr>
    </w:p>
    <w:p w14:paraId="4085FE89" w14:textId="77777777" w:rsidR="006F10BA" w:rsidRDefault="006F10BA" w:rsidP="0043475E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lang w:eastAsia="en-IN" w:bidi="bn-IN"/>
        </w:rPr>
      </w:pPr>
    </w:p>
    <w:p w14:paraId="01484A27" w14:textId="77777777" w:rsidR="006F10BA" w:rsidRDefault="006F10BA" w:rsidP="0043475E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lang w:eastAsia="en-IN" w:bidi="bn-IN"/>
        </w:rPr>
      </w:pPr>
    </w:p>
    <w:p w14:paraId="45C03D72" w14:textId="77777777" w:rsidR="006F10BA" w:rsidRDefault="006F10BA" w:rsidP="0043475E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lang w:eastAsia="en-IN" w:bidi="bn-IN"/>
        </w:rPr>
      </w:pPr>
    </w:p>
    <w:p w14:paraId="19E7ED1C" w14:textId="77777777" w:rsidR="006F10BA" w:rsidRDefault="006F10BA" w:rsidP="0043475E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lang w:eastAsia="en-IN" w:bidi="bn-IN"/>
        </w:rPr>
      </w:pPr>
    </w:p>
    <w:p w14:paraId="5556439D" w14:textId="77777777" w:rsidR="006F10BA" w:rsidRDefault="006F10BA" w:rsidP="0043475E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lang w:eastAsia="en-IN" w:bidi="bn-IN"/>
        </w:rPr>
      </w:pPr>
    </w:p>
    <w:p w14:paraId="0E9CB299" w14:textId="77777777" w:rsidR="006F10BA" w:rsidRDefault="006F10BA" w:rsidP="0043475E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lang w:eastAsia="en-IN" w:bidi="bn-IN"/>
        </w:rPr>
      </w:pPr>
    </w:p>
    <w:p w14:paraId="36BD171B" w14:textId="77777777" w:rsidR="006F10BA" w:rsidRDefault="006F10BA" w:rsidP="0043475E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lang w:eastAsia="en-IN" w:bidi="bn-IN"/>
        </w:rPr>
      </w:pPr>
    </w:p>
    <w:p w14:paraId="2E827FF2" w14:textId="77777777" w:rsidR="006F10BA" w:rsidRDefault="006F10BA" w:rsidP="0043475E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lang w:eastAsia="en-IN" w:bidi="bn-IN"/>
        </w:rPr>
      </w:pPr>
    </w:p>
    <w:p w14:paraId="612C58F1" w14:textId="77777777" w:rsidR="006F10BA" w:rsidRDefault="006F10BA" w:rsidP="0043475E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lang w:eastAsia="en-IN" w:bidi="bn-IN"/>
        </w:rPr>
      </w:pPr>
    </w:p>
    <w:p w14:paraId="6434B0D6" w14:textId="5F733104" w:rsidR="0043475E" w:rsidRPr="0043475E" w:rsidRDefault="0043475E" w:rsidP="0043475E">
      <w:pPr>
        <w:spacing w:after="0" w:line="276" w:lineRule="auto"/>
        <w:jc w:val="both"/>
        <w:rPr>
          <w:rFonts w:ascii="Times New Roman" w:eastAsia="Times New Roman" w:hAnsi="Times New Roman" w:cs="Times New Roman"/>
          <w:lang w:eastAsia="en-IN" w:bidi="bn-IN"/>
        </w:rPr>
      </w:pPr>
      <w:r>
        <w:rPr>
          <w:rFonts w:ascii="Times New Roman" w:eastAsia="Times New Roman" w:hAnsi="Times New Roman" w:cs="Times New Roman"/>
          <w:b/>
          <w:bCs/>
          <w:lang w:eastAsia="en-IN" w:bidi="bn-IN"/>
        </w:rPr>
        <w:t>S</w:t>
      </w:r>
      <w:r w:rsidRPr="0043475E">
        <w:rPr>
          <w:rFonts w:ascii="Times New Roman" w:eastAsia="Times New Roman" w:hAnsi="Times New Roman" w:cs="Times New Roman"/>
          <w:b/>
          <w:bCs/>
          <w:lang w:eastAsia="en-IN" w:bidi="bn-IN"/>
        </w:rPr>
        <w:t>essions Plan</w:t>
      </w:r>
    </w:p>
    <w:tbl>
      <w:tblPr>
        <w:tblpPr w:leftFromText="180" w:rightFromText="180" w:horzAnchor="margin" w:tblpY="453"/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29"/>
        <w:gridCol w:w="1276"/>
        <w:gridCol w:w="4678"/>
        <w:gridCol w:w="1701"/>
      </w:tblGrid>
      <w:tr w:rsidR="000C5C7E" w:rsidRPr="009A0535" w14:paraId="457428F9" w14:textId="4064C2F8" w:rsidTr="000603AF">
        <w:trPr>
          <w:trHeight w:val="541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71F4C" w14:textId="77777777" w:rsidR="000C5C7E" w:rsidRPr="009A0535" w:rsidRDefault="000C5C7E" w:rsidP="000603AF">
            <w:pPr>
              <w:keepNext/>
              <w:spacing w:before="240" w:after="60"/>
              <w:jc w:val="center"/>
              <w:outlineLvl w:val="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A0535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 xml:space="preserve">Session No.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EA4DB" w14:textId="3D366AF5" w:rsidR="000C5C7E" w:rsidRPr="009A0535" w:rsidRDefault="000C5C7E" w:rsidP="000603AF">
            <w:pPr>
              <w:keepNext/>
              <w:spacing w:before="240" w:after="60"/>
              <w:jc w:val="center"/>
              <w:outlineLvl w:val="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Module 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E51A8" w14:textId="6BB220ED" w:rsidR="000C5C7E" w:rsidRPr="009A0535" w:rsidRDefault="000C5C7E" w:rsidP="000603AF">
            <w:pPr>
              <w:keepNext/>
              <w:spacing w:before="240" w:after="60"/>
              <w:jc w:val="center"/>
              <w:outlineLvl w:val="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A0535">
              <w:rPr>
                <w:rFonts w:ascii="Times New Roman" w:hAnsi="Times New Roman" w:cs="Times New Roman"/>
                <w:sz w:val="24"/>
                <w:szCs w:val="24"/>
              </w:rPr>
              <w:t>Topic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covered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86BDF" w14:textId="41DDB54F" w:rsidR="000C5C7E" w:rsidRPr="009A0535" w:rsidRDefault="003D2085" w:rsidP="000603AF">
            <w:pPr>
              <w:keepNext/>
              <w:spacing w:before="240" w:after="60"/>
              <w:jc w:val="center"/>
              <w:outlineLvl w:val="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Reading materials </w:t>
            </w:r>
          </w:p>
        </w:tc>
      </w:tr>
      <w:tr w:rsidR="000C5C7E" w:rsidRPr="009A0535" w14:paraId="73C4826E" w14:textId="166F4AAB" w:rsidTr="000603AF">
        <w:trPr>
          <w:trHeight w:val="541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A4ABA" w14:textId="54CC9A70" w:rsidR="000C5C7E" w:rsidRPr="009A0535" w:rsidRDefault="000C5C7E" w:rsidP="000603AF">
            <w:pPr>
              <w:keepNext/>
              <w:spacing w:before="240" w:after="60"/>
              <w:jc w:val="center"/>
              <w:outlineLvl w:val="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A0535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938B4" w14:textId="77777777" w:rsidR="000C5C7E" w:rsidRPr="009A0535" w:rsidRDefault="000C5C7E" w:rsidP="000603AF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CB190" w14:textId="77777777" w:rsidR="000C5C7E" w:rsidRPr="009A0535" w:rsidRDefault="000C5C7E" w:rsidP="000603AF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9A0535">
              <w:rPr>
                <w:rFonts w:ascii="Times New Roman" w:hAnsi="Times New Roman" w:cs="Times New Roman"/>
                <w:sz w:val="24"/>
                <w:szCs w:val="24"/>
              </w:rPr>
              <w:t>An overview of the Financial Crises and the motivation for studying the topic</w:t>
            </w:r>
          </w:p>
          <w:p w14:paraId="47048DD2" w14:textId="77777777" w:rsidR="000C5C7E" w:rsidRPr="009A0535" w:rsidRDefault="000C5C7E" w:rsidP="000603AF">
            <w:pPr>
              <w:pStyle w:val="ListParagraph"/>
              <w:numPr>
                <w:ilvl w:val="0"/>
                <w:numId w:val="12"/>
              </w:num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9A0535">
              <w:rPr>
                <w:rFonts w:ascii="Times New Roman" w:hAnsi="Times New Roman" w:cs="Times New Roman"/>
                <w:sz w:val="24"/>
                <w:szCs w:val="24"/>
              </w:rPr>
              <w:t>Types of financial crises</w:t>
            </w:r>
          </w:p>
          <w:p w14:paraId="14C18716" w14:textId="77777777" w:rsidR="000C5C7E" w:rsidRPr="009A0535" w:rsidRDefault="000C5C7E" w:rsidP="000603AF">
            <w:pPr>
              <w:pStyle w:val="ListParagraph"/>
              <w:numPr>
                <w:ilvl w:val="0"/>
                <w:numId w:val="12"/>
              </w:num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9A0535">
              <w:rPr>
                <w:rFonts w:ascii="Times New Roman" w:hAnsi="Times New Roman" w:cs="Times New Roman"/>
                <w:sz w:val="24"/>
                <w:szCs w:val="24"/>
              </w:rPr>
              <w:t>History of financial crises</w:t>
            </w:r>
          </w:p>
          <w:p w14:paraId="006FB80C" w14:textId="5F6809A4" w:rsidR="000C5C7E" w:rsidRPr="00910AFA" w:rsidRDefault="000C5C7E" w:rsidP="000603AF">
            <w:pPr>
              <w:pStyle w:val="ListParagraph"/>
              <w:keepNext/>
              <w:numPr>
                <w:ilvl w:val="0"/>
                <w:numId w:val="12"/>
              </w:numPr>
              <w:spacing w:before="240" w:after="60"/>
              <w:outlineLvl w:val="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10AFA">
              <w:rPr>
                <w:rFonts w:ascii="Times New Roman" w:hAnsi="Times New Roman" w:cs="Times New Roman"/>
                <w:sz w:val="24"/>
                <w:szCs w:val="24"/>
              </w:rPr>
              <w:t>Overview of the Course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030F4" w14:textId="1B029B6C" w:rsidR="000C5C7E" w:rsidRPr="009A0535" w:rsidRDefault="001574F4" w:rsidP="000603AF">
            <w:pPr>
              <w:keepNext/>
              <w:spacing w:before="240" w:after="60"/>
              <w:jc w:val="center"/>
              <w:outlineLvl w:val="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TB1, RB1,  RB3, RB11</w:t>
            </w:r>
            <w:r w:rsidR="003B7D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r w:rsidR="00DF0409">
              <w:rPr>
                <w:rFonts w:ascii="Times New Roman" w:hAnsi="Times New Roman" w:cs="Times New Roman"/>
                <w:bCs/>
                <w:sz w:val="24"/>
                <w:szCs w:val="24"/>
              </w:rPr>
              <w:t>R15</w:t>
            </w:r>
            <w:r w:rsidR="003B7D8C">
              <w:rPr>
                <w:rFonts w:ascii="Times New Roman" w:hAnsi="Times New Roman" w:cs="Times New Roman"/>
                <w:bCs/>
                <w:sz w:val="24"/>
                <w:szCs w:val="24"/>
              </w:rPr>
              <w:t>, &amp; R16</w:t>
            </w:r>
          </w:p>
        </w:tc>
      </w:tr>
      <w:tr w:rsidR="000C5C7E" w:rsidRPr="009A0535" w14:paraId="1D7555F3" w14:textId="24B2C846" w:rsidTr="000603AF">
        <w:trPr>
          <w:trHeight w:val="541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4B2F9" w14:textId="4FDF27F9" w:rsidR="000C5C7E" w:rsidRPr="009A0535" w:rsidRDefault="000C5C7E" w:rsidP="000603AF">
            <w:pPr>
              <w:keepNext/>
              <w:spacing w:before="240" w:after="60"/>
              <w:jc w:val="center"/>
              <w:outlineLvl w:val="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A0535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C4C22" w14:textId="77777777" w:rsidR="000C5C7E" w:rsidRPr="009A0535" w:rsidRDefault="000C5C7E" w:rsidP="000603AF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6D0B0" w14:textId="77777777" w:rsidR="000C5C7E" w:rsidRPr="009A0535" w:rsidRDefault="000C5C7E" w:rsidP="000603AF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9A0535">
              <w:rPr>
                <w:rFonts w:ascii="Times New Roman" w:hAnsi="Times New Roman" w:cs="Times New Roman"/>
                <w:sz w:val="24"/>
                <w:szCs w:val="24"/>
              </w:rPr>
              <w:t>Understanding Financial Crises-I: Revisiting Macroeconomic Aggregates &amp; Financial Indicators</w:t>
            </w:r>
          </w:p>
          <w:p w14:paraId="78C0D04B" w14:textId="77777777" w:rsidR="000C5C7E" w:rsidRPr="009A0535" w:rsidRDefault="000C5C7E" w:rsidP="000603AF">
            <w:pPr>
              <w:pStyle w:val="ListParagraph"/>
              <w:numPr>
                <w:ilvl w:val="0"/>
                <w:numId w:val="12"/>
              </w:num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9A0535">
              <w:rPr>
                <w:rFonts w:ascii="Times New Roman" w:hAnsi="Times New Roman" w:cs="Times New Roman"/>
                <w:sz w:val="24"/>
                <w:szCs w:val="24"/>
              </w:rPr>
              <w:t>National Accounting &amp; SNA</w:t>
            </w:r>
          </w:p>
          <w:p w14:paraId="1803BDB7" w14:textId="77777777" w:rsidR="000C5C7E" w:rsidRPr="009A0535" w:rsidRDefault="000C5C7E" w:rsidP="000603AF">
            <w:pPr>
              <w:pStyle w:val="ListParagraph"/>
              <w:numPr>
                <w:ilvl w:val="0"/>
                <w:numId w:val="12"/>
              </w:num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9A0535">
              <w:rPr>
                <w:rFonts w:ascii="Times New Roman" w:hAnsi="Times New Roman" w:cs="Times New Roman"/>
                <w:sz w:val="24"/>
                <w:szCs w:val="24"/>
              </w:rPr>
              <w:t>Balance of Payments &amp; BPM</w:t>
            </w:r>
          </w:p>
          <w:p w14:paraId="6291E1AE" w14:textId="77777777" w:rsidR="000C5C7E" w:rsidRPr="009A0535" w:rsidRDefault="000C5C7E" w:rsidP="000603AF">
            <w:pPr>
              <w:pStyle w:val="ListParagraph"/>
              <w:numPr>
                <w:ilvl w:val="0"/>
                <w:numId w:val="12"/>
              </w:num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9A0535">
              <w:rPr>
                <w:rFonts w:ascii="Times New Roman" w:hAnsi="Times New Roman" w:cs="Times New Roman"/>
                <w:sz w:val="24"/>
                <w:szCs w:val="24"/>
              </w:rPr>
              <w:t>Monetary Statistics</w:t>
            </w:r>
          </w:p>
          <w:p w14:paraId="32B1E935" w14:textId="118BC600" w:rsidR="000C5C7E" w:rsidRPr="00910AFA" w:rsidRDefault="000C5C7E" w:rsidP="000603AF">
            <w:pPr>
              <w:pStyle w:val="ListParagraph"/>
              <w:keepNext/>
              <w:numPr>
                <w:ilvl w:val="0"/>
                <w:numId w:val="12"/>
              </w:numPr>
              <w:spacing w:before="240" w:after="60"/>
              <w:jc w:val="center"/>
              <w:outlineLvl w:val="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10AFA">
              <w:rPr>
                <w:rFonts w:ascii="Times New Roman" w:hAnsi="Times New Roman" w:cs="Times New Roman"/>
                <w:sz w:val="24"/>
                <w:szCs w:val="24"/>
              </w:rPr>
              <w:t>Fiscal Statistics &amp; Debt Sustainability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9F1C7" w14:textId="7E046050" w:rsidR="000C5C7E" w:rsidRPr="009A0535" w:rsidRDefault="003D2085" w:rsidP="000603AF">
            <w:pPr>
              <w:keepNext/>
              <w:spacing w:before="240" w:after="60"/>
              <w:jc w:val="center"/>
              <w:outlineLvl w:val="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RB10</w:t>
            </w:r>
            <w:r w:rsidR="0065606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&amp; RB11</w:t>
            </w:r>
          </w:p>
        </w:tc>
      </w:tr>
      <w:tr w:rsidR="000C5C7E" w:rsidRPr="009A0535" w14:paraId="56D8EC44" w14:textId="6D7D6304" w:rsidTr="000603AF">
        <w:trPr>
          <w:trHeight w:val="541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E232A" w14:textId="0E1BD390" w:rsidR="000C5C7E" w:rsidRPr="009A0535" w:rsidRDefault="000C5C7E" w:rsidP="000603AF">
            <w:pPr>
              <w:keepNext/>
              <w:spacing w:before="240" w:after="60"/>
              <w:jc w:val="center"/>
              <w:outlineLvl w:val="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A0535"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D611A" w14:textId="77777777" w:rsidR="000C5C7E" w:rsidRPr="009A0535" w:rsidRDefault="000C5C7E" w:rsidP="000603AF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7B628" w14:textId="77777777" w:rsidR="000C5C7E" w:rsidRPr="009A0535" w:rsidRDefault="000C5C7E" w:rsidP="000603AF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9A0535">
              <w:rPr>
                <w:rFonts w:ascii="Times New Roman" w:hAnsi="Times New Roman" w:cs="Times New Roman"/>
                <w:sz w:val="24"/>
                <w:szCs w:val="24"/>
              </w:rPr>
              <w:t xml:space="preserve">Understanding Financial Crises-III </w:t>
            </w:r>
          </w:p>
          <w:p w14:paraId="038F5040" w14:textId="0653F34D" w:rsidR="000C5C7E" w:rsidRPr="00910AFA" w:rsidRDefault="000C5C7E" w:rsidP="000603AF">
            <w:pPr>
              <w:pStyle w:val="ListParagraph"/>
              <w:keepNext/>
              <w:numPr>
                <w:ilvl w:val="0"/>
                <w:numId w:val="29"/>
              </w:numPr>
              <w:spacing w:before="240" w:after="60"/>
              <w:outlineLvl w:val="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10AFA">
              <w:rPr>
                <w:rFonts w:ascii="Times New Roman" w:hAnsi="Times New Roman" w:cs="Times New Roman"/>
                <w:sz w:val="24"/>
                <w:szCs w:val="24"/>
              </w:rPr>
              <w:t>Unconventional Monetary Policy Tools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C76E0" w14:textId="3D009EFC" w:rsidR="000C5C7E" w:rsidRPr="009A0535" w:rsidRDefault="0065606C" w:rsidP="000603AF">
            <w:pPr>
              <w:keepNext/>
              <w:spacing w:before="240" w:after="60"/>
              <w:jc w:val="center"/>
              <w:outlineLvl w:val="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R17, </w:t>
            </w:r>
            <w:r w:rsidR="003D2085">
              <w:rPr>
                <w:rFonts w:ascii="Times New Roman" w:hAnsi="Times New Roman" w:cs="Times New Roman"/>
                <w:bCs/>
                <w:sz w:val="24"/>
                <w:szCs w:val="24"/>
              </w:rPr>
              <w:t>R</w:t>
            </w:r>
            <w:r w:rsidR="00FB54B3">
              <w:rPr>
                <w:rFonts w:ascii="Times New Roman" w:hAnsi="Times New Roman" w:cs="Times New Roman"/>
                <w:bCs/>
                <w:sz w:val="24"/>
                <w:szCs w:val="24"/>
              </w:rPr>
              <w:t>22</w:t>
            </w:r>
            <w:r w:rsidR="003D208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&amp; R2</w:t>
            </w:r>
            <w:r w:rsidR="00FB54B3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</w:tr>
      <w:tr w:rsidR="000C5C7E" w:rsidRPr="009A0535" w14:paraId="0524208E" w14:textId="56797B44" w:rsidTr="000603AF">
        <w:trPr>
          <w:trHeight w:val="541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D2DAC" w14:textId="5601A39A" w:rsidR="000C5C7E" w:rsidRPr="009A0535" w:rsidRDefault="000C5C7E" w:rsidP="000603AF">
            <w:pPr>
              <w:keepNext/>
              <w:spacing w:before="240" w:after="60"/>
              <w:jc w:val="center"/>
              <w:outlineLvl w:val="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A0535"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CD5D6" w14:textId="77777777" w:rsidR="000C5C7E" w:rsidRPr="009A0535" w:rsidRDefault="000C5C7E" w:rsidP="000603AF">
            <w:pPr>
              <w:keepNext/>
              <w:spacing w:before="240" w:after="60"/>
              <w:jc w:val="center"/>
              <w:outlineLvl w:val="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74BECF" w14:textId="77777777" w:rsidR="000C5C7E" w:rsidRDefault="000C5C7E" w:rsidP="00EC57EE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9A0535">
              <w:rPr>
                <w:rFonts w:ascii="Times New Roman" w:hAnsi="Times New Roman" w:cs="Times New Roman"/>
                <w:sz w:val="24"/>
                <w:szCs w:val="24"/>
              </w:rPr>
              <w:t>Impact of Wars on Economy &amp; Financial Markets</w:t>
            </w:r>
          </w:p>
          <w:p w14:paraId="7C5D9B4D" w14:textId="6F4AEB04" w:rsidR="00EC57EE" w:rsidRDefault="00EC57EE" w:rsidP="00EC57EE">
            <w:pPr>
              <w:pStyle w:val="ListParagraph"/>
              <w:numPr>
                <w:ilvl w:val="0"/>
                <w:numId w:val="12"/>
              </w:num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Pr="00EC57EE">
              <w:rPr>
                <w:rFonts w:ascii="Times New Roman" w:hAnsi="Times New Roman" w:cs="Times New Roman"/>
                <w:sz w:val="24"/>
                <w:szCs w:val="24"/>
              </w:rPr>
              <w:t>Ukraine War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&amp; its Impact</w:t>
            </w:r>
          </w:p>
          <w:p w14:paraId="0BA819AD" w14:textId="577A6939" w:rsidR="00EC57EE" w:rsidRPr="00EC57EE" w:rsidRDefault="00EC57EE" w:rsidP="00EC57EE">
            <w:pPr>
              <w:pStyle w:val="ListParagraph"/>
              <w:numPr>
                <w:ilvl w:val="0"/>
                <w:numId w:val="12"/>
              </w:num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Middle East War &amp; its Impact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ABE57" w14:textId="164F0334" w:rsidR="000C5C7E" w:rsidRPr="009A0535" w:rsidRDefault="0065606C" w:rsidP="000603AF">
            <w:pPr>
              <w:keepNext/>
              <w:spacing w:before="240" w:after="60"/>
              <w:jc w:val="center"/>
              <w:outlineLvl w:val="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RB8, </w:t>
            </w:r>
            <w:r w:rsidR="003D2085">
              <w:rPr>
                <w:rFonts w:ascii="Times New Roman" w:hAnsi="Times New Roman" w:cs="Times New Roman"/>
                <w:bCs/>
                <w:sz w:val="24"/>
                <w:szCs w:val="24"/>
              </w:rPr>
              <w:t>R1</w:t>
            </w:r>
            <w:r w:rsidR="00FB54B3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  <w:r w:rsidR="003D208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&amp; R</w:t>
            </w:r>
            <w:r w:rsidR="00FB54B3">
              <w:rPr>
                <w:rFonts w:ascii="Times New Roman" w:hAnsi="Times New Roman" w:cs="Times New Roman"/>
                <w:bCs/>
                <w:sz w:val="24"/>
                <w:szCs w:val="24"/>
              </w:rPr>
              <w:t>30</w:t>
            </w:r>
          </w:p>
        </w:tc>
      </w:tr>
      <w:tr w:rsidR="000C5C7E" w:rsidRPr="009A0535" w14:paraId="1A1F08ED" w14:textId="38E4D2E4" w:rsidTr="000603AF">
        <w:trPr>
          <w:trHeight w:val="541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64BE9A" w14:textId="599658F6" w:rsidR="000C5C7E" w:rsidRPr="009A0535" w:rsidRDefault="000C5C7E" w:rsidP="000603AF">
            <w:pPr>
              <w:keepNext/>
              <w:spacing w:before="240" w:after="60"/>
              <w:jc w:val="center"/>
              <w:outlineLvl w:val="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A0535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AA0C6" w14:textId="77777777" w:rsidR="000C5C7E" w:rsidRPr="009A0535" w:rsidRDefault="000C5C7E" w:rsidP="000603AF">
            <w:pPr>
              <w:keepNext/>
              <w:spacing w:before="240" w:after="60"/>
              <w:jc w:val="center"/>
              <w:outlineLvl w:val="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8B803D" w14:textId="41D705F3" w:rsidR="000C5C7E" w:rsidRPr="0024015F" w:rsidRDefault="000C5C7E" w:rsidP="0024015F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B5E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Simulation Exercise-I:</w:t>
            </w:r>
            <w:r w:rsidRPr="009A0535">
              <w:rPr>
                <w:rFonts w:ascii="Times New Roman" w:hAnsi="Times New Roman" w:cs="Times New Roman"/>
                <w:sz w:val="24"/>
                <w:szCs w:val="24"/>
              </w:rPr>
              <w:t xml:space="preserve"> Mock Monetary Policy Committee </w:t>
            </w:r>
            <w:r w:rsidR="001B5E09">
              <w:rPr>
                <w:rFonts w:ascii="Times New Roman" w:hAnsi="Times New Roman" w:cs="Times New Roman"/>
                <w:sz w:val="24"/>
                <w:szCs w:val="24"/>
              </w:rPr>
              <w:t xml:space="preserve">(MPC) </w:t>
            </w:r>
            <w:r w:rsidRPr="009A0535">
              <w:rPr>
                <w:rFonts w:ascii="Times New Roman" w:hAnsi="Times New Roman" w:cs="Times New Roman"/>
                <w:sz w:val="24"/>
                <w:szCs w:val="24"/>
              </w:rPr>
              <w:t>Meetings Amid Financial Stress</w:t>
            </w:r>
            <w:r w:rsidR="001B5E09">
              <w:rPr>
                <w:rFonts w:ascii="Times New Roman" w:hAnsi="Times New Roman" w:cs="Times New Roman"/>
                <w:sz w:val="24"/>
                <w:szCs w:val="24"/>
              </w:rPr>
              <w:t>/ Budget press conference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B5303" w14:textId="56CAE94E" w:rsidR="000C5C7E" w:rsidRPr="009A0535" w:rsidRDefault="000C5C7E" w:rsidP="000603AF">
            <w:pPr>
              <w:keepNext/>
              <w:spacing w:before="240" w:after="60"/>
              <w:jc w:val="center"/>
              <w:outlineLvl w:val="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A0535">
              <w:rPr>
                <w:rFonts w:ascii="Times New Roman" w:hAnsi="Times New Roman" w:cs="Times New Roman"/>
                <w:bCs/>
                <w:sz w:val="24"/>
                <w:szCs w:val="24"/>
              </w:rPr>
              <w:t>-</w:t>
            </w:r>
          </w:p>
        </w:tc>
      </w:tr>
      <w:tr w:rsidR="000C5C7E" w:rsidRPr="009A0535" w14:paraId="38842045" w14:textId="3F2C804B" w:rsidTr="000603AF">
        <w:trPr>
          <w:trHeight w:val="541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72F97" w14:textId="77DFB20D" w:rsidR="000C5C7E" w:rsidRPr="009A0535" w:rsidRDefault="000C5C7E" w:rsidP="000603AF">
            <w:pPr>
              <w:keepNext/>
              <w:spacing w:before="240" w:after="60"/>
              <w:jc w:val="center"/>
              <w:outlineLvl w:val="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A0535"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FA02E" w14:textId="77777777" w:rsidR="000C5C7E" w:rsidRPr="009A0535" w:rsidRDefault="000C5C7E" w:rsidP="000603AF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F6B25" w14:textId="5EF4CD2A" w:rsidR="000C5C7E" w:rsidRPr="009A0535" w:rsidRDefault="000C5C7E" w:rsidP="000603AF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9A0535">
              <w:rPr>
                <w:rFonts w:ascii="Times New Roman" w:hAnsi="Times New Roman" w:cs="Times New Roman"/>
                <w:sz w:val="24"/>
                <w:szCs w:val="24"/>
              </w:rPr>
              <w:t xml:space="preserve">Understanding Financial Crises-III: Revisiting </w:t>
            </w:r>
            <w:r w:rsidR="007043D9">
              <w:rPr>
                <w:rFonts w:ascii="Times New Roman" w:hAnsi="Times New Roman" w:cs="Times New Roman"/>
                <w:sz w:val="24"/>
                <w:szCs w:val="24"/>
              </w:rPr>
              <w:t xml:space="preserve">Domestic </w:t>
            </w:r>
            <w:r w:rsidRPr="009A0535">
              <w:rPr>
                <w:rFonts w:ascii="Times New Roman" w:hAnsi="Times New Roman" w:cs="Times New Roman"/>
                <w:sz w:val="24"/>
                <w:szCs w:val="24"/>
              </w:rPr>
              <w:t>Financial Markets, Asset Prices &amp; Financial Indicators</w:t>
            </w:r>
          </w:p>
          <w:p w14:paraId="0582ED95" w14:textId="77777777" w:rsidR="007043D9" w:rsidRDefault="000C5C7E" w:rsidP="000603AF">
            <w:pPr>
              <w:pStyle w:val="ListParagraph"/>
              <w:numPr>
                <w:ilvl w:val="0"/>
                <w:numId w:val="12"/>
              </w:num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9A0535">
              <w:rPr>
                <w:rFonts w:ascii="Times New Roman" w:hAnsi="Times New Roman" w:cs="Times New Roman"/>
                <w:sz w:val="24"/>
                <w:szCs w:val="24"/>
              </w:rPr>
              <w:t>Money</w:t>
            </w:r>
            <w:r w:rsidR="007043D9">
              <w:rPr>
                <w:rFonts w:ascii="Times New Roman" w:hAnsi="Times New Roman" w:cs="Times New Roman"/>
                <w:sz w:val="24"/>
                <w:szCs w:val="24"/>
              </w:rPr>
              <w:t xml:space="preserve"> Markets</w:t>
            </w:r>
          </w:p>
          <w:p w14:paraId="7522601B" w14:textId="1E4327D6" w:rsidR="007043D9" w:rsidRDefault="007043D9" w:rsidP="000603AF">
            <w:pPr>
              <w:pStyle w:val="ListParagraph"/>
              <w:numPr>
                <w:ilvl w:val="0"/>
                <w:numId w:val="12"/>
              </w:num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Corporate Bond </w:t>
            </w:r>
            <w:r w:rsidR="00FC79E4">
              <w:rPr>
                <w:rFonts w:ascii="Times New Roman" w:hAnsi="Times New Roman" w:cs="Times New Roman"/>
                <w:sz w:val="24"/>
                <w:szCs w:val="24"/>
              </w:rPr>
              <w:t xml:space="preserve">Market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0C5C7E" w:rsidRPr="009A0535">
              <w:rPr>
                <w:rFonts w:ascii="Times New Roman" w:hAnsi="Times New Roman" w:cs="Times New Roman"/>
                <w:sz w:val="24"/>
                <w:szCs w:val="24"/>
              </w:rPr>
              <w:t>Debt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Market)</w:t>
            </w:r>
          </w:p>
          <w:p w14:paraId="669E2D20" w14:textId="6303EACC" w:rsidR="000C5C7E" w:rsidRPr="009A0535" w:rsidRDefault="007043D9" w:rsidP="000603AF">
            <w:pPr>
              <w:pStyle w:val="ListParagraph"/>
              <w:numPr>
                <w:ilvl w:val="0"/>
                <w:numId w:val="12"/>
              </w:num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Government Securities </w:t>
            </w:r>
            <w:r w:rsidR="00FC79E4">
              <w:rPr>
                <w:rFonts w:ascii="Times New Roman" w:hAnsi="Times New Roman" w:cs="Times New Roman"/>
                <w:sz w:val="24"/>
                <w:szCs w:val="24"/>
              </w:rPr>
              <w:t>Market</w:t>
            </w:r>
            <w:r w:rsidR="000C5C7E" w:rsidRPr="009A0535">
              <w:rPr>
                <w:rFonts w:ascii="Times New Roman" w:hAnsi="Times New Roman" w:cs="Times New Roman"/>
                <w:sz w:val="24"/>
                <w:szCs w:val="24"/>
              </w:rPr>
              <w:t>, Equities, Commodities</w:t>
            </w:r>
          </w:p>
          <w:p w14:paraId="1BD9E247" w14:textId="1BCBF7EF" w:rsidR="000C5C7E" w:rsidRPr="00FB1B8F" w:rsidRDefault="000C5C7E" w:rsidP="00FB1B8F">
            <w:pPr>
              <w:pStyle w:val="ListParagraph"/>
              <w:numPr>
                <w:ilvl w:val="0"/>
                <w:numId w:val="12"/>
              </w:num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9A0535">
              <w:rPr>
                <w:rFonts w:ascii="Times New Roman" w:hAnsi="Times New Roman" w:cs="Times New Roman"/>
                <w:sz w:val="24"/>
                <w:szCs w:val="24"/>
              </w:rPr>
              <w:t>Financial Statistics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28DCC" w14:textId="39735102" w:rsidR="000C5C7E" w:rsidRPr="009A0535" w:rsidRDefault="00796106" w:rsidP="000603AF">
            <w:pPr>
              <w:keepNext/>
              <w:spacing w:before="240" w:after="60"/>
              <w:jc w:val="center"/>
              <w:outlineLvl w:val="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W1 &amp; </w:t>
            </w:r>
            <w:r w:rsidR="003D208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W8 </w:t>
            </w:r>
          </w:p>
        </w:tc>
      </w:tr>
      <w:tr w:rsidR="007043D9" w:rsidRPr="009A0535" w14:paraId="519456B2" w14:textId="77777777" w:rsidTr="000603AF">
        <w:trPr>
          <w:trHeight w:val="541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FE26E" w14:textId="45415E60" w:rsidR="007043D9" w:rsidRPr="009A0535" w:rsidRDefault="00EE5342" w:rsidP="000603AF">
            <w:pPr>
              <w:keepNext/>
              <w:spacing w:before="240" w:after="60"/>
              <w:jc w:val="center"/>
              <w:outlineLvl w:val="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E7D24" w14:textId="77777777" w:rsidR="007043D9" w:rsidRPr="009A0535" w:rsidRDefault="007043D9" w:rsidP="000603AF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E78F1" w14:textId="77777777" w:rsidR="007043D9" w:rsidRDefault="007043D9" w:rsidP="007043D9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9A0535">
              <w:rPr>
                <w:rFonts w:ascii="Times New Roman" w:hAnsi="Times New Roman" w:cs="Times New Roman"/>
                <w:sz w:val="24"/>
                <w:szCs w:val="24"/>
              </w:rPr>
              <w:t>Understanding Financial Crises-III: Revisiting Financial Markets, Asset Prices &amp; Financial Indicators</w:t>
            </w:r>
          </w:p>
          <w:p w14:paraId="123E787E" w14:textId="7B86DEF8" w:rsidR="00FC79E4" w:rsidRDefault="00FC79E4" w:rsidP="00FC79E4">
            <w:pPr>
              <w:pStyle w:val="ListParagraph"/>
              <w:numPr>
                <w:ilvl w:val="0"/>
                <w:numId w:val="12"/>
              </w:num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Equity Markets</w:t>
            </w:r>
          </w:p>
          <w:p w14:paraId="4260500E" w14:textId="03EC106B" w:rsidR="00FC79E4" w:rsidRDefault="00FC79E4" w:rsidP="00FC79E4">
            <w:pPr>
              <w:pStyle w:val="ListParagraph"/>
              <w:numPr>
                <w:ilvl w:val="0"/>
                <w:numId w:val="12"/>
              </w:num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9A0535">
              <w:rPr>
                <w:rFonts w:ascii="Times New Roman" w:hAnsi="Times New Roman" w:cs="Times New Roman"/>
                <w:sz w:val="24"/>
                <w:szCs w:val="24"/>
              </w:rPr>
              <w:t>Currency markets &amp; FX derivatives</w:t>
            </w:r>
          </w:p>
          <w:p w14:paraId="1D9D9B6C" w14:textId="0012A632" w:rsidR="00FC79E4" w:rsidRPr="00FC79E4" w:rsidRDefault="00FC79E4" w:rsidP="00487142">
            <w:pPr>
              <w:pStyle w:val="ListParagraph"/>
              <w:numPr>
                <w:ilvl w:val="0"/>
                <w:numId w:val="12"/>
              </w:num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FC79E4">
              <w:rPr>
                <w:rFonts w:ascii="Times New Roman" w:hAnsi="Times New Roman" w:cs="Times New Roman"/>
                <w:sz w:val="24"/>
                <w:szCs w:val="24"/>
              </w:rPr>
              <w:t>Financial Statistics</w:t>
            </w:r>
          </w:p>
          <w:p w14:paraId="17A38621" w14:textId="77777777" w:rsidR="007043D9" w:rsidRPr="009A0535" w:rsidRDefault="007043D9" w:rsidP="000603AF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D4E5E" w14:textId="70896EC2" w:rsidR="007043D9" w:rsidRDefault="00796106" w:rsidP="000603AF">
            <w:pPr>
              <w:keepNext/>
              <w:spacing w:before="240" w:after="60"/>
              <w:jc w:val="center"/>
              <w:outlineLvl w:val="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W8 &amp; W9</w:t>
            </w:r>
          </w:p>
        </w:tc>
      </w:tr>
      <w:tr w:rsidR="00EE5342" w:rsidRPr="009A0535" w14:paraId="79FE3AEF" w14:textId="794688B2" w:rsidTr="000603AF">
        <w:trPr>
          <w:trHeight w:val="541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F1A7A" w14:textId="1C63A37A" w:rsidR="00EE5342" w:rsidRPr="009A0535" w:rsidRDefault="00EE5342" w:rsidP="00EE5342">
            <w:pPr>
              <w:keepNext/>
              <w:spacing w:before="240" w:after="60"/>
              <w:jc w:val="center"/>
              <w:outlineLvl w:val="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A0535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A5691" w14:textId="77777777" w:rsidR="00EE5342" w:rsidRPr="009A0535" w:rsidRDefault="00EE5342" w:rsidP="00EE534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F108A" w14:textId="77777777" w:rsidR="00EE5342" w:rsidRPr="009A0535" w:rsidRDefault="00EE5342" w:rsidP="00EE534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9A0535">
              <w:rPr>
                <w:rFonts w:ascii="Times New Roman" w:hAnsi="Times New Roman" w:cs="Times New Roman"/>
                <w:sz w:val="24"/>
                <w:szCs w:val="24"/>
              </w:rPr>
              <w:t xml:space="preserve">Understanding Financial Crises-IV: Some Concepts in Open Economy Macroeconomics </w:t>
            </w:r>
          </w:p>
          <w:p w14:paraId="658A2970" w14:textId="77777777" w:rsidR="00EE5342" w:rsidRPr="009A0535" w:rsidRDefault="00EE5342" w:rsidP="00EE5342">
            <w:pPr>
              <w:pStyle w:val="ListParagraph"/>
              <w:numPr>
                <w:ilvl w:val="0"/>
                <w:numId w:val="12"/>
              </w:num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9A0535">
              <w:rPr>
                <w:rFonts w:ascii="Times New Roman" w:hAnsi="Times New Roman" w:cs="Times New Roman"/>
                <w:sz w:val="24"/>
                <w:szCs w:val="24"/>
              </w:rPr>
              <w:t>Fixed versus floating exchange rates</w:t>
            </w:r>
          </w:p>
          <w:p w14:paraId="0064AD72" w14:textId="77777777" w:rsidR="00EE5342" w:rsidRPr="009A0535" w:rsidRDefault="00EE5342" w:rsidP="00EE5342">
            <w:pPr>
              <w:pStyle w:val="ListParagraph"/>
              <w:numPr>
                <w:ilvl w:val="0"/>
                <w:numId w:val="12"/>
              </w:num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9A0535">
              <w:rPr>
                <w:rFonts w:ascii="Times New Roman" w:hAnsi="Times New Roman" w:cs="Times New Roman"/>
                <w:sz w:val="24"/>
                <w:szCs w:val="24"/>
              </w:rPr>
              <w:t>Real Exchange Rates &amp; Purchasing Power Parity</w:t>
            </w:r>
          </w:p>
          <w:p w14:paraId="315EAD48" w14:textId="77777777" w:rsidR="00EE5342" w:rsidRPr="009A0535" w:rsidRDefault="00EE5342" w:rsidP="00EE5342">
            <w:pPr>
              <w:pStyle w:val="ListParagraph"/>
              <w:numPr>
                <w:ilvl w:val="0"/>
                <w:numId w:val="12"/>
              </w:num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9A0535">
              <w:rPr>
                <w:rFonts w:ascii="Times New Roman" w:hAnsi="Times New Roman" w:cs="Times New Roman"/>
                <w:sz w:val="24"/>
                <w:szCs w:val="24"/>
              </w:rPr>
              <w:t>Interest rate parities</w:t>
            </w:r>
          </w:p>
          <w:p w14:paraId="182A65D9" w14:textId="77777777" w:rsidR="00EE5342" w:rsidRPr="009A0535" w:rsidRDefault="00EE5342" w:rsidP="00EE5342">
            <w:pPr>
              <w:pStyle w:val="ListParagraph"/>
              <w:numPr>
                <w:ilvl w:val="0"/>
                <w:numId w:val="12"/>
              </w:num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9A0535">
              <w:rPr>
                <w:rFonts w:ascii="Times New Roman" w:hAnsi="Times New Roman" w:cs="Times New Roman"/>
                <w:sz w:val="24"/>
                <w:szCs w:val="24"/>
              </w:rPr>
              <w:t>Triffin Dilemma &amp; Exorbitant Privilege</w:t>
            </w:r>
          </w:p>
          <w:p w14:paraId="1B5DCD68" w14:textId="77777777" w:rsidR="00EE5342" w:rsidRDefault="00EE5342" w:rsidP="00EE5342">
            <w:pPr>
              <w:pStyle w:val="ListParagraph"/>
              <w:numPr>
                <w:ilvl w:val="0"/>
                <w:numId w:val="12"/>
              </w:num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9A0535">
              <w:rPr>
                <w:rFonts w:ascii="Times New Roman" w:hAnsi="Times New Roman" w:cs="Times New Roman"/>
                <w:sz w:val="24"/>
                <w:szCs w:val="24"/>
              </w:rPr>
              <w:t>Impossible trinity/ trilemma</w:t>
            </w:r>
          </w:p>
          <w:p w14:paraId="45FD00F9" w14:textId="457457EC" w:rsidR="00EE5342" w:rsidRPr="0083486E" w:rsidRDefault="00EE5342" w:rsidP="00EE5342">
            <w:pPr>
              <w:pStyle w:val="ListParagraph"/>
              <w:numPr>
                <w:ilvl w:val="0"/>
                <w:numId w:val="12"/>
              </w:num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83486E">
              <w:rPr>
                <w:rFonts w:ascii="Times New Roman" w:hAnsi="Times New Roman" w:cs="Times New Roman"/>
                <w:sz w:val="24"/>
                <w:szCs w:val="24"/>
              </w:rPr>
              <w:t>Transaction and translation exposures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720B5" w14:textId="1AE5F50A" w:rsidR="00EE5342" w:rsidRPr="009A0535" w:rsidRDefault="00EE5342" w:rsidP="00EE5342">
            <w:pPr>
              <w:keepNext/>
              <w:spacing w:before="240" w:after="60"/>
              <w:jc w:val="center"/>
              <w:outlineLvl w:val="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RB13, R5, R9, R24 </w:t>
            </w:r>
            <w:r w:rsidRPr="009A053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&amp;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Case 2 </w:t>
            </w:r>
          </w:p>
        </w:tc>
      </w:tr>
      <w:tr w:rsidR="00EE5342" w:rsidRPr="009A0535" w14:paraId="7DC6C90D" w14:textId="20AE85F7" w:rsidTr="000603AF">
        <w:trPr>
          <w:trHeight w:val="541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59C8D" w14:textId="35834348" w:rsidR="00EE5342" w:rsidRPr="009A0535" w:rsidRDefault="00EE5342" w:rsidP="00EE5342">
            <w:pPr>
              <w:keepNext/>
              <w:spacing w:before="240" w:after="60"/>
              <w:jc w:val="center"/>
              <w:outlineLvl w:val="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A053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9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46002" w14:textId="77777777" w:rsidR="00EE5342" w:rsidRPr="009A0535" w:rsidRDefault="00EE5342" w:rsidP="00EE534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880EF" w14:textId="77777777" w:rsidR="00EE5342" w:rsidRPr="009A0535" w:rsidRDefault="00EE5342" w:rsidP="00EE534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9A0535">
              <w:rPr>
                <w:rFonts w:ascii="Times New Roman" w:hAnsi="Times New Roman" w:cs="Times New Roman"/>
                <w:sz w:val="24"/>
                <w:szCs w:val="24"/>
              </w:rPr>
              <w:t xml:space="preserve">Some building blocks of International Finance for Understanding Financial Crises-VI </w:t>
            </w:r>
          </w:p>
          <w:p w14:paraId="73C725CA" w14:textId="77777777" w:rsidR="00EE5342" w:rsidRPr="009A0535" w:rsidRDefault="00EE5342" w:rsidP="00EE5342">
            <w:pPr>
              <w:pStyle w:val="ListParagraph"/>
              <w:numPr>
                <w:ilvl w:val="0"/>
                <w:numId w:val="12"/>
              </w:num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9A0535">
              <w:rPr>
                <w:rFonts w:ascii="Times New Roman" w:hAnsi="Times New Roman" w:cs="Times New Roman"/>
                <w:sz w:val="24"/>
                <w:szCs w:val="24"/>
              </w:rPr>
              <w:t>Models of Currency Crisis (First, Second and Third Generations)</w:t>
            </w:r>
          </w:p>
          <w:p w14:paraId="3A01B5D6" w14:textId="77777777" w:rsidR="00EE5342" w:rsidRPr="009A0535" w:rsidRDefault="00EE5342" w:rsidP="00EE5342">
            <w:pPr>
              <w:pStyle w:val="ListParagraph"/>
              <w:numPr>
                <w:ilvl w:val="0"/>
                <w:numId w:val="12"/>
              </w:num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9A0535">
              <w:rPr>
                <w:rFonts w:ascii="Times New Roman" w:hAnsi="Times New Roman" w:cs="Times New Roman"/>
                <w:sz w:val="24"/>
                <w:szCs w:val="24"/>
              </w:rPr>
              <w:t>Diamond-Dybvig Model of Bank Runs</w:t>
            </w:r>
          </w:p>
          <w:p w14:paraId="18D22DAD" w14:textId="77777777" w:rsidR="00EE5342" w:rsidRDefault="00EE5342" w:rsidP="00EE5342">
            <w:pPr>
              <w:pStyle w:val="ListParagraph"/>
              <w:numPr>
                <w:ilvl w:val="0"/>
                <w:numId w:val="12"/>
              </w:num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9A0535">
              <w:rPr>
                <w:rFonts w:ascii="Times New Roman" w:hAnsi="Times New Roman" w:cs="Times New Roman"/>
                <w:sz w:val="24"/>
                <w:szCs w:val="24"/>
              </w:rPr>
              <w:t>Insolvency &amp; Bankruptcy Code (IBC), 2016</w:t>
            </w:r>
          </w:p>
          <w:p w14:paraId="2C1E2CAE" w14:textId="2821193E" w:rsidR="00EE5342" w:rsidRPr="0024015F" w:rsidRDefault="00EE5342" w:rsidP="00EE5342">
            <w:pPr>
              <w:pStyle w:val="ListParagraph"/>
              <w:numPr>
                <w:ilvl w:val="0"/>
                <w:numId w:val="12"/>
              </w:num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24015F">
              <w:rPr>
                <w:rFonts w:ascii="Times New Roman" w:hAnsi="Times New Roman" w:cs="Times New Roman"/>
                <w:sz w:val="24"/>
                <w:szCs w:val="24"/>
              </w:rPr>
              <w:t>Early Warning Indicators (EWI) of Financial Crises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60FC6" w14:textId="679D3F0C" w:rsidR="00EE5342" w:rsidRPr="009A0535" w:rsidRDefault="00EE5342" w:rsidP="00EE5342">
            <w:pPr>
              <w:keepNext/>
              <w:spacing w:before="240" w:after="60"/>
              <w:jc w:val="center"/>
              <w:outlineLvl w:val="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R1, R3, R4, R7, R10 &amp; R11</w:t>
            </w:r>
          </w:p>
        </w:tc>
      </w:tr>
      <w:tr w:rsidR="00EE5342" w:rsidRPr="009A0535" w14:paraId="0F6D4687" w14:textId="1AA7FDDE" w:rsidTr="000603AF">
        <w:trPr>
          <w:trHeight w:val="541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99F54" w14:textId="07B8F155" w:rsidR="00EE5342" w:rsidRPr="009A0535" w:rsidRDefault="00EE5342" w:rsidP="00EE5342">
            <w:pPr>
              <w:keepNext/>
              <w:spacing w:before="240" w:after="60"/>
              <w:jc w:val="center"/>
              <w:outlineLvl w:val="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A0535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03DDB" w14:textId="77777777" w:rsidR="00EE5342" w:rsidRPr="009A0535" w:rsidRDefault="00EE5342" w:rsidP="00EE534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84465" w14:textId="77777777" w:rsidR="00EE5342" w:rsidRPr="009A0535" w:rsidRDefault="00EE5342" w:rsidP="00EE534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0535">
              <w:rPr>
                <w:rFonts w:ascii="Times New Roman" w:hAnsi="Times New Roman" w:cs="Times New Roman"/>
                <w:sz w:val="24"/>
                <w:szCs w:val="24"/>
              </w:rPr>
              <w:t>International Financial Architecture (IFA)-1</w:t>
            </w:r>
          </w:p>
          <w:p w14:paraId="1AF49FC0" w14:textId="77777777" w:rsidR="00EE5342" w:rsidRPr="009A0535" w:rsidRDefault="00EE5342" w:rsidP="00EE5342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0535">
              <w:rPr>
                <w:rFonts w:ascii="Times New Roman" w:hAnsi="Times New Roman" w:cs="Times New Roman"/>
                <w:sz w:val="24"/>
                <w:szCs w:val="24"/>
              </w:rPr>
              <w:t>What do the Twin Bretton Woods institutions – IMF &amp; the World Bank – do?</w:t>
            </w:r>
          </w:p>
          <w:p w14:paraId="35A1400C" w14:textId="77777777" w:rsidR="00EE5342" w:rsidRPr="009A0535" w:rsidRDefault="00EE5342" w:rsidP="00EE5342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0535">
              <w:rPr>
                <w:rFonts w:ascii="Times New Roman" w:hAnsi="Times New Roman" w:cs="Times New Roman"/>
                <w:sz w:val="24"/>
                <w:szCs w:val="24"/>
              </w:rPr>
              <w:t>IMF quota &amp; voice</w:t>
            </w:r>
          </w:p>
          <w:p w14:paraId="0622E826" w14:textId="77777777" w:rsidR="00EE5342" w:rsidRPr="009A0535" w:rsidRDefault="00EE5342" w:rsidP="00EE5342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0535">
              <w:rPr>
                <w:rFonts w:ascii="Times New Roman" w:hAnsi="Times New Roman" w:cs="Times New Roman"/>
                <w:sz w:val="24"/>
                <w:szCs w:val="24"/>
              </w:rPr>
              <w:t xml:space="preserve">IMF lending facilities, </w:t>
            </w:r>
          </w:p>
          <w:p w14:paraId="78D61FB5" w14:textId="0430C0D7" w:rsidR="00EE5342" w:rsidRPr="00910AFA" w:rsidRDefault="00EE5342" w:rsidP="00EE5342">
            <w:pPr>
              <w:pStyle w:val="ListParagraph"/>
              <w:keepNext/>
              <w:numPr>
                <w:ilvl w:val="0"/>
                <w:numId w:val="14"/>
              </w:numPr>
              <w:spacing w:before="240" w:after="60"/>
              <w:outlineLvl w:val="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10AFA">
              <w:rPr>
                <w:rFonts w:ascii="Times New Roman" w:hAnsi="Times New Roman" w:cs="Times New Roman"/>
                <w:sz w:val="24"/>
                <w:szCs w:val="24"/>
              </w:rPr>
              <w:t>Surveillance (Article-IV &amp; FSAPs) and conditionalities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2E672" w14:textId="48F8D7B4" w:rsidR="00EE5342" w:rsidRPr="009A0535" w:rsidRDefault="00EE5342" w:rsidP="00EE5342">
            <w:pPr>
              <w:keepNext/>
              <w:spacing w:before="240" w:after="60"/>
              <w:jc w:val="center"/>
              <w:outlineLvl w:val="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R2, R31</w:t>
            </w:r>
          </w:p>
        </w:tc>
      </w:tr>
      <w:tr w:rsidR="00EE5342" w:rsidRPr="009A0535" w14:paraId="6557E236" w14:textId="050F711E" w:rsidTr="000603AF">
        <w:trPr>
          <w:trHeight w:val="541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50F56" w14:textId="5D0F0AFD" w:rsidR="00EE5342" w:rsidRPr="009A0535" w:rsidRDefault="00EE5342" w:rsidP="00EE5342">
            <w:pPr>
              <w:keepNext/>
              <w:spacing w:before="240" w:after="60"/>
              <w:jc w:val="center"/>
              <w:outlineLvl w:val="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A0535">
              <w:rPr>
                <w:rFonts w:ascii="Times New Roman" w:hAnsi="Times New Roman" w:cs="Times New Roman"/>
                <w:bCs/>
                <w:sz w:val="24"/>
                <w:szCs w:val="24"/>
              </w:rPr>
              <w:t>11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A1A96" w14:textId="77777777" w:rsidR="00EE5342" w:rsidRPr="009A0535" w:rsidRDefault="00EE5342" w:rsidP="00EE5342">
            <w:pPr>
              <w:keepNext/>
              <w:spacing w:before="240" w:after="60"/>
              <w:jc w:val="center"/>
              <w:outlineLvl w:val="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B5BC5" w14:textId="5D62B313" w:rsidR="00EE5342" w:rsidRPr="0024015F" w:rsidRDefault="00EE5342" w:rsidP="00EE534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B5E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Simulation Exercise-II:</w:t>
            </w:r>
            <w:r w:rsidRPr="009A0535">
              <w:rPr>
                <w:rFonts w:ascii="Times New Roman" w:hAnsi="Times New Roman" w:cs="Times New Roman"/>
                <w:sz w:val="24"/>
                <w:szCs w:val="24"/>
              </w:rPr>
              <w:t xml:space="preserve"> Bank Run, Resolution/ Liquidation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34D3D" w14:textId="692D43BF" w:rsidR="00EE5342" w:rsidRPr="009A0535" w:rsidRDefault="00EE5342" w:rsidP="00EE5342">
            <w:pPr>
              <w:keepNext/>
              <w:spacing w:before="240" w:after="60"/>
              <w:jc w:val="center"/>
              <w:outlineLvl w:val="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A0535">
              <w:rPr>
                <w:rFonts w:ascii="Times New Roman" w:hAnsi="Times New Roman" w:cs="Times New Roman"/>
                <w:bCs/>
                <w:sz w:val="24"/>
                <w:szCs w:val="24"/>
              </w:rPr>
              <w:t>-</w:t>
            </w:r>
          </w:p>
        </w:tc>
      </w:tr>
      <w:tr w:rsidR="00EE5342" w:rsidRPr="009A0535" w14:paraId="2AC11F51" w14:textId="2E66DF9F" w:rsidTr="000603AF">
        <w:trPr>
          <w:trHeight w:val="541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EBB80" w14:textId="25258632" w:rsidR="00EE5342" w:rsidRPr="009A0535" w:rsidRDefault="00EE5342" w:rsidP="00EE5342">
            <w:pPr>
              <w:keepNext/>
              <w:spacing w:before="240" w:after="60"/>
              <w:jc w:val="center"/>
              <w:outlineLvl w:val="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A0535">
              <w:rPr>
                <w:rFonts w:ascii="Times New Roman" w:hAnsi="Times New Roman" w:cs="Times New Roman"/>
                <w:bCs/>
                <w:sz w:val="24"/>
                <w:szCs w:val="24"/>
              </w:rPr>
              <w:t>12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21814" w14:textId="77777777" w:rsidR="00EE5342" w:rsidRPr="009A0535" w:rsidRDefault="00EE5342" w:rsidP="00EE534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CB7DF" w14:textId="77777777" w:rsidR="00EE5342" w:rsidRPr="009A0535" w:rsidRDefault="00EE5342" w:rsidP="00EE534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0535">
              <w:rPr>
                <w:rFonts w:ascii="Times New Roman" w:hAnsi="Times New Roman" w:cs="Times New Roman"/>
                <w:sz w:val="24"/>
                <w:szCs w:val="24"/>
              </w:rPr>
              <w:t>International Financial Architecture (IFA)-III</w:t>
            </w:r>
          </w:p>
          <w:p w14:paraId="01A6A2EF" w14:textId="77777777" w:rsidR="00EE5342" w:rsidRPr="009A0535" w:rsidRDefault="00EE5342" w:rsidP="00EE5342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0535">
              <w:rPr>
                <w:rFonts w:ascii="Times New Roman" w:hAnsi="Times New Roman" w:cs="Times New Roman"/>
                <w:sz w:val="24"/>
                <w:szCs w:val="24"/>
              </w:rPr>
              <w:t>Other layers of global financial safety nets (GFSN) – bilateral &amp; multilateral central bank swap lines</w:t>
            </w:r>
          </w:p>
          <w:p w14:paraId="70C551C9" w14:textId="77777777" w:rsidR="00EE5342" w:rsidRPr="009A0535" w:rsidRDefault="00EE5342" w:rsidP="00EE5342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0535">
              <w:rPr>
                <w:rFonts w:ascii="Times New Roman" w:hAnsi="Times New Roman" w:cs="Times New Roman"/>
                <w:sz w:val="24"/>
                <w:szCs w:val="24"/>
              </w:rPr>
              <w:t>Multilateral Development Banks (MDBs)</w:t>
            </w:r>
          </w:p>
          <w:p w14:paraId="5783E739" w14:textId="5CDF773E" w:rsidR="00EE5342" w:rsidRPr="00910AFA" w:rsidRDefault="00EE5342" w:rsidP="00EE5342">
            <w:pPr>
              <w:pStyle w:val="ListParagraph"/>
              <w:keepNext/>
              <w:numPr>
                <w:ilvl w:val="0"/>
                <w:numId w:val="21"/>
              </w:numPr>
              <w:spacing w:before="240" w:after="60"/>
              <w:outlineLvl w:val="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10AFA">
              <w:rPr>
                <w:rFonts w:ascii="Times New Roman" w:hAnsi="Times New Roman" w:cs="Times New Roman"/>
                <w:sz w:val="24"/>
                <w:szCs w:val="24"/>
              </w:rPr>
              <w:t>The Future of the IMF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DB506" w14:textId="4C756329" w:rsidR="00EE5342" w:rsidRPr="009A0535" w:rsidRDefault="00EE5342" w:rsidP="00EE5342">
            <w:pPr>
              <w:keepNext/>
              <w:spacing w:before="240" w:after="60"/>
              <w:jc w:val="center"/>
              <w:outlineLvl w:val="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RB7, R29 </w:t>
            </w:r>
          </w:p>
        </w:tc>
      </w:tr>
      <w:tr w:rsidR="00EE5342" w:rsidRPr="009A0535" w14:paraId="1746151D" w14:textId="2C366DFD" w:rsidTr="000603AF">
        <w:trPr>
          <w:trHeight w:val="541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E12F1D" w14:textId="2B99F06D" w:rsidR="00EE5342" w:rsidRPr="009A0535" w:rsidRDefault="00EE5342" w:rsidP="00EE5342">
            <w:pPr>
              <w:keepNext/>
              <w:spacing w:before="240" w:after="60"/>
              <w:jc w:val="center"/>
              <w:outlineLvl w:val="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A0535">
              <w:rPr>
                <w:rFonts w:ascii="Times New Roman" w:hAnsi="Times New Roman" w:cs="Times New Roman"/>
                <w:bCs/>
                <w:sz w:val="24"/>
                <w:szCs w:val="24"/>
              </w:rPr>
              <w:t>13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4DC71" w14:textId="77777777" w:rsidR="00EE5342" w:rsidRPr="009A0535" w:rsidRDefault="00EE5342" w:rsidP="00EE534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E6835" w14:textId="77777777" w:rsidR="00EE5342" w:rsidRPr="009A0535" w:rsidRDefault="00EE5342" w:rsidP="00EE534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0535">
              <w:rPr>
                <w:rFonts w:ascii="Times New Roman" w:hAnsi="Times New Roman" w:cs="Times New Roman"/>
                <w:sz w:val="24"/>
                <w:szCs w:val="24"/>
              </w:rPr>
              <w:t>Global Financial Regulatory Reforms-I</w:t>
            </w:r>
          </w:p>
          <w:p w14:paraId="6C207532" w14:textId="77777777" w:rsidR="00EE5342" w:rsidRPr="009A0535" w:rsidRDefault="00EE5342" w:rsidP="00EE5342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0535">
              <w:rPr>
                <w:rFonts w:ascii="Times New Roman" w:hAnsi="Times New Roman" w:cs="Times New Roman"/>
                <w:sz w:val="24"/>
                <w:szCs w:val="24"/>
              </w:rPr>
              <w:t>Basel Accords</w:t>
            </w:r>
          </w:p>
          <w:p w14:paraId="343CE4FE" w14:textId="77777777" w:rsidR="00EE5342" w:rsidRPr="009A0535" w:rsidRDefault="00EE5342" w:rsidP="00EE5342">
            <w:pPr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0535">
              <w:rPr>
                <w:rFonts w:ascii="Times New Roman" w:hAnsi="Times New Roman" w:cs="Times New Roman"/>
                <w:sz w:val="24"/>
                <w:szCs w:val="24"/>
              </w:rPr>
              <w:t>Capital &amp; Liquidity buffers (Leverage ratio, TLACs, LCR, NFSR)</w:t>
            </w:r>
          </w:p>
          <w:p w14:paraId="4839C2DA" w14:textId="77777777" w:rsidR="00EE5342" w:rsidRDefault="00EE5342" w:rsidP="00EE5342">
            <w:pPr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0535">
              <w:rPr>
                <w:rFonts w:ascii="Times New Roman" w:hAnsi="Times New Roman" w:cs="Times New Roman"/>
                <w:sz w:val="24"/>
                <w:szCs w:val="24"/>
              </w:rPr>
              <w:t>OTC Derivative Reforms</w:t>
            </w:r>
          </w:p>
          <w:p w14:paraId="13CB7224" w14:textId="6AF4F631" w:rsidR="00EE5342" w:rsidRPr="00910AFA" w:rsidRDefault="00EE5342" w:rsidP="00EE5342">
            <w:pPr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0AFA">
              <w:rPr>
                <w:rFonts w:ascii="Times New Roman" w:hAnsi="Times New Roman" w:cs="Times New Roman"/>
                <w:sz w:val="24"/>
                <w:szCs w:val="24"/>
              </w:rPr>
              <w:t>CFMs and MPMs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264F56" w14:textId="5D054D13" w:rsidR="00EE5342" w:rsidRPr="009A0535" w:rsidRDefault="00EE5342" w:rsidP="00EE5342">
            <w:pPr>
              <w:keepNext/>
              <w:spacing w:before="240" w:after="60"/>
              <w:jc w:val="center"/>
              <w:outlineLvl w:val="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R6, R11, R12, R13 &amp; R26</w:t>
            </w:r>
          </w:p>
        </w:tc>
      </w:tr>
      <w:tr w:rsidR="00EE5342" w:rsidRPr="009A0535" w14:paraId="252A0678" w14:textId="3BBE7A92" w:rsidTr="000603AF">
        <w:trPr>
          <w:trHeight w:val="541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4A7C3" w14:textId="4BA94B48" w:rsidR="00EE5342" w:rsidRPr="009A0535" w:rsidRDefault="00EE5342" w:rsidP="00EE5342">
            <w:pPr>
              <w:keepNext/>
              <w:spacing w:before="240" w:after="60"/>
              <w:jc w:val="center"/>
              <w:outlineLvl w:val="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A0535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14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7B151" w14:textId="77777777" w:rsidR="00EE5342" w:rsidRPr="009A0535" w:rsidRDefault="00EE5342" w:rsidP="00EE534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1CAF4" w14:textId="77777777" w:rsidR="00EE5342" w:rsidRPr="009A0535" w:rsidRDefault="00EE5342" w:rsidP="00EE534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0535">
              <w:rPr>
                <w:rFonts w:ascii="Times New Roman" w:hAnsi="Times New Roman" w:cs="Times New Roman"/>
                <w:sz w:val="24"/>
                <w:szCs w:val="24"/>
              </w:rPr>
              <w:t>Global Financial Regulatory Reforms-II</w:t>
            </w:r>
          </w:p>
          <w:p w14:paraId="21C3CAC2" w14:textId="77777777" w:rsidR="00EE5342" w:rsidRPr="009A0535" w:rsidRDefault="00EE5342" w:rsidP="00EE5342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0535">
              <w:rPr>
                <w:rFonts w:ascii="Times New Roman" w:hAnsi="Times New Roman" w:cs="Times New Roman"/>
                <w:sz w:val="24"/>
                <w:szCs w:val="24"/>
              </w:rPr>
              <w:t>Strengthening Central Counterparties (CCPs)</w:t>
            </w:r>
          </w:p>
          <w:p w14:paraId="6F463F54" w14:textId="77777777" w:rsidR="00EE5342" w:rsidRPr="009A0535" w:rsidRDefault="00EE5342" w:rsidP="00EE5342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0535">
              <w:rPr>
                <w:rFonts w:ascii="Times New Roman" w:hAnsi="Times New Roman" w:cs="Times New Roman"/>
                <w:sz w:val="24"/>
                <w:szCs w:val="24"/>
              </w:rPr>
              <w:t xml:space="preserve"> Recovery &amp; Resolution</w:t>
            </w:r>
          </w:p>
          <w:p w14:paraId="0549951D" w14:textId="77777777" w:rsidR="00EE5342" w:rsidRDefault="00EE5342" w:rsidP="00EE5342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0535">
              <w:rPr>
                <w:rFonts w:ascii="Times New Roman" w:hAnsi="Times New Roman" w:cs="Times New Roman"/>
                <w:sz w:val="24"/>
                <w:szCs w:val="24"/>
              </w:rPr>
              <w:t>Green financing &amp; climate change</w:t>
            </w:r>
          </w:p>
          <w:p w14:paraId="6DCF0060" w14:textId="1E0D2552" w:rsidR="00EE5342" w:rsidRPr="00910AFA" w:rsidRDefault="00EE5342" w:rsidP="00EE5342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0AFA">
              <w:rPr>
                <w:rFonts w:ascii="Times New Roman" w:hAnsi="Times New Roman" w:cs="Times New Roman"/>
                <w:sz w:val="24"/>
                <w:szCs w:val="24"/>
              </w:rPr>
              <w:t>Digital Economy, cryptocurrencies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stablecoins, </w:t>
            </w:r>
            <w:r w:rsidRPr="00910AFA">
              <w:rPr>
                <w:rFonts w:ascii="Times New Roman" w:hAnsi="Times New Roman" w:cs="Times New Roman"/>
                <w:sz w:val="24"/>
                <w:szCs w:val="24"/>
              </w:rPr>
              <w:t>CBDCs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tokenization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11533" w14:textId="64900496" w:rsidR="00EE5342" w:rsidRPr="009A0535" w:rsidRDefault="00EE5342" w:rsidP="00EE5342">
            <w:pPr>
              <w:keepNext/>
              <w:spacing w:before="240" w:after="60"/>
              <w:jc w:val="center"/>
              <w:outlineLvl w:val="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RB4, RB5, RB6 &amp; R14</w:t>
            </w:r>
          </w:p>
        </w:tc>
      </w:tr>
      <w:tr w:rsidR="00EE5342" w:rsidRPr="009A0535" w14:paraId="644CB2D8" w14:textId="2E46F70E" w:rsidTr="000603AF">
        <w:trPr>
          <w:trHeight w:val="541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BEB90" w14:textId="38B9E026" w:rsidR="00EE5342" w:rsidRPr="009A0535" w:rsidRDefault="00EE5342" w:rsidP="00EE5342">
            <w:pPr>
              <w:keepNext/>
              <w:spacing w:before="240" w:after="60"/>
              <w:jc w:val="center"/>
              <w:outlineLvl w:val="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A0535">
              <w:rPr>
                <w:rFonts w:ascii="Times New Roman" w:hAnsi="Times New Roman" w:cs="Times New Roman"/>
                <w:bCs/>
                <w:sz w:val="24"/>
                <w:szCs w:val="24"/>
              </w:rPr>
              <w:t>15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B29B2" w14:textId="77777777" w:rsidR="00EE5342" w:rsidRPr="009A0535" w:rsidRDefault="00EE5342" w:rsidP="00EE534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62272" w14:textId="77777777" w:rsidR="00EE5342" w:rsidRPr="009A0535" w:rsidRDefault="00EE5342" w:rsidP="00EE534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0535">
              <w:rPr>
                <w:rFonts w:ascii="Times New Roman" w:hAnsi="Times New Roman" w:cs="Times New Roman"/>
                <w:sz w:val="24"/>
                <w:szCs w:val="24"/>
              </w:rPr>
              <w:t>Case studies from the history of financial crises-I</w:t>
            </w:r>
          </w:p>
          <w:p w14:paraId="7BC447C0" w14:textId="77777777" w:rsidR="00EE5342" w:rsidRPr="009A0535" w:rsidRDefault="00EE5342" w:rsidP="00EE5342">
            <w:pPr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0535">
              <w:rPr>
                <w:rFonts w:ascii="Times New Roman" w:hAnsi="Times New Roman" w:cs="Times New Roman"/>
                <w:sz w:val="24"/>
                <w:szCs w:val="24"/>
              </w:rPr>
              <w:t>The Great Depression of 1929-39</w:t>
            </w:r>
          </w:p>
          <w:p w14:paraId="340196DF" w14:textId="77777777" w:rsidR="00EE5342" w:rsidRPr="009A0535" w:rsidRDefault="00EE5342" w:rsidP="00EE5342">
            <w:pPr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0535">
              <w:rPr>
                <w:rFonts w:ascii="Times New Roman" w:hAnsi="Times New Roman" w:cs="Times New Roman"/>
                <w:sz w:val="24"/>
                <w:szCs w:val="24"/>
              </w:rPr>
              <w:t>Latin American Debt Crisis of the 1980s</w:t>
            </w:r>
          </w:p>
          <w:p w14:paraId="4C9D6AF9" w14:textId="77777777" w:rsidR="00EE5342" w:rsidRDefault="00EE5342" w:rsidP="00EE5342">
            <w:pPr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ERM Crisis 1992-93</w:t>
            </w:r>
          </w:p>
          <w:p w14:paraId="0B3C760E" w14:textId="51930A32" w:rsidR="00EE5342" w:rsidRPr="00910AFA" w:rsidRDefault="00EE5342" w:rsidP="00EE5342">
            <w:pPr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910AFA">
              <w:rPr>
                <w:rFonts w:ascii="Times New Roman" w:hAnsi="Times New Roman" w:cs="Times New Roman"/>
                <w:sz w:val="24"/>
                <w:szCs w:val="24"/>
              </w:rPr>
              <w:t>he Tequila Crisis of 1994-95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B065" w14:textId="4242ED84" w:rsidR="00EE5342" w:rsidRPr="009A0535" w:rsidRDefault="00EE5342" w:rsidP="00EE5342">
            <w:pPr>
              <w:keepNext/>
              <w:spacing w:before="240" w:after="60"/>
              <w:jc w:val="center"/>
              <w:outlineLvl w:val="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R8 &amp; Case 1</w:t>
            </w:r>
          </w:p>
        </w:tc>
      </w:tr>
      <w:tr w:rsidR="00EE5342" w:rsidRPr="009A0535" w14:paraId="587507CE" w14:textId="2AFC0A81" w:rsidTr="000603AF">
        <w:trPr>
          <w:trHeight w:val="541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4D0E62" w14:textId="4DD8E739" w:rsidR="00EE5342" w:rsidRPr="009A0535" w:rsidRDefault="00EE5342" w:rsidP="00EE5342">
            <w:pPr>
              <w:keepNext/>
              <w:spacing w:before="240" w:after="60"/>
              <w:jc w:val="center"/>
              <w:outlineLvl w:val="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A0535">
              <w:rPr>
                <w:rFonts w:ascii="Times New Roman" w:hAnsi="Times New Roman" w:cs="Times New Roman"/>
                <w:bCs/>
                <w:sz w:val="24"/>
                <w:szCs w:val="24"/>
              </w:rPr>
              <w:t>16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9E23E" w14:textId="77777777" w:rsidR="00EE5342" w:rsidRPr="009A0535" w:rsidRDefault="00EE5342" w:rsidP="00EE5342">
            <w:pPr>
              <w:keepNext/>
              <w:spacing w:before="240" w:after="60"/>
              <w:jc w:val="center"/>
              <w:outlineLvl w:val="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FACB3" w14:textId="5A260ABE" w:rsidR="00EE5342" w:rsidRPr="001B5E09" w:rsidRDefault="00EE5342" w:rsidP="00EE534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B5E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Simulation Exercise-III:</w:t>
            </w:r>
            <w:r w:rsidRPr="009A0535">
              <w:rPr>
                <w:rFonts w:ascii="Times New Roman" w:hAnsi="Times New Roman" w:cs="Times New Roman"/>
                <w:sz w:val="24"/>
                <w:szCs w:val="24"/>
              </w:rPr>
              <w:t xml:space="preserve"> Conducting Article IV &amp; FSAP for an IMF member country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 analysing macro-financial data with an eye on macro-financial fragilities [p</w:t>
            </w:r>
            <w:r w:rsidRPr="00852396">
              <w:rPr>
                <w:rFonts w:ascii="Times New Roman" w:hAnsi="Times New Roman" w:cs="Times New Roman"/>
                <w:sz w:val="24"/>
                <w:szCs w:val="24"/>
              </w:rPr>
              <w:t>reparatory for Final Simulation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2396">
              <w:rPr>
                <w:rFonts w:ascii="Times New Roman" w:hAnsi="Times New Roman" w:cs="Times New Roman"/>
                <w:sz w:val="24"/>
                <w:szCs w:val="24"/>
              </w:rPr>
              <w:t xml:space="preserve">Exercise-IV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BBB6D" w14:textId="41F3DA73" w:rsidR="00EE5342" w:rsidRPr="009A0535" w:rsidRDefault="00EE5342" w:rsidP="00EE5342">
            <w:pPr>
              <w:keepNext/>
              <w:spacing w:before="240" w:after="60"/>
              <w:jc w:val="center"/>
              <w:outlineLvl w:val="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A0535">
              <w:rPr>
                <w:rFonts w:ascii="Times New Roman" w:hAnsi="Times New Roman" w:cs="Times New Roman"/>
                <w:bCs/>
                <w:sz w:val="24"/>
                <w:szCs w:val="24"/>
              </w:rPr>
              <w:t>-</w:t>
            </w:r>
          </w:p>
        </w:tc>
      </w:tr>
      <w:tr w:rsidR="00EE5342" w:rsidRPr="009A0535" w14:paraId="21535294" w14:textId="02C1FFCC" w:rsidTr="000603AF">
        <w:trPr>
          <w:trHeight w:val="541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90ACF" w14:textId="152B523F" w:rsidR="00EE5342" w:rsidRPr="009A0535" w:rsidRDefault="00EE5342" w:rsidP="00EE5342">
            <w:pPr>
              <w:keepNext/>
              <w:spacing w:before="240" w:after="60"/>
              <w:jc w:val="center"/>
              <w:outlineLvl w:val="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A0535">
              <w:rPr>
                <w:rFonts w:ascii="Times New Roman" w:hAnsi="Times New Roman" w:cs="Times New Roman"/>
                <w:bCs/>
                <w:sz w:val="24"/>
                <w:szCs w:val="24"/>
              </w:rPr>
              <w:t>17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8901C" w14:textId="77777777" w:rsidR="00EE5342" w:rsidRPr="009A0535" w:rsidRDefault="00EE5342" w:rsidP="00EE534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A8E875" w14:textId="77777777" w:rsidR="00EE5342" w:rsidRPr="009A0535" w:rsidRDefault="00EE5342" w:rsidP="00EE534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0535">
              <w:rPr>
                <w:rFonts w:ascii="Times New Roman" w:hAnsi="Times New Roman" w:cs="Times New Roman"/>
                <w:sz w:val="24"/>
                <w:szCs w:val="24"/>
              </w:rPr>
              <w:t>Case studies from the history of financial crises-II</w:t>
            </w:r>
          </w:p>
          <w:p w14:paraId="3FB42B32" w14:textId="07EAAB3F" w:rsidR="00EE5342" w:rsidRPr="00910AFA" w:rsidRDefault="00EE5342" w:rsidP="00EE5342">
            <w:pPr>
              <w:pStyle w:val="ListParagraph"/>
              <w:keepNext/>
              <w:numPr>
                <w:ilvl w:val="0"/>
                <w:numId w:val="30"/>
              </w:numPr>
              <w:spacing w:after="0"/>
              <w:jc w:val="center"/>
              <w:outlineLvl w:val="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10AFA">
              <w:rPr>
                <w:rFonts w:ascii="Times New Roman" w:hAnsi="Times New Roman" w:cs="Times New Roman"/>
                <w:sz w:val="24"/>
                <w:szCs w:val="24"/>
              </w:rPr>
              <w:t>The Asian Financial Crisis of 1997-98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ED540" w14:textId="264DA2B7" w:rsidR="00EE5342" w:rsidRPr="009A0535" w:rsidRDefault="00EE5342" w:rsidP="00EE5342">
            <w:pPr>
              <w:keepNext/>
              <w:spacing w:before="240" w:after="60"/>
              <w:jc w:val="center"/>
              <w:outlineLvl w:val="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R20</w:t>
            </w:r>
          </w:p>
        </w:tc>
      </w:tr>
      <w:tr w:rsidR="00EE5342" w:rsidRPr="009A0535" w14:paraId="247A4E80" w14:textId="07C7F589" w:rsidTr="000603AF">
        <w:trPr>
          <w:trHeight w:val="541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3BDD4" w14:textId="39FEFAE0" w:rsidR="00EE5342" w:rsidRPr="009A0535" w:rsidRDefault="00EE5342" w:rsidP="00EE5342">
            <w:pPr>
              <w:keepNext/>
              <w:spacing w:before="240" w:after="60"/>
              <w:jc w:val="center"/>
              <w:outlineLvl w:val="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A0535">
              <w:rPr>
                <w:rFonts w:ascii="Times New Roman" w:hAnsi="Times New Roman" w:cs="Times New Roman"/>
                <w:bCs/>
                <w:sz w:val="24"/>
                <w:szCs w:val="24"/>
              </w:rPr>
              <w:t>18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13233" w14:textId="77777777" w:rsidR="00EE5342" w:rsidRPr="009A0535" w:rsidRDefault="00EE5342" w:rsidP="00EE534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84217" w14:textId="77777777" w:rsidR="00EE5342" w:rsidRPr="009A0535" w:rsidRDefault="00EE5342" w:rsidP="00EE534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0535">
              <w:rPr>
                <w:rFonts w:ascii="Times New Roman" w:hAnsi="Times New Roman" w:cs="Times New Roman"/>
                <w:sz w:val="24"/>
                <w:szCs w:val="24"/>
              </w:rPr>
              <w:t>Case studies from the history of financial crises-IV</w:t>
            </w:r>
          </w:p>
          <w:p w14:paraId="1539C194" w14:textId="47CC3AA8" w:rsidR="00EE5342" w:rsidRPr="00910AFA" w:rsidRDefault="00EE5342" w:rsidP="00EE5342">
            <w:pPr>
              <w:pStyle w:val="ListParagraph"/>
              <w:keepNext/>
              <w:numPr>
                <w:ilvl w:val="0"/>
                <w:numId w:val="30"/>
              </w:numPr>
              <w:spacing w:after="0"/>
              <w:jc w:val="center"/>
              <w:outlineLvl w:val="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10AFA">
              <w:rPr>
                <w:rFonts w:ascii="Times New Roman" w:hAnsi="Times New Roman" w:cs="Times New Roman"/>
                <w:sz w:val="24"/>
                <w:szCs w:val="24"/>
              </w:rPr>
              <w:t>Global Financial Crisis of 2008-09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347DD" w14:textId="4708B456" w:rsidR="00EE5342" w:rsidRPr="009A0535" w:rsidRDefault="00EE5342" w:rsidP="00EE5342">
            <w:pPr>
              <w:keepNext/>
              <w:spacing w:before="240" w:after="60"/>
              <w:jc w:val="center"/>
              <w:outlineLvl w:val="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RB12, R3, R6, R12, R23 &amp; R28</w:t>
            </w:r>
          </w:p>
        </w:tc>
      </w:tr>
      <w:tr w:rsidR="00EE5342" w:rsidRPr="009A0535" w14:paraId="59C2F1D0" w14:textId="6D889A83" w:rsidTr="000603AF">
        <w:trPr>
          <w:trHeight w:val="541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2440B" w14:textId="05EB41DD" w:rsidR="00EE5342" w:rsidRPr="009A0535" w:rsidRDefault="00EE5342" w:rsidP="00EE5342">
            <w:pPr>
              <w:keepNext/>
              <w:spacing w:before="240" w:after="60"/>
              <w:jc w:val="center"/>
              <w:outlineLvl w:val="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A0535">
              <w:rPr>
                <w:rFonts w:ascii="Times New Roman" w:hAnsi="Times New Roman" w:cs="Times New Roman"/>
                <w:bCs/>
                <w:sz w:val="24"/>
                <w:szCs w:val="24"/>
              </w:rPr>
              <w:t>19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4D910" w14:textId="77777777" w:rsidR="00EE5342" w:rsidRPr="009A0535" w:rsidRDefault="00EE5342" w:rsidP="00EE534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311C2" w14:textId="77777777" w:rsidR="00EE5342" w:rsidRPr="009A0535" w:rsidRDefault="00EE5342" w:rsidP="00EE534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0535">
              <w:rPr>
                <w:rFonts w:ascii="Times New Roman" w:hAnsi="Times New Roman" w:cs="Times New Roman"/>
                <w:sz w:val="24"/>
                <w:szCs w:val="24"/>
              </w:rPr>
              <w:t>Case studies from the history of financial crises-V</w:t>
            </w:r>
          </w:p>
          <w:p w14:paraId="07FCE0F9" w14:textId="77777777" w:rsidR="00EE5342" w:rsidRPr="009A0535" w:rsidRDefault="00EE5342" w:rsidP="00EE5342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0535">
              <w:rPr>
                <w:rFonts w:ascii="Times New Roman" w:hAnsi="Times New Roman" w:cs="Times New Roman"/>
                <w:sz w:val="24"/>
                <w:szCs w:val="24"/>
              </w:rPr>
              <w:t xml:space="preserve">The euro area crisis of 2009-12 </w:t>
            </w:r>
          </w:p>
          <w:p w14:paraId="73CC01DC" w14:textId="0B4F6B5B" w:rsidR="00EE5342" w:rsidRPr="00910AFA" w:rsidRDefault="00EE5342" w:rsidP="00EE5342">
            <w:pPr>
              <w:pStyle w:val="ListParagraph"/>
              <w:keepNext/>
              <w:numPr>
                <w:ilvl w:val="0"/>
                <w:numId w:val="9"/>
              </w:numPr>
              <w:spacing w:before="240" w:after="60"/>
              <w:outlineLvl w:val="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10AFA">
              <w:rPr>
                <w:rFonts w:ascii="Times New Roman" w:hAnsi="Times New Roman" w:cs="Times New Roman"/>
                <w:sz w:val="24"/>
                <w:szCs w:val="24"/>
              </w:rPr>
              <w:t>The Taper tantrum of 2013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C7A65" w14:textId="73149E31" w:rsidR="00EE5342" w:rsidRPr="009A0535" w:rsidRDefault="00EE5342" w:rsidP="00EE5342">
            <w:pPr>
              <w:keepNext/>
              <w:spacing w:before="240" w:after="60"/>
              <w:jc w:val="center"/>
              <w:outlineLvl w:val="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R18 &amp; R27</w:t>
            </w:r>
          </w:p>
        </w:tc>
      </w:tr>
      <w:tr w:rsidR="00EE5342" w:rsidRPr="009A0535" w14:paraId="59534131" w14:textId="0A103043" w:rsidTr="000603AF">
        <w:trPr>
          <w:trHeight w:val="541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C3AA61" w14:textId="2D4A70A3" w:rsidR="00EE5342" w:rsidRPr="009A0535" w:rsidRDefault="00EE5342" w:rsidP="00EE5342">
            <w:pPr>
              <w:keepNext/>
              <w:spacing w:before="240" w:after="60"/>
              <w:jc w:val="center"/>
              <w:outlineLvl w:val="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A0535">
              <w:rPr>
                <w:rFonts w:ascii="Times New Roman" w:hAnsi="Times New Roman" w:cs="Times New Roman"/>
                <w:bCs/>
                <w:sz w:val="24"/>
                <w:szCs w:val="24"/>
              </w:rPr>
              <w:t>20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6191F" w14:textId="77777777" w:rsidR="00EE5342" w:rsidRPr="009A0535" w:rsidRDefault="00EE5342" w:rsidP="00EE534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63833" w14:textId="77777777" w:rsidR="00EE5342" w:rsidRPr="009A0535" w:rsidRDefault="00EE5342" w:rsidP="00EE534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0535">
              <w:rPr>
                <w:rFonts w:ascii="Times New Roman" w:hAnsi="Times New Roman" w:cs="Times New Roman"/>
                <w:sz w:val="24"/>
                <w:szCs w:val="24"/>
              </w:rPr>
              <w:t>Case studies from the history of financial crises-V</w:t>
            </w:r>
          </w:p>
          <w:p w14:paraId="697CC843" w14:textId="77777777" w:rsidR="00EE5342" w:rsidRDefault="00EE5342" w:rsidP="00EE5342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0535">
              <w:rPr>
                <w:rFonts w:ascii="Times New Roman" w:hAnsi="Times New Roman" w:cs="Times New Roman"/>
                <w:sz w:val="24"/>
                <w:szCs w:val="24"/>
              </w:rPr>
              <w:t>The COVID-19 Pandemic crisis of 2020-21</w:t>
            </w:r>
          </w:p>
          <w:p w14:paraId="1541F595" w14:textId="2224667F" w:rsidR="00EE5342" w:rsidRPr="005F7522" w:rsidRDefault="00EE5342" w:rsidP="00EE5342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7522">
              <w:rPr>
                <w:rFonts w:ascii="Times New Roman" w:hAnsi="Times New Roman" w:cs="Times New Roman"/>
                <w:sz w:val="24"/>
                <w:szCs w:val="24"/>
              </w:rPr>
              <w:t>Current state of the global economy: Impact of tariffs &amp; geopolitical conflicts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83D54" w14:textId="197FC94A" w:rsidR="00EE5342" w:rsidRPr="009A0535" w:rsidRDefault="00EE5342" w:rsidP="00EE5342">
            <w:pPr>
              <w:keepNext/>
              <w:spacing w:before="240" w:after="60"/>
              <w:jc w:val="center"/>
              <w:outlineLvl w:val="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RB2, RB8, RB9, RB10, R21 &amp; R22</w:t>
            </w:r>
          </w:p>
        </w:tc>
      </w:tr>
      <w:tr w:rsidR="00EE5342" w:rsidRPr="009A0535" w14:paraId="090C49E2" w14:textId="7EF581D3" w:rsidTr="000603AF">
        <w:trPr>
          <w:trHeight w:val="541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40D05" w14:textId="1BCFDD48" w:rsidR="00EE5342" w:rsidRPr="009A0535" w:rsidRDefault="00EE5342" w:rsidP="00EE5342">
            <w:pPr>
              <w:keepNext/>
              <w:spacing w:before="240" w:after="60"/>
              <w:jc w:val="center"/>
              <w:outlineLvl w:val="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A0535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1DB90" w14:textId="77777777" w:rsidR="00EE5342" w:rsidRPr="009A0535" w:rsidRDefault="00EE5342" w:rsidP="00EE534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F79F9" w14:textId="77777777" w:rsidR="00EE5342" w:rsidRPr="009A0535" w:rsidRDefault="00EE5342" w:rsidP="00EE534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0535">
              <w:rPr>
                <w:rFonts w:ascii="Times New Roman" w:hAnsi="Times New Roman" w:cs="Times New Roman"/>
                <w:sz w:val="24"/>
                <w:szCs w:val="24"/>
              </w:rPr>
              <w:t>Role of Communication in Handling Financial Crises</w:t>
            </w:r>
          </w:p>
          <w:p w14:paraId="23795800" w14:textId="77777777" w:rsidR="00EE5342" w:rsidRDefault="00EE5342" w:rsidP="00EE5342">
            <w:pPr>
              <w:pStyle w:val="ListParagraph"/>
              <w:numPr>
                <w:ilvl w:val="0"/>
                <w:numId w:val="22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A0535">
              <w:rPr>
                <w:rFonts w:ascii="Times New Roman" w:hAnsi="Times New Roman" w:cs="Times New Roman"/>
                <w:sz w:val="24"/>
                <w:szCs w:val="24"/>
              </w:rPr>
              <w:t>A Deep Dive on Central Bank &amp; MoF Communications</w:t>
            </w:r>
          </w:p>
          <w:p w14:paraId="56CE7CC6" w14:textId="0FE6C752" w:rsidR="00EE5342" w:rsidRPr="005F7522" w:rsidRDefault="00EE5342" w:rsidP="00EE5342">
            <w:pPr>
              <w:pStyle w:val="ListParagraph"/>
              <w:numPr>
                <w:ilvl w:val="0"/>
                <w:numId w:val="22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7522">
              <w:rPr>
                <w:rFonts w:ascii="Times New Roman" w:hAnsi="Times New Roman" w:cs="Times New Roman"/>
                <w:sz w:val="24"/>
                <w:szCs w:val="24"/>
              </w:rPr>
              <w:t>Examples of Conditionalities, Letter of Intent &amp; Memorandum of Economic &amp; Financial Policies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395B3" w14:textId="0D5D538C" w:rsidR="00EE5342" w:rsidRDefault="00EE5342" w:rsidP="00EE5342">
            <w:pPr>
              <w:keepNext/>
              <w:spacing w:before="240" w:after="60"/>
              <w:jc w:val="center"/>
              <w:outlineLvl w:val="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R2, R15, R19</w:t>
            </w:r>
          </w:p>
          <w:p w14:paraId="2B827257" w14:textId="204671C0" w:rsidR="00EE5342" w:rsidRPr="009A0535" w:rsidRDefault="00EE5342" w:rsidP="00EE5342">
            <w:pPr>
              <w:keepNext/>
              <w:spacing w:before="240" w:after="60"/>
              <w:jc w:val="center"/>
              <w:outlineLvl w:val="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&amp; Case 3</w:t>
            </w:r>
          </w:p>
        </w:tc>
      </w:tr>
      <w:tr w:rsidR="00EE5342" w:rsidRPr="009A0535" w14:paraId="13E327C3" w14:textId="5721F520" w:rsidTr="000603AF">
        <w:trPr>
          <w:trHeight w:val="541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47119" w14:textId="1068D240" w:rsidR="00EE5342" w:rsidRPr="009A0535" w:rsidRDefault="00EE5342" w:rsidP="00EE5342">
            <w:pPr>
              <w:keepNext/>
              <w:spacing w:before="240" w:after="60"/>
              <w:jc w:val="center"/>
              <w:outlineLvl w:val="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A0535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1EE3F" w14:textId="77777777" w:rsidR="00EE5342" w:rsidRPr="009A0535" w:rsidRDefault="00EE5342" w:rsidP="00EE5342">
            <w:pPr>
              <w:keepNext/>
              <w:spacing w:before="240" w:after="60"/>
              <w:jc w:val="center"/>
              <w:outlineLvl w:val="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0FADC" w14:textId="2323C7A8" w:rsidR="00EE5342" w:rsidRPr="005F7522" w:rsidRDefault="00EE5342" w:rsidP="00EE534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5F75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Simulation Exercise-IV (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Pr="005F75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5F75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5F7522">
              <w:rPr>
                <w:rFonts w:ascii="Times New Roman" w:hAnsi="Times New Roman" w:cs="Times New Roman"/>
                <w:sz w:val="24"/>
                <w:szCs w:val="24"/>
              </w:rPr>
              <w:t xml:space="preserve">(sessions 22 &amp; 23 will be back-to-back): Crisis unfolding in the Mock Country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5B1A1" w14:textId="0125C62D" w:rsidR="00EE5342" w:rsidRPr="009A0535" w:rsidRDefault="00EE5342" w:rsidP="00EE5342">
            <w:pPr>
              <w:keepNext/>
              <w:spacing w:before="240" w:after="60"/>
              <w:jc w:val="center"/>
              <w:outlineLvl w:val="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A0535">
              <w:rPr>
                <w:rFonts w:ascii="Times New Roman" w:hAnsi="Times New Roman" w:cs="Times New Roman"/>
                <w:bCs/>
                <w:sz w:val="24"/>
                <w:szCs w:val="24"/>
              </w:rPr>
              <w:t>-</w:t>
            </w:r>
          </w:p>
        </w:tc>
      </w:tr>
      <w:tr w:rsidR="00EE5342" w:rsidRPr="009A0535" w14:paraId="27C3C649" w14:textId="573C41A2" w:rsidTr="000603AF">
        <w:trPr>
          <w:trHeight w:val="541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72F484" w14:textId="2056927B" w:rsidR="00EE5342" w:rsidRPr="009A0535" w:rsidRDefault="00EE5342" w:rsidP="00EE5342">
            <w:pPr>
              <w:keepNext/>
              <w:spacing w:before="240" w:after="60"/>
              <w:jc w:val="center"/>
              <w:outlineLvl w:val="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A0535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2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72AC6" w14:textId="77777777" w:rsidR="00EE5342" w:rsidRPr="009A0535" w:rsidRDefault="00EE5342" w:rsidP="00EE5342">
            <w:pPr>
              <w:keepNext/>
              <w:spacing w:before="240" w:after="60"/>
              <w:jc w:val="center"/>
              <w:outlineLvl w:val="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1C86D" w14:textId="11362B20" w:rsidR="00EE5342" w:rsidRPr="009A0535" w:rsidRDefault="00EE5342" w:rsidP="00EE5342">
            <w:pPr>
              <w:spacing w:after="4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F75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Simulation Exercise-IV (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</w:t>
            </w:r>
            <w:r w:rsidRPr="005F75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):</w:t>
            </w:r>
            <w:r w:rsidRPr="009A0535">
              <w:rPr>
                <w:rFonts w:ascii="Times New Roman" w:hAnsi="Times New Roman" w:cs="Times New Roman"/>
                <w:sz w:val="24"/>
                <w:szCs w:val="24"/>
              </w:rPr>
              <w:t xml:space="preserve"> Arriving at IMF bailout package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EBD04" w14:textId="21306E70" w:rsidR="00EE5342" w:rsidRPr="009A0535" w:rsidRDefault="00EE5342" w:rsidP="00EE5342">
            <w:pPr>
              <w:keepNext/>
              <w:spacing w:before="240" w:after="60"/>
              <w:jc w:val="center"/>
              <w:outlineLvl w:val="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A0535">
              <w:rPr>
                <w:rFonts w:ascii="Times New Roman" w:hAnsi="Times New Roman" w:cs="Times New Roman"/>
                <w:bCs/>
                <w:sz w:val="24"/>
                <w:szCs w:val="24"/>
              </w:rPr>
              <w:t>-</w:t>
            </w:r>
          </w:p>
        </w:tc>
      </w:tr>
      <w:tr w:rsidR="00EE5342" w:rsidRPr="009A0535" w14:paraId="01345C11" w14:textId="73962222" w:rsidTr="000603AF">
        <w:trPr>
          <w:trHeight w:val="541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DB3C5" w14:textId="10DF545E" w:rsidR="00EE5342" w:rsidRPr="009A0535" w:rsidRDefault="00EE5342" w:rsidP="00EE5342">
            <w:pPr>
              <w:keepNext/>
              <w:spacing w:before="240" w:after="60"/>
              <w:jc w:val="center"/>
              <w:outlineLvl w:val="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8F971" w14:textId="77777777" w:rsidR="00EE5342" w:rsidRPr="009A0535" w:rsidRDefault="00EE5342" w:rsidP="00EE534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5091E5" w14:textId="77777777" w:rsidR="00EE5342" w:rsidRPr="009A0535" w:rsidRDefault="00EE5342" w:rsidP="00EE534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A0535">
              <w:rPr>
                <w:rFonts w:ascii="Times New Roman" w:hAnsi="Times New Roman" w:cs="Times New Roman"/>
                <w:sz w:val="24"/>
                <w:szCs w:val="24"/>
              </w:rPr>
              <w:t>Recap Session</w:t>
            </w:r>
          </w:p>
          <w:p w14:paraId="4DABDAA9" w14:textId="77777777" w:rsidR="00EE5342" w:rsidRDefault="00EE5342" w:rsidP="00EE5342">
            <w:pPr>
              <w:pStyle w:val="ListParagraph"/>
              <w:numPr>
                <w:ilvl w:val="0"/>
                <w:numId w:val="17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A0535">
              <w:rPr>
                <w:rFonts w:ascii="Times New Roman" w:hAnsi="Times New Roman" w:cs="Times New Roman"/>
                <w:sz w:val="24"/>
                <w:szCs w:val="24"/>
              </w:rPr>
              <w:t>What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have we learnt about financial </w:t>
            </w:r>
            <w:r w:rsidRPr="009A0535">
              <w:rPr>
                <w:rFonts w:ascii="Times New Roman" w:hAnsi="Times New Roman" w:cs="Times New Roman"/>
                <w:sz w:val="24"/>
                <w:szCs w:val="24"/>
              </w:rPr>
              <w:t>crises?</w:t>
            </w:r>
          </w:p>
          <w:p w14:paraId="7926A9EB" w14:textId="54F06201" w:rsidR="00EE5342" w:rsidRPr="00F56066" w:rsidRDefault="00EE5342" w:rsidP="00EE5342">
            <w:pPr>
              <w:pStyle w:val="ListParagraph"/>
              <w:numPr>
                <w:ilvl w:val="0"/>
                <w:numId w:val="17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56066">
              <w:rPr>
                <w:rFonts w:ascii="Times New Roman" w:hAnsi="Times New Roman" w:cs="Times New Roman"/>
                <w:sz w:val="24"/>
                <w:szCs w:val="24"/>
              </w:rPr>
              <w:t>What are the learnings from Simulated Exercise?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870D4" w14:textId="5A097A1B" w:rsidR="00EE5342" w:rsidRPr="009A0535" w:rsidRDefault="00EE5342" w:rsidP="00EE5342">
            <w:pPr>
              <w:keepNext/>
              <w:spacing w:before="240" w:after="60"/>
              <w:jc w:val="center"/>
              <w:outlineLvl w:val="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A0535">
              <w:rPr>
                <w:rFonts w:ascii="Times New Roman" w:hAnsi="Times New Roman" w:cs="Times New Roman"/>
                <w:bCs/>
                <w:sz w:val="24"/>
                <w:szCs w:val="24"/>
              </w:rPr>
              <w:t>-</w:t>
            </w:r>
          </w:p>
        </w:tc>
      </w:tr>
    </w:tbl>
    <w:p w14:paraId="7E1CACE0" w14:textId="77777777" w:rsidR="00F56066" w:rsidRDefault="00F56066" w:rsidP="0012703B">
      <w:pPr>
        <w:spacing w:after="0" w:line="276" w:lineRule="auto"/>
        <w:jc w:val="both"/>
        <w:rPr>
          <w:rFonts w:ascii="Times New Roman" w:eastAsia="Times New Roman" w:hAnsi="Times New Roman" w:cs="Times New Roman"/>
          <w:lang w:eastAsia="en-IN" w:bidi="bn-IN"/>
        </w:rPr>
      </w:pPr>
    </w:p>
    <w:p w14:paraId="3A0B34BB" w14:textId="6088DA7B" w:rsidR="005F6073" w:rsidRDefault="005F6073" w:rsidP="005F60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" w:eastAsia="en-IN" w:bidi="bn-IN"/>
        </w:rPr>
        <w:lastRenderedPageBreak/>
        <w:t xml:space="preserve">Additional Instructions (if any): </w:t>
      </w:r>
      <w:r>
        <w:rPr>
          <w:rFonts w:ascii="Times New Roman" w:eastAsia="Times New Roman" w:hAnsi="Times New Roman" w:cs="Times New Roman"/>
          <w:sz w:val="24"/>
          <w:szCs w:val="24"/>
          <w:lang w:val="en" w:eastAsia="en-IN" w:bidi="bn-IN"/>
        </w:rPr>
        <w:t xml:space="preserve">None at the start of the course; but may be provided from time to time during the course as may be needed. Lecture topics and sequence may undergo </w:t>
      </w:r>
      <w:r>
        <w:rPr>
          <w:rFonts w:ascii="Times New Roman" w:eastAsia="Times New Roman" w:hAnsi="Times New Roman" w:cs="Times New Roman"/>
          <w:sz w:val="24"/>
          <w:szCs w:val="24"/>
          <w:lang w:val="en" w:eastAsia="en-IN" w:bidi="bn-IN"/>
        </w:rPr>
        <w:lastRenderedPageBreak/>
        <w:t>minor revisions if needed</w:t>
      </w:r>
      <w:r w:rsidR="00C93D8A">
        <w:rPr>
          <w:rFonts w:ascii="Times New Roman" w:eastAsia="Times New Roman" w:hAnsi="Times New Roman" w:cs="Times New Roman"/>
          <w:sz w:val="24"/>
          <w:szCs w:val="24"/>
          <w:lang w:val="en" w:eastAsia="en-IN" w:bidi="bn-IN"/>
        </w:rPr>
        <w:t>, such as course</w:t>
      </w:r>
      <w:r>
        <w:rPr>
          <w:rFonts w:ascii="Times New Roman" w:eastAsia="Times New Roman" w:hAnsi="Times New Roman" w:cs="Times New Roman"/>
          <w:sz w:val="24"/>
          <w:szCs w:val="24"/>
          <w:lang w:val="en" w:eastAsia="en-IN" w:bidi="bn-IN"/>
        </w:rPr>
        <w:t xml:space="preserve"> instructor</w:t>
      </w:r>
      <w:r w:rsidR="00C93D8A">
        <w:rPr>
          <w:rFonts w:ascii="Times New Roman" w:eastAsia="Times New Roman" w:hAnsi="Times New Roman" w:cs="Times New Roman"/>
          <w:sz w:val="24"/>
          <w:szCs w:val="24"/>
          <w:lang w:val="en" w:eastAsia="en-IN" w:bidi="bn-IN"/>
        </w:rPr>
        <w:t xml:space="preserve"> feeling the need for targeted interventions, pedagogical adjustments and increased support if he perceives students are falling behind the learning curve or if he </w:t>
      </w:r>
      <w:r>
        <w:rPr>
          <w:rFonts w:ascii="Times New Roman" w:eastAsia="Times New Roman" w:hAnsi="Times New Roman" w:cs="Times New Roman"/>
          <w:sz w:val="24"/>
          <w:szCs w:val="24"/>
          <w:lang w:val="en" w:eastAsia="en-IN" w:bidi="bn-IN"/>
        </w:rPr>
        <w:t>feel</w:t>
      </w:r>
      <w:r w:rsidR="00C93D8A">
        <w:rPr>
          <w:rFonts w:ascii="Times New Roman" w:eastAsia="Times New Roman" w:hAnsi="Times New Roman" w:cs="Times New Roman"/>
          <w:sz w:val="24"/>
          <w:szCs w:val="24"/>
          <w:lang w:val="en" w:eastAsia="en-IN" w:bidi="bn-IN"/>
        </w:rPr>
        <w:t>s</w:t>
      </w:r>
      <w:r>
        <w:rPr>
          <w:rFonts w:ascii="Times New Roman" w:eastAsia="Times New Roman" w:hAnsi="Times New Roman" w:cs="Times New Roman"/>
          <w:sz w:val="24"/>
          <w:szCs w:val="24"/>
          <w:lang w:val="en" w:eastAsia="en-IN" w:bidi="bn-IN"/>
        </w:rPr>
        <w:t xml:space="preserve"> the need to expose students to newer developments. </w:t>
      </w:r>
      <w:r w:rsidRPr="00236806">
        <w:rPr>
          <w:rFonts w:ascii="Times New Roman" w:eastAsia="Times New Roman" w:hAnsi="Times New Roman" w:cs="Times New Roman"/>
          <w:b/>
          <w:bCs/>
          <w:sz w:val="24"/>
          <w:szCs w:val="24"/>
          <w:lang w:val="en" w:eastAsia="en-IN" w:bidi="bn-IN"/>
        </w:rPr>
        <w:t>Participation in the Final Simulation exercises (Simulation Exercise-IV) will be compulsory</w:t>
      </w:r>
      <w:r>
        <w:rPr>
          <w:rFonts w:ascii="Times New Roman" w:eastAsia="Times New Roman" w:hAnsi="Times New Roman" w:cs="Times New Roman"/>
          <w:sz w:val="24"/>
          <w:szCs w:val="24"/>
          <w:lang w:val="en" w:eastAsia="en-IN" w:bidi="bn-IN"/>
        </w:rPr>
        <w:t xml:space="preserve"> for all students of this course as per pre-assigned roles as communicated by course instructor/ academic associate and will be carried out with on-line and off-line communications and short off-class meetings of the groups with some flexibility.</w:t>
      </w:r>
    </w:p>
    <w:p w14:paraId="5AF2ADF8" w14:textId="77777777" w:rsidR="005F6073" w:rsidRDefault="005F6073" w:rsidP="005F6073">
      <w:pPr>
        <w:spacing w:after="0" w:line="276" w:lineRule="auto"/>
        <w:jc w:val="both"/>
        <w:rPr>
          <w:rFonts w:ascii="Arial" w:eastAsia="Times New Roman" w:hAnsi="Arial" w:cs="Arial"/>
          <w:lang w:eastAsia="en-IN" w:bidi="bn-IN"/>
        </w:rPr>
      </w:pPr>
    </w:p>
    <w:p w14:paraId="67A20697" w14:textId="77777777" w:rsidR="000603AF" w:rsidRPr="009A0535" w:rsidRDefault="000603AF" w:rsidP="0012703B">
      <w:pPr>
        <w:spacing w:after="0" w:line="276" w:lineRule="auto"/>
        <w:jc w:val="both"/>
        <w:rPr>
          <w:rFonts w:ascii="Times New Roman" w:eastAsia="Times New Roman" w:hAnsi="Times New Roman" w:cs="Times New Roman"/>
          <w:lang w:eastAsia="en-IN" w:bidi="bn-IN"/>
        </w:rPr>
      </w:pPr>
    </w:p>
    <w:sectPr w:rsidR="000603AF" w:rsidRPr="009A0535">
      <w:foot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FE3A8B2" w14:textId="77777777" w:rsidR="001B72D7" w:rsidRDefault="001B72D7" w:rsidP="00681AC9">
      <w:pPr>
        <w:spacing w:after="0" w:line="240" w:lineRule="auto"/>
      </w:pPr>
      <w:r>
        <w:separator/>
      </w:r>
    </w:p>
  </w:endnote>
  <w:endnote w:type="continuationSeparator" w:id="0">
    <w:p w14:paraId="1CFB479B" w14:textId="77777777" w:rsidR="001B72D7" w:rsidRDefault="001B72D7" w:rsidP="00681A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138453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1956403" w14:textId="7A0A2A1E" w:rsidR="00506D6B" w:rsidRDefault="00506D6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677CD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14:paraId="52289ED0" w14:textId="77777777" w:rsidR="00506D6B" w:rsidRDefault="00506D6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E6D390E" w14:textId="77777777" w:rsidR="001B72D7" w:rsidRDefault="001B72D7" w:rsidP="00681AC9">
      <w:pPr>
        <w:spacing w:after="0" w:line="240" w:lineRule="auto"/>
      </w:pPr>
      <w:r>
        <w:separator/>
      </w:r>
    </w:p>
  </w:footnote>
  <w:footnote w:type="continuationSeparator" w:id="0">
    <w:p w14:paraId="1BC77722" w14:textId="77777777" w:rsidR="001B72D7" w:rsidRDefault="001B72D7" w:rsidP="00681A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5D5B81"/>
    <w:multiLevelType w:val="hybridMultilevel"/>
    <w:tmpl w:val="3DB23DAC"/>
    <w:lvl w:ilvl="0" w:tplc="74382C9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613999"/>
    <w:multiLevelType w:val="hybridMultilevel"/>
    <w:tmpl w:val="C0F2A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7697739"/>
    <w:multiLevelType w:val="hybridMultilevel"/>
    <w:tmpl w:val="60D2B38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7A90954"/>
    <w:multiLevelType w:val="hybridMultilevel"/>
    <w:tmpl w:val="FFF04C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95534A3"/>
    <w:multiLevelType w:val="hybridMultilevel"/>
    <w:tmpl w:val="6CEAB62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0DBA4D3A"/>
    <w:multiLevelType w:val="hybridMultilevel"/>
    <w:tmpl w:val="F6B41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E8361AB"/>
    <w:multiLevelType w:val="hybridMultilevel"/>
    <w:tmpl w:val="7A429E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F1F5CDF"/>
    <w:multiLevelType w:val="hybridMultilevel"/>
    <w:tmpl w:val="A8D4426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0FA05F9"/>
    <w:multiLevelType w:val="hybridMultilevel"/>
    <w:tmpl w:val="04045E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59E13DE"/>
    <w:multiLevelType w:val="hybridMultilevel"/>
    <w:tmpl w:val="A58C53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97E27A7"/>
    <w:multiLevelType w:val="hybridMultilevel"/>
    <w:tmpl w:val="B8D689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0690CA4"/>
    <w:multiLevelType w:val="hybridMultilevel"/>
    <w:tmpl w:val="6792DC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38F6435"/>
    <w:multiLevelType w:val="hybridMultilevel"/>
    <w:tmpl w:val="05107342"/>
    <w:lvl w:ilvl="0" w:tplc="5D12DC9C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29F4A74"/>
    <w:multiLevelType w:val="hybridMultilevel"/>
    <w:tmpl w:val="8188D8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2B16779"/>
    <w:multiLevelType w:val="hybridMultilevel"/>
    <w:tmpl w:val="CDB29C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37D04E2"/>
    <w:multiLevelType w:val="hybridMultilevel"/>
    <w:tmpl w:val="1082C64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38B824BE"/>
    <w:multiLevelType w:val="hybridMultilevel"/>
    <w:tmpl w:val="674C2A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B4C21BA"/>
    <w:multiLevelType w:val="hybridMultilevel"/>
    <w:tmpl w:val="34389C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1C27B74"/>
    <w:multiLevelType w:val="hybridMultilevel"/>
    <w:tmpl w:val="2BEECD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0343045"/>
    <w:multiLevelType w:val="hybridMultilevel"/>
    <w:tmpl w:val="AB42A07A"/>
    <w:lvl w:ilvl="0" w:tplc="F244C7FE">
      <w:start w:val="1"/>
      <w:numFmt w:val="decimal"/>
      <w:lvlText w:val="%1."/>
      <w:lvlJc w:val="left"/>
      <w:pPr>
        <w:ind w:left="644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>
    <w:nsid w:val="51503B34"/>
    <w:multiLevelType w:val="hybridMultilevel"/>
    <w:tmpl w:val="29E0C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1777C80"/>
    <w:multiLevelType w:val="hybridMultilevel"/>
    <w:tmpl w:val="0B227A0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1A53455"/>
    <w:multiLevelType w:val="hybridMultilevel"/>
    <w:tmpl w:val="7FF0A9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6786838"/>
    <w:multiLevelType w:val="hybridMultilevel"/>
    <w:tmpl w:val="4BF443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74E6E08"/>
    <w:multiLevelType w:val="hybridMultilevel"/>
    <w:tmpl w:val="4DB205B4"/>
    <w:lvl w:ilvl="0" w:tplc="1FE274F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7CE145D"/>
    <w:multiLevelType w:val="hybridMultilevel"/>
    <w:tmpl w:val="EAA45C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2836844"/>
    <w:multiLevelType w:val="hybridMultilevel"/>
    <w:tmpl w:val="7ACEB606"/>
    <w:lvl w:ilvl="0" w:tplc="8116C07A">
      <w:start w:val="1"/>
      <w:numFmt w:val="lowerRoman"/>
      <w:lvlText w:val="(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4D14C25"/>
    <w:multiLevelType w:val="hybridMultilevel"/>
    <w:tmpl w:val="CFF6BB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9C727B6"/>
    <w:multiLevelType w:val="hybridMultilevel"/>
    <w:tmpl w:val="FCA4E4B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7D173E3E"/>
    <w:multiLevelType w:val="hybridMultilevel"/>
    <w:tmpl w:val="330C9C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2"/>
  </w:num>
  <w:num w:numId="3">
    <w:abstractNumId w:val="4"/>
  </w:num>
  <w:num w:numId="4">
    <w:abstractNumId w:val="28"/>
  </w:num>
  <w:num w:numId="5">
    <w:abstractNumId w:val="15"/>
  </w:num>
  <w:num w:numId="6">
    <w:abstractNumId w:val="29"/>
  </w:num>
  <w:num w:numId="7">
    <w:abstractNumId w:val="1"/>
  </w:num>
  <w:num w:numId="8">
    <w:abstractNumId w:val="5"/>
  </w:num>
  <w:num w:numId="9">
    <w:abstractNumId w:val="13"/>
  </w:num>
  <w:num w:numId="10">
    <w:abstractNumId w:val="27"/>
  </w:num>
  <w:num w:numId="11">
    <w:abstractNumId w:val="6"/>
  </w:num>
  <w:num w:numId="12">
    <w:abstractNumId w:val="16"/>
  </w:num>
  <w:num w:numId="13">
    <w:abstractNumId w:val="12"/>
  </w:num>
  <w:num w:numId="14">
    <w:abstractNumId w:val="18"/>
  </w:num>
  <w:num w:numId="15">
    <w:abstractNumId w:val="22"/>
  </w:num>
  <w:num w:numId="16">
    <w:abstractNumId w:val="25"/>
  </w:num>
  <w:num w:numId="17">
    <w:abstractNumId w:val="20"/>
  </w:num>
  <w:num w:numId="18">
    <w:abstractNumId w:val="19"/>
  </w:num>
  <w:num w:numId="19">
    <w:abstractNumId w:val="21"/>
  </w:num>
  <w:num w:numId="20">
    <w:abstractNumId w:val="11"/>
  </w:num>
  <w:num w:numId="21">
    <w:abstractNumId w:val="3"/>
  </w:num>
  <w:num w:numId="22">
    <w:abstractNumId w:val="10"/>
  </w:num>
  <w:num w:numId="23">
    <w:abstractNumId w:val="7"/>
  </w:num>
  <w:num w:numId="24">
    <w:abstractNumId w:val="9"/>
  </w:num>
  <w:num w:numId="25">
    <w:abstractNumId w:val="23"/>
  </w:num>
  <w:num w:numId="26">
    <w:abstractNumId w:val="0"/>
  </w:num>
  <w:num w:numId="27">
    <w:abstractNumId w:val="24"/>
  </w:num>
  <w:num w:numId="28">
    <w:abstractNumId w:val="14"/>
  </w:num>
  <w:num w:numId="29">
    <w:abstractNumId w:val="17"/>
  </w:num>
  <w:num w:numId="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3DD4"/>
    <w:rsid w:val="000025DF"/>
    <w:rsid w:val="00025A78"/>
    <w:rsid w:val="00027AAC"/>
    <w:rsid w:val="00036CA3"/>
    <w:rsid w:val="00037CBE"/>
    <w:rsid w:val="000436D5"/>
    <w:rsid w:val="00043FE3"/>
    <w:rsid w:val="000603AF"/>
    <w:rsid w:val="00066509"/>
    <w:rsid w:val="00070192"/>
    <w:rsid w:val="00086A5C"/>
    <w:rsid w:val="000C142A"/>
    <w:rsid w:val="000C264C"/>
    <w:rsid w:val="000C27A7"/>
    <w:rsid w:val="000C5C7E"/>
    <w:rsid w:val="000E7EC6"/>
    <w:rsid w:val="000E7F07"/>
    <w:rsid w:val="000F124D"/>
    <w:rsid w:val="00104D6A"/>
    <w:rsid w:val="001158B4"/>
    <w:rsid w:val="0011746E"/>
    <w:rsid w:val="0012703B"/>
    <w:rsid w:val="00131E9F"/>
    <w:rsid w:val="00134195"/>
    <w:rsid w:val="00145CAB"/>
    <w:rsid w:val="001574F4"/>
    <w:rsid w:val="00167BFD"/>
    <w:rsid w:val="001973C2"/>
    <w:rsid w:val="001B03D9"/>
    <w:rsid w:val="001B5E09"/>
    <w:rsid w:val="001B6AEC"/>
    <w:rsid w:val="001B72D7"/>
    <w:rsid w:val="001B75E4"/>
    <w:rsid w:val="001E03C5"/>
    <w:rsid w:val="001E50D3"/>
    <w:rsid w:val="001F76CD"/>
    <w:rsid w:val="00206AED"/>
    <w:rsid w:val="00215A6C"/>
    <w:rsid w:val="00221793"/>
    <w:rsid w:val="002309C7"/>
    <w:rsid w:val="00232D55"/>
    <w:rsid w:val="00236806"/>
    <w:rsid w:val="0024015F"/>
    <w:rsid w:val="00244AED"/>
    <w:rsid w:val="00245BF9"/>
    <w:rsid w:val="00246AE1"/>
    <w:rsid w:val="0024700F"/>
    <w:rsid w:val="0026399B"/>
    <w:rsid w:val="00270081"/>
    <w:rsid w:val="00280531"/>
    <w:rsid w:val="00286549"/>
    <w:rsid w:val="00295A95"/>
    <w:rsid w:val="002A089C"/>
    <w:rsid w:val="002A43BF"/>
    <w:rsid w:val="002B24AB"/>
    <w:rsid w:val="002B5B7D"/>
    <w:rsid w:val="002B663D"/>
    <w:rsid w:val="002B7AF6"/>
    <w:rsid w:val="002D4511"/>
    <w:rsid w:val="002D589F"/>
    <w:rsid w:val="002D76E8"/>
    <w:rsid w:val="002E00C0"/>
    <w:rsid w:val="002E7241"/>
    <w:rsid w:val="00306615"/>
    <w:rsid w:val="00306A64"/>
    <w:rsid w:val="00317745"/>
    <w:rsid w:val="00324E00"/>
    <w:rsid w:val="00327364"/>
    <w:rsid w:val="00327AE5"/>
    <w:rsid w:val="00330E73"/>
    <w:rsid w:val="0034641D"/>
    <w:rsid w:val="00353A00"/>
    <w:rsid w:val="003636A5"/>
    <w:rsid w:val="00365715"/>
    <w:rsid w:val="003677CD"/>
    <w:rsid w:val="00382BB8"/>
    <w:rsid w:val="003864C9"/>
    <w:rsid w:val="0038734A"/>
    <w:rsid w:val="003A284F"/>
    <w:rsid w:val="003A6881"/>
    <w:rsid w:val="003B31C0"/>
    <w:rsid w:val="003B5550"/>
    <w:rsid w:val="003B7D8C"/>
    <w:rsid w:val="003C7961"/>
    <w:rsid w:val="003D2085"/>
    <w:rsid w:val="003E00FB"/>
    <w:rsid w:val="003E2E60"/>
    <w:rsid w:val="00407729"/>
    <w:rsid w:val="004176BE"/>
    <w:rsid w:val="00420CAA"/>
    <w:rsid w:val="0042675E"/>
    <w:rsid w:val="004346DB"/>
    <w:rsid w:val="0043475E"/>
    <w:rsid w:val="0046137D"/>
    <w:rsid w:val="004619D5"/>
    <w:rsid w:val="004707DC"/>
    <w:rsid w:val="004746A8"/>
    <w:rsid w:val="0049334B"/>
    <w:rsid w:val="004B11CF"/>
    <w:rsid w:val="004B1E5D"/>
    <w:rsid w:val="004C2E7B"/>
    <w:rsid w:val="004C3C42"/>
    <w:rsid w:val="004D3D28"/>
    <w:rsid w:val="004E144C"/>
    <w:rsid w:val="004E1FA3"/>
    <w:rsid w:val="00500E5A"/>
    <w:rsid w:val="0050606E"/>
    <w:rsid w:val="00506D6B"/>
    <w:rsid w:val="0051174D"/>
    <w:rsid w:val="00514583"/>
    <w:rsid w:val="005325AB"/>
    <w:rsid w:val="00545D0F"/>
    <w:rsid w:val="005533B9"/>
    <w:rsid w:val="00553F85"/>
    <w:rsid w:val="0056242C"/>
    <w:rsid w:val="00565585"/>
    <w:rsid w:val="0056574C"/>
    <w:rsid w:val="00570C36"/>
    <w:rsid w:val="00576BD2"/>
    <w:rsid w:val="005A1585"/>
    <w:rsid w:val="005A3D0F"/>
    <w:rsid w:val="005B0C6A"/>
    <w:rsid w:val="005B1E46"/>
    <w:rsid w:val="005C608A"/>
    <w:rsid w:val="005D3572"/>
    <w:rsid w:val="005E1CC6"/>
    <w:rsid w:val="005E52EA"/>
    <w:rsid w:val="005E5CC3"/>
    <w:rsid w:val="005F2B53"/>
    <w:rsid w:val="005F6073"/>
    <w:rsid w:val="005F7522"/>
    <w:rsid w:val="0060403D"/>
    <w:rsid w:val="00604B34"/>
    <w:rsid w:val="00610D21"/>
    <w:rsid w:val="00617BBC"/>
    <w:rsid w:val="00624DEE"/>
    <w:rsid w:val="00630108"/>
    <w:rsid w:val="00634D4E"/>
    <w:rsid w:val="00635DA1"/>
    <w:rsid w:val="00637841"/>
    <w:rsid w:val="00644790"/>
    <w:rsid w:val="006460FD"/>
    <w:rsid w:val="0065606C"/>
    <w:rsid w:val="006621CA"/>
    <w:rsid w:val="00673527"/>
    <w:rsid w:val="00675F79"/>
    <w:rsid w:val="006818EB"/>
    <w:rsid w:val="00681AC9"/>
    <w:rsid w:val="0068285A"/>
    <w:rsid w:val="006861E4"/>
    <w:rsid w:val="006936E2"/>
    <w:rsid w:val="006D7329"/>
    <w:rsid w:val="006E2966"/>
    <w:rsid w:val="006F098C"/>
    <w:rsid w:val="006F10BA"/>
    <w:rsid w:val="00702A7F"/>
    <w:rsid w:val="007043D9"/>
    <w:rsid w:val="00707080"/>
    <w:rsid w:val="00713326"/>
    <w:rsid w:val="007252C5"/>
    <w:rsid w:val="007261EA"/>
    <w:rsid w:val="00730EA7"/>
    <w:rsid w:val="007312CE"/>
    <w:rsid w:val="00736633"/>
    <w:rsid w:val="00771128"/>
    <w:rsid w:val="0077118A"/>
    <w:rsid w:val="00771EF2"/>
    <w:rsid w:val="00772174"/>
    <w:rsid w:val="007855EA"/>
    <w:rsid w:val="007960F2"/>
    <w:rsid w:val="00796106"/>
    <w:rsid w:val="007A09A3"/>
    <w:rsid w:val="007A28AE"/>
    <w:rsid w:val="007C0E0C"/>
    <w:rsid w:val="007D0780"/>
    <w:rsid w:val="007E3DD4"/>
    <w:rsid w:val="007E47A7"/>
    <w:rsid w:val="007F40D3"/>
    <w:rsid w:val="00825414"/>
    <w:rsid w:val="008319C8"/>
    <w:rsid w:val="0083486E"/>
    <w:rsid w:val="00834F27"/>
    <w:rsid w:val="008350F4"/>
    <w:rsid w:val="00836E91"/>
    <w:rsid w:val="00837A20"/>
    <w:rsid w:val="00837AE0"/>
    <w:rsid w:val="00852396"/>
    <w:rsid w:val="00860AD3"/>
    <w:rsid w:val="00862707"/>
    <w:rsid w:val="00865149"/>
    <w:rsid w:val="00865476"/>
    <w:rsid w:val="00874738"/>
    <w:rsid w:val="00875029"/>
    <w:rsid w:val="00880433"/>
    <w:rsid w:val="00883061"/>
    <w:rsid w:val="008912B0"/>
    <w:rsid w:val="0089515A"/>
    <w:rsid w:val="008A21F6"/>
    <w:rsid w:val="008C2D01"/>
    <w:rsid w:val="008D125E"/>
    <w:rsid w:val="008D3F4B"/>
    <w:rsid w:val="008E1B42"/>
    <w:rsid w:val="008E3D04"/>
    <w:rsid w:val="008E3FE2"/>
    <w:rsid w:val="008E7879"/>
    <w:rsid w:val="008E79F3"/>
    <w:rsid w:val="008F147A"/>
    <w:rsid w:val="008F2B30"/>
    <w:rsid w:val="009016CD"/>
    <w:rsid w:val="009038C3"/>
    <w:rsid w:val="009067B1"/>
    <w:rsid w:val="00910AFA"/>
    <w:rsid w:val="0091308B"/>
    <w:rsid w:val="009168F7"/>
    <w:rsid w:val="00923D47"/>
    <w:rsid w:val="00924EF0"/>
    <w:rsid w:val="00934CE6"/>
    <w:rsid w:val="0094727F"/>
    <w:rsid w:val="00953A33"/>
    <w:rsid w:val="00960081"/>
    <w:rsid w:val="00966E29"/>
    <w:rsid w:val="00976A24"/>
    <w:rsid w:val="00980499"/>
    <w:rsid w:val="009865E9"/>
    <w:rsid w:val="00987105"/>
    <w:rsid w:val="009906A3"/>
    <w:rsid w:val="00994095"/>
    <w:rsid w:val="00996961"/>
    <w:rsid w:val="009A0535"/>
    <w:rsid w:val="009A0FDB"/>
    <w:rsid w:val="009A5B0E"/>
    <w:rsid w:val="009C1B82"/>
    <w:rsid w:val="009C4EA4"/>
    <w:rsid w:val="009E2F62"/>
    <w:rsid w:val="009E41D3"/>
    <w:rsid w:val="009F234D"/>
    <w:rsid w:val="009F2803"/>
    <w:rsid w:val="00A107B2"/>
    <w:rsid w:val="00A14AF5"/>
    <w:rsid w:val="00A54F99"/>
    <w:rsid w:val="00A6131C"/>
    <w:rsid w:val="00A61648"/>
    <w:rsid w:val="00A6203A"/>
    <w:rsid w:val="00A76E90"/>
    <w:rsid w:val="00A81052"/>
    <w:rsid w:val="00A8612B"/>
    <w:rsid w:val="00A90903"/>
    <w:rsid w:val="00A96DF4"/>
    <w:rsid w:val="00AC3901"/>
    <w:rsid w:val="00AD1996"/>
    <w:rsid w:val="00AD7DB7"/>
    <w:rsid w:val="00AE3348"/>
    <w:rsid w:val="00AF0BA1"/>
    <w:rsid w:val="00AF1DF1"/>
    <w:rsid w:val="00AF26B7"/>
    <w:rsid w:val="00AF4070"/>
    <w:rsid w:val="00AF7F0A"/>
    <w:rsid w:val="00B00067"/>
    <w:rsid w:val="00B07081"/>
    <w:rsid w:val="00B12978"/>
    <w:rsid w:val="00B14165"/>
    <w:rsid w:val="00B14FB1"/>
    <w:rsid w:val="00B30618"/>
    <w:rsid w:val="00B4598E"/>
    <w:rsid w:val="00B4604A"/>
    <w:rsid w:val="00B46484"/>
    <w:rsid w:val="00B55BD6"/>
    <w:rsid w:val="00B71972"/>
    <w:rsid w:val="00B71B6C"/>
    <w:rsid w:val="00B77B68"/>
    <w:rsid w:val="00B8538D"/>
    <w:rsid w:val="00B931C4"/>
    <w:rsid w:val="00B968BC"/>
    <w:rsid w:val="00B97B17"/>
    <w:rsid w:val="00B97BAA"/>
    <w:rsid w:val="00BA2251"/>
    <w:rsid w:val="00BA4C95"/>
    <w:rsid w:val="00BB2976"/>
    <w:rsid w:val="00BB5C5D"/>
    <w:rsid w:val="00BB5E0D"/>
    <w:rsid w:val="00BC1945"/>
    <w:rsid w:val="00BC23C0"/>
    <w:rsid w:val="00BC3D52"/>
    <w:rsid w:val="00BF5881"/>
    <w:rsid w:val="00C0411D"/>
    <w:rsid w:val="00C157C0"/>
    <w:rsid w:val="00C20FBC"/>
    <w:rsid w:val="00C21255"/>
    <w:rsid w:val="00C23C56"/>
    <w:rsid w:val="00C27D12"/>
    <w:rsid w:val="00C27E74"/>
    <w:rsid w:val="00C35B5D"/>
    <w:rsid w:val="00C420D8"/>
    <w:rsid w:val="00C579B5"/>
    <w:rsid w:val="00C62C54"/>
    <w:rsid w:val="00C7270B"/>
    <w:rsid w:val="00C737A4"/>
    <w:rsid w:val="00C817DA"/>
    <w:rsid w:val="00C86A61"/>
    <w:rsid w:val="00C93D8A"/>
    <w:rsid w:val="00CA3A64"/>
    <w:rsid w:val="00CB3C86"/>
    <w:rsid w:val="00CC25D4"/>
    <w:rsid w:val="00CC7457"/>
    <w:rsid w:val="00CE521F"/>
    <w:rsid w:val="00CF07F0"/>
    <w:rsid w:val="00CF7D87"/>
    <w:rsid w:val="00D03654"/>
    <w:rsid w:val="00D044F3"/>
    <w:rsid w:val="00D06560"/>
    <w:rsid w:val="00D31D3E"/>
    <w:rsid w:val="00D34E09"/>
    <w:rsid w:val="00D3713C"/>
    <w:rsid w:val="00D447CB"/>
    <w:rsid w:val="00D44DBD"/>
    <w:rsid w:val="00D61B4A"/>
    <w:rsid w:val="00D7273A"/>
    <w:rsid w:val="00D74E82"/>
    <w:rsid w:val="00D95BC2"/>
    <w:rsid w:val="00DA2F80"/>
    <w:rsid w:val="00DA4E98"/>
    <w:rsid w:val="00DA6D40"/>
    <w:rsid w:val="00DA75D6"/>
    <w:rsid w:val="00DC21A8"/>
    <w:rsid w:val="00DC2319"/>
    <w:rsid w:val="00DD05F0"/>
    <w:rsid w:val="00DE281C"/>
    <w:rsid w:val="00DE5EF6"/>
    <w:rsid w:val="00DF0409"/>
    <w:rsid w:val="00DF752C"/>
    <w:rsid w:val="00E01106"/>
    <w:rsid w:val="00E11C08"/>
    <w:rsid w:val="00E257A0"/>
    <w:rsid w:val="00E27214"/>
    <w:rsid w:val="00E27D42"/>
    <w:rsid w:val="00E27EE9"/>
    <w:rsid w:val="00E4375D"/>
    <w:rsid w:val="00E47D20"/>
    <w:rsid w:val="00E63A9D"/>
    <w:rsid w:val="00E64E3A"/>
    <w:rsid w:val="00E654E5"/>
    <w:rsid w:val="00E924CB"/>
    <w:rsid w:val="00E941E9"/>
    <w:rsid w:val="00E9607A"/>
    <w:rsid w:val="00EA3EFA"/>
    <w:rsid w:val="00EB5716"/>
    <w:rsid w:val="00EC09E8"/>
    <w:rsid w:val="00EC1E32"/>
    <w:rsid w:val="00EC4408"/>
    <w:rsid w:val="00EC57EE"/>
    <w:rsid w:val="00EC68BE"/>
    <w:rsid w:val="00ED115D"/>
    <w:rsid w:val="00ED2F4F"/>
    <w:rsid w:val="00ED4493"/>
    <w:rsid w:val="00ED54B7"/>
    <w:rsid w:val="00EE5342"/>
    <w:rsid w:val="00EF2C78"/>
    <w:rsid w:val="00EF54C8"/>
    <w:rsid w:val="00F322CF"/>
    <w:rsid w:val="00F34C8C"/>
    <w:rsid w:val="00F556DD"/>
    <w:rsid w:val="00F56066"/>
    <w:rsid w:val="00F721A4"/>
    <w:rsid w:val="00F728DC"/>
    <w:rsid w:val="00F7376C"/>
    <w:rsid w:val="00F7678A"/>
    <w:rsid w:val="00F81542"/>
    <w:rsid w:val="00F861FB"/>
    <w:rsid w:val="00F8695E"/>
    <w:rsid w:val="00F90E78"/>
    <w:rsid w:val="00F97D66"/>
    <w:rsid w:val="00FA31B7"/>
    <w:rsid w:val="00FA5413"/>
    <w:rsid w:val="00FB141F"/>
    <w:rsid w:val="00FB1B8F"/>
    <w:rsid w:val="00FB54B3"/>
    <w:rsid w:val="00FC79E4"/>
    <w:rsid w:val="00FD6D8E"/>
    <w:rsid w:val="00FD789B"/>
    <w:rsid w:val="00FE0974"/>
    <w:rsid w:val="00FE5F54"/>
    <w:rsid w:val="00FF0AB2"/>
    <w:rsid w:val="00FF44A9"/>
    <w:rsid w:val="00FF6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25BE4"/>
  <w15:chartTrackingRefBased/>
  <w15:docId w15:val="{E8D157F5-BABF-43FB-9EEA-79BF098DF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E3DD4"/>
  </w:style>
  <w:style w:type="paragraph" w:styleId="Heading1">
    <w:name w:val="heading 1"/>
    <w:basedOn w:val="Normal"/>
    <w:link w:val="Heading1Char"/>
    <w:uiPriority w:val="9"/>
    <w:qFormat/>
    <w:rsid w:val="00382BB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E3DD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E27EE9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8306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8306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C1E3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81A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1AC9"/>
  </w:style>
  <w:style w:type="paragraph" w:styleId="Footer">
    <w:name w:val="footer"/>
    <w:basedOn w:val="Normal"/>
    <w:link w:val="FooterChar"/>
    <w:uiPriority w:val="99"/>
    <w:unhideWhenUsed/>
    <w:rsid w:val="00681A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1AC9"/>
  </w:style>
  <w:style w:type="character" w:customStyle="1" w:styleId="Heading1Char">
    <w:name w:val="Heading 1 Char"/>
    <w:basedOn w:val="DefaultParagraphFont"/>
    <w:link w:val="Heading1"/>
    <w:uiPriority w:val="9"/>
    <w:rsid w:val="00382BB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customStyle="1" w:styleId="content-meta-dataauthors">
    <w:name w:val="content-meta-data__authors"/>
    <w:basedOn w:val="Normal"/>
    <w:rsid w:val="00382B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689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27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2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66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264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312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0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0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ba.gov.au/education/resources/explainers/pdf/unconventional-monetary-policy.pdf?v=2022-12-20-17-39-03" TargetMode="External"/><Relationship Id="rId13" Type="http://schemas.openxmlformats.org/officeDocument/2006/relationships/hyperlink" Target="https://fsb.org" TargetMode="External"/><Relationship Id="rId18" Type="http://schemas.openxmlformats.org/officeDocument/2006/relationships/hyperlink" Target="https://www.worldbank.org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mailto:mksaggar@iimk.ac.in" TargetMode="External"/><Relationship Id="rId12" Type="http://schemas.openxmlformats.org/officeDocument/2006/relationships/hyperlink" Target="https://fred.stlouisfed.org/" TargetMode="External"/><Relationship Id="rId17" Type="http://schemas.openxmlformats.org/officeDocument/2006/relationships/hyperlink" Target="https://www.sebi.org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rbi.org.in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finmin.nic.in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iosco.org" TargetMode="External"/><Relationship Id="rId10" Type="http://schemas.openxmlformats.org/officeDocument/2006/relationships/hyperlink" Target="https://dea.gov.in/fsdc" TargetMode="Externa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www.bis.org" TargetMode="External"/><Relationship Id="rId14" Type="http://schemas.openxmlformats.org/officeDocument/2006/relationships/hyperlink" Target="https://www.imf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1103</TotalTime>
  <Pages>10</Pages>
  <Words>2639</Words>
  <Characters>15048</Characters>
  <Application>Microsoft Office Word</Application>
  <DocSecurity>0</DocSecurity>
  <Lines>125</Lines>
  <Paragraphs>35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R4-Anginer, Deniz and Asli Demirguc-Kunt (2018), “Bank Runs and Moral Hazard A R</vt:lpstr>
      <vt:lpstr>R5-Aranslap S., Barry Eichengreen and Chima Simposn Bell (2022), “The Stealth Er</vt:lpstr>
    </vt:vector>
  </TitlesOfParts>
  <Company/>
  <LinksUpToDate>false</LinksUpToDate>
  <CharactersWithSpaces>17652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Mridul Kumar Saggar [RETIRED]</dc:creator>
  <cp:keywords/>
  <dc:description/>
  <cp:lastModifiedBy>Staff</cp:lastModifiedBy>
  <cp:revision>198</cp:revision>
  <cp:lastPrinted>2024-06-12T10:45:00Z</cp:lastPrinted>
  <dcterms:created xsi:type="dcterms:W3CDTF">2024-06-12T10:44:00Z</dcterms:created>
  <dcterms:modified xsi:type="dcterms:W3CDTF">2026-03-18T07:00:00Z</dcterms:modified>
</cp:coreProperties>
</file>