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AC" w:rsidRDefault="00165022" w:rsidP="001650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5022">
        <w:rPr>
          <w:rFonts w:ascii="Times New Roman" w:hAnsi="Times New Roman" w:cs="Times New Roman"/>
          <w:b/>
          <w:sz w:val="24"/>
          <w:szCs w:val="24"/>
        </w:rPr>
        <w:t>Assignment no. 5</w:t>
      </w:r>
    </w:p>
    <w:p w:rsidR="00165022" w:rsidRDefault="00165022" w:rsidP="001650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022" w:rsidRPr="00165022" w:rsidRDefault="00165022" w:rsidP="00165022">
      <w:pPr>
        <w:rPr>
          <w:rFonts w:ascii="Times New Roman" w:hAnsi="Times New Roman" w:cs="Times New Roman"/>
          <w:sz w:val="24"/>
          <w:szCs w:val="24"/>
        </w:rPr>
      </w:pPr>
      <w:r w:rsidRPr="00165022">
        <w:rPr>
          <w:rFonts w:ascii="Times New Roman" w:hAnsi="Times New Roman" w:cs="Times New Roman"/>
          <w:sz w:val="24"/>
          <w:szCs w:val="24"/>
        </w:rPr>
        <w:t xml:space="preserve">1. What do you mean by design methodology? Explain interaction coupling and component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65022">
        <w:rPr>
          <w:rFonts w:ascii="Times New Roman" w:hAnsi="Times New Roman" w:cs="Times New Roman"/>
          <w:sz w:val="24"/>
          <w:szCs w:val="24"/>
        </w:rPr>
        <w:t>coupling.</w:t>
      </w:r>
    </w:p>
    <w:p w:rsidR="00165022" w:rsidRPr="00165022" w:rsidRDefault="00165022" w:rsidP="00165022">
      <w:pPr>
        <w:rPr>
          <w:rFonts w:ascii="Times New Roman" w:hAnsi="Times New Roman" w:cs="Times New Roman"/>
          <w:sz w:val="24"/>
          <w:szCs w:val="24"/>
        </w:rPr>
      </w:pPr>
      <w:r w:rsidRPr="00165022">
        <w:rPr>
          <w:rFonts w:ascii="Times New Roman" w:hAnsi="Times New Roman" w:cs="Times New Roman"/>
          <w:sz w:val="24"/>
          <w:szCs w:val="24"/>
        </w:rPr>
        <w:t>2. Define coupling. State and explain different factors affecting coupling.</w:t>
      </w:r>
    </w:p>
    <w:p w:rsidR="00165022" w:rsidRPr="00165022" w:rsidRDefault="00165022" w:rsidP="00165022">
      <w:pPr>
        <w:rPr>
          <w:rFonts w:ascii="Times New Roman" w:hAnsi="Times New Roman" w:cs="Times New Roman"/>
          <w:sz w:val="24"/>
          <w:szCs w:val="24"/>
        </w:rPr>
      </w:pPr>
      <w:r w:rsidRPr="00165022">
        <w:rPr>
          <w:rFonts w:ascii="Times New Roman" w:hAnsi="Times New Roman" w:cs="Times New Roman"/>
          <w:sz w:val="24"/>
          <w:szCs w:val="24"/>
        </w:rPr>
        <w:t>3. What is cohesion? Discuss various levels of cohesion.</w:t>
      </w:r>
    </w:p>
    <w:p w:rsidR="00165022" w:rsidRPr="00165022" w:rsidRDefault="00165022" w:rsidP="00165022">
      <w:pPr>
        <w:rPr>
          <w:rFonts w:ascii="Times New Roman" w:hAnsi="Times New Roman" w:cs="Times New Roman"/>
          <w:sz w:val="24"/>
          <w:szCs w:val="24"/>
        </w:rPr>
      </w:pPr>
      <w:r w:rsidRPr="00165022">
        <w:rPr>
          <w:rFonts w:ascii="Times New Roman" w:hAnsi="Times New Roman" w:cs="Times New Roman"/>
          <w:sz w:val="24"/>
          <w:szCs w:val="24"/>
        </w:rPr>
        <w:t>4. Explain Open closed principle in details.</w:t>
      </w:r>
    </w:p>
    <w:p w:rsidR="00165022" w:rsidRPr="00165022" w:rsidRDefault="00165022" w:rsidP="00165022">
      <w:pPr>
        <w:rPr>
          <w:rFonts w:ascii="Times New Roman" w:hAnsi="Times New Roman" w:cs="Times New Roman"/>
          <w:sz w:val="24"/>
          <w:szCs w:val="24"/>
        </w:rPr>
      </w:pPr>
      <w:r w:rsidRPr="00165022">
        <w:rPr>
          <w:rFonts w:ascii="Times New Roman" w:hAnsi="Times New Roman" w:cs="Times New Roman"/>
          <w:sz w:val="24"/>
          <w:szCs w:val="24"/>
        </w:rPr>
        <w:t>5. Explain structure charts in Function oriented design.</w:t>
      </w:r>
    </w:p>
    <w:sectPr w:rsidR="00165022" w:rsidRPr="00165022" w:rsidSect="0054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5022"/>
    <w:rsid w:val="00165022"/>
    <w:rsid w:val="00432B89"/>
    <w:rsid w:val="0054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 LAB</dc:creator>
  <cp:lastModifiedBy>DB LAB</cp:lastModifiedBy>
  <cp:revision>1</cp:revision>
  <dcterms:created xsi:type="dcterms:W3CDTF">2023-05-10T10:10:00Z</dcterms:created>
  <dcterms:modified xsi:type="dcterms:W3CDTF">2023-05-10T10:12:00Z</dcterms:modified>
</cp:coreProperties>
</file>