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EE" w:rsidRPr="00096B9E" w:rsidRDefault="005662EE" w:rsidP="005662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62EE" w:rsidRPr="00895893" w:rsidRDefault="005662EE" w:rsidP="005662E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95893">
        <w:rPr>
          <w:rFonts w:ascii="Times New Roman" w:hAnsi="Times New Roman" w:cs="Times New Roman"/>
          <w:b/>
          <w:sz w:val="44"/>
          <w:szCs w:val="44"/>
        </w:rPr>
        <w:t>Shivaji University Kolhapur</w:t>
      </w:r>
    </w:p>
    <w:p w:rsidR="005662EE" w:rsidRPr="0055135E" w:rsidRDefault="005662EE" w:rsidP="005662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35E">
        <w:rPr>
          <w:rFonts w:ascii="Times New Roman" w:hAnsi="Times New Roman" w:cs="Times New Roman"/>
          <w:b/>
          <w:sz w:val="24"/>
          <w:szCs w:val="24"/>
        </w:rPr>
        <w:t>S.Y. B.Tech</w:t>
      </w:r>
      <w:proofErr w:type="gramStart"/>
      <w:r w:rsidRPr="0055135E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55135E">
        <w:rPr>
          <w:rFonts w:ascii="Times New Roman" w:hAnsi="Times New Roman" w:cs="Times New Roman"/>
          <w:b/>
          <w:sz w:val="24"/>
          <w:szCs w:val="24"/>
        </w:rPr>
        <w:t>Computer Science and Engineering)</w:t>
      </w:r>
    </w:p>
    <w:p w:rsidR="005662EE" w:rsidRPr="0055135E" w:rsidRDefault="005662EE" w:rsidP="005662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35E">
        <w:rPr>
          <w:rFonts w:ascii="Times New Roman" w:hAnsi="Times New Roman" w:cs="Times New Roman"/>
          <w:b/>
          <w:sz w:val="24"/>
          <w:szCs w:val="24"/>
        </w:rPr>
        <w:t>(Part-II) (Semester-III) (CBCS) Examination, March/April -2021</w:t>
      </w:r>
    </w:p>
    <w:p w:rsidR="005662EE" w:rsidRPr="0055135E" w:rsidRDefault="005662EE" w:rsidP="005662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35E">
        <w:rPr>
          <w:rFonts w:ascii="Times New Roman" w:hAnsi="Times New Roman" w:cs="Times New Roman"/>
          <w:b/>
          <w:sz w:val="28"/>
          <w:szCs w:val="28"/>
        </w:rPr>
        <w:t>Software Engineering</w:t>
      </w:r>
    </w:p>
    <w:p w:rsidR="005662EE" w:rsidRPr="0055135E" w:rsidRDefault="005662EE" w:rsidP="005662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35E">
        <w:rPr>
          <w:rFonts w:ascii="Times New Roman" w:hAnsi="Times New Roman" w:cs="Times New Roman"/>
          <w:b/>
          <w:sz w:val="28"/>
          <w:szCs w:val="28"/>
        </w:rPr>
        <w:t>Sub.Code:79143</w:t>
      </w:r>
    </w:p>
    <w:p w:rsidR="005662EE" w:rsidRPr="0055135E" w:rsidRDefault="005662EE" w:rsidP="0056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35E">
        <w:rPr>
          <w:rFonts w:ascii="Times New Roman" w:hAnsi="Times New Roman" w:cs="Times New Roman"/>
          <w:sz w:val="24"/>
          <w:szCs w:val="24"/>
        </w:rPr>
        <w:t>Day and Date: 28/8/2021                                                                                       Total Marks: 50</w:t>
      </w:r>
    </w:p>
    <w:p w:rsidR="005662EE" w:rsidRPr="0055135E" w:rsidRDefault="005662EE" w:rsidP="0056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35E">
        <w:rPr>
          <w:rFonts w:ascii="Times New Roman" w:hAnsi="Times New Roman" w:cs="Times New Roman"/>
          <w:sz w:val="24"/>
          <w:szCs w:val="24"/>
        </w:rPr>
        <w:t xml:space="preserve">Time: </w:t>
      </w:r>
      <w:r w:rsidR="0055135E">
        <w:rPr>
          <w:rFonts w:ascii="Times New Roman" w:hAnsi="Times New Roman" w:cs="Times New Roman"/>
          <w:sz w:val="24"/>
          <w:szCs w:val="24"/>
        </w:rPr>
        <w:t>11:</w:t>
      </w:r>
      <w:r w:rsidRPr="0055135E">
        <w:rPr>
          <w:rFonts w:ascii="Times New Roman" w:hAnsi="Times New Roman" w:cs="Times New Roman"/>
          <w:sz w:val="24"/>
          <w:szCs w:val="24"/>
        </w:rPr>
        <w:t xml:space="preserve">00 </w:t>
      </w:r>
      <w:r w:rsidR="0055135E">
        <w:rPr>
          <w:rFonts w:ascii="Times New Roman" w:hAnsi="Times New Roman" w:cs="Times New Roman"/>
          <w:sz w:val="24"/>
          <w:szCs w:val="24"/>
        </w:rPr>
        <w:t>A</w:t>
      </w:r>
      <w:r w:rsidRPr="0055135E">
        <w:rPr>
          <w:rFonts w:ascii="Times New Roman" w:hAnsi="Times New Roman" w:cs="Times New Roman"/>
          <w:sz w:val="24"/>
          <w:szCs w:val="24"/>
        </w:rPr>
        <w:t xml:space="preserve">M to </w:t>
      </w:r>
      <w:r w:rsidR="0055135E">
        <w:rPr>
          <w:rFonts w:ascii="Times New Roman" w:hAnsi="Times New Roman" w:cs="Times New Roman"/>
          <w:sz w:val="24"/>
          <w:szCs w:val="24"/>
        </w:rPr>
        <w:t>12:</w:t>
      </w:r>
      <w:r w:rsidRPr="0055135E">
        <w:rPr>
          <w:rFonts w:ascii="Times New Roman" w:hAnsi="Times New Roman" w:cs="Times New Roman"/>
          <w:sz w:val="24"/>
          <w:szCs w:val="24"/>
        </w:rPr>
        <w:t xml:space="preserve">00 PM             </w:t>
      </w:r>
    </w:p>
    <w:p w:rsidR="005662EE" w:rsidRDefault="005662EE" w:rsidP="0056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BC1">
        <w:rPr>
          <w:rFonts w:ascii="Times New Roman" w:hAnsi="Times New Roman" w:cs="Times New Roman"/>
          <w:sz w:val="24"/>
          <w:szCs w:val="24"/>
        </w:rPr>
        <w:t>Instructions:</w:t>
      </w:r>
    </w:p>
    <w:p w:rsidR="005662EE" w:rsidRDefault="005662EE" w:rsidP="005662EE">
      <w:pPr>
        <w:pStyle w:val="ListParagraph"/>
        <w:numPr>
          <w:ilvl w:val="0"/>
          <w:numId w:val="50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questions are compulsory.</w:t>
      </w:r>
    </w:p>
    <w:p w:rsidR="005662EE" w:rsidRDefault="005662EE" w:rsidP="005662EE">
      <w:pPr>
        <w:pStyle w:val="ListParagraph"/>
        <w:numPr>
          <w:ilvl w:val="0"/>
          <w:numId w:val="50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question carries TWO Marks.</w:t>
      </w:r>
    </w:p>
    <w:p w:rsidR="005662EE" w:rsidRDefault="005662EE" w:rsidP="005662EE">
      <w:pPr>
        <w:pStyle w:val="ListParagraph"/>
        <w:numPr>
          <w:ilvl w:val="0"/>
          <w:numId w:val="50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correct option in the given box in front of the question. </w:t>
      </w:r>
    </w:p>
    <w:p w:rsidR="005662EE" w:rsidRDefault="005662EE" w:rsidP="005662EE"/>
    <w:p w:rsidR="005662EE" w:rsidRPr="005662EE" w:rsidRDefault="005662EE" w:rsidP="005662E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61"/>
        <w:gridCol w:w="6694"/>
        <w:gridCol w:w="1224"/>
      </w:tblGrid>
      <w:tr w:rsidR="00041C70" w:rsidTr="00A86CE2">
        <w:tc>
          <w:tcPr>
            <w:tcW w:w="961" w:type="dxa"/>
          </w:tcPr>
          <w:p w:rsidR="00041C70" w:rsidRPr="00A86CE2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</w:t>
            </w:r>
            <w:r w:rsidR="008173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6694" w:type="dxa"/>
          </w:tcPr>
          <w:p w:rsidR="00041C70" w:rsidRPr="00A86CE2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Question</w:t>
            </w:r>
            <w:r w:rsidR="00A86CE2"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224" w:type="dxa"/>
          </w:tcPr>
          <w:p w:rsidR="00041C70" w:rsidRPr="00A86CE2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Answer</w:t>
            </w:r>
            <w:r w:rsid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  <w:tr w:rsidR="00041C70" w:rsidTr="00A86CE2">
        <w:tc>
          <w:tcPr>
            <w:tcW w:w="961" w:type="dxa"/>
          </w:tcPr>
          <w:p w:rsidR="00041C70" w:rsidRPr="00952520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</w:t>
            </w:r>
          </w:p>
        </w:tc>
        <w:tc>
          <w:tcPr>
            <w:tcW w:w="6694" w:type="dxa"/>
          </w:tcPr>
          <w:p w:rsidR="00414165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The output of the design phase is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A) Requirement documents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B) Detail program of application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C) Design document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D) All the above</w:t>
            </w:r>
          </w:p>
        </w:tc>
        <w:tc>
          <w:tcPr>
            <w:tcW w:w="1224" w:type="dxa"/>
          </w:tcPr>
          <w:p w:rsidR="00041C70" w:rsidRDefault="00041C70" w:rsidP="00414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3F1EFB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</w:t>
            </w:r>
          </w:p>
        </w:tc>
        <w:tc>
          <w:tcPr>
            <w:tcW w:w="6694" w:type="dxa"/>
          </w:tcPr>
          <w:p w:rsidR="00591B51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Pick up the correct sequence of processes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A) Requirements, Analysis ,Test case design, Design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B) Requirements, Test case design, Analysis, Design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C) Requirements, Analysis, Design, test case design</w:t>
            </w:r>
          </w:p>
          <w:p w:rsidR="00C16738" w:rsidRPr="00C16738" w:rsidRDefault="00C16738" w:rsidP="0003363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="0003363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16738">
              <w:rPr>
                <w:rFonts w:ascii="Times New Roman" w:hAnsi="Times New Roman" w:cs="Times New Roman"/>
                <w:sz w:val="24"/>
                <w:szCs w:val="24"/>
              </w:rPr>
              <w:t>one of these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C3E" w:rsidTr="00A86CE2">
        <w:tc>
          <w:tcPr>
            <w:tcW w:w="961" w:type="dxa"/>
          </w:tcPr>
          <w:p w:rsidR="00B61C3E" w:rsidRPr="00952520" w:rsidRDefault="00B61C3E" w:rsidP="00B61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Q.3</w:t>
            </w:r>
          </w:p>
        </w:tc>
        <w:tc>
          <w:tcPr>
            <w:tcW w:w="6694" w:type="dxa"/>
          </w:tcPr>
          <w:p w:rsidR="00B61C3E" w:rsidRPr="001C52B8" w:rsidRDefault="00B61C3E" w:rsidP="00B61C3E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Most commonly used measure of software size is</w:t>
            </w:r>
          </w:p>
          <w:p w:rsidR="00B61C3E" w:rsidRPr="001C52B8" w:rsidRDefault="00B61C3E" w:rsidP="00B61C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LOC</w:t>
            </w:r>
          </w:p>
          <w:p w:rsidR="00B61C3E" w:rsidRPr="001C52B8" w:rsidRDefault="00B61C3E" w:rsidP="00B61C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DLOC</w:t>
            </w:r>
          </w:p>
          <w:p w:rsidR="00B61C3E" w:rsidRPr="001C52B8" w:rsidRDefault="00B61C3E" w:rsidP="00B61C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KOLC</w:t>
            </w:r>
          </w:p>
          <w:p w:rsidR="00B61C3E" w:rsidRPr="001C52B8" w:rsidRDefault="00B61C3E" w:rsidP="00B61C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the above</w:t>
            </w:r>
          </w:p>
        </w:tc>
        <w:tc>
          <w:tcPr>
            <w:tcW w:w="1224" w:type="dxa"/>
          </w:tcPr>
          <w:p w:rsidR="00B61C3E" w:rsidRDefault="00B61C3E" w:rsidP="00B61C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3F1EFB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Q.4</w:t>
            </w:r>
          </w:p>
        </w:tc>
        <w:tc>
          <w:tcPr>
            <w:tcW w:w="6694" w:type="dxa"/>
          </w:tcPr>
          <w:p w:rsidR="00591B51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738">
              <w:rPr>
                <w:rFonts w:ascii="Times New Roman" w:hAnsi="Times New Roman" w:cs="Times New Roman"/>
                <w:sz w:val="24"/>
                <w:szCs w:val="20"/>
              </w:rPr>
              <w:t>Which of the following are negative possibilities if quality requirements are not met?</w:t>
            </w:r>
          </w:p>
          <w:p w:rsidR="00C16738" w:rsidRPr="00C16738" w:rsidRDefault="0003363D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A) O</w:t>
            </w:r>
            <w:r w:rsidR="00C16738" w:rsidRPr="00C16738">
              <w:rPr>
                <w:rFonts w:ascii="Times New Roman" w:hAnsi="Times New Roman" w:cs="Times New Roman"/>
                <w:sz w:val="24"/>
                <w:szCs w:val="20"/>
              </w:rPr>
              <w:t>verworking team members and poor product quality</w:t>
            </w:r>
          </w:p>
          <w:p w:rsidR="00C16738" w:rsidRPr="00C16738" w:rsidRDefault="0003363D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B) C</w:t>
            </w:r>
            <w:r w:rsidR="00C16738" w:rsidRPr="00C16738">
              <w:rPr>
                <w:rFonts w:ascii="Times New Roman" w:hAnsi="Times New Roman" w:cs="Times New Roman"/>
                <w:sz w:val="24"/>
                <w:szCs w:val="20"/>
              </w:rPr>
              <w:t>ustomer complaints and late product</w:t>
            </w:r>
          </w:p>
          <w:p w:rsidR="00C16738" w:rsidRPr="00C16738" w:rsidRDefault="0003363D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C) P</w:t>
            </w:r>
            <w:r w:rsidR="00C16738" w:rsidRPr="00C16738">
              <w:rPr>
                <w:rFonts w:ascii="Times New Roman" w:hAnsi="Times New Roman" w:cs="Times New Roman"/>
                <w:sz w:val="24"/>
                <w:szCs w:val="20"/>
              </w:rPr>
              <w:t>oor quality</w:t>
            </w:r>
          </w:p>
          <w:p w:rsidR="00C16738" w:rsidRPr="00C16738" w:rsidRDefault="00C16738" w:rsidP="00C1673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6738">
              <w:rPr>
                <w:rFonts w:ascii="Times New Roman" w:hAnsi="Times New Roman" w:cs="Times New Roman"/>
                <w:sz w:val="24"/>
                <w:szCs w:val="20"/>
              </w:rPr>
              <w:t>D) Termination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2909C7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Q.5</w:t>
            </w:r>
          </w:p>
        </w:tc>
        <w:tc>
          <w:tcPr>
            <w:tcW w:w="6694" w:type="dxa"/>
          </w:tcPr>
          <w:p w:rsidR="003F1EFB" w:rsidRPr="001C52B8" w:rsidRDefault="00591B51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requirement specification document also called as: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Software designing 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Requirement documents 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coding</w:t>
            </w:r>
          </w:p>
          <w:p w:rsidR="00591B51" w:rsidRPr="001C52B8" w:rsidRDefault="0003363D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</w:t>
            </w:r>
            <w:r w:rsidR="00591B51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one of these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Q.6</w:t>
            </w:r>
          </w:p>
        </w:tc>
        <w:tc>
          <w:tcPr>
            <w:tcW w:w="6694" w:type="dxa"/>
          </w:tcPr>
          <w:p w:rsidR="000D38A2" w:rsidRPr="001C52B8" w:rsidRDefault="00591B51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property that defines how well the software meets its requirements called as:</w:t>
            </w:r>
          </w:p>
          <w:p w:rsidR="00591B51" w:rsidRPr="001C52B8" w:rsidRDefault="0003363D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E</w:t>
            </w:r>
            <w:r w:rsidR="00591B51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fficiency</w:t>
            </w:r>
          </w:p>
          <w:p w:rsidR="00591B51" w:rsidRPr="001C52B8" w:rsidRDefault="0003363D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</w:t>
            </w:r>
            <w:r w:rsidR="00591B51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lexibility</w:t>
            </w:r>
          </w:p>
          <w:p w:rsidR="00591B51" w:rsidRPr="001C52B8" w:rsidRDefault="0003363D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R</w:t>
            </w:r>
            <w:r w:rsidR="00591B51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eliability</w:t>
            </w:r>
          </w:p>
          <w:p w:rsidR="00591B51" w:rsidRPr="001C52B8" w:rsidRDefault="0003363D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</w:t>
            </w:r>
            <w:r w:rsidR="00591B51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one of these</w:t>
            </w:r>
          </w:p>
        </w:tc>
        <w:tc>
          <w:tcPr>
            <w:tcW w:w="1224" w:type="dxa"/>
          </w:tcPr>
          <w:p w:rsidR="000D38A2" w:rsidRDefault="000D38A2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Q.7</w:t>
            </w:r>
          </w:p>
        </w:tc>
        <w:tc>
          <w:tcPr>
            <w:tcW w:w="6694" w:type="dxa"/>
          </w:tcPr>
          <w:p w:rsidR="000D38A2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longest software life cycle phase is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Implementation and testing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Operation And maintenance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design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development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Q.8</w:t>
            </w:r>
          </w:p>
        </w:tc>
        <w:tc>
          <w:tcPr>
            <w:tcW w:w="6694" w:type="dxa"/>
          </w:tcPr>
          <w:p w:rsidR="000D38A2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Maintainability is the effort required to ... and fix.... in operating program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Locate ,error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Correct, faults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Select, error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Correct, bugs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6F1805">
        <w:trPr>
          <w:trHeight w:val="1196"/>
        </w:trPr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Q.9</w:t>
            </w:r>
          </w:p>
        </w:tc>
        <w:tc>
          <w:tcPr>
            <w:tcW w:w="6694" w:type="dxa"/>
          </w:tcPr>
          <w:p w:rsidR="006F1805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software development is done in phases to </w:t>
            </w:r>
          </w:p>
          <w:p w:rsidR="006F1805" w:rsidRPr="001C52B8" w:rsidRDefault="0003363D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</w:t>
            </w:r>
            <w:r w:rsidR="006F1805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chieve Scalability</w:t>
            </w:r>
          </w:p>
          <w:p w:rsidR="006F1805" w:rsidRPr="001C52B8" w:rsidRDefault="0003363D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</w:t>
            </w:r>
            <w:r w:rsidR="006F1805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chieve consistency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Both A &amp; B</w:t>
            </w:r>
          </w:p>
          <w:p w:rsidR="006F1805" w:rsidRPr="001C52B8" w:rsidRDefault="0003363D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</w:t>
            </w:r>
            <w:r w:rsidR="006F1805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one of these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Q.10</w:t>
            </w:r>
          </w:p>
        </w:tc>
        <w:tc>
          <w:tcPr>
            <w:tcW w:w="6694" w:type="dxa"/>
          </w:tcPr>
          <w:p w:rsidR="00423366" w:rsidRPr="001C52B8" w:rsidRDefault="00423366" w:rsidP="00423366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An SRS is ________ if its structure and style are such that any necessary change can be made easily</w:t>
            </w:r>
          </w:p>
          <w:p w:rsidR="006F1805" w:rsidRPr="001C52B8" w:rsidRDefault="00423366" w:rsidP="00423366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While preserving completeness &amp; consistency.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Modifiable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Verifiable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Usable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Complete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Q.11</w:t>
            </w:r>
          </w:p>
        </w:tc>
        <w:tc>
          <w:tcPr>
            <w:tcW w:w="6694" w:type="dxa"/>
          </w:tcPr>
          <w:p w:rsidR="000D38A2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Following is not a requirement specification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Functional requirements</w:t>
            </w:r>
          </w:p>
          <w:p w:rsidR="006F1805" w:rsidRPr="001C52B8" w:rsidRDefault="0003363D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I</w:t>
            </w:r>
            <w:r w:rsidR="006F1805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nput and output formats </w:t>
            </w:r>
          </w:p>
          <w:p w:rsidR="006F1805" w:rsidRPr="001C52B8" w:rsidRDefault="0003363D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D</w:t>
            </w:r>
            <w:r w:rsidR="006F1805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esign constraint s due to political and economical reasons 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above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Q.12</w:t>
            </w:r>
          </w:p>
        </w:tc>
        <w:tc>
          <w:tcPr>
            <w:tcW w:w="6694" w:type="dxa"/>
          </w:tcPr>
          <w:p w:rsidR="000D38A2" w:rsidRPr="001C52B8" w:rsidRDefault="00AE3E5D" w:rsidP="00AE3E5D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main problems of software development are:</w:t>
            </w:r>
          </w:p>
          <w:p w:rsidR="00AE3E5D" w:rsidRPr="001C52B8" w:rsidRDefault="0003363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H</w:t>
            </w:r>
            <w:r w:rsidR="00AE3E5D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igh cost, low quality and frequent changes causing rework</w:t>
            </w:r>
          </w:p>
          <w:p w:rsidR="00AE3E5D" w:rsidRPr="001C52B8" w:rsidRDefault="0003363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</w:t>
            </w:r>
            <w:r w:rsidR="00AE3E5D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ow cost, low quality and frequent changes causing rework</w:t>
            </w:r>
          </w:p>
          <w:p w:rsidR="00AE3E5D" w:rsidRPr="001C52B8" w:rsidRDefault="0003363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</w:t>
            </w:r>
            <w:r w:rsidR="00AE3E5D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ow cost, high quality and frequent changes causing rework</w:t>
            </w:r>
          </w:p>
          <w:p w:rsidR="00AE3E5D" w:rsidRPr="001C52B8" w:rsidRDefault="00AE3E5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above</w:t>
            </w:r>
          </w:p>
        </w:tc>
        <w:tc>
          <w:tcPr>
            <w:tcW w:w="1224" w:type="dxa"/>
          </w:tcPr>
          <w:p w:rsidR="000D38A2" w:rsidRDefault="000D38A2" w:rsidP="00AE3E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Q.13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documentation provided in the source code itself is called as,</w:t>
            </w:r>
          </w:p>
          <w:p w:rsidR="00D94412" w:rsidRPr="001C52B8" w:rsidRDefault="00D94412" w:rsidP="00D94412">
            <w:pPr>
              <w:numPr>
                <w:ilvl w:val="0"/>
                <w:numId w:val="3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Internal documentation</w:t>
            </w:r>
          </w:p>
          <w:p w:rsidR="00D94412" w:rsidRPr="001C52B8" w:rsidRDefault="0003363D" w:rsidP="00D94412">
            <w:pPr>
              <w:numPr>
                <w:ilvl w:val="0"/>
                <w:numId w:val="3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ocumentation</w:t>
            </w:r>
          </w:p>
          <w:p w:rsidR="00D94412" w:rsidRPr="001C52B8" w:rsidRDefault="0003363D" w:rsidP="00D94412">
            <w:pPr>
              <w:numPr>
                <w:ilvl w:val="0"/>
                <w:numId w:val="3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omments</w:t>
            </w:r>
          </w:p>
          <w:p w:rsidR="00D94412" w:rsidRPr="001C52B8" w:rsidRDefault="00D94412" w:rsidP="00D94412">
            <w:pPr>
              <w:numPr>
                <w:ilvl w:val="0"/>
                <w:numId w:val="38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  <w:r w:rsidRPr="001C52B8">
              <w:rPr>
                <w:rFonts w:ascii="Times New Roman" w:eastAsia="font3426" w:hAnsi="Times New Roman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Q.14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is code review performed during software life cycle?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After unit testing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After coding and compiling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During integration testing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During system testing 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Q.15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 is undertaken once</w:t>
            </w:r>
          </w:p>
          <w:p w:rsidR="00D94412" w:rsidRPr="001C52B8" w:rsidRDefault="0003363D" w:rsidP="00D94412">
            <w:pPr>
              <w:numPr>
                <w:ilvl w:val="1"/>
                <w:numId w:val="40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esign phase is complete</w:t>
            </w:r>
          </w:p>
          <w:p w:rsidR="00D94412" w:rsidRPr="001C52B8" w:rsidRDefault="0003363D" w:rsidP="00D94412">
            <w:pPr>
              <w:numPr>
                <w:ilvl w:val="1"/>
                <w:numId w:val="40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esign documents have been successfully reviewed</w:t>
            </w:r>
          </w:p>
          <w:p w:rsidR="00D94412" w:rsidRPr="001C52B8" w:rsidRDefault="00D94412" w:rsidP="00D94412">
            <w:pPr>
              <w:numPr>
                <w:ilvl w:val="1"/>
                <w:numId w:val="40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</w:p>
          <w:p w:rsidR="00D94412" w:rsidRPr="001C52B8" w:rsidRDefault="00D94412" w:rsidP="00D94412">
            <w:pPr>
              <w:numPr>
                <w:ilvl w:val="1"/>
                <w:numId w:val="40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Q.16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During the system testing, the __ is tested against its requirements as recorded in__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:rsidR="00D94412" w:rsidRPr="001C52B8" w:rsidRDefault="0003363D" w:rsidP="00D94412">
            <w:pPr>
              <w:numPr>
                <w:ilvl w:val="1"/>
                <w:numId w:val="41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roduct,  SRS document</w:t>
            </w:r>
          </w:p>
          <w:p w:rsidR="00D94412" w:rsidRPr="001C52B8" w:rsidRDefault="0003363D" w:rsidP="00D94412">
            <w:pPr>
              <w:numPr>
                <w:ilvl w:val="1"/>
                <w:numId w:val="41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oftware, design document </w:t>
            </w:r>
          </w:p>
          <w:p w:rsidR="00D94412" w:rsidRPr="001C52B8" w:rsidRDefault="0003363D" w:rsidP="00D94412">
            <w:pPr>
              <w:numPr>
                <w:ilvl w:val="1"/>
                <w:numId w:val="41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odule, requirement document </w:t>
            </w:r>
          </w:p>
          <w:p w:rsidR="00D94412" w:rsidRPr="001C52B8" w:rsidRDefault="00D94412" w:rsidP="00D94412">
            <w:pPr>
              <w:numPr>
                <w:ilvl w:val="1"/>
                <w:numId w:val="41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Q.17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objective of coding phase is</w:t>
            </w:r>
          </w:p>
          <w:p w:rsidR="00D94412" w:rsidRPr="001C52B8" w:rsidRDefault="0003363D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242A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transform the design of system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into code in high level language and then to unit test this code</w:t>
            </w:r>
          </w:p>
          <w:p w:rsidR="00D94412" w:rsidRPr="001C52B8" w:rsidRDefault="0003363D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code the module</w:t>
            </w:r>
          </w:p>
          <w:p w:rsidR="00D94412" w:rsidRPr="001C52B8" w:rsidRDefault="0003363D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document the module</w:t>
            </w:r>
          </w:p>
          <w:p w:rsidR="00D94412" w:rsidRPr="001C52B8" w:rsidRDefault="0003363D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code and document the module by documentation standards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Q.18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</w:t>
            </w:r>
            <w:r w:rsidR="005662EE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type</w:t>
            </w: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code review?</w:t>
            </w:r>
          </w:p>
          <w:p w:rsidR="00D94412" w:rsidRPr="001C52B8" w:rsidRDefault="0003363D" w:rsidP="00D94412">
            <w:pPr>
              <w:numPr>
                <w:ilvl w:val="1"/>
                <w:numId w:val="43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 inspection</w:t>
            </w:r>
          </w:p>
          <w:p w:rsidR="00D94412" w:rsidRPr="001C52B8" w:rsidRDefault="0003363D" w:rsidP="00D94412">
            <w:pPr>
              <w:numPr>
                <w:ilvl w:val="1"/>
                <w:numId w:val="43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ode walkthrough </w:t>
            </w:r>
          </w:p>
          <w:p w:rsidR="00D94412" w:rsidRPr="001C52B8" w:rsidRDefault="00D94412" w:rsidP="00D94412">
            <w:pPr>
              <w:numPr>
                <w:ilvl w:val="1"/>
                <w:numId w:val="43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</w:p>
          <w:p w:rsidR="00D94412" w:rsidRPr="001C52B8" w:rsidRDefault="00D94412" w:rsidP="00D94412">
            <w:pPr>
              <w:numPr>
                <w:ilvl w:val="1"/>
                <w:numId w:val="43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None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Q.19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The CMM model is a technique to</w:t>
            </w:r>
          </w:p>
          <w:p w:rsidR="00D94412" w:rsidRPr="001C52B8" w:rsidRDefault="00D94412" w:rsidP="0003363D">
            <w:pPr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="001C52B8"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Automatically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 mainta</w:t>
            </w:r>
            <w:r w:rsidR="0003363D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in the software reliability</w:t>
            </w:r>
            <w:r w:rsidR="0003363D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br/>
              <w:t>B) I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03363D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prove the software process.</w:t>
            </w:r>
            <w:r w:rsidR="0003363D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br/>
              <w:t>C) T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est the software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br/>
              <w:t xml:space="preserve">D) </w:t>
            </w:r>
            <w:r w:rsidR="0003363D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ll of the mentioned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Q.20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probability of the software product working correctly over a given period of time is called as</w:t>
            </w:r>
          </w:p>
          <w:p w:rsidR="00D94412" w:rsidRPr="001C52B8" w:rsidRDefault="0003363D" w:rsidP="00D94412">
            <w:pPr>
              <w:numPr>
                <w:ilvl w:val="0"/>
                <w:numId w:val="44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oftware reliability </w:t>
            </w:r>
          </w:p>
          <w:p w:rsidR="00D94412" w:rsidRPr="001C52B8" w:rsidRDefault="0003363D" w:rsidP="00D94412">
            <w:pPr>
              <w:numPr>
                <w:ilvl w:val="0"/>
                <w:numId w:val="44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oftware assurance </w:t>
            </w:r>
          </w:p>
          <w:p w:rsidR="00D94412" w:rsidRPr="001C52B8" w:rsidRDefault="0003363D" w:rsidP="00D94412">
            <w:pPr>
              <w:numPr>
                <w:ilvl w:val="0"/>
                <w:numId w:val="44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D94412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oftware quality </w:t>
            </w:r>
          </w:p>
          <w:p w:rsidR="00D94412" w:rsidRPr="001C52B8" w:rsidRDefault="00D94412" w:rsidP="00D94412">
            <w:pPr>
              <w:numPr>
                <w:ilvl w:val="0"/>
                <w:numId w:val="44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Q.21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are true statements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Hardware components fail due to wear and tear 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Software components fail due to bugs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Both (A) and (B) 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Q.22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  <w:r w:rsidR="00242A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quality factors (or attributes)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Portability, Usability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Reusability, Correctness and Maintainability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None of these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5662EE" w:rsidTr="00585D13">
        <w:tc>
          <w:tcPr>
            <w:tcW w:w="961" w:type="dxa"/>
          </w:tcPr>
          <w:p w:rsidR="005662EE" w:rsidRPr="00952520" w:rsidRDefault="005662EE" w:rsidP="005662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Q.23</w:t>
            </w:r>
          </w:p>
        </w:tc>
        <w:tc>
          <w:tcPr>
            <w:tcW w:w="6694" w:type="dxa"/>
          </w:tcPr>
          <w:p w:rsidR="005662EE" w:rsidRPr="001C52B8" w:rsidRDefault="005662EE" w:rsidP="005662EE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Which Key Process Area from the following is found at CMM Level</w:t>
            </w:r>
          </w:p>
          <w:p w:rsidR="005662EE" w:rsidRPr="005662EE" w:rsidRDefault="005662EE" w:rsidP="005662EE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      </w:t>
            </w:r>
            <w:r w:rsidRPr="005662EE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A) Software Quality Management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Technology Change Management 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Product Engineering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Requirements Management</w:t>
            </w:r>
          </w:p>
        </w:tc>
        <w:tc>
          <w:tcPr>
            <w:tcW w:w="1224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EE" w:rsidTr="00585D13">
        <w:tc>
          <w:tcPr>
            <w:tcW w:w="961" w:type="dxa"/>
          </w:tcPr>
          <w:p w:rsidR="005662EE" w:rsidRPr="00952520" w:rsidRDefault="005662EE" w:rsidP="005662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Q.24</w:t>
            </w:r>
          </w:p>
        </w:tc>
        <w:tc>
          <w:tcPr>
            <w:tcW w:w="6694" w:type="dxa"/>
          </w:tcPr>
          <w:p w:rsidR="005662EE" w:rsidRPr="001C52B8" w:rsidRDefault="005662EE" w:rsidP="005662EE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main reason for software to be costly as</w:t>
            </w:r>
          </w:p>
          <w:p w:rsidR="005662EE" w:rsidRPr="005662EE" w:rsidRDefault="005662EE" w:rsidP="005662EE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      </w:t>
            </w:r>
            <w:r w:rsidRPr="005662EE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A) Hardware is costly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It is Labour intensive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Tools to Develop software are costly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the above</w:t>
            </w:r>
          </w:p>
        </w:tc>
        <w:tc>
          <w:tcPr>
            <w:tcW w:w="1224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2EE" w:rsidTr="00D63BA0">
        <w:tc>
          <w:tcPr>
            <w:tcW w:w="961" w:type="dxa"/>
          </w:tcPr>
          <w:p w:rsidR="005662EE" w:rsidRPr="00952520" w:rsidRDefault="005662EE" w:rsidP="005662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Q.25</w:t>
            </w:r>
          </w:p>
        </w:tc>
        <w:tc>
          <w:tcPr>
            <w:tcW w:w="6694" w:type="dxa"/>
          </w:tcPr>
          <w:p w:rsidR="005662EE" w:rsidRPr="001C52B8" w:rsidRDefault="005662EE" w:rsidP="005662EE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Major contributors to software crisis are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Cost 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Schedule overrun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problem of reliability</w:t>
            </w:r>
          </w:p>
          <w:p w:rsidR="005662EE" w:rsidRPr="001C52B8" w:rsidRDefault="005662EE" w:rsidP="005662E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All of the above</w:t>
            </w:r>
          </w:p>
        </w:tc>
        <w:tc>
          <w:tcPr>
            <w:tcW w:w="1224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1119" w:rsidRDefault="00EA1119"/>
    <w:p w:rsidR="005662EE" w:rsidRDefault="005662EE"/>
    <w:p w:rsidR="00E0531D" w:rsidRDefault="00E0531D" w:rsidP="00E0531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6738" w:rsidRDefault="00C16738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048B5" w:rsidRDefault="00C048B5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33AE">
        <w:rPr>
          <w:rFonts w:ascii="Times New Roman" w:hAnsi="Times New Roman" w:cs="Times New Roman"/>
          <w:b/>
          <w:sz w:val="36"/>
          <w:szCs w:val="36"/>
          <w:u w:val="single"/>
        </w:rPr>
        <w:t>Answer Key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</w:p>
    <w:p w:rsidR="00B22F4F" w:rsidRDefault="00B22F4F"/>
    <w:tbl>
      <w:tblPr>
        <w:tblpPr w:leftFromText="180" w:rightFromText="180" w:vertAnchor="text" w:horzAnchor="margin" w:tblpXSpec="center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7"/>
        <w:gridCol w:w="1727"/>
        <w:gridCol w:w="1727"/>
        <w:gridCol w:w="1729"/>
      </w:tblGrid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Q. No.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alternative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Q. No.</w:t>
            </w:r>
          </w:p>
        </w:tc>
        <w:tc>
          <w:tcPr>
            <w:tcW w:w="1729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alternative</w:t>
            </w:r>
          </w:p>
        </w:tc>
      </w:tr>
      <w:tr w:rsidR="005662EE" w:rsidTr="005662EE">
        <w:trPr>
          <w:trHeight w:val="348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27" w:type="dxa"/>
          </w:tcPr>
          <w:p w:rsidR="005662EE" w:rsidRDefault="00C16738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727" w:type="dxa"/>
          </w:tcPr>
          <w:p w:rsidR="005662EE" w:rsidRDefault="00C16738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727" w:type="dxa"/>
          </w:tcPr>
          <w:p w:rsidR="005662EE" w:rsidRDefault="00C16738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8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 w:rsidR="005662EE" w:rsidTr="005662EE">
        <w:trPr>
          <w:trHeight w:val="5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</w:tc>
        <w:tc>
          <w:tcPr>
            <w:tcW w:w="1729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 w:rsidR="005662EE" w:rsidTr="005662EE">
        <w:trPr>
          <w:trHeight w:val="19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456" w:type="dxa"/>
            <w:gridSpan w:val="2"/>
            <w:vMerge w:val="restart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662EE" w:rsidTr="005662EE">
        <w:trPr>
          <w:trHeight w:val="181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  <w:tc>
          <w:tcPr>
            <w:tcW w:w="1727" w:type="dxa"/>
          </w:tcPr>
          <w:p w:rsidR="005662EE" w:rsidRDefault="005662EE" w:rsidP="005662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456" w:type="dxa"/>
            <w:gridSpan w:val="2"/>
            <w:vMerge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662EE" w:rsidTr="005662EE">
        <w:trPr>
          <w:trHeight w:val="492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</w:tc>
        <w:tc>
          <w:tcPr>
            <w:tcW w:w="1727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3456" w:type="dxa"/>
            <w:gridSpan w:val="2"/>
            <w:vMerge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662EE" w:rsidTr="005662EE">
        <w:trPr>
          <w:trHeight w:val="44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</w:tc>
        <w:tc>
          <w:tcPr>
            <w:tcW w:w="1727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3456" w:type="dxa"/>
            <w:gridSpan w:val="2"/>
            <w:vMerge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662EE" w:rsidTr="005662EE">
        <w:trPr>
          <w:trHeight w:val="447"/>
        </w:trPr>
        <w:tc>
          <w:tcPr>
            <w:tcW w:w="1727" w:type="dxa"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  <w:tc>
          <w:tcPr>
            <w:tcW w:w="1727" w:type="dxa"/>
            <w:vAlign w:val="center"/>
          </w:tcPr>
          <w:p w:rsidR="005662EE" w:rsidRDefault="005662EE" w:rsidP="005662EE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3456" w:type="dxa"/>
            <w:gridSpan w:val="2"/>
            <w:vMerge/>
          </w:tcPr>
          <w:p w:rsidR="005662EE" w:rsidRDefault="005662EE" w:rsidP="005662E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:rsidR="00B22F4F" w:rsidRDefault="00B22F4F" w:rsidP="00594296"/>
    <w:sectPr w:rsidR="00B22F4F" w:rsidSect="00D1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C28" w:rsidRDefault="002C1C28" w:rsidP="005662EE">
      <w:pPr>
        <w:spacing w:after="0" w:line="240" w:lineRule="auto"/>
      </w:pPr>
      <w:r>
        <w:separator/>
      </w:r>
    </w:p>
  </w:endnote>
  <w:endnote w:type="continuationSeparator" w:id="0">
    <w:p w:rsidR="002C1C28" w:rsidRDefault="002C1C28" w:rsidP="0056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426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C28" w:rsidRDefault="002C1C28" w:rsidP="005662EE">
      <w:pPr>
        <w:spacing w:after="0" w:line="240" w:lineRule="auto"/>
      </w:pPr>
      <w:r>
        <w:separator/>
      </w:r>
    </w:p>
  </w:footnote>
  <w:footnote w:type="continuationSeparator" w:id="0">
    <w:p w:rsidR="002C1C28" w:rsidRDefault="002C1C28" w:rsidP="00566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4"/>
        <w:szCs w:val="24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5">
    <w:nsid w:val="00000011"/>
    <w:multiLevelType w:val="multilevel"/>
    <w:tmpl w:val="00000011"/>
    <w:name w:val="WW8Num17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6">
    <w:nsid w:val="00000012"/>
    <w:multiLevelType w:val="multilevel"/>
    <w:tmpl w:val="00000012"/>
    <w:name w:val="WW8Num1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7">
    <w:nsid w:val="00000013"/>
    <w:multiLevelType w:val="multilevel"/>
    <w:tmpl w:val="00000013"/>
    <w:name w:val="WW8Num19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8">
    <w:nsid w:val="00000014"/>
    <w:multiLevelType w:val="multilevel"/>
    <w:tmpl w:val="00000014"/>
    <w:name w:val="WW8Num2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9">
    <w:nsid w:val="00000015"/>
    <w:multiLevelType w:val="multilevel"/>
    <w:tmpl w:val="00000015"/>
    <w:name w:val="WW8Num21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10">
    <w:nsid w:val="00000016"/>
    <w:multiLevelType w:val="multilevel"/>
    <w:tmpl w:val="00000016"/>
    <w:name w:val="WW8Num2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11">
    <w:nsid w:val="00000017"/>
    <w:multiLevelType w:val="multilevel"/>
    <w:tmpl w:val="00000017"/>
    <w:name w:val="WW8Num23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12">
    <w:nsid w:val="02342F9F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2B2715"/>
    <w:multiLevelType w:val="hybridMultilevel"/>
    <w:tmpl w:val="EC1A63F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D90CD8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9F218B"/>
    <w:multiLevelType w:val="hybridMultilevel"/>
    <w:tmpl w:val="9AB835F4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1A433F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496C50"/>
    <w:multiLevelType w:val="hybridMultilevel"/>
    <w:tmpl w:val="B48C087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45065F"/>
    <w:multiLevelType w:val="hybridMultilevel"/>
    <w:tmpl w:val="9AB835F4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01620D"/>
    <w:multiLevelType w:val="hybridMultilevel"/>
    <w:tmpl w:val="016CCC3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576E1C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B7521C"/>
    <w:multiLevelType w:val="hybridMultilevel"/>
    <w:tmpl w:val="F3EC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0511ED"/>
    <w:multiLevelType w:val="hybridMultilevel"/>
    <w:tmpl w:val="289E870A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F535C6"/>
    <w:multiLevelType w:val="hybridMultilevel"/>
    <w:tmpl w:val="EC1A63F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592149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B52EDA"/>
    <w:multiLevelType w:val="hybridMultilevel"/>
    <w:tmpl w:val="F3EC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EC1E7E"/>
    <w:multiLevelType w:val="hybridMultilevel"/>
    <w:tmpl w:val="289E870A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23161C"/>
    <w:multiLevelType w:val="hybridMultilevel"/>
    <w:tmpl w:val="A0DC9E6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456744"/>
    <w:multiLevelType w:val="hybridMultilevel"/>
    <w:tmpl w:val="B0B4751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4E34DC"/>
    <w:multiLevelType w:val="hybridMultilevel"/>
    <w:tmpl w:val="A5F63F2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635EEB"/>
    <w:multiLevelType w:val="hybridMultilevel"/>
    <w:tmpl w:val="71788FC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7D5DBC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3016B2"/>
    <w:multiLevelType w:val="hybridMultilevel"/>
    <w:tmpl w:val="9AB835F4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E30467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359DF"/>
    <w:multiLevelType w:val="hybridMultilevel"/>
    <w:tmpl w:val="6A1E901E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35118F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E35FA6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AC7759E"/>
    <w:multiLevelType w:val="hybridMultilevel"/>
    <w:tmpl w:val="8A7A02B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302779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645F5B"/>
    <w:multiLevelType w:val="hybridMultilevel"/>
    <w:tmpl w:val="A0DC9E6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DC6769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C821D8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D87CB3"/>
    <w:multiLevelType w:val="hybridMultilevel"/>
    <w:tmpl w:val="289E870A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11055F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007FC4"/>
    <w:multiLevelType w:val="hybridMultilevel"/>
    <w:tmpl w:val="DE18D0DE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E90D37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16D6C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794F65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DA298C"/>
    <w:multiLevelType w:val="hybridMultilevel"/>
    <w:tmpl w:val="47A4CB4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AE26AD"/>
    <w:multiLevelType w:val="hybridMultilevel"/>
    <w:tmpl w:val="EC1A63F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18"/>
  </w:num>
  <w:num w:numId="4">
    <w:abstractNumId w:val="15"/>
  </w:num>
  <w:num w:numId="5">
    <w:abstractNumId w:val="19"/>
  </w:num>
  <w:num w:numId="6">
    <w:abstractNumId w:val="26"/>
  </w:num>
  <w:num w:numId="7">
    <w:abstractNumId w:val="42"/>
  </w:num>
  <w:num w:numId="8">
    <w:abstractNumId w:val="22"/>
  </w:num>
  <w:num w:numId="9">
    <w:abstractNumId w:val="28"/>
  </w:num>
  <w:num w:numId="10">
    <w:abstractNumId w:val="20"/>
  </w:num>
  <w:num w:numId="11">
    <w:abstractNumId w:val="47"/>
  </w:num>
  <w:num w:numId="12">
    <w:abstractNumId w:val="36"/>
  </w:num>
  <w:num w:numId="13">
    <w:abstractNumId w:val="12"/>
  </w:num>
  <w:num w:numId="14">
    <w:abstractNumId w:val="34"/>
  </w:num>
  <w:num w:numId="15">
    <w:abstractNumId w:val="44"/>
  </w:num>
  <w:num w:numId="16">
    <w:abstractNumId w:val="30"/>
  </w:num>
  <w:num w:numId="17">
    <w:abstractNumId w:val="38"/>
  </w:num>
  <w:num w:numId="18">
    <w:abstractNumId w:val="35"/>
  </w:num>
  <w:num w:numId="19">
    <w:abstractNumId w:val="33"/>
  </w:num>
  <w:num w:numId="20">
    <w:abstractNumId w:val="40"/>
  </w:num>
  <w:num w:numId="21">
    <w:abstractNumId w:val="46"/>
  </w:num>
  <w:num w:numId="22">
    <w:abstractNumId w:val="16"/>
  </w:num>
  <w:num w:numId="23">
    <w:abstractNumId w:val="24"/>
  </w:num>
  <w:num w:numId="24">
    <w:abstractNumId w:val="31"/>
  </w:num>
  <w:num w:numId="25">
    <w:abstractNumId w:val="27"/>
  </w:num>
  <w:num w:numId="26">
    <w:abstractNumId w:val="39"/>
  </w:num>
  <w:num w:numId="27">
    <w:abstractNumId w:val="37"/>
  </w:num>
  <w:num w:numId="28">
    <w:abstractNumId w:val="17"/>
  </w:num>
  <w:num w:numId="29">
    <w:abstractNumId w:val="29"/>
  </w:num>
  <w:num w:numId="30">
    <w:abstractNumId w:val="45"/>
  </w:num>
  <w:num w:numId="31">
    <w:abstractNumId w:val="41"/>
  </w:num>
  <w:num w:numId="32">
    <w:abstractNumId w:val="14"/>
  </w:num>
  <w:num w:numId="33">
    <w:abstractNumId w:val="43"/>
  </w:num>
  <w:num w:numId="34">
    <w:abstractNumId w:val="49"/>
  </w:num>
  <w:num w:numId="35">
    <w:abstractNumId w:val="23"/>
  </w:num>
  <w:num w:numId="36">
    <w:abstractNumId w:val="13"/>
  </w:num>
  <w:num w:numId="37">
    <w:abstractNumId w:val="48"/>
  </w:num>
  <w:num w:numId="38">
    <w:abstractNumId w:val="0"/>
  </w:num>
  <w:num w:numId="39">
    <w:abstractNumId w:val="4"/>
  </w:num>
  <w:num w:numId="40">
    <w:abstractNumId w:val="5"/>
  </w:num>
  <w:num w:numId="41">
    <w:abstractNumId w:val="6"/>
  </w:num>
  <w:num w:numId="42">
    <w:abstractNumId w:val="7"/>
  </w:num>
  <w:num w:numId="43">
    <w:abstractNumId w:val="8"/>
  </w:num>
  <w:num w:numId="44">
    <w:abstractNumId w:val="1"/>
  </w:num>
  <w:num w:numId="45">
    <w:abstractNumId w:val="9"/>
  </w:num>
  <w:num w:numId="46">
    <w:abstractNumId w:val="10"/>
  </w:num>
  <w:num w:numId="47">
    <w:abstractNumId w:val="11"/>
  </w:num>
  <w:num w:numId="48">
    <w:abstractNumId w:val="2"/>
  </w:num>
  <w:num w:numId="49">
    <w:abstractNumId w:val="3"/>
  </w:num>
  <w:num w:numId="5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1D6B"/>
    <w:rsid w:val="000064E6"/>
    <w:rsid w:val="0003363D"/>
    <w:rsid w:val="00041C70"/>
    <w:rsid w:val="000D38A2"/>
    <w:rsid w:val="001A1ECF"/>
    <w:rsid w:val="001C52B8"/>
    <w:rsid w:val="001C5BDD"/>
    <w:rsid w:val="001D2B76"/>
    <w:rsid w:val="001D7824"/>
    <w:rsid w:val="001E0A79"/>
    <w:rsid w:val="001E72F1"/>
    <w:rsid w:val="001F2A00"/>
    <w:rsid w:val="001F390B"/>
    <w:rsid w:val="00242AFF"/>
    <w:rsid w:val="002909C7"/>
    <w:rsid w:val="002C1C28"/>
    <w:rsid w:val="002C2D81"/>
    <w:rsid w:val="002E0C31"/>
    <w:rsid w:val="00310301"/>
    <w:rsid w:val="003F1EFB"/>
    <w:rsid w:val="00414165"/>
    <w:rsid w:val="00423366"/>
    <w:rsid w:val="00441297"/>
    <w:rsid w:val="004552A7"/>
    <w:rsid w:val="0055135E"/>
    <w:rsid w:val="005662EE"/>
    <w:rsid w:val="00591B51"/>
    <w:rsid w:val="00594296"/>
    <w:rsid w:val="006231FD"/>
    <w:rsid w:val="006332BC"/>
    <w:rsid w:val="006924B5"/>
    <w:rsid w:val="006F1805"/>
    <w:rsid w:val="00773AC6"/>
    <w:rsid w:val="007866BD"/>
    <w:rsid w:val="008173BC"/>
    <w:rsid w:val="008502C6"/>
    <w:rsid w:val="00857676"/>
    <w:rsid w:val="00886609"/>
    <w:rsid w:val="00895893"/>
    <w:rsid w:val="008B32F0"/>
    <w:rsid w:val="00903E82"/>
    <w:rsid w:val="00952520"/>
    <w:rsid w:val="00A31D6B"/>
    <w:rsid w:val="00A46428"/>
    <w:rsid w:val="00A52028"/>
    <w:rsid w:val="00A5508D"/>
    <w:rsid w:val="00A86CE2"/>
    <w:rsid w:val="00AD49A7"/>
    <w:rsid w:val="00AE3E5D"/>
    <w:rsid w:val="00AF6B75"/>
    <w:rsid w:val="00B124FA"/>
    <w:rsid w:val="00B22F4F"/>
    <w:rsid w:val="00B3389C"/>
    <w:rsid w:val="00B56BAE"/>
    <w:rsid w:val="00B616AF"/>
    <w:rsid w:val="00B61C3E"/>
    <w:rsid w:val="00B642BB"/>
    <w:rsid w:val="00C00A40"/>
    <w:rsid w:val="00C048B5"/>
    <w:rsid w:val="00C16738"/>
    <w:rsid w:val="00C674A8"/>
    <w:rsid w:val="00C81346"/>
    <w:rsid w:val="00D149EF"/>
    <w:rsid w:val="00D352BD"/>
    <w:rsid w:val="00D450DC"/>
    <w:rsid w:val="00D543D0"/>
    <w:rsid w:val="00D6721C"/>
    <w:rsid w:val="00D94412"/>
    <w:rsid w:val="00E0531D"/>
    <w:rsid w:val="00E20E20"/>
    <w:rsid w:val="00E855E3"/>
    <w:rsid w:val="00E972B2"/>
    <w:rsid w:val="00EA1119"/>
    <w:rsid w:val="00EA3EC3"/>
    <w:rsid w:val="00EE7E84"/>
    <w:rsid w:val="00F71DC6"/>
    <w:rsid w:val="00F7226D"/>
    <w:rsid w:val="00FE4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6B"/>
    <w:pPr>
      <w:ind w:left="720"/>
      <w:contextualSpacing/>
    </w:pPr>
  </w:style>
  <w:style w:type="paragraph" w:customStyle="1" w:styleId="Default">
    <w:name w:val="Default"/>
    <w:rsid w:val="00B2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41C7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2EE"/>
  </w:style>
  <w:style w:type="paragraph" w:styleId="Footer">
    <w:name w:val="footer"/>
    <w:basedOn w:val="Normal"/>
    <w:link w:val="FooterChar"/>
    <w:uiPriority w:val="99"/>
    <w:semiHidden/>
    <w:unhideWhenUsed/>
    <w:rsid w:val="0056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Administrator</cp:lastModifiedBy>
  <cp:revision>5</cp:revision>
  <cp:lastPrinted>2021-03-31T09:34:00Z</cp:lastPrinted>
  <dcterms:created xsi:type="dcterms:W3CDTF">2021-08-11T10:10:00Z</dcterms:created>
  <dcterms:modified xsi:type="dcterms:W3CDTF">2021-08-23T05:56:00Z</dcterms:modified>
</cp:coreProperties>
</file>