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387C" w14:textId="77777777" w:rsidR="00165D6C" w:rsidRDefault="00165D6C" w:rsidP="00165D6C">
      <w:pPr>
        <w:jc w:val="center"/>
        <w:rPr>
          <w:b/>
          <w:color w:val="7030A0"/>
          <w:sz w:val="28"/>
          <w:szCs w:val="28"/>
        </w:rPr>
      </w:pPr>
      <w:r>
        <w:rPr>
          <w:b/>
          <w:color w:val="7030A0"/>
          <w:sz w:val="28"/>
          <w:szCs w:val="28"/>
        </w:rPr>
        <w:t>Mini Assignment 2 Template</w:t>
      </w:r>
    </w:p>
    <w:tbl>
      <w:tblPr>
        <w:tblStyle w:val="TableGrid"/>
        <w:tblW w:w="0" w:type="auto"/>
        <w:tblLook w:val="04A0" w:firstRow="1" w:lastRow="0" w:firstColumn="1" w:lastColumn="0" w:noHBand="0" w:noVBand="1"/>
      </w:tblPr>
      <w:tblGrid>
        <w:gridCol w:w="9350"/>
      </w:tblGrid>
      <w:tr w:rsidR="00165D6C" w14:paraId="512A787C" w14:textId="77777777" w:rsidTr="003F7A74">
        <w:tc>
          <w:tcPr>
            <w:tcW w:w="9350" w:type="dxa"/>
          </w:tcPr>
          <w:p w14:paraId="4D359548" w14:textId="77777777" w:rsidR="00165D6C" w:rsidRPr="00863425" w:rsidRDefault="00165D6C" w:rsidP="003F7A74">
            <w:pPr>
              <w:rPr>
                <w:b/>
                <w:shd w:val="pct15" w:color="auto" w:fill="FFFFFF"/>
              </w:rPr>
            </w:pPr>
            <w:r w:rsidRPr="00863425">
              <w:rPr>
                <w:b/>
                <w:shd w:val="pct15" w:color="auto" w:fill="FFFFFF"/>
              </w:rPr>
              <w:t>Title of the source for the Research-Driven Critique Essay</w:t>
            </w:r>
          </w:p>
          <w:p w14:paraId="1BACD9C1" w14:textId="71A122FE" w:rsidR="00165D6C" w:rsidRPr="00020C85" w:rsidRDefault="00020C85" w:rsidP="003F7A74">
            <w:pPr>
              <w:rPr>
                <w:b/>
                <w:i/>
              </w:rPr>
            </w:pPr>
            <w:r w:rsidRPr="00020C85">
              <w:rPr>
                <w:i/>
              </w:rPr>
              <w:t>An immigrant's split personality; “MULTICULTURAL VOICES"</w:t>
            </w:r>
          </w:p>
        </w:tc>
      </w:tr>
      <w:tr w:rsidR="00165D6C" w14:paraId="1C79ED52" w14:textId="77777777" w:rsidTr="003F7A74">
        <w:tc>
          <w:tcPr>
            <w:tcW w:w="9350" w:type="dxa"/>
          </w:tcPr>
          <w:p w14:paraId="6ABD1FCE" w14:textId="77777777" w:rsidR="00DE1AF2" w:rsidRPr="00863425" w:rsidRDefault="00DE1AF2" w:rsidP="00DE1AF2">
            <w:pPr>
              <w:rPr>
                <w:b/>
                <w:shd w:val="pct15" w:color="auto" w:fill="FFFFFF"/>
              </w:rPr>
            </w:pPr>
            <w:r w:rsidRPr="00863425">
              <w:rPr>
                <w:b/>
                <w:shd w:val="pct15" w:color="auto" w:fill="FFFFFF"/>
              </w:rPr>
              <w:t xml:space="preserve">Deconstruct the </w:t>
            </w:r>
            <w:r w:rsidRPr="00863425">
              <w:rPr>
                <w:rFonts w:hint="eastAsia"/>
                <w:b/>
                <w:shd w:val="pct15" w:color="auto" w:fill="FFFFFF"/>
              </w:rPr>
              <w:t>S</w:t>
            </w:r>
            <w:r w:rsidRPr="00863425">
              <w:rPr>
                <w:b/>
                <w:shd w:val="pct15" w:color="auto" w:fill="FFFFFF"/>
              </w:rPr>
              <w:t>ource</w:t>
            </w:r>
          </w:p>
          <w:p w14:paraId="747A0497" w14:textId="00BAD68F" w:rsidR="00DE1AF2" w:rsidRPr="000804DD" w:rsidRDefault="00DE1AF2" w:rsidP="00DE1AF2">
            <w:pPr>
              <w:rPr>
                <w:sz w:val="18"/>
                <w:szCs w:val="18"/>
              </w:rPr>
            </w:pPr>
            <w:r w:rsidRPr="000804DD">
              <w:rPr>
                <w:sz w:val="18"/>
                <w:szCs w:val="18"/>
              </w:rPr>
              <w:t>Write a one-paragraph summary</w:t>
            </w:r>
            <w:r>
              <w:rPr>
                <w:sz w:val="18"/>
                <w:szCs w:val="18"/>
              </w:rPr>
              <w:t>. Answer questions based on your source.</w:t>
            </w:r>
          </w:p>
          <w:p w14:paraId="43A5FE26" w14:textId="4DC85053" w:rsidR="00165D6C" w:rsidRDefault="00DE1AF2" w:rsidP="003F7A74">
            <w:r>
              <w:t>Summary</w:t>
            </w:r>
          </w:p>
          <w:p w14:paraId="18BE6948" w14:textId="0DBE8B86" w:rsidR="00020C85" w:rsidRPr="00B8113C" w:rsidRDefault="005C40DC" w:rsidP="00C56C7D">
            <w:pPr>
              <w:spacing w:line="276" w:lineRule="auto"/>
              <w:jc w:val="both"/>
              <w:rPr>
                <w:i/>
                <w:sz w:val="18"/>
              </w:rPr>
            </w:pPr>
            <w:r w:rsidRPr="00B8113C">
              <w:rPr>
                <w:i/>
                <w:sz w:val="18"/>
              </w:rPr>
              <w:t xml:space="preserve">It is a wonderfully composed narrative of a Korean rooted Canadian citizen named Sun-Kyung Yi. </w:t>
            </w:r>
            <w:r w:rsidR="00CF6D3E" w:rsidRPr="00B8113C">
              <w:rPr>
                <w:i/>
                <w:sz w:val="18"/>
              </w:rPr>
              <w:t>She came to Canada as an immigrant in young age and since then; she is trying to balance in between the free minded Canadian culture and conditioning native culture. Initially she enjoye</w:t>
            </w:r>
            <w:r w:rsidR="001C248B" w:rsidRPr="00B8113C">
              <w:rPr>
                <w:i/>
                <w:sz w:val="18"/>
              </w:rPr>
              <w:t xml:space="preserve">d being a split personality; an independent and appealing Canadian outside and a submissive and obedient Korean </w:t>
            </w:r>
            <w:r w:rsidR="00D365F3" w:rsidRPr="00B8113C">
              <w:rPr>
                <w:i/>
                <w:sz w:val="18"/>
              </w:rPr>
              <w:t xml:space="preserve">at </w:t>
            </w:r>
            <w:r w:rsidR="001C248B" w:rsidRPr="00B8113C">
              <w:rPr>
                <w:i/>
                <w:sz w:val="18"/>
              </w:rPr>
              <w:t xml:space="preserve">home. But as the time passed, soon she realized about her identity </w:t>
            </w:r>
            <w:r w:rsidR="00D365F3" w:rsidRPr="00B8113C">
              <w:rPr>
                <w:i/>
                <w:sz w:val="18"/>
              </w:rPr>
              <w:t>fully accepted by neither. Taking a chance to become a hyphenated Korean with grace and perfection, she joined a small Korean company to which she still regrets</w:t>
            </w:r>
            <w:r w:rsidR="00CC6979" w:rsidRPr="00B8113C">
              <w:rPr>
                <w:i/>
                <w:sz w:val="18"/>
              </w:rPr>
              <w:t xml:space="preserve"> and addresses as an agonizing time of the life</w:t>
            </w:r>
            <w:r w:rsidR="00D365F3" w:rsidRPr="00B8113C">
              <w:rPr>
                <w:i/>
                <w:sz w:val="18"/>
              </w:rPr>
              <w:t>. At last, the author accepts the harsh truth about the ideological conflicts in following multiculturalism and ends up being distant from both.</w:t>
            </w:r>
          </w:p>
          <w:p w14:paraId="5213D34B" w14:textId="77777777" w:rsidR="00165D6C" w:rsidRDefault="00165D6C" w:rsidP="003F7A74"/>
          <w:p w14:paraId="5D9DB5C4" w14:textId="7BDAA1DF" w:rsidR="00165D6C" w:rsidRDefault="00863425" w:rsidP="003F7A74">
            <w:r>
              <w:t>Write a paragraph that a</w:t>
            </w:r>
            <w:r w:rsidR="00DE1AF2">
              <w:t>nswer</w:t>
            </w:r>
            <w:r>
              <w:t>s</w:t>
            </w:r>
            <w:r w:rsidR="00DE1AF2">
              <w:t xml:space="preserve"> the following questions</w:t>
            </w:r>
          </w:p>
          <w:p w14:paraId="7ECA62FA" w14:textId="77777777" w:rsidR="00DE1AF2" w:rsidRPr="00DE1AF2" w:rsidRDefault="00DE1AF2" w:rsidP="00DE1AF2">
            <w:pPr>
              <w:pStyle w:val="NormalWeb"/>
              <w:rPr>
                <w:rFonts w:ascii="Calibri" w:hAnsi="Calibri" w:cs="Calibri"/>
                <w:color w:val="4D4D4D"/>
                <w:sz w:val="18"/>
                <w:szCs w:val="18"/>
              </w:rPr>
            </w:pPr>
            <w:r w:rsidRPr="00DE1AF2">
              <w:rPr>
                <w:rStyle w:val="Strong"/>
                <w:rFonts w:ascii="Calibri" w:hAnsi="Calibri" w:cs="Calibri"/>
                <w:color w:val="4D4D4D"/>
                <w:sz w:val="18"/>
                <w:szCs w:val="18"/>
              </w:rPr>
              <w:t>If you're using an Argument:</w:t>
            </w:r>
            <w:r w:rsidRPr="00DE1AF2">
              <w:rPr>
                <w:rFonts w:ascii="Calibri" w:hAnsi="Calibri" w:cs="Calibri"/>
                <w:color w:val="4D4D4D"/>
                <w:sz w:val="18"/>
                <w:szCs w:val="18"/>
              </w:rPr>
              <w:t> </w:t>
            </w:r>
          </w:p>
          <w:p w14:paraId="3544061F" w14:textId="77777777" w:rsidR="00DE1AF2" w:rsidRPr="00DE1AF2" w:rsidRDefault="00DE1AF2" w:rsidP="00DE1AF2">
            <w:pPr>
              <w:pStyle w:val="NormalWeb"/>
              <w:rPr>
                <w:rFonts w:ascii="Calibri" w:hAnsi="Calibri" w:cs="Calibri"/>
                <w:color w:val="4D4D4D"/>
                <w:sz w:val="18"/>
                <w:szCs w:val="18"/>
              </w:rPr>
            </w:pPr>
            <w:r w:rsidRPr="00DE1AF2">
              <w:rPr>
                <w:rFonts w:ascii="Calibri" w:hAnsi="Calibri" w:cs="Calibri"/>
                <w:color w:val="4D4D4D"/>
                <w:sz w:val="18"/>
                <w:szCs w:val="18"/>
              </w:rPr>
              <w:t>In what ways is the argument logical, fair, and reasonable? Even if you happen to think it's weak, why might some reasonable people agree with the author? </w:t>
            </w:r>
          </w:p>
          <w:p w14:paraId="0DABA7B6" w14:textId="77777777" w:rsidR="00DE1AF2" w:rsidRPr="00DE1AF2" w:rsidRDefault="00DE1AF2" w:rsidP="00DE1AF2">
            <w:pPr>
              <w:pStyle w:val="NormalWeb"/>
              <w:rPr>
                <w:rFonts w:ascii="Calibri" w:hAnsi="Calibri" w:cs="Calibri"/>
                <w:color w:val="4D4D4D"/>
                <w:sz w:val="18"/>
                <w:szCs w:val="18"/>
              </w:rPr>
            </w:pPr>
            <w:r w:rsidRPr="00DE1AF2">
              <w:rPr>
                <w:rFonts w:ascii="Calibri" w:hAnsi="Calibri" w:cs="Calibri"/>
                <w:color w:val="4D4D4D"/>
                <w:sz w:val="18"/>
                <w:szCs w:val="18"/>
              </w:rPr>
              <w:t>What are the problems, flaws, or gaps in the argument? Even if you think it's basically strong, why might some reasonable people disagree with the author? What objections can you raise about the argument? Try hard to be rigorous, but if you really can't find "flaws," what new questions and areas for development does the argument raise?</w:t>
            </w:r>
          </w:p>
          <w:p w14:paraId="6AE82473" w14:textId="77777777" w:rsidR="004D27B8" w:rsidRDefault="004D27B8" w:rsidP="00DE1AF2">
            <w:pPr>
              <w:pStyle w:val="NormalWeb"/>
              <w:rPr>
                <w:rFonts w:ascii="Calibri" w:hAnsi="Calibri" w:cs="Calibri"/>
                <w:b/>
                <w:bCs/>
                <w:color w:val="4D4D4D"/>
                <w:sz w:val="22"/>
                <w:szCs w:val="22"/>
              </w:rPr>
            </w:pPr>
          </w:p>
          <w:p w14:paraId="0D4D996F" w14:textId="77777777" w:rsidR="00DE1AF2" w:rsidRPr="00DE1AF2" w:rsidRDefault="00DE1AF2" w:rsidP="00DE1AF2">
            <w:pPr>
              <w:pStyle w:val="NormalWeb"/>
              <w:rPr>
                <w:rFonts w:ascii="Calibri" w:hAnsi="Calibri" w:cs="Calibri"/>
                <w:color w:val="4D4D4D"/>
                <w:sz w:val="18"/>
                <w:szCs w:val="18"/>
              </w:rPr>
            </w:pPr>
            <w:r w:rsidRPr="00DE1AF2">
              <w:rPr>
                <w:rFonts w:ascii="Calibri" w:hAnsi="Calibri" w:cs="Calibri"/>
                <w:b/>
                <w:bCs/>
                <w:color w:val="4D4D4D"/>
                <w:sz w:val="22"/>
                <w:szCs w:val="22"/>
              </w:rPr>
              <w:br/>
            </w:r>
            <w:r w:rsidRPr="00DE1AF2">
              <w:rPr>
                <w:rStyle w:val="Strong"/>
                <w:rFonts w:ascii="Calibri" w:hAnsi="Calibri" w:cs="Calibri"/>
                <w:color w:val="4D4D4D"/>
                <w:sz w:val="18"/>
                <w:szCs w:val="18"/>
              </w:rPr>
              <w:t>If you're using a Narrative</w:t>
            </w:r>
            <w:r w:rsidRPr="00DE1AF2">
              <w:rPr>
                <w:rFonts w:ascii="Calibri" w:hAnsi="Calibri" w:cs="Calibri"/>
                <w:color w:val="4D4D4D"/>
                <w:sz w:val="18"/>
                <w:szCs w:val="18"/>
              </w:rPr>
              <w:t>: </w:t>
            </w:r>
          </w:p>
          <w:p w14:paraId="7503E028" w14:textId="77777777" w:rsidR="00DE1AF2" w:rsidRDefault="00DE1AF2" w:rsidP="00DE1AF2">
            <w:pPr>
              <w:pStyle w:val="NormalWeb"/>
              <w:rPr>
                <w:rFonts w:ascii="Calibri" w:hAnsi="Calibri" w:cs="Calibri"/>
                <w:color w:val="4D4D4D"/>
                <w:sz w:val="18"/>
                <w:szCs w:val="18"/>
              </w:rPr>
            </w:pPr>
            <w:r w:rsidRPr="00DE1AF2">
              <w:rPr>
                <w:rFonts w:ascii="Calibri" w:hAnsi="Calibri" w:cs="Calibri"/>
                <w:color w:val="4D4D4D"/>
                <w:sz w:val="18"/>
                <w:szCs w:val="18"/>
              </w:rPr>
              <w:t>What makes the narrative seem truthful, important, and relevant? Why should the narrative matter to other people today?</w:t>
            </w:r>
          </w:p>
          <w:p w14:paraId="0B0ADA5E" w14:textId="086E3704" w:rsidR="00B8113C" w:rsidRDefault="00A941A0" w:rsidP="00C56C7D">
            <w:pPr>
              <w:pStyle w:val="NormalWeb"/>
              <w:spacing w:line="276" w:lineRule="auto"/>
              <w:jc w:val="both"/>
              <w:rPr>
                <w:rFonts w:ascii="Calibri" w:hAnsi="Calibri" w:cs="Calibri"/>
                <w:i/>
                <w:color w:val="000000" w:themeColor="text1"/>
                <w:sz w:val="18"/>
                <w:szCs w:val="18"/>
              </w:rPr>
            </w:pPr>
            <w:r w:rsidRPr="00B8113C">
              <w:rPr>
                <w:rFonts w:ascii="Calibri" w:hAnsi="Calibri" w:cs="Calibri"/>
                <w:i/>
                <w:color w:val="000000" w:themeColor="text1"/>
                <w:sz w:val="18"/>
                <w:szCs w:val="18"/>
              </w:rPr>
              <w:t xml:space="preserve">There are some points which make the narrative seem meaningful and important. </w:t>
            </w:r>
            <w:r w:rsidR="00FE2EA2" w:rsidRPr="00B8113C">
              <w:rPr>
                <w:rFonts w:ascii="Calibri" w:hAnsi="Calibri" w:cs="Calibri"/>
                <w:i/>
                <w:color w:val="000000" w:themeColor="text1"/>
                <w:sz w:val="18"/>
                <w:szCs w:val="18"/>
              </w:rPr>
              <w:t>The author Yi shares her own life experiences and challenges which she faced as an immigrant in her day to day life. She perfectly</w:t>
            </w:r>
            <w:r w:rsidRPr="00B8113C">
              <w:rPr>
                <w:rFonts w:ascii="Calibri" w:hAnsi="Calibri" w:cs="Calibri"/>
                <w:i/>
                <w:color w:val="000000" w:themeColor="text1"/>
                <w:sz w:val="18"/>
                <w:szCs w:val="18"/>
              </w:rPr>
              <w:t xml:space="preserve"> explains about the struggle to maintain two different cultures at the same time. Her writing is satisfactorily convincing in describing the situations an immigrant faces in cultural transition. The narrative relates significantly to the scenarios immigrant people faces today. B</w:t>
            </w:r>
            <w:r w:rsidR="005C6D25" w:rsidRPr="00B8113C">
              <w:rPr>
                <w:rFonts w:ascii="Calibri" w:hAnsi="Calibri" w:cs="Calibri"/>
                <w:i/>
                <w:color w:val="000000" w:themeColor="text1"/>
                <w:sz w:val="18"/>
                <w:szCs w:val="18"/>
              </w:rPr>
              <w:t xml:space="preserve">eing it a work, education </w:t>
            </w:r>
            <w:r w:rsidRPr="00B8113C">
              <w:rPr>
                <w:rFonts w:ascii="Calibri" w:hAnsi="Calibri" w:cs="Calibri"/>
                <w:i/>
                <w:color w:val="000000" w:themeColor="text1"/>
                <w:sz w:val="18"/>
                <w:szCs w:val="18"/>
              </w:rPr>
              <w:t>or any social institution; an immigrant more or</w:t>
            </w:r>
            <w:r w:rsidR="005C6D25" w:rsidRPr="00B8113C">
              <w:rPr>
                <w:rFonts w:ascii="Calibri" w:hAnsi="Calibri" w:cs="Calibri"/>
                <w:i/>
                <w:color w:val="000000" w:themeColor="text1"/>
                <w:sz w:val="18"/>
                <w:szCs w:val="18"/>
              </w:rPr>
              <w:t xml:space="preserve"> less could be able to relate </w:t>
            </w:r>
            <w:r w:rsidRPr="00B8113C">
              <w:rPr>
                <w:rFonts w:ascii="Calibri" w:hAnsi="Calibri" w:cs="Calibri"/>
                <w:i/>
                <w:color w:val="000000" w:themeColor="text1"/>
                <w:sz w:val="18"/>
                <w:szCs w:val="18"/>
              </w:rPr>
              <w:t xml:space="preserve">his/her own life </w:t>
            </w:r>
            <w:r w:rsidR="005C6D25" w:rsidRPr="00B8113C">
              <w:rPr>
                <w:rFonts w:ascii="Calibri" w:hAnsi="Calibri" w:cs="Calibri"/>
                <w:i/>
                <w:color w:val="000000" w:themeColor="text1"/>
                <w:sz w:val="18"/>
                <w:szCs w:val="18"/>
              </w:rPr>
              <w:t xml:space="preserve">experiences </w:t>
            </w:r>
            <w:r w:rsidRPr="00B8113C">
              <w:rPr>
                <w:rFonts w:ascii="Calibri" w:hAnsi="Calibri" w:cs="Calibri"/>
                <w:i/>
                <w:color w:val="000000" w:themeColor="text1"/>
                <w:sz w:val="18"/>
                <w:szCs w:val="18"/>
              </w:rPr>
              <w:t>to this narrative.</w:t>
            </w:r>
            <w:r w:rsidR="005C6D25" w:rsidRPr="00B8113C">
              <w:rPr>
                <w:rFonts w:ascii="Calibri" w:hAnsi="Calibri" w:cs="Calibri"/>
                <w:i/>
                <w:color w:val="000000" w:themeColor="text1"/>
                <w:sz w:val="18"/>
                <w:szCs w:val="18"/>
              </w:rPr>
              <w:t xml:space="preserve"> </w:t>
            </w:r>
            <w:r w:rsidR="00B8113C" w:rsidRPr="00B8113C">
              <w:rPr>
                <w:rFonts w:ascii="Calibri" w:hAnsi="Calibri" w:cs="Calibri"/>
                <w:i/>
                <w:color w:val="000000" w:themeColor="text1"/>
                <w:sz w:val="18"/>
                <w:szCs w:val="18"/>
              </w:rPr>
              <w:t>Therefore the narrative should matter to people even today.</w:t>
            </w:r>
          </w:p>
          <w:p w14:paraId="07414742" w14:textId="77777777" w:rsidR="00B8113C" w:rsidRDefault="00B8113C" w:rsidP="00DE1AF2">
            <w:pPr>
              <w:pStyle w:val="NormalWeb"/>
              <w:rPr>
                <w:rFonts w:ascii="Calibri" w:hAnsi="Calibri" w:cs="Calibri"/>
                <w:i/>
                <w:color w:val="000000" w:themeColor="text1"/>
                <w:sz w:val="18"/>
                <w:szCs w:val="18"/>
              </w:rPr>
            </w:pPr>
          </w:p>
          <w:p w14:paraId="6E57684B" w14:textId="77777777" w:rsidR="00B8113C" w:rsidRDefault="00B8113C" w:rsidP="00DE1AF2">
            <w:pPr>
              <w:pStyle w:val="NormalWeb"/>
              <w:rPr>
                <w:rFonts w:ascii="Calibri" w:hAnsi="Calibri" w:cs="Calibri"/>
                <w:i/>
                <w:color w:val="000000" w:themeColor="text1"/>
                <w:sz w:val="18"/>
                <w:szCs w:val="18"/>
              </w:rPr>
            </w:pPr>
          </w:p>
          <w:p w14:paraId="40BFEB39" w14:textId="77777777" w:rsidR="00B8113C" w:rsidRDefault="00B8113C" w:rsidP="00DE1AF2">
            <w:pPr>
              <w:pStyle w:val="NormalWeb"/>
              <w:rPr>
                <w:rFonts w:ascii="Calibri" w:hAnsi="Calibri" w:cs="Calibri"/>
                <w:color w:val="4D4D4D"/>
                <w:sz w:val="18"/>
                <w:szCs w:val="18"/>
              </w:rPr>
            </w:pPr>
          </w:p>
          <w:p w14:paraId="30BB5E83" w14:textId="77777777" w:rsidR="00DE1AF2" w:rsidRDefault="00DE1AF2" w:rsidP="00DE1AF2">
            <w:pPr>
              <w:pStyle w:val="NormalWeb"/>
              <w:rPr>
                <w:rFonts w:ascii="Calibri" w:hAnsi="Calibri" w:cs="Calibri"/>
                <w:color w:val="4D4D4D"/>
                <w:sz w:val="18"/>
                <w:szCs w:val="18"/>
              </w:rPr>
            </w:pPr>
            <w:r w:rsidRPr="00DE1AF2">
              <w:rPr>
                <w:rFonts w:ascii="Calibri" w:hAnsi="Calibri" w:cs="Calibri"/>
                <w:color w:val="4D4D4D"/>
                <w:sz w:val="18"/>
                <w:szCs w:val="18"/>
              </w:rPr>
              <w:t>What voice or perspective does the narrative allow us to hear that is perhaps often hidden? Moreover, what do you think are some other possible perspectives on the same issue/problem raised in the narrative? In other words, how would the same experience/issue/problem look from a different perspective?</w:t>
            </w:r>
          </w:p>
          <w:p w14:paraId="452B675B" w14:textId="08034703" w:rsidR="00165D6C" w:rsidRPr="004C7E78" w:rsidRDefault="00B8113C" w:rsidP="00C56C7D">
            <w:pPr>
              <w:spacing w:line="276" w:lineRule="auto"/>
              <w:jc w:val="both"/>
              <w:rPr>
                <w:i/>
                <w:sz w:val="18"/>
              </w:rPr>
            </w:pPr>
            <w:r w:rsidRPr="004C7E78">
              <w:rPr>
                <w:i/>
                <w:sz w:val="18"/>
              </w:rPr>
              <w:t xml:space="preserve">The </w:t>
            </w:r>
            <w:r w:rsidR="007944D4" w:rsidRPr="004C7E78">
              <w:rPr>
                <w:i/>
                <w:sz w:val="18"/>
              </w:rPr>
              <w:t xml:space="preserve">Korean origin </w:t>
            </w:r>
            <w:r w:rsidRPr="004C7E78">
              <w:rPr>
                <w:i/>
                <w:sz w:val="18"/>
              </w:rPr>
              <w:t xml:space="preserve">writer gives glimpse of the difficulties she has faced </w:t>
            </w:r>
            <w:r w:rsidR="00326373" w:rsidRPr="004C7E78">
              <w:rPr>
                <w:i/>
                <w:sz w:val="18"/>
              </w:rPr>
              <w:t xml:space="preserve">maintaining two different personalities referring to different cultures. </w:t>
            </w:r>
            <w:r w:rsidR="007944D4" w:rsidRPr="004C7E78">
              <w:rPr>
                <w:i/>
                <w:sz w:val="18"/>
              </w:rPr>
              <w:t xml:space="preserve">Perhaps, from a different perspective it would be a different than what </w:t>
            </w:r>
            <w:r w:rsidR="004C7E78" w:rsidRPr="004C7E78">
              <w:rPr>
                <w:i/>
                <w:sz w:val="18"/>
              </w:rPr>
              <w:t xml:space="preserve">it </w:t>
            </w:r>
            <w:r w:rsidR="007944D4" w:rsidRPr="004C7E78">
              <w:rPr>
                <w:i/>
                <w:sz w:val="18"/>
              </w:rPr>
              <w:t>seems. Imagining an immigrant coming from a south Asian country like India or Philippines, he would experience relatively less difficulties in coping up with the culture. In case of an immigrant from European countries, he would face minimal difficulties; rather he would enjoy the transition.</w:t>
            </w:r>
          </w:p>
          <w:p w14:paraId="2D28E1D4" w14:textId="77777777" w:rsidR="00165D6C" w:rsidRDefault="00165D6C" w:rsidP="003F7A74"/>
          <w:p w14:paraId="146C5EB4" w14:textId="77777777" w:rsidR="00165D6C" w:rsidRDefault="00165D6C" w:rsidP="003F7A74">
            <w:pPr>
              <w:rPr>
                <w:b/>
              </w:rPr>
            </w:pPr>
          </w:p>
        </w:tc>
      </w:tr>
      <w:tr w:rsidR="00165D6C" w14:paraId="28AD4675" w14:textId="77777777" w:rsidTr="003F7A74">
        <w:tc>
          <w:tcPr>
            <w:tcW w:w="9350" w:type="dxa"/>
          </w:tcPr>
          <w:p w14:paraId="31095711" w14:textId="4BC6C9E2" w:rsidR="00DE1AF2" w:rsidRPr="00863425" w:rsidRDefault="00DE1AF2" w:rsidP="00DE1AF2">
            <w:pPr>
              <w:rPr>
                <w:b/>
                <w:shd w:val="pct15" w:color="auto" w:fill="FFFFFF"/>
              </w:rPr>
            </w:pPr>
            <w:r w:rsidRPr="00863425">
              <w:rPr>
                <w:b/>
                <w:shd w:val="pct15" w:color="auto" w:fill="FFFFFF"/>
              </w:rPr>
              <w:lastRenderedPageBreak/>
              <w:t>Academic Integrity</w:t>
            </w:r>
          </w:p>
          <w:p w14:paraId="4E5DF51A" w14:textId="77777777" w:rsidR="00DE1AF2" w:rsidRDefault="00DE1AF2" w:rsidP="00DE1AF2">
            <w:pPr>
              <w:rPr>
                <w:sz w:val="18"/>
                <w:szCs w:val="18"/>
              </w:rPr>
            </w:pPr>
            <w:r>
              <w:rPr>
                <w:sz w:val="18"/>
                <w:szCs w:val="18"/>
              </w:rPr>
              <w:t xml:space="preserve">For each of the three scenarios below, identify whether the action is acceptable or unacceptable, and give the reason why. </w:t>
            </w:r>
          </w:p>
          <w:p w14:paraId="0590D3B2" w14:textId="77777777" w:rsidR="00DE1AF2" w:rsidRDefault="00DE1AF2" w:rsidP="00DE1AF2"/>
          <w:p w14:paraId="201600B3" w14:textId="77777777" w:rsidR="00DE1AF2" w:rsidRDefault="00DE1AF2" w:rsidP="00DE1AF2">
            <w:r>
              <w:t>Scenario 1</w:t>
            </w:r>
          </w:p>
          <w:p w14:paraId="07258CE0" w14:textId="77777777" w:rsidR="00DE1AF2" w:rsidRPr="000804DD" w:rsidRDefault="00DE1AF2" w:rsidP="00DE1AF2">
            <w:r w:rsidRPr="000804DD">
              <w:t xml:space="preserve">You copy a paragraph </w:t>
            </w:r>
            <w:r w:rsidRPr="000804DD">
              <w:rPr>
                <w:rFonts w:eastAsia="Times New Roman" w:cstheme="minorHAnsi"/>
              </w:rPr>
              <w:t>or an image from an Internet source and paste it into your COMM 171 essay.</w:t>
            </w:r>
          </w:p>
          <w:p w14:paraId="66AEC80C" w14:textId="00C7E26F" w:rsidR="00DE1AF2" w:rsidRDefault="00DE1AF2" w:rsidP="00DE1AF2">
            <w:r>
              <w:t>Is this action acceptable or unacceptable? Why?</w:t>
            </w:r>
          </w:p>
          <w:p w14:paraId="1CC8B6D0" w14:textId="0CCDC98D" w:rsidR="004C7E78" w:rsidRPr="004C7E78" w:rsidRDefault="004C7E78" w:rsidP="00C56C7D">
            <w:pPr>
              <w:spacing w:line="276" w:lineRule="auto"/>
              <w:jc w:val="both"/>
              <w:rPr>
                <w:i/>
              </w:rPr>
            </w:pPr>
            <w:r>
              <w:rPr>
                <w:i/>
              </w:rPr>
              <w:t>It is an unacceptable matter as you copied the content from some other person’s work and did not provide any citation of it in the essay. Taking credit of other person’s work is unethical practice. It is advisable to take the related matter from internet or any source. As long as you are referencing it; it indicates your engagement with the world</w:t>
            </w:r>
            <w:r w:rsidR="00D1571A">
              <w:rPr>
                <w:i/>
              </w:rPr>
              <w:t>’s ideas.</w:t>
            </w:r>
          </w:p>
          <w:p w14:paraId="0F46737A" w14:textId="77777777" w:rsidR="004C7E78" w:rsidRDefault="004C7E78" w:rsidP="00DE1AF2"/>
          <w:p w14:paraId="5A3D4F52" w14:textId="77777777" w:rsidR="00DE1AF2" w:rsidRDefault="00DE1AF2" w:rsidP="00DE1AF2">
            <w:r>
              <w:t>Scenario 2</w:t>
            </w:r>
          </w:p>
          <w:p w14:paraId="4532B9D1" w14:textId="4DB9E8AF" w:rsidR="00DE1AF2" w:rsidRDefault="00DE1AF2" w:rsidP="00DE1AF2">
            <w:r>
              <w:t xml:space="preserve">You and your </w:t>
            </w:r>
            <w:r w:rsidRPr="000804DD">
              <w:rPr>
                <w:rFonts w:eastAsia="Times New Roman" w:cstheme="minorHAnsi"/>
              </w:rPr>
              <w:t>friend complete an essay that your instructor said must be done independently, and each of you submits it as your own work in different sections of COMM 171.</w:t>
            </w:r>
            <w:r>
              <w:t xml:space="preserve"> Is this action acceptable or unacceptable? Why?</w:t>
            </w:r>
          </w:p>
          <w:p w14:paraId="70205FD5" w14:textId="3860342B" w:rsidR="00D1571A" w:rsidRPr="00D1571A" w:rsidRDefault="00D1571A" w:rsidP="00C56C7D">
            <w:pPr>
              <w:spacing w:line="276" w:lineRule="auto"/>
              <w:jc w:val="both"/>
              <w:rPr>
                <w:i/>
              </w:rPr>
            </w:pPr>
            <w:r>
              <w:rPr>
                <w:i/>
              </w:rPr>
              <w:t>It is an unacceptable because you have violated the instructor’s guidelines. It is an event of not being compliant with academic integrity. Worse, it shows your dishonesty with yourself.</w:t>
            </w:r>
          </w:p>
          <w:p w14:paraId="460F5D8C" w14:textId="77777777" w:rsidR="00DE1AF2" w:rsidRDefault="00DE1AF2" w:rsidP="00DE1AF2"/>
          <w:p w14:paraId="733ABBDD" w14:textId="77777777" w:rsidR="00C56C7D" w:rsidRDefault="00C56C7D" w:rsidP="00DE1AF2"/>
          <w:p w14:paraId="2F4603E6" w14:textId="77777777" w:rsidR="00C56C7D" w:rsidRDefault="00C56C7D" w:rsidP="00DE1AF2"/>
          <w:p w14:paraId="2C1056B6" w14:textId="77777777" w:rsidR="00C56C7D" w:rsidRDefault="00C56C7D" w:rsidP="00DE1AF2"/>
          <w:p w14:paraId="09DB5AE3" w14:textId="77777777" w:rsidR="00C56C7D" w:rsidRDefault="00C56C7D" w:rsidP="00DE1AF2"/>
          <w:p w14:paraId="56848D70" w14:textId="77777777" w:rsidR="00DE1AF2" w:rsidRDefault="00DE1AF2" w:rsidP="00DE1AF2">
            <w:r>
              <w:lastRenderedPageBreak/>
              <w:t>Scenario 3</w:t>
            </w:r>
          </w:p>
          <w:p w14:paraId="3632E9C4" w14:textId="77777777" w:rsidR="00DE1AF2" w:rsidRDefault="00DE1AF2" w:rsidP="00DE1AF2">
            <w:r>
              <w:t xml:space="preserve">You </w:t>
            </w:r>
            <w:r w:rsidRPr="000804DD">
              <w:rPr>
                <w:rFonts w:eastAsia="Times New Roman" w:cstheme="minorHAnsi"/>
              </w:rPr>
              <w:t>conduct research on a topic and paraphrase it in your COMM 171 essay by using your own words and a unique sentence structure. You use synonyms where possible. You include an in-text citation and a reference list entry.</w:t>
            </w:r>
            <w:r>
              <w:rPr>
                <w:rFonts w:eastAsia="Times New Roman" w:cstheme="minorHAnsi"/>
              </w:rPr>
              <w:t xml:space="preserve"> </w:t>
            </w:r>
            <w:r>
              <w:t>Is this action acceptable or unacceptable? Why?</w:t>
            </w:r>
          </w:p>
          <w:p w14:paraId="5DBE2053" w14:textId="5439FF02" w:rsidR="00D1571A" w:rsidRPr="00D1571A" w:rsidRDefault="00D1571A" w:rsidP="00C56C7D">
            <w:pPr>
              <w:spacing w:line="276" w:lineRule="auto"/>
              <w:jc w:val="both"/>
              <w:rPr>
                <w:i/>
              </w:rPr>
            </w:pPr>
            <w:r>
              <w:rPr>
                <w:i/>
              </w:rPr>
              <w:t xml:space="preserve">It is truly acceptable; rather an admirable deed. Taking reference </w:t>
            </w:r>
            <w:r w:rsidR="003E0701">
              <w:rPr>
                <w:i/>
              </w:rPr>
              <w:t>of the relative content showcases the writer’s connection with world, keen interest and critiquing capability for the topic. Paraphrasing your essay with advanced sentence structures and unique lexical resources depict the originality of the content and thus it increases the acceptability of the writer.</w:t>
            </w:r>
          </w:p>
          <w:p w14:paraId="26D085E4" w14:textId="77777777" w:rsidR="00165D6C" w:rsidRDefault="00165D6C" w:rsidP="003F7A74">
            <w:pPr>
              <w:rPr>
                <w:b/>
              </w:rPr>
            </w:pPr>
          </w:p>
        </w:tc>
      </w:tr>
      <w:tr w:rsidR="00165D6C" w14:paraId="5DE9B4D0" w14:textId="77777777" w:rsidTr="003F7A74">
        <w:tc>
          <w:tcPr>
            <w:tcW w:w="9350" w:type="dxa"/>
          </w:tcPr>
          <w:p w14:paraId="1A74CD0C" w14:textId="77777777" w:rsidR="00165D6C" w:rsidRPr="00863425" w:rsidRDefault="00165D6C" w:rsidP="003F7A74">
            <w:pPr>
              <w:rPr>
                <w:b/>
                <w:shd w:val="pct15" w:color="auto" w:fill="FFFFFF"/>
              </w:rPr>
            </w:pPr>
            <w:r w:rsidRPr="00863425">
              <w:rPr>
                <w:b/>
                <w:shd w:val="pct15" w:color="auto" w:fill="FFFFFF"/>
              </w:rPr>
              <w:lastRenderedPageBreak/>
              <w:t>Keep a record of your research</w:t>
            </w:r>
          </w:p>
          <w:p w14:paraId="0DEB1756" w14:textId="0D2D4851" w:rsidR="00165D6C" w:rsidRPr="00863425" w:rsidRDefault="00863425" w:rsidP="003F7A74">
            <w:pPr>
              <w:rPr>
                <w:sz w:val="18"/>
                <w:szCs w:val="18"/>
              </w:rPr>
            </w:pPr>
            <w:r w:rsidRPr="00863425">
              <w:rPr>
                <w:sz w:val="18"/>
                <w:szCs w:val="18"/>
              </w:rPr>
              <w:t xml:space="preserve">List </w:t>
            </w:r>
            <w:r w:rsidR="001841D3">
              <w:rPr>
                <w:sz w:val="18"/>
                <w:szCs w:val="18"/>
              </w:rPr>
              <w:t>2 sources</w:t>
            </w:r>
            <w:r w:rsidRPr="00863425">
              <w:rPr>
                <w:sz w:val="18"/>
                <w:szCs w:val="18"/>
              </w:rPr>
              <w:t xml:space="preserve"> of each type.</w:t>
            </w:r>
          </w:p>
          <w:p w14:paraId="64A44465" w14:textId="34949334" w:rsidR="00165D6C" w:rsidRDefault="00165D6C" w:rsidP="003F7A74">
            <w:r>
              <w:t>Newspaper and Magazine Sources</w:t>
            </w:r>
          </w:p>
          <w:p w14:paraId="26BDF698" w14:textId="30581348" w:rsidR="00165D6C" w:rsidRDefault="00165D6C" w:rsidP="00DC417D">
            <w:pPr>
              <w:pStyle w:val="ListParagraph"/>
              <w:numPr>
                <w:ilvl w:val="0"/>
                <w:numId w:val="1"/>
              </w:numPr>
              <w:spacing w:after="0" w:line="240" w:lineRule="auto"/>
            </w:pPr>
            <w:r>
              <w:t>Source 1:</w:t>
            </w:r>
            <w:r w:rsidR="002F7A9A">
              <w:t xml:space="preserve"> </w:t>
            </w:r>
            <w:hyperlink r:id="rId5" w:history="1">
              <w:r w:rsidR="002F7A9A" w:rsidRPr="002F68D0">
                <w:rPr>
                  <w:rStyle w:val="Hyperlink"/>
                </w:rPr>
                <w:t xml:space="preserve">An article from </w:t>
              </w:r>
              <w:proofErr w:type="spellStart"/>
              <w:r w:rsidR="002F7A9A" w:rsidRPr="002F68D0">
                <w:rPr>
                  <w:rStyle w:val="Hyperlink"/>
                </w:rPr>
                <w:t>Immigroup</w:t>
              </w:r>
              <w:proofErr w:type="spellEnd"/>
            </w:hyperlink>
          </w:p>
          <w:p w14:paraId="3DE88CCB" w14:textId="77777777" w:rsidR="002F68D0" w:rsidRDefault="002F68D0" w:rsidP="00DC417D">
            <w:pPr>
              <w:pStyle w:val="ListParagraph"/>
              <w:numPr>
                <w:ilvl w:val="0"/>
                <w:numId w:val="1"/>
              </w:numPr>
              <w:spacing w:after="0" w:line="240" w:lineRule="auto"/>
            </w:pPr>
          </w:p>
          <w:p w14:paraId="60A9DA0B" w14:textId="4CD8CC24" w:rsidR="00165D6C" w:rsidRDefault="00165D6C" w:rsidP="00165D6C">
            <w:pPr>
              <w:pStyle w:val="ListParagraph"/>
              <w:numPr>
                <w:ilvl w:val="0"/>
                <w:numId w:val="1"/>
              </w:numPr>
              <w:spacing w:after="0" w:line="240" w:lineRule="auto"/>
            </w:pPr>
            <w:r>
              <w:t>Relevance:</w:t>
            </w:r>
            <w:r w:rsidR="003E0701">
              <w:t xml:space="preserve"> The </w:t>
            </w:r>
            <w:proofErr w:type="spellStart"/>
            <w:r w:rsidR="003E0701">
              <w:t>Immigroup</w:t>
            </w:r>
            <w:proofErr w:type="spellEnd"/>
            <w:r w:rsidR="003E0701">
              <w:t xml:space="preserve"> Network, genuinely describes</w:t>
            </w:r>
            <w:r w:rsidR="003F5CF7">
              <w:t xml:space="preserve"> cultural </w:t>
            </w:r>
            <w:r w:rsidR="003E0701">
              <w:t>problem</w:t>
            </w:r>
            <w:r w:rsidR="002F7A9A">
              <w:t xml:space="preserve">s that immigrants </w:t>
            </w:r>
            <w:proofErr w:type="gramStart"/>
            <w:r w:rsidR="002F7A9A">
              <w:t>faces</w:t>
            </w:r>
            <w:proofErr w:type="gramEnd"/>
            <w:r w:rsidR="002F7A9A">
              <w:t xml:space="preserve"> in Canada.</w:t>
            </w:r>
          </w:p>
          <w:p w14:paraId="177C77F9" w14:textId="77777777" w:rsidR="00DC417D" w:rsidRDefault="00DC417D" w:rsidP="00DC417D">
            <w:pPr>
              <w:pStyle w:val="ListParagraph"/>
            </w:pPr>
          </w:p>
          <w:p w14:paraId="34F0DDDF" w14:textId="77777777" w:rsidR="00DC417D" w:rsidRDefault="00DC417D" w:rsidP="00DC417D">
            <w:pPr>
              <w:pStyle w:val="ListParagraph"/>
              <w:spacing w:after="0" w:line="240" w:lineRule="auto"/>
            </w:pPr>
          </w:p>
          <w:p w14:paraId="18DD2ACE" w14:textId="7B9597E3" w:rsidR="00165D6C" w:rsidRDefault="00165D6C" w:rsidP="003F7A74">
            <w:pPr>
              <w:pStyle w:val="ListParagraph"/>
              <w:numPr>
                <w:ilvl w:val="0"/>
                <w:numId w:val="1"/>
              </w:numPr>
              <w:spacing w:after="0" w:line="240" w:lineRule="auto"/>
            </w:pPr>
            <w:r>
              <w:t xml:space="preserve">Source 2: </w:t>
            </w:r>
            <w:r w:rsidR="002F7A9A">
              <w:t>Yuval Harari</w:t>
            </w:r>
            <w:r w:rsidR="00DC417D">
              <w:t>’s ‘</w:t>
            </w:r>
            <w:r w:rsidR="00DC417D" w:rsidRPr="00DC417D">
              <w:t>Anti-immigration, like pro-immigration</w:t>
            </w:r>
            <w:r w:rsidR="00DC417D">
              <w:t xml:space="preserve">, </w:t>
            </w:r>
            <w:r w:rsidR="00DC417D" w:rsidRPr="00DC417D">
              <w:t>is a legitimate political position</w:t>
            </w:r>
            <w:r w:rsidR="00DC417D">
              <w:t>’</w:t>
            </w:r>
            <w:r w:rsidR="002F7A9A">
              <w:t xml:space="preserve"> on </w:t>
            </w:r>
            <w:r w:rsidR="002F7A9A" w:rsidRPr="00C56C7D">
              <w:t>The Economist</w:t>
            </w:r>
            <w:r w:rsidR="00DC417D">
              <w:t>, edition: August 2018.</w:t>
            </w:r>
          </w:p>
          <w:p w14:paraId="06CCCADF" w14:textId="77777777" w:rsidR="00262054" w:rsidRDefault="00262054" w:rsidP="00262054">
            <w:pPr>
              <w:pStyle w:val="ListParagraph"/>
              <w:spacing w:after="0" w:line="240" w:lineRule="auto"/>
            </w:pPr>
          </w:p>
          <w:p w14:paraId="77BFDA87" w14:textId="461731C7" w:rsidR="00165D6C" w:rsidRDefault="00165D6C" w:rsidP="00165D6C">
            <w:pPr>
              <w:pStyle w:val="ListParagraph"/>
              <w:numPr>
                <w:ilvl w:val="0"/>
                <w:numId w:val="1"/>
              </w:numPr>
              <w:spacing w:after="0" w:line="240" w:lineRule="auto"/>
            </w:pPr>
            <w:r>
              <w:t>Relevance:</w:t>
            </w:r>
            <w:r w:rsidR="00DC417D">
              <w:t xml:space="preserve"> Yuval Harari has narrated the </w:t>
            </w:r>
            <w:r w:rsidR="00E066A3">
              <w:t>perspectives</w:t>
            </w:r>
            <w:r w:rsidR="00DC417D">
              <w:t xml:space="preserve"> </w:t>
            </w:r>
            <w:r w:rsidR="00E066A3">
              <w:t xml:space="preserve">of people with </w:t>
            </w:r>
            <w:r w:rsidR="00DC417D">
              <w:t>anti-</w:t>
            </w:r>
            <w:r w:rsidR="00E066A3">
              <w:t>immigration and pro-immigration mindset.</w:t>
            </w:r>
          </w:p>
          <w:p w14:paraId="33B5A4B0" w14:textId="77777777" w:rsidR="00165D6C" w:rsidRDefault="00165D6C" w:rsidP="003F7A74"/>
          <w:p w14:paraId="5A7BC1DD" w14:textId="77777777" w:rsidR="00165D6C" w:rsidRDefault="00165D6C" w:rsidP="003F7A74">
            <w:r>
              <w:t>Videos/Images</w:t>
            </w:r>
          </w:p>
          <w:p w14:paraId="58C91187" w14:textId="77777777" w:rsidR="00165D6C" w:rsidRDefault="00165D6C" w:rsidP="003F7A74"/>
          <w:p w14:paraId="6DA5A58C" w14:textId="79EDF864" w:rsidR="00262054" w:rsidRDefault="00165D6C" w:rsidP="00DC5DEF">
            <w:pPr>
              <w:pStyle w:val="ListParagraph"/>
              <w:numPr>
                <w:ilvl w:val="0"/>
                <w:numId w:val="1"/>
              </w:numPr>
              <w:spacing w:after="0" w:line="240" w:lineRule="auto"/>
            </w:pPr>
            <w:r>
              <w:t xml:space="preserve">Source 1: </w:t>
            </w:r>
            <w:r w:rsidR="00DC417D">
              <w:t xml:space="preserve">‘the low that broke the US Immigration by’ by Vox. </w:t>
            </w:r>
            <w:hyperlink r:id="rId6" w:history="1">
              <w:r w:rsidR="002F68D0" w:rsidRPr="002F68D0">
                <w:rPr>
                  <w:rStyle w:val="Hyperlink"/>
                </w:rPr>
                <w:t>Yo</w:t>
              </w:r>
              <w:r w:rsidR="002F68D0" w:rsidRPr="002F68D0">
                <w:rPr>
                  <w:rStyle w:val="Hyperlink"/>
                </w:rPr>
                <w:t>u</w:t>
              </w:r>
              <w:r w:rsidR="002F68D0" w:rsidRPr="002F68D0">
                <w:rPr>
                  <w:rStyle w:val="Hyperlink"/>
                </w:rPr>
                <w:t>Tube</w:t>
              </w:r>
            </w:hyperlink>
            <w:r w:rsidR="002F68D0">
              <w:t xml:space="preserve"> </w:t>
            </w:r>
          </w:p>
          <w:p w14:paraId="75AC9B7D" w14:textId="348C7ED7" w:rsidR="00165D6C" w:rsidRDefault="00165D6C" w:rsidP="00165D6C">
            <w:pPr>
              <w:pStyle w:val="ListParagraph"/>
              <w:numPr>
                <w:ilvl w:val="0"/>
                <w:numId w:val="1"/>
              </w:numPr>
              <w:spacing w:after="0" w:line="240" w:lineRule="auto"/>
            </w:pPr>
            <w:r>
              <w:t>Relevance:</w:t>
            </w:r>
            <w:r w:rsidR="003F5CF7">
              <w:t xml:space="preserve"> It describes with examples the problems, the immigrants faced in US in late 20</w:t>
            </w:r>
            <w:r w:rsidR="003F5CF7" w:rsidRPr="003F5CF7">
              <w:rPr>
                <w:vertAlign w:val="superscript"/>
              </w:rPr>
              <w:t>th</w:t>
            </w:r>
            <w:r w:rsidR="003F5CF7">
              <w:t xml:space="preserve"> century</w:t>
            </w:r>
            <w:r w:rsidR="00C56C7D">
              <w:t xml:space="preserve"> because of a law.</w:t>
            </w:r>
          </w:p>
          <w:p w14:paraId="79D60C1C" w14:textId="77777777" w:rsidR="00165D6C" w:rsidRDefault="00165D6C" w:rsidP="003F7A74"/>
          <w:p w14:paraId="239B7833" w14:textId="77777777" w:rsidR="00165D6C" w:rsidRDefault="00165D6C" w:rsidP="00165D6C">
            <w:pPr>
              <w:pStyle w:val="ListParagraph"/>
              <w:numPr>
                <w:ilvl w:val="0"/>
                <w:numId w:val="1"/>
              </w:numPr>
              <w:spacing w:after="0" w:line="240" w:lineRule="auto"/>
            </w:pPr>
            <w:r>
              <w:t>Source 2:</w:t>
            </w:r>
          </w:p>
          <w:p w14:paraId="1E5EF0E8" w14:textId="77777777" w:rsidR="00165D6C" w:rsidRDefault="00165D6C" w:rsidP="003F7A74"/>
          <w:p w14:paraId="3B4CA67C" w14:textId="77777777" w:rsidR="00165D6C" w:rsidRDefault="00165D6C" w:rsidP="00165D6C">
            <w:pPr>
              <w:pStyle w:val="ListParagraph"/>
              <w:numPr>
                <w:ilvl w:val="0"/>
                <w:numId w:val="1"/>
              </w:numPr>
              <w:spacing w:after="0" w:line="240" w:lineRule="auto"/>
            </w:pPr>
            <w:r>
              <w:t xml:space="preserve">Relevance: </w:t>
            </w:r>
          </w:p>
          <w:p w14:paraId="069BB15A" w14:textId="77777777" w:rsidR="00165D6C" w:rsidRDefault="00165D6C" w:rsidP="003F7A74"/>
          <w:p w14:paraId="1DEF760E" w14:textId="77777777" w:rsidR="00165D6C" w:rsidRDefault="00165D6C" w:rsidP="003F7A74"/>
          <w:p w14:paraId="0690BEF2" w14:textId="77777777" w:rsidR="00165D6C" w:rsidRDefault="00165D6C" w:rsidP="003F7A74">
            <w:r>
              <w:t>Library and/or Database Sources</w:t>
            </w:r>
          </w:p>
          <w:p w14:paraId="79FA04CE" w14:textId="77777777" w:rsidR="00165D6C" w:rsidRDefault="00165D6C" w:rsidP="003F7A74"/>
          <w:p w14:paraId="07974A33" w14:textId="77777777" w:rsidR="00165D6C" w:rsidRDefault="00165D6C" w:rsidP="00165D6C">
            <w:pPr>
              <w:pStyle w:val="ListParagraph"/>
              <w:numPr>
                <w:ilvl w:val="0"/>
                <w:numId w:val="1"/>
              </w:numPr>
              <w:spacing w:after="0" w:line="240" w:lineRule="auto"/>
            </w:pPr>
            <w:r>
              <w:t xml:space="preserve">Source 1: </w:t>
            </w:r>
          </w:p>
          <w:p w14:paraId="520647A4" w14:textId="77777777" w:rsidR="00165D6C" w:rsidRDefault="00165D6C" w:rsidP="003F7A74">
            <w:pPr>
              <w:pStyle w:val="ListParagraph"/>
            </w:pPr>
          </w:p>
          <w:p w14:paraId="55F7327F" w14:textId="77777777" w:rsidR="00165D6C" w:rsidRDefault="00165D6C" w:rsidP="00165D6C">
            <w:pPr>
              <w:pStyle w:val="ListParagraph"/>
              <w:numPr>
                <w:ilvl w:val="0"/>
                <w:numId w:val="1"/>
              </w:numPr>
              <w:spacing w:after="0" w:line="240" w:lineRule="auto"/>
            </w:pPr>
            <w:r>
              <w:t xml:space="preserve">Relevance: </w:t>
            </w:r>
          </w:p>
          <w:p w14:paraId="07591CC3" w14:textId="77777777" w:rsidR="00165D6C" w:rsidRDefault="00165D6C" w:rsidP="003F7A74"/>
          <w:p w14:paraId="00B12A87" w14:textId="77777777" w:rsidR="00165D6C" w:rsidRDefault="00165D6C" w:rsidP="00165D6C">
            <w:pPr>
              <w:pStyle w:val="ListParagraph"/>
              <w:numPr>
                <w:ilvl w:val="0"/>
                <w:numId w:val="1"/>
              </w:numPr>
              <w:spacing w:after="0" w:line="240" w:lineRule="auto"/>
            </w:pPr>
            <w:r>
              <w:t xml:space="preserve">Source 2: </w:t>
            </w:r>
          </w:p>
          <w:p w14:paraId="27B92DAC" w14:textId="77777777" w:rsidR="00165D6C" w:rsidRDefault="00165D6C" w:rsidP="003F7A74"/>
          <w:p w14:paraId="0619F4E8" w14:textId="77777777" w:rsidR="00165D6C" w:rsidRDefault="00165D6C" w:rsidP="00165D6C">
            <w:pPr>
              <w:pStyle w:val="ListParagraph"/>
              <w:numPr>
                <w:ilvl w:val="0"/>
                <w:numId w:val="1"/>
              </w:numPr>
              <w:spacing w:after="0" w:line="240" w:lineRule="auto"/>
            </w:pPr>
            <w:r>
              <w:t xml:space="preserve">Relevance: </w:t>
            </w:r>
          </w:p>
          <w:p w14:paraId="2CD529F5" w14:textId="77777777" w:rsidR="00165D6C" w:rsidRDefault="00165D6C" w:rsidP="003F7A74">
            <w:pPr>
              <w:pStyle w:val="ListParagraph"/>
            </w:pPr>
          </w:p>
          <w:p w14:paraId="08B76AA5" w14:textId="77777777" w:rsidR="00165D6C" w:rsidRDefault="00165D6C" w:rsidP="003F7A74">
            <w:pPr>
              <w:pStyle w:val="ListParagraph"/>
            </w:pPr>
          </w:p>
          <w:p w14:paraId="7F82F479" w14:textId="77777777" w:rsidR="00165D6C" w:rsidRPr="000804DD" w:rsidRDefault="00165D6C" w:rsidP="003F7A74">
            <w:pPr>
              <w:pStyle w:val="ListParagraph"/>
            </w:pPr>
          </w:p>
        </w:tc>
      </w:tr>
      <w:tr w:rsidR="00DE1AF2" w14:paraId="1F5837AB" w14:textId="77777777" w:rsidTr="003F7A74">
        <w:tc>
          <w:tcPr>
            <w:tcW w:w="9350" w:type="dxa"/>
          </w:tcPr>
          <w:p w14:paraId="5D20CBCC" w14:textId="119195C4" w:rsidR="00DE1AF2" w:rsidRPr="00863425" w:rsidRDefault="00DE1AF2" w:rsidP="003F7A74">
            <w:pPr>
              <w:rPr>
                <w:b/>
                <w:shd w:val="pct15" w:color="auto" w:fill="FFFFFF"/>
              </w:rPr>
            </w:pPr>
            <w:r w:rsidRPr="00863425">
              <w:rPr>
                <w:b/>
                <w:shd w:val="pct15" w:color="auto" w:fill="FFFFFF"/>
              </w:rPr>
              <w:lastRenderedPageBreak/>
              <w:t>Annotated Bibliography</w:t>
            </w:r>
          </w:p>
          <w:p w14:paraId="2AECB3FB" w14:textId="77777777" w:rsidR="00DE1AF2" w:rsidRDefault="00DE1AF2" w:rsidP="003F7A74">
            <w:r>
              <w:t>Source 1</w:t>
            </w:r>
          </w:p>
          <w:p w14:paraId="0B496951" w14:textId="77777777" w:rsidR="00DE1AF2" w:rsidRDefault="00DE1AF2" w:rsidP="003F7A74">
            <w:r>
              <w:t xml:space="preserve">APA entry: </w:t>
            </w:r>
          </w:p>
          <w:p w14:paraId="723212F3" w14:textId="63EA5A4C" w:rsidR="00DE1AF2" w:rsidRDefault="002F68D0" w:rsidP="00AC4482">
            <w:pPr>
              <w:spacing w:after="0" w:line="240" w:lineRule="auto"/>
            </w:pPr>
            <w:hyperlink r:id="rId7" w:tgtFrame="_blank" w:history="1">
              <w:proofErr w:type="spellStart"/>
              <w:r w:rsidR="00705C7C" w:rsidRPr="002F68D0">
                <w:rPr>
                  <w:rStyle w:val="Hyperlink"/>
                </w:rPr>
                <w:t>Dilek</w:t>
              </w:r>
              <w:proofErr w:type="spellEnd"/>
              <w:r w:rsidR="00705C7C" w:rsidRPr="002F68D0">
                <w:rPr>
                  <w:rStyle w:val="Hyperlink"/>
                </w:rPr>
                <w:t xml:space="preserve"> S. (2018, June). Top 10 pr</w:t>
              </w:r>
              <w:r w:rsidR="00705C7C" w:rsidRPr="002F68D0">
                <w:rPr>
                  <w:rStyle w:val="Hyperlink"/>
                </w:rPr>
                <w:t>o</w:t>
              </w:r>
              <w:r w:rsidR="00705C7C" w:rsidRPr="002F68D0">
                <w:rPr>
                  <w:rStyle w:val="Hyperlink"/>
                </w:rPr>
                <w:t>blems for immigrants</w:t>
              </w:r>
            </w:hyperlink>
            <w:r w:rsidR="00705C7C">
              <w:t xml:space="preserve">. </w:t>
            </w:r>
          </w:p>
          <w:p w14:paraId="235E42A3" w14:textId="77777777" w:rsidR="00705C7C" w:rsidRDefault="00705C7C" w:rsidP="00705C7C">
            <w:pPr>
              <w:pStyle w:val="ListParagraph"/>
              <w:spacing w:after="0" w:line="240" w:lineRule="auto"/>
            </w:pPr>
          </w:p>
          <w:p w14:paraId="6770C08B" w14:textId="77777777" w:rsidR="00DE1AF2" w:rsidRDefault="00DE1AF2" w:rsidP="003F7A74">
            <w:r>
              <w:t>Annotation:</w:t>
            </w:r>
          </w:p>
          <w:p w14:paraId="5F564077" w14:textId="7F5C5216" w:rsidR="00DE1AF2" w:rsidRDefault="00436BA6" w:rsidP="00AC4482">
            <w:pPr>
              <w:spacing w:line="480" w:lineRule="auto"/>
            </w:pPr>
            <w:r>
              <w:t xml:space="preserve">The </w:t>
            </w:r>
            <w:proofErr w:type="spellStart"/>
            <w:r>
              <w:t>immigroup</w:t>
            </w:r>
            <w:proofErr w:type="spellEnd"/>
            <w:r>
              <w:t xml:space="preserve"> network was established in 2004 by three IRCC members named Mary, Cassandra and Anthony to help people who want to travel and immigrate to Canada. People from around the globe consider Canada as a land of opportunity and want to immigrate and work. In the global context, the article generalizes the problems which the new comers faces in Canada; be it language barrier, cuisine, prejudice and others. </w:t>
            </w:r>
            <w:r w:rsidR="00AC4482">
              <w:t xml:space="preserve">Author cites meaningful references and convinces that Canada’s diverse population provides equal platform to grow to everyone. </w:t>
            </w:r>
          </w:p>
          <w:p w14:paraId="0AF3FAC3" w14:textId="77777777" w:rsidR="00DE1AF2" w:rsidRDefault="00DE1AF2" w:rsidP="003F7A74"/>
          <w:p w14:paraId="798F8CC6" w14:textId="77777777" w:rsidR="00262054" w:rsidRDefault="00262054" w:rsidP="003F7A74"/>
          <w:p w14:paraId="131877E0" w14:textId="77777777" w:rsidR="00262054" w:rsidRDefault="00262054" w:rsidP="003F7A74"/>
          <w:p w14:paraId="2CBB8E3D" w14:textId="77777777" w:rsidR="00262054" w:rsidRDefault="00262054" w:rsidP="003F7A74"/>
          <w:p w14:paraId="324C870A" w14:textId="77777777" w:rsidR="00262054" w:rsidRDefault="00262054" w:rsidP="003F7A74"/>
          <w:p w14:paraId="3CE54C0C" w14:textId="77777777" w:rsidR="00262054" w:rsidRDefault="00262054" w:rsidP="003F7A74"/>
          <w:p w14:paraId="4104944A" w14:textId="7C89CBA9" w:rsidR="00DE1AF2" w:rsidRDefault="00DE1AF2" w:rsidP="003F7A74">
            <w:r>
              <w:t>Source 2</w:t>
            </w:r>
          </w:p>
          <w:p w14:paraId="1EDAFAC5" w14:textId="77777777" w:rsidR="00DE1AF2" w:rsidRDefault="00DE1AF2" w:rsidP="003F7A74">
            <w:r>
              <w:lastRenderedPageBreak/>
              <w:t>APA entry:</w:t>
            </w:r>
          </w:p>
          <w:p w14:paraId="43C25708" w14:textId="68BE775A" w:rsidR="00AC4482" w:rsidRDefault="00AC4482" w:rsidP="003F7A74">
            <w:r>
              <w:t xml:space="preserve">Yuval H. (2018, August). </w:t>
            </w:r>
            <w:r w:rsidRPr="00DC417D">
              <w:t>Anti-immigration, like pro-immigration</w:t>
            </w:r>
            <w:r>
              <w:t xml:space="preserve">, </w:t>
            </w:r>
            <w:r w:rsidRPr="00DC417D">
              <w:t>is a legitimate political position</w:t>
            </w:r>
            <w:r>
              <w:t xml:space="preserve">: </w:t>
            </w:r>
            <w:r w:rsidRPr="00AC4482">
              <w:t>The Economist</w:t>
            </w:r>
            <w:r>
              <w:t xml:space="preserve">. </w:t>
            </w:r>
          </w:p>
          <w:p w14:paraId="5BEDF7F4" w14:textId="77777777" w:rsidR="00DE1AF2" w:rsidRDefault="00DE1AF2" w:rsidP="003F7A74"/>
          <w:p w14:paraId="61D7A968" w14:textId="77777777" w:rsidR="00DE1AF2" w:rsidRDefault="00DE1AF2" w:rsidP="003F7A74">
            <w:r>
              <w:t>Annotation:</w:t>
            </w:r>
          </w:p>
          <w:p w14:paraId="7CE31918" w14:textId="20B55560" w:rsidR="00DE1AF2" w:rsidRDefault="00BB76E5" w:rsidP="00E066A3">
            <w:pPr>
              <w:spacing w:line="480" w:lineRule="auto"/>
            </w:pPr>
            <w:r>
              <w:t>The article is an excerpt from the book ’21 lessons for 21</w:t>
            </w:r>
            <w:r w:rsidRPr="00BB76E5">
              <w:rPr>
                <w:vertAlign w:val="superscript"/>
              </w:rPr>
              <w:t>st</w:t>
            </w:r>
            <w:r>
              <w:t xml:space="preserve"> century’ by Yuval Noah Harari. It scatters light on the different perspectives of the people with anti-immigration and pro-immigration mindset. The former community argues that even migration is also one kind of invasion and should be treated like that whereas the other one insist on thinking on the humanitarian ground and absorb the immigrants into the culture. The article explains about the cultural challenges the imm</w:t>
            </w:r>
            <w:r w:rsidR="003E6BCD">
              <w:t>igrants have</w:t>
            </w:r>
            <w:r w:rsidR="00E066A3">
              <w:t xml:space="preserve"> to face.</w:t>
            </w:r>
          </w:p>
          <w:p w14:paraId="2F46B7E3" w14:textId="77777777" w:rsidR="00DE1AF2" w:rsidRDefault="00DE1AF2" w:rsidP="003F7A74"/>
          <w:p w14:paraId="68395B7A" w14:textId="77777777" w:rsidR="00DE1AF2" w:rsidRDefault="00DE1AF2" w:rsidP="003F7A74">
            <w:r>
              <w:t>Source 3</w:t>
            </w:r>
          </w:p>
          <w:p w14:paraId="35A36BA5" w14:textId="77777777" w:rsidR="00DE1AF2" w:rsidRDefault="00DE1AF2" w:rsidP="003F7A74">
            <w:r>
              <w:t xml:space="preserve">APA entry: </w:t>
            </w:r>
          </w:p>
          <w:p w14:paraId="4C635AA1" w14:textId="492B4A47" w:rsidR="00DE1AF2" w:rsidRDefault="00E066A3" w:rsidP="003F7A74">
            <w:r>
              <w:t xml:space="preserve">Vox. (2021, August 9). The law that broke the US immigration. [Video]. </w:t>
            </w:r>
            <w:hyperlink r:id="rId8" w:history="1">
              <w:r w:rsidRPr="002F68D0">
                <w:rPr>
                  <w:rStyle w:val="Hyperlink"/>
                </w:rPr>
                <w:t>YouTube</w:t>
              </w:r>
            </w:hyperlink>
            <w:r>
              <w:t xml:space="preserve">. </w:t>
            </w:r>
          </w:p>
          <w:p w14:paraId="1A98AC2E" w14:textId="77777777" w:rsidR="00DE1AF2" w:rsidRDefault="00DE1AF2" w:rsidP="003F7A74">
            <w:r>
              <w:t>Annotation:</w:t>
            </w:r>
          </w:p>
          <w:p w14:paraId="146D98EA" w14:textId="6BF6E515" w:rsidR="00DE1AF2" w:rsidRDefault="00E066A3" w:rsidP="00534D96">
            <w:pPr>
              <w:spacing w:line="480" w:lineRule="auto"/>
            </w:pPr>
            <w:r>
              <w:t xml:space="preserve">The video is </w:t>
            </w:r>
            <w:r w:rsidR="003E6BCD">
              <w:t xml:space="preserve">a digital property of the website vox.com which asses the current affair and filters the outline of the headline. The video is </w:t>
            </w:r>
            <w:r>
              <w:t>about the law of illegal immigration reform and how it changed the course</w:t>
            </w:r>
            <w:r w:rsidR="003E6BCD">
              <w:t xml:space="preserve"> of immigration flow in US post implementation</w:t>
            </w:r>
            <w:r>
              <w:t xml:space="preserve">. </w:t>
            </w:r>
            <w:r w:rsidR="003E6BCD">
              <w:t xml:space="preserve">The low was enforced originally to decrease the undocumented immigrants but it back fired and ultimately hammered the immigration. </w:t>
            </w:r>
            <w:r>
              <w:t>The</w:t>
            </w:r>
            <w:r w:rsidR="003E6BCD">
              <w:t xml:space="preserve"> video</w:t>
            </w:r>
            <w:r>
              <w:t xml:space="preserve"> </w:t>
            </w:r>
            <w:r w:rsidR="003E6BCD">
              <w:t xml:space="preserve">description cites the federal and other related resources to support the thesis. </w:t>
            </w:r>
          </w:p>
          <w:p w14:paraId="353DCFC3" w14:textId="398CAB72" w:rsidR="00DE1AF2" w:rsidRPr="00DE1AF2" w:rsidRDefault="00DE1AF2" w:rsidP="003F7A74"/>
        </w:tc>
      </w:tr>
      <w:tr w:rsidR="00BB76E5" w14:paraId="03E4E680" w14:textId="77777777" w:rsidTr="003F7A74">
        <w:tc>
          <w:tcPr>
            <w:tcW w:w="9350" w:type="dxa"/>
          </w:tcPr>
          <w:p w14:paraId="4E468EE6" w14:textId="77777777" w:rsidR="00BB76E5" w:rsidRPr="00863425" w:rsidRDefault="00BB76E5" w:rsidP="003F7A74">
            <w:pPr>
              <w:rPr>
                <w:b/>
                <w:shd w:val="pct15" w:color="auto" w:fill="FFFFFF"/>
              </w:rPr>
            </w:pPr>
          </w:p>
        </w:tc>
      </w:tr>
    </w:tbl>
    <w:p w14:paraId="69CA728A" w14:textId="77777777" w:rsidR="00165D6C" w:rsidRDefault="00165D6C" w:rsidP="00165D6C">
      <w:pPr>
        <w:rPr>
          <w:b/>
        </w:rPr>
      </w:pPr>
    </w:p>
    <w:p w14:paraId="44CC4FA4" w14:textId="084B2BD2" w:rsidR="00722664" w:rsidRPr="00165D6C" w:rsidRDefault="00000000" w:rsidP="00165D6C"/>
    <w:sectPr w:rsidR="00722664" w:rsidRPr="00165D6C" w:rsidSect="00A92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0"/>
    <w:family w:val="roman"/>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2D6"/>
    <w:multiLevelType w:val="hybridMultilevel"/>
    <w:tmpl w:val="7864F2FA"/>
    <w:lvl w:ilvl="0" w:tplc="2AD2FD92">
      <w:numFmt w:val="bullet"/>
      <w:lvlText w:val="-"/>
      <w:lvlJc w:val="left"/>
      <w:pPr>
        <w:ind w:left="720" w:hanging="360"/>
      </w:pPr>
      <w:rPr>
        <w:rFonts w:ascii="Calibri" w:eastAsia="Times New Roma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482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73B2"/>
    <w:rsid w:val="00020C85"/>
    <w:rsid w:val="000C28BD"/>
    <w:rsid w:val="00165D6C"/>
    <w:rsid w:val="001841D3"/>
    <w:rsid w:val="001C248B"/>
    <w:rsid w:val="001D7719"/>
    <w:rsid w:val="001E4325"/>
    <w:rsid w:val="00262054"/>
    <w:rsid w:val="002F68D0"/>
    <w:rsid w:val="002F7A9A"/>
    <w:rsid w:val="00326373"/>
    <w:rsid w:val="003E0701"/>
    <w:rsid w:val="003E6BCD"/>
    <w:rsid w:val="003F5CF7"/>
    <w:rsid w:val="00436BA6"/>
    <w:rsid w:val="004C22D0"/>
    <w:rsid w:val="004C7E78"/>
    <w:rsid w:val="004D27B8"/>
    <w:rsid w:val="00534D96"/>
    <w:rsid w:val="005C40DC"/>
    <w:rsid w:val="005C6D25"/>
    <w:rsid w:val="00705C7C"/>
    <w:rsid w:val="007944D4"/>
    <w:rsid w:val="00800556"/>
    <w:rsid w:val="00863425"/>
    <w:rsid w:val="0087624B"/>
    <w:rsid w:val="008E73B2"/>
    <w:rsid w:val="00A92D6E"/>
    <w:rsid w:val="00A941A0"/>
    <w:rsid w:val="00AC4482"/>
    <w:rsid w:val="00B63A80"/>
    <w:rsid w:val="00B8113C"/>
    <w:rsid w:val="00BB76E5"/>
    <w:rsid w:val="00C56C7D"/>
    <w:rsid w:val="00CC6979"/>
    <w:rsid w:val="00CF6D3E"/>
    <w:rsid w:val="00D1571A"/>
    <w:rsid w:val="00D365F3"/>
    <w:rsid w:val="00DC417D"/>
    <w:rsid w:val="00DE1AF2"/>
    <w:rsid w:val="00E066A3"/>
    <w:rsid w:val="00FE2E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66E2"/>
  <w15:docId w15:val="{BBF36CAB-0985-4BE9-8A1E-92575E43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B2"/>
    <w:pPr>
      <w:spacing w:after="160" w:line="259" w:lineRule="auto"/>
    </w:pPr>
    <w:rPr>
      <w:rFonts w:eastAsiaTheme="minorEastAsia"/>
      <w:sz w:val="22"/>
      <w:szCs w:val="22"/>
      <w:lang w:eastAsia="zh-CN"/>
    </w:rPr>
  </w:style>
  <w:style w:type="paragraph" w:styleId="Heading1">
    <w:name w:val="heading 1"/>
    <w:basedOn w:val="Normal"/>
    <w:link w:val="Heading1Char"/>
    <w:uiPriority w:val="9"/>
    <w:qFormat/>
    <w:rsid w:val="00DC41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B2"/>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4325"/>
    <w:rPr>
      <w:b/>
      <w:bCs/>
    </w:rPr>
  </w:style>
  <w:style w:type="paragraph" w:styleId="NormalWeb">
    <w:name w:val="Normal (Web)"/>
    <w:basedOn w:val="Normal"/>
    <w:uiPriority w:val="99"/>
    <w:unhideWhenUsed/>
    <w:rsid w:val="001E43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4325"/>
    <w:pPr>
      <w:ind w:left="720"/>
      <w:contextualSpacing/>
    </w:pPr>
  </w:style>
  <w:style w:type="character" w:styleId="Hyperlink">
    <w:name w:val="Hyperlink"/>
    <w:basedOn w:val="DefaultParagraphFont"/>
    <w:uiPriority w:val="99"/>
    <w:unhideWhenUsed/>
    <w:rsid w:val="003E0701"/>
    <w:rPr>
      <w:color w:val="0563C1" w:themeColor="hyperlink"/>
      <w:u w:val="single"/>
    </w:rPr>
  </w:style>
  <w:style w:type="character" w:customStyle="1" w:styleId="Heading1Char">
    <w:name w:val="Heading 1 Char"/>
    <w:basedOn w:val="DefaultParagraphFont"/>
    <w:link w:val="Heading1"/>
    <w:uiPriority w:val="9"/>
    <w:rsid w:val="00DC417D"/>
    <w:rPr>
      <w:rFonts w:ascii="Times New Roman" w:eastAsia="Times New Roman" w:hAnsi="Times New Roman" w:cs="Times New Roman"/>
      <w:b/>
      <w:bCs/>
      <w:kern w:val="36"/>
      <w:sz w:val="48"/>
      <w:szCs w:val="48"/>
      <w:lang w:val="en-IN" w:eastAsia="en-IN"/>
    </w:rPr>
  </w:style>
  <w:style w:type="character" w:customStyle="1" w:styleId="articleheadline">
    <w:name w:val="article__headline"/>
    <w:basedOn w:val="DefaultParagraphFont"/>
    <w:rsid w:val="00DC417D"/>
  </w:style>
  <w:style w:type="character" w:styleId="FollowedHyperlink">
    <w:name w:val="FollowedHyperlink"/>
    <w:basedOn w:val="DefaultParagraphFont"/>
    <w:uiPriority w:val="99"/>
    <w:semiHidden/>
    <w:unhideWhenUsed/>
    <w:rsid w:val="00705C7C"/>
    <w:rPr>
      <w:color w:val="954F72" w:themeColor="followedHyperlink"/>
      <w:u w:val="single"/>
    </w:rPr>
  </w:style>
  <w:style w:type="character" w:styleId="UnresolvedMention">
    <w:name w:val="Unresolved Mention"/>
    <w:basedOn w:val="DefaultParagraphFont"/>
    <w:uiPriority w:val="99"/>
    <w:semiHidden/>
    <w:unhideWhenUsed/>
    <w:rsid w:val="002F6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24785">
      <w:bodyDiv w:val="1"/>
      <w:marLeft w:val="0"/>
      <w:marRight w:val="0"/>
      <w:marTop w:val="0"/>
      <w:marBottom w:val="0"/>
      <w:divBdr>
        <w:top w:val="none" w:sz="0" w:space="0" w:color="auto"/>
        <w:left w:val="none" w:sz="0" w:space="0" w:color="auto"/>
        <w:bottom w:val="none" w:sz="0" w:space="0" w:color="auto"/>
        <w:right w:val="none" w:sz="0" w:space="0" w:color="auto"/>
      </w:divBdr>
    </w:div>
    <w:div w:id="1898782087">
      <w:bodyDiv w:val="1"/>
      <w:marLeft w:val="0"/>
      <w:marRight w:val="0"/>
      <w:marTop w:val="0"/>
      <w:marBottom w:val="0"/>
      <w:divBdr>
        <w:top w:val="none" w:sz="0" w:space="0" w:color="auto"/>
        <w:left w:val="none" w:sz="0" w:space="0" w:color="auto"/>
        <w:bottom w:val="none" w:sz="0" w:space="0" w:color="auto"/>
        <w:right w:val="none" w:sz="0" w:space="0" w:color="auto"/>
      </w:divBdr>
    </w:div>
    <w:div w:id="209651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KHl__BEsD0" TargetMode="External"/><Relationship Id="rId3" Type="http://schemas.openxmlformats.org/officeDocument/2006/relationships/settings" Target="settings.xml"/><Relationship Id="rId7" Type="http://schemas.openxmlformats.org/officeDocument/2006/relationships/hyperlink" Target="https://www.immigroup.com/topics/top-10-problems-immigra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KHl__BEsD0" TargetMode="External"/><Relationship Id="rId5" Type="http://schemas.openxmlformats.org/officeDocument/2006/relationships/hyperlink" Target="https://www.immigroup.com/topics/top-10-problems-immigra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Douglas</dc:creator>
  <cp:keywords/>
  <dc:description/>
  <cp:lastModifiedBy>aaryan patel</cp:lastModifiedBy>
  <cp:revision>18</cp:revision>
  <dcterms:created xsi:type="dcterms:W3CDTF">2021-01-10T20:47:00Z</dcterms:created>
  <dcterms:modified xsi:type="dcterms:W3CDTF">2022-07-11T21:01:00Z</dcterms:modified>
</cp:coreProperties>
</file>