
<file path=[Content_Types].xml><?xml version="1.0" encoding="utf-8"?>
<Types xmlns="http://schemas.openxmlformats.org/package/2006/content-types">
  <Default Extension="jpeg" ContentType="image/jpeg"/>
  <Default Extension="jpg"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media/image5.jpg" ContentType="image/jpeg"/>
  <Override PartName="/word/media/image7.jpg" ContentType="image/jpe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42182539" w14:textId="2A605030" w:rsidR="003E7375" w:rsidRDefault="00357B66" w:rsidP="003E7375">
      <w:pPr>
        <w:pStyle w:val="papertitle"/>
        <w:spacing w:before="5pt" w:beforeAutospacing="1" w:after="5pt" w:afterAutospacing="1"/>
        <w:rPr>
          <w:kern w:val="48"/>
        </w:rPr>
      </w:pPr>
      <w:r>
        <w:rPr>
          <w:kern w:val="48"/>
        </w:rPr>
        <w:t>G</w:t>
      </w:r>
      <w:r w:rsidR="00FB7AAC" w:rsidRPr="00FB7AAC">
        <w:rPr>
          <w:kern w:val="48"/>
        </w:rPr>
        <w:t xml:space="preserve">alaxy </w:t>
      </w:r>
      <w:r>
        <w:rPr>
          <w:kern w:val="48"/>
        </w:rPr>
        <w:t>T</w:t>
      </w:r>
      <w:r w:rsidR="00FB7AAC" w:rsidRPr="00FB7AAC">
        <w:rPr>
          <w:kern w:val="48"/>
        </w:rPr>
        <w:t xml:space="preserve">ype </w:t>
      </w:r>
      <w:bookmarkStart w:id="0" w:name="_Hlk155799959"/>
      <w:bookmarkEnd w:id="0"/>
      <w:r w:rsidRPr="00FB7AAC">
        <w:rPr>
          <w:kern w:val="48"/>
        </w:rPr>
        <w:t xml:space="preserve">Classification </w:t>
      </w:r>
      <w:r>
        <w:rPr>
          <w:kern w:val="48"/>
        </w:rPr>
        <w:t>W</w:t>
      </w:r>
      <w:r w:rsidR="00FB7AAC" w:rsidRPr="00FB7AAC">
        <w:rPr>
          <w:kern w:val="48"/>
        </w:rPr>
        <w:t xml:space="preserve">ith </w:t>
      </w:r>
      <w:r>
        <w:rPr>
          <w:kern w:val="48"/>
        </w:rPr>
        <w:t>S</w:t>
      </w:r>
      <w:r w:rsidR="00FB7AAC" w:rsidRPr="00FB7AAC">
        <w:rPr>
          <w:kern w:val="48"/>
        </w:rPr>
        <w:t>ub</w:t>
      </w:r>
      <w:r>
        <w:rPr>
          <w:kern w:val="48"/>
        </w:rPr>
        <w:t>-</w:t>
      </w:r>
      <w:r w:rsidR="00FB7AAC" w:rsidRPr="00FB7AAC">
        <w:rPr>
          <w:kern w:val="48"/>
        </w:rPr>
        <w:t xml:space="preserve">categorization </w:t>
      </w:r>
      <w:r>
        <w:rPr>
          <w:kern w:val="48"/>
        </w:rPr>
        <w:t>U</w:t>
      </w:r>
      <w:r w:rsidR="00FB7AAC" w:rsidRPr="00FB7AAC">
        <w:rPr>
          <w:kern w:val="48"/>
        </w:rPr>
        <w:t>sing Deep Learning Framework</w:t>
      </w:r>
    </w:p>
    <w:tbl>
      <w:tblPr>
        <w:tblStyle w:val="TableGrid0"/>
        <w:tblpPr w:leftFromText="180" w:rightFromText="180" w:vertAnchor="text" w:horzAnchor="margin" w:tblpY="370"/>
        <w:tblW w:w="508.10pt" w:type="dxa"/>
        <w:tblInd w:w="0pt" w:type="dxa"/>
        <w:tblCellMar>
          <w:top w:w="1.60pt" w:type="dxa"/>
        </w:tblCellMar>
        <w:tblLook w:firstRow="1" w:lastRow="0" w:firstColumn="1" w:lastColumn="0" w:noHBand="0" w:noVBand="1"/>
      </w:tblPr>
      <w:tblGrid>
        <w:gridCol w:w="3411"/>
        <w:gridCol w:w="3410"/>
        <w:gridCol w:w="3341"/>
      </w:tblGrid>
      <w:tr w:rsidR="000F27F4" w14:paraId="5BC88AF9" w14:textId="77777777" w:rsidTr="00877448">
        <w:trPr>
          <w:trHeight w:val="1405"/>
        </w:trPr>
        <w:tc>
          <w:tcPr>
            <w:tcW w:w="170.55pt" w:type="dxa"/>
            <w:tcBorders>
              <w:top w:val="nil"/>
              <w:start w:val="nil"/>
              <w:bottom w:val="nil"/>
              <w:end w:val="nil"/>
            </w:tcBorders>
          </w:tcPr>
          <w:p w14:paraId="42EF787A" w14:textId="30180854" w:rsidR="000F27F4" w:rsidRPr="00F847A6" w:rsidRDefault="000F27F4" w:rsidP="00877448">
            <w:pPr>
              <w:pStyle w:val="Author"/>
              <w:spacing w:before="5pt" w:beforeAutospacing="1" w:after="0pt"/>
              <w:rPr>
                <w:sz w:val="18"/>
                <w:szCs w:val="18"/>
              </w:rPr>
            </w:pPr>
            <w:bookmarkStart w:id="1" w:name="_Hlk158385674"/>
            <w:r>
              <w:rPr>
                <w:sz w:val="18"/>
                <w:szCs w:val="18"/>
              </w:rPr>
              <w:t>Aryan Kamat</w:t>
            </w:r>
            <w:r w:rsidRPr="00F847A6">
              <w:rPr>
                <w:sz w:val="18"/>
                <w:szCs w:val="18"/>
              </w:rPr>
              <w:br/>
            </w:r>
            <w:r>
              <w:rPr>
                <w:i/>
                <w:iCs/>
                <w:sz w:val="18"/>
                <w:szCs w:val="18"/>
              </w:rPr>
              <w:t>Department of Electronics and Communications</w:t>
            </w:r>
            <w:r w:rsidRPr="00F847A6">
              <w:rPr>
                <w:sz w:val="18"/>
                <w:szCs w:val="18"/>
              </w:rPr>
              <w:br/>
            </w:r>
            <w:r>
              <w:rPr>
                <w:i/>
                <w:iCs/>
                <w:sz w:val="18"/>
                <w:szCs w:val="18"/>
              </w:rPr>
              <w:t>KLE Technological University</w:t>
            </w:r>
            <w:r w:rsidRPr="00F847A6">
              <w:rPr>
                <w:i/>
                <w:sz w:val="18"/>
                <w:szCs w:val="18"/>
              </w:rPr>
              <w:br/>
            </w:r>
            <w:r>
              <w:rPr>
                <w:sz w:val="18"/>
                <w:szCs w:val="18"/>
              </w:rPr>
              <w:t>Huballi, India</w:t>
            </w:r>
            <w:r w:rsidRPr="00F847A6">
              <w:rPr>
                <w:sz w:val="18"/>
                <w:szCs w:val="18"/>
              </w:rPr>
              <w:br/>
            </w:r>
            <w:r w:rsidR="00555E9D">
              <w:rPr>
                <w:sz w:val="18"/>
                <w:szCs w:val="18"/>
              </w:rPr>
              <w:t>aryankamat03@gmail.com</w:t>
            </w:r>
          </w:p>
          <w:p w14:paraId="77EDAD91" w14:textId="77777777" w:rsidR="000F27F4" w:rsidRDefault="000F27F4" w:rsidP="00877448">
            <w:pPr>
              <w:spacing w:line="12.95pt" w:lineRule="auto"/>
              <w:ind w:start="46.15pt" w:end="23.45pt" w:firstLine="21.55pt"/>
              <w:jc w:val="start"/>
            </w:pPr>
          </w:p>
        </w:tc>
        <w:tc>
          <w:tcPr>
            <w:tcW w:w="170.50pt" w:type="dxa"/>
            <w:tcBorders>
              <w:top w:val="nil"/>
              <w:start w:val="nil"/>
              <w:bottom w:val="nil"/>
              <w:end w:val="nil"/>
            </w:tcBorders>
          </w:tcPr>
          <w:p w14:paraId="74289E4A" w14:textId="7FD6741F" w:rsidR="000F27F4" w:rsidRPr="00F847A6" w:rsidRDefault="000F27F4" w:rsidP="00877448">
            <w:pPr>
              <w:pStyle w:val="Author"/>
              <w:spacing w:before="5pt" w:beforeAutospacing="1" w:after="0pt"/>
              <w:rPr>
                <w:sz w:val="18"/>
                <w:szCs w:val="18"/>
              </w:rPr>
            </w:pPr>
            <w:r>
              <w:rPr>
                <w:sz w:val="18"/>
                <w:szCs w:val="18"/>
              </w:rPr>
              <w:t>Nitish Kumar Pathak</w:t>
            </w:r>
            <w:r w:rsidRPr="00F847A6">
              <w:rPr>
                <w:sz w:val="18"/>
                <w:szCs w:val="18"/>
              </w:rPr>
              <w:br/>
            </w:r>
            <w:r>
              <w:rPr>
                <w:i/>
                <w:iCs/>
                <w:sz w:val="18"/>
                <w:szCs w:val="18"/>
              </w:rPr>
              <w:t>Department of Electronics and Communications</w:t>
            </w:r>
            <w:r w:rsidRPr="00F847A6">
              <w:rPr>
                <w:sz w:val="18"/>
                <w:szCs w:val="18"/>
              </w:rPr>
              <w:br/>
            </w:r>
            <w:r>
              <w:rPr>
                <w:i/>
                <w:iCs/>
                <w:sz w:val="18"/>
                <w:szCs w:val="18"/>
              </w:rPr>
              <w:t>KLE Technological University</w:t>
            </w:r>
            <w:r w:rsidRPr="00F847A6">
              <w:rPr>
                <w:i/>
                <w:sz w:val="18"/>
                <w:szCs w:val="18"/>
              </w:rPr>
              <w:br/>
            </w:r>
            <w:r>
              <w:rPr>
                <w:sz w:val="18"/>
                <w:szCs w:val="18"/>
              </w:rPr>
              <w:t>Huballi, India</w:t>
            </w:r>
            <w:r w:rsidRPr="00F847A6">
              <w:rPr>
                <w:sz w:val="18"/>
                <w:szCs w:val="18"/>
              </w:rPr>
              <w:br/>
            </w:r>
            <w:r w:rsidR="00555E9D">
              <w:rPr>
                <w:sz w:val="18"/>
                <w:szCs w:val="18"/>
              </w:rPr>
              <w:t>4nitishkr@gmail.com</w:t>
            </w:r>
          </w:p>
          <w:p w14:paraId="554D7E95" w14:textId="77777777" w:rsidR="000F27F4" w:rsidRDefault="000F27F4" w:rsidP="00877448">
            <w:pPr>
              <w:spacing w:line="12.95pt" w:lineRule="auto"/>
              <w:ind w:start="46.15pt" w:end="23.45pt" w:firstLine="21.55pt"/>
              <w:jc w:val="start"/>
            </w:pPr>
          </w:p>
        </w:tc>
        <w:tc>
          <w:tcPr>
            <w:tcW w:w="167.05pt" w:type="dxa"/>
            <w:tcBorders>
              <w:top w:val="nil"/>
              <w:start w:val="nil"/>
              <w:bottom w:val="nil"/>
              <w:end w:val="nil"/>
            </w:tcBorders>
          </w:tcPr>
          <w:p w14:paraId="18FE0428" w14:textId="6469CD68" w:rsidR="000F27F4" w:rsidRPr="00F847A6" w:rsidRDefault="000F27F4" w:rsidP="00877448">
            <w:pPr>
              <w:pStyle w:val="Author"/>
              <w:spacing w:before="5pt" w:beforeAutospacing="1" w:after="0pt"/>
              <w:rPr>
                <w:sz w:val="18"/>
                <w:szCs w:val="18"/>
              </w:rPr>
            </w:pPr>
            <w:r w:rsidRPr="001F6D89">
              <w:rPr>
                <w:sz w:val="18"/>
                <w:szCs w:val="18"/>
              </w:rPr>
              <w:t>Aditya Phatak</w:t>
            </w:r>
            <w:r w:rsidRPr="00F847A6">
              <w:rPr>
                <w:sz w:val="18"/>
                <w:szCs w:val="18"/>
              </w:rPr>
              <w:br/>
            </w:r>
            <w:r>
              <w:rPr>
                <w:i/>
                <w:iCs/>
                <w:sz w:val="18"/>
                <w:szCs w:val="18"/>
              </w:rPr>
              <w:t>Department of Electronics and Communications</w:t>
            </w:r>
            <w:r w:rsidRPr="00F847A6">
              <w:rPr>
                <w:sz w:val="18"/>
                <w:szCs w:val="18"/>
              </w:rPr>
              <w:br/>
            </w:r>
            <w:r>
              <w:rPr>
                <w:i/>
                <w:iCs/>
                <w:sz w:val="18"/>
                <w:szCs w:val="18"/>
              </w:rPr>
              <w:t>KLE Technological University</w:t>
            </w:r>
            <w:r w:rsidRPr="00F847A6">
              <w:rPr>
                <w:i/>
                <w:sz w:val="18"/>
                <w:szCs w:val="18"/>
              </w:rPr>
              <w:br/>
            </w:r>
            <w:r>
              <w:rPr>
                <w:sz w:val="18"/>
                <w:szCs w:val="18"/>
              </w:rPr>
              <w:t>Huballi, India</w:t>
            </w:r>
            <w:r w:rsidRPr="00F847A6">
              <w:rPr>
                <w:sz w:val="18"/>
                <w:szCs w:val="18"/>
              </w:rPr>
              <w:br/>
            </w:r>
            <w:r w:rsidR="00555E9D">
              <w:rPr>
                <w:sz w:val="18"/>
                <w:szCs w:val="18"/>
              </w:rPr>
              <w:t>adiphatak21@gmail.com</w:t>
            </w:r>
          </w:p>
          <w:p w14:paraId="63F226D4" w14:textId="77777777" w:rsidR="000F27F4" w:rsidRDefault="000F27F4" w:rsidP="00877448">
            <w:pPr>
              <w:spacing w:line="12.95pt" w:lineRule="auto"/>
              <w:ind w:start="46.15pt" w:end="19.95pt" w:firstLine="21.55pt"/>
              <w:jc w:val="start"/>
            </w:pPr>
          </w:p>
        </w:tc>
      </w:tr>
      <w:tr w:rsidR="000F27F4" w14:paraId="533457B9" w14:textId="77777777" w:rsidTr="00877448">
        <w:trPr>
          <w:trHeight w:val="1890"/>
        </w:trPr>
        <w:tc>
          <w:tcPr>
            <w:tcW w:w="170.55pt" w:type="dxa"/>
            <w:tcBorders>
              <w:top w:val="nil"/>
              <w:start w:val="nil"/>
              <w:bottom w:val="nil"/>
              <w:end w:val="nil"/>
            </w:tcBorders>
            <w:vAlign w:val="bottom"/>
          </w:tcPr>
          <w:p w14:paraId="37886B3E" w14:textId="5958CD71" w:rsidR="000F27F4" w:rsidRPr="00F847A6" w:rsidRDefault="000F27F4" w:rsidP="00877448">
            <w:pPr>
              <w:pStyle w:val="Author"/>
              <w:spacing w:before="5pt" w:beforeAutospacing="1" w:after="0pt"/>
              <w:rPr>
                <w:sz w:val="18"/>
                <w:szCs w:val="18"/>
              </w:rPr>
            </w:pPr>
            <w:r>
              <w:rPr>
                <w:sz w:val="18"/>
                <w:szCs w:val="18"/>
              </w:rPr>
              <w:t>Akash Kulkarni</w:t>
            </w:r>
            <w:r w:rsidRPr="00F847A6">
              <w:rPr>
                <w:sz w:val="18"/>
                <w:szCs w:val="18"/>
              </w:rPr>
              <w:br/>
            </w:r>
            <w:r>
              <w:rPr>
                <w:i/>
                <w:iCs/>
                <w:sz w:val="18"/>
                <w:szCs w:val="18"/>
              </w:rPr>
              <w:t>Department of Electronics and Communications</w:t>
            </w:r>
            <w:r w:rsidRPr="00F847A6">
              <w:rPr>
                <w:sz w:val="18"/>
                <w:szCs w:val="18"/>
              </w:rPr>
              <w:br/>
            </w:r>
            <w:r>
              <w:rPr>
                <w:i/>
                <w:iCs/>
                <w:sz w:val="18"/>
                <w:szCs w:val="18"/>
              </w:rPr>
              <w:t>KLE Technological University</w:t>
            </w:r>
            <w:r w:rsidRPr="00F847A6">
              <w:rPr>
                <w:i/>
                <w:sz w:val="18"/>
                <w:szCs w:val="18"/>
              </w:rPr>
              <w:br/>
            </w:r>
            <w:r>
              <w:rPr>
                <w:sz w:val="18"/>
                <w:szCs w:val="18"/>
              </w:rPr>
              <w:t>Huballi, India</w:t>
            </w:r>
            <w:r w:rsidRPr="00F847A6">
              <w:rPr>
                <w:sz w:val="18"/>
                <w:szCs w:val="18"/>
              </w:rPr>
              <w:br/>
            </w:r>
            <w:r>
              <w:rPr>
                <w:sz w:val="18"/>
                <w:szCs w:val="18"/>
              </w:rPr>
              <w:t>akash.kulkarni@kletech.ac.in</w:t>
            </w:r>
          </w:p>
          <w:p w14:paraId="0786FBE0" w14:textId="77777777" w:rsidR="000F27F4" w:rsidRDefault="000F27F4" w:rsidP="00877448">
            <w:pPr>
              <w:spacing w:line="12.95pt" w:lineRule="auto"/>
              <w:ind w:start="23.45pt" w:end="46.15pt" w:firstLine="21.55pt"/>
              <w:jc w:val="start"/>
            </w:pPr>
          </w:p>
        </w:tc>
        <w:tc>
          <w:tcPr>
            <w:tcW w:w="170.50pt" w:type="dxa"/>
            <w:tcBorders>
              <w:top w:val="nil"/>
              <w:start w:val="nil"/>
              <w:bottom w:val="nil"/>
              <w:end w:val="nil"/>
            </w:tcBorders>
            <w:vAlign w:val="bottom"/>
          </w:tcPr>
          <w:p w14:paraId="60796563" w14:textId="66389187" w:rsidR="000F27F4" w:rsidRPr="00F847A6" w:rsidRDefault="000F27F4" w:rsidP="00877448">
            <w:pPr>
              <w:pStyle w:val="Author"/>
              <w:spacing w:before="5pt" w:beforeAutospacing="1" w:after="0pt"/>
              <w:rPr>
                <w:sz w:val="18"/>
                <w:szCs w:val="18"/>
              </w:rPr>
            </w:pPr>
            <w:r>
              <w:rPr>
                <w:sz w:val="18"/>
                <w:szCs w:val="18"/>
              </w:rPr>
              <w:t>Kaushik Mallibhat</w:t>
            </w:r>
            <w:r w:rsidRPr="00F847A6">
              <w:rPr>
                <w:sz w:val="18"/>
                <w:szCs w:val="18"/>
              </w:rPr>
              <w:br/>
            </w:r>
            <w:r>
              <w:rPr>
                <w:i/>
                <w:iCs/>
                <w:sz w:val="18"/>
                <w:szCs w:val="18"/>
              </w:rPr>
              <w:t>Department of Electronics and Communications</w:t>
            </w:r>
            <w:r w:rsidRPr="00F847A6">
              <w:rPr>
                <w:sz w:val="18"/>
                <w:szCs w:val="18"/>
              </w:rPr>
              <w:br/>
            </w:r>
            <w:r>
              <w:rPr>
                <w:i/>
                <w:iCs/>
                <w:sz w:val="18"/>
                <w:szCs w:val="18"/>
              </w:rPr>
              <w:t>KLE Technological University</w:t>
            </w:r>
            <w:r w:rsidRPr="00F847A6">
              <w:rPr>
                <w:i/>
                <w:sz w:val="18"/>
                <w:szCs w:val="18"/>
              </w:rPr>
              <w:br/>
            </w:r>
            <w:r>
              <w:rPr>
                <w:sz w:val="18"/>
                <w:szCs w:val="18"/>
              </w:rPr>
              <w:t>Huballi, India</w:t>
            </w:r>
            <w:r w:rsidRPr="00F847A6">
              <w:rPr>
                <w:sz w:val="18"/>
                <w:szCs w:val="18"/>
              </w:rPr>
              <w:br/>
            </w:r>
            <w:r>
              <w:rPr>
                <w:sz w:val="18"/>
                <w:szCs w:val="18"/>
              </w:rPr>
              <w:t>kaushik@kletech.ac.in</w:t>
            </w:r>
          </w:p>
          <w:p w14:paraId="2C337CD4" w14:textId="77777777" w:rsidR="000F27F4" w:rsidRDefault="000F27F4" w:rsidP="00877448">
            <w:pPr>
              <w:spacing w:line="12.95pt" w:lineRule="auto"/>
              <w:ind w:start="23.45pt" w:end="46.15pt" w:firstLine="21.55pt"/>
              <w:jc w:val="start"/>
            </w:pPr>
          </w:p>
        </w:tc>
        <w:tc>
          <w:tcPr>
            <w:tcW w:w="167.05pt" w:type="dxa"/>
            <w:tcBorders>
              <w:top w:val="nil"/>
              <w:start w:val="nil"/>
              <w:bottom w:val="nil"/>
              <w:end w:val="nil"/>
            </w:tcBorders>
            <w:vAlign w:val="bottom"/>
          </w:tcPr>
          <w:p w14:paraId="4E48A024" w14:textId="77777777" w:rsidR="000F27F4" w:rsidRDefault="000F27F4" w:rsidP="00877448">
            <w:pPr>
              <w:spacing w:line="12.95pt" w:lineRule="auto"/>
              <w:ind w:start="23.45pt" w:end="42.65pt" w:firstLine="21.55pt"/>
              <w:jc w:val="start"/>
            </w:pPr>
          </w:p>
        </w:tc>
      </w:tr>
      <w:bookmarkEnd w:id="1"/>
    </w:tbl>
    <w:p w14:paraId="1E8A3683" w14:textId="77777777" w:rsidR="00D7522C" w:rsidRPr="00CA4392" w:rsidRDefault="00D7522C" w:rsidP="003E7375">
      <w:pPr>
        <w:pStyle w:val="Author"/>
        <w:spacing w:before="5pt" w:beforeAutospacing="1" w:after="0pt" w:line="6pt" w:lineRule="auto"/>
        <w:jc w:val="both"/>
        <w:rPr>
          <w:sz w:val="16"/>
          <w:szCs w:val="16"/>
        </w:rPr>
        <w:sectPr w:rsidR="00D7522C" w:rsidRPr="00CA4392" w:rsidSect="002B20AF">
          <w:footerReference w:type="first" r:id="rId8"/>
          <w:pgSz w:w="595.30pt" w:h="841.90pt" w:code="9"/>
          <w:pgMar w:top="27pt" w:right="44.65pt" w:bottom="72pt" w:left="44.65pt" w:header="36pt" w:footer="36pt" w:gutter="0pt"/>
          <w:cols w:space="36pt"/>
          <w:titlePg/>
          <w:docGrid w:linePitch="360"/>
        </w:sectPr>
      </w:pPr>
    </w:p>
    <w:p w14:paraId="16E3AF80" w14:textId="77777777" w:rsidR="009F1D79" w:rsidRDefault="009F1D79" w:rsidP="003E7375">
      <w:pPr>
        <w:jc w:val="both"/>
        <w:sectPr w:rsidR="009F1D79" w:rsidSect="002B20AF">
          <w:type w:val="continuous"/>
          <w:pgSz w:w="595.30pt" w:h="841.90pt" w:code="9"/>
          <w:pgMar w:top="22.50pt" w:right="44.65pt" w:bottom="72pt" w:left="44.65pt" w:header="36pt" w:footer="36pt" w:gutter="0pt"/>
          <w:cols w:num="3" w:space="36pt"/>
          <w:docGrid w:linePitch="360"/>
        </w:sectPr>
      </w:pPr>
    </w:p>
    <w:p w14:paraId="328D2761" w14:textId="77777777" w:rsidR="009303D9" w:rsidRDefault="009303D9" w:rsidP="003E7375">
      <w:pPr>
        <w:jc w:val="both"/>
      </w:pPr>
    </w:p>
    <w:p w14:paraId="00655435" w14:textId="77777777" w:rsidR="003E7375" w:rsidRDefault="003E7375" w:rsidP="003E7375">
      <w:pPr>
        <w:jc w:val="both"/>
      </w:pPr>
    </w:p>
    <w:p w14:paraId="37D088D5" w14:textId="65F531E8" w:rsidR="003E7375" w:rsidRPr="005B520E" w:rsidRDefault="003E7375" w:rsidP="003E7375">
      <w:pPr>
        <w:jc w:val="both"/>
        <w:sectPr w:rsidR="003E7375" w:rsidRPr="005B520E" w:rsidSect="002B20AF">
          <w:type w:val="continuous"/>
          <w:pgSz w:w="595.30pt" w:h="841.90pt" w:code="9"/>
          <w:pgMar w:top="22.50pt" w:right="44.65pt" w:bottom="72pt" w:left="44.65pt" w:header="36pt" w:footer="36pt" w:gutter="0pt"/>
          <w:cols w:num="3" w:space="36pt"/>
          <w:docGrid w:linePitch="360"/>
        </w:sectPr>
      </w:pPr>
    </w:p>
    <w:p w14:paraId="65F5BF1A" w14:textId="4C241F0F" w:rsidR="00416804" w:rsidRDefault="00416804" w:rsidP="00416804">
      <w:pPr>
        <w:pStyle w:val="Abstract"/>
        <w:rPr>
          <w:i/>
          <w:iCs/>
        </w:rPr>
      </w:pPr>
      <w:r>
        <w:rPr>
          <w:i/>
          <w:iCs/>
        </w:rPr>
        <w:t>Abstract</w:t>
      </w:r>
      <w:r>
        <w:t>—</w:t>
      </w:r>
      <w:r w:rsidRPr="0038561B">
        <w:t xml:space="preserve"> This paper presents a robust approach to galaxy categorization utilizing machine learning and image processing techniques, emphasizing Galaxy Zoo and Galaxy10 datasets. The MobileNetV2 architecture is used for feature extraction on a training dataset of 4100 </w:t>
      </w:r>
      <w:r>
        <w:t>labeled</w:t>
      </w:r>
      <w:r w:rsidRPr="0038561B">
        <w:t xml:space="preserve"> photos. At the same time, image pre-processing procedures ensure dataset standardization. After 20 epochs, the model reaches an overall accuracy of 91%, indicating its usefulness in </w:t>
      </w:r>
      <w:r>
        <w:t>categorizing</w:t>
      </w:r>
      <w:r w:rsidRPr="0038561B">
        <w:t xml:space="preserve"> galaxies into Elliptical, Spiral, and Irregular types, as well as detailed subclassifications such as E0, E3, E7 for elliptical galaxies and Normal Spiral, Barred Spiral for spiral galaxies. The subclassification models use image processing to extract morphological traits, demonstrating the possibility for automated study of astronomical information and contributing to advances in astrophysics research.</w:t>
      </w:r>
    </w:p>
    <w:p w14:paraId="5E469430" w14:textId="0FF4EE51" w:rsidR="009303D9" w:rsidRPr="004D72B5" w:rsidRDefault="004D72B5" w:rsidP="00972203">
      <w:pPr>
        <w:pStyle w:val="Keywords"/>
      </w:pPr>
      <w:r w:rsidRPr="004D72B5">
        <w:t>Keywords—</w:t>
      </w:r>
      <w:r w:rsidR="00185DC9">
        <w:t>Galaxy</w:t>
      </w:r>
      <w:r w:rsidR="00D7522C">
        <w:t>,</w:t>
      </w:r>
      <w:r w:rsidR="00416804">
        <w:t xml:space="preserve"> IEEE,</w:t>
      </w:r>
      <w:r w:rsidR="009303D9" w:rsidRPr="004D72B5">
        <w:t xml:space="preserve"> </w:t>
      </w:r>
      <w:r w:rsidR="00185DC9">
        <w:t>Morphology</w:t>
      </w:r>
      <w:r w:rsidR="00D7522C">
        <w:t>,</w:t>
      </w:r>
      <w:r w:rsidR="009303D9" w:rsidRPr="004D72B5">
        <w:t xml:space="preserve"> </w:t>
      </w:r>
      <w:r w:rsidR="00185DC9">
        <w:t>Subclassification</w:t>
      </w:r>
      <w:r w:rsidR="00D7522C">
        <w:t>,</w:t>
      </w:r>
      <w:r w:rsidR="009303D9" w:rsidRPr="004D72B5">
        <w:t xml:space="preserve"> </w:t>
      </w:r>
      <w:r w:rsidR="00185DC9">
        <w:t>image processing</w:t>
      </w:r>
      <w:r w:rsidR="00D7522C">
        <w:t>,</w:t>
      </w:r>
      <w:r w:rsidR="00185DC9">
        <w:t xml:space="preserve"> Deep learning, Machine Learning, MobileNetV2.</w:t>
      </w:r>
      <w:r w:rsidR="009303D9" w:rsidRPr="004D72B5">
        <w:t xml:space="preserve"> </w:t>
      </w:r>
    </w:p>
    <w:p w14:paraId="54AFDA37" w14:textId="65C7CA64" w:rsidR="009303D9" w:rsidRPr="00FE21B8" w:rsidRDefault="009303D9" w:rsidP="006B6B66">
      <w:pPr>
        <w:pStyle w:val="Heading1"/>
      </w:pPr>
      <w:r w:rsidRPr="00FE21B8">
        <w:t xml:space="preserve">Introduction </w:t>
      </w:r>
    </w:p>
    <w:p w14:paraId="36158D47" w14:textId="44512D5D" w:rsidR="00110B7F" w:rsidRDefault="00D653CD" w:rsidP="00357B66">
      <w:pPr>
        <w:ind w:firstLine="10.80pt"/>
        <w:jc w:val="both"/>
        <w:rPr>
          <w:lang w:eastAsia="x-none"/>
        </w:rPr>
      </w:pPr>
      <w:r>
        <w:rPr>
          <w:noProof/>
          <w:lang w:eastAsia="x-none"/>
        </w:rPr>
        <w:drawing>
          <wp:anchor distT="0" distB="0" distL="114300" distR="114300" simplePos="0" relativeHeight="251736064" behindDoc="0" locked="0" layoutInCell="1" allowOverlap="1" wp14:anchorId="794622D9" wp14:editId="46006556">
            <wp:simplePos x="0" y="0"/>
            <wp:positionH relativeFrom="column">
              <wp:posOffset>3395345</wp:posOffset>
            </wp:positionH>
            <wp:positionV relativeFrom="paragraph">
              <wp:posOffset>819785</wp:posOffset>
            </wp:positionV>
            <wp:extent cx="3268980" cy="2149475"/>
            <wp:effectExtent l="0" t="0" r="7620" b="3175"/>
            <wp:wrapSquare wrapText="bothSides"/>
            <wp:docPr id="1404543453" name="Group 4"/>
            <wp:cNvGraphicFramePr/>
            <a:graphic xmlns:a="http://purl.oclc.org/ooxml/drawingml/main">
              <a:graphicData uri="http://schemas.microsoft.com/office/word/2010/wordprocessingGroup">
                <wp:wgp>
                  <wp:cNvGrpSpPr/>
                  <wp:grpSpPr>
                    <a:xfrm>
                      <a:off x="0" y="0"/>
                      <a:ext cx="3268980" cy="2149475"/>
                      <a:chOff x="0" y="0"/>
                      <a:chExt cx="3345180" cy="2246630"/>
                    </a:xfrm>
                  </wp:grpSpPr>
                  <pic:pic xmlns:pic="http://purl.oclc.org/ooxml/drawingml/picture">
                    <pic:nvPicPr>
                      <pic:cNvPr id="1061196218" name="Picture 3"/>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3345180" cy="2174240"/>
                      </a:xfrm>
                      <a:prstGeom prst="rect">
                        <a:avLst/>
                      </a:prstGeom>
                    </pic:spPr>
                  </pic:pic>
                  <wp:wsp>
                    <wp:cNvPr id="1704597177" name="Text Box 1"/>
                    <wp:cNvSpPr txBox="1"/>
                    <wp:spPr>
                      <a:xfrm>
                        <a:off x="0" y="1973580"/>
                        <a:ext cx="3345180" cy="273050"/>
                      </a:xfrm>
                      <a:prstGeom prst="rect">
                        <a:avLst/>
                      </a:prstGeom>
                      <a:solidFill>
                        <a:prstClr val="white"/>
                      </a:solidFill>
                      <a:ln>
                        <a:noFill/>
                      </a:ln>
                    </wp:spPr>
                    <wp:txbx>
                      <wne:txbxContent>
                        <w:p w14:paraId="1D013876" w14:textId="115D2732" w:rsidR="00D653CD" w:rsidRPr="00287CC3" w:rsidRDefault="00D653CD" w:rsidP="00D653CD">
                          <w:pPr>
                            <w:pStyle w:val="Caption"/>
                            <w:rPr>
                              <w:i w:val="0"/>
                              <w:iCs w:val="0"/>
                              <w:color w:val="auto"/>
                              <w:lang w:eastAsia="x-none"/>
                            </w:rPr>
                          </w:pPr>
                          <w:r w:rsidRPr="00287CC3">
                            <w:rPr>
                              <w:i w:val="0"/>
                              <w:iCs w:val="0"/>
                              <w:color w:val="auto"/>
                              <w:lang w:eastAsia="x-none"/>
                            </w:rPr>
                            <w:t xml:space="preserve">Fig. </w:t>
                          </w:r>
                          <w:r w:rsidRPr="00287CC3">
                            <w:rPr>
                              <w:i w:val="0"/>
                              <w:iCs w:val="0"/>
                              <w:color w:val="auto"/>
                              <w:lang w:eastAsia="x-none"/>
                            </w:rPr>
                            <w:fldChar w:fldCharType="begin"/>
                          </w:r>
                          <w:r w:rsidRPr="00287CC3">
                            <w:rPr>
                              <w:i w:val="0"/>
                              <w:iCs w:val="0"/>
                              <w:color w:val="auto"/>
                              <w:lang w:eastAsia="x-none"/>
                            </w:rPr>
                            <w:instrText xml:space="preserve"> SEQ Fig. \* ARABIC </w:instrText>
                          </w:r>
                          <w:r w:rsidRPr="00287CC3">
                            <w:rPr>
                              <w:i w:val="0"/>
                              <w:iCs w:val="0"/>
                              <w:color w:val="auto"/>
                              <w:lang w:eastAsia="x-none"/>
                            </w:rPr>
                            <w:fldChar w:fldCharType="separate"/>
                          </w:r>
                          <w:r w:rsidR="00D53C17">
                            <w:rPr>
                              <w:i w:val="0"/>
                              <w:iCs w:val="0"/>
                              <w:noProof/>
                              <w:color w:val="auto"/>
                              <w:lang w:eastAsia="x-none"/>
                            </w:rPr>
                            <w:t>1</w:t>
                          </w:r>
                          <w:r w:rsidRPr="00287CC3">
                            <w:rPr>
                              <w:i w:val="0"/>
                              <w:iCs w:val="0"/>
                              <w:color w:val="auto"/>
                              <w:lang w:eastAsia="x-none"/>
                            </w:rPr>
                            <w:fldChar w:fldCharType="end"/>
                          </w:r>
                          <w:r w:rsidRPr="00287CC3">
                            <w:rPr>
                              <w:i w:val="0"/>
                              <w:iCs w:val="0"/>
                              <w:color w:val="auto"/>
                              <w:lang w:eastAsia="x-none"/>
                            </w:rPr>
                            <w:t>. Hubble Classification Fork</w:t>
                          </w:r>
                          <w:r w:rsidR="00287CC3">
                            <w:rPr>
                              <w:i w:val="0"/>
                              <w:iCs w:val="0"/>
                              <w:color w:val="auto"/>
                              <w:lang w:eastAsia="x-none"/>
                            </w:rPr>
                            <w:t xml:space="preserve"> [1]</w:t>
                          </w:r>
                        </w:p>
                      </wne:txbxContent>
                    </wp:txbx>
                    <wp:bodyPr rot="0" spcFirstLastPara="0" vertOverflow="overflow" horzOverflow="overflow" vert="horz" wrap="square" lIns="0" tIns="0" rIns="0" bIns="0" numCol="1" spcCol="0" rtlCol="0" fromWordArt="0" anchor="t" anchorCtr="0" forceAA="0" compatLnSpc="1">
                      <a:prstTxWarp prst="textNoShape">
                        <a:avLst/>
                      </a:prstTxWarp>
                      <a:noAutofit/>
                    </wp:bodyPr>
                  </wp:wsp>
                </wp:wgp>
              </a:graphicData>
            </a:graphic>
            <wp14:sizeRelH relativeFrom="margin">
              <wp14:pctWidth>0%</wp14:pctWidth>
            </wp14:sizeRelH>
            <wp14:sizeRelV relativeFrom="margin">
              <wp14:pctHeight>0%</wp14:pctHeight>
            </wp14:sizeRelV>
          </wp:anchor>
        </w:drawing>
      </w:r>
      <w:r w:rsidR="00110B7F" w:rsidRPr="00110B7F">
        <w:rPr>
          <w:lang w:eastAsia="x-none"/>
        </w:rPr>
        <w:t>Gravity holds billions of stars and their solar systems together within a huge collection of gas, dust, and other cosmic matter called a galaxy. Galaxies must be categorized morphologically in order to comprehend the accretion history of the galaxy. Astronomers cluster galaxies according to their visual characteristics using a method called the morphological type of galaxies. Because it sheds light on the universe's origins and evolution, studying the types and characteristics of galaxies is extremely important. Understanding the universe and examining the formation process of galaxies depend heavily on the classification of galaxies. Grouping galaxies according to their visual traits is known as galaxy morphological classification.</w:t>
      </w:r>
      <w:r w:rsidR="00110B7F">
        <w:rPr>
          <w:lang w:eastAsia="x-none"/>
        </w:rPr>
        <w:t xml:space="preserve"> Large-scale databases of data are used for this classification, which helps astrophysicists test theories and come to fresh insights about the nature of the universe, star formation, and underlying galaxies.</w:t>
      </w:r>
    </w:p>
    <w:p w14:paraId="13A7DE55" w14:textId="77777777" w:rsidR="005648BA" w:rsidRDefault="005648BA" w:rsidP="00110B7F">
      <w:pPr>
        <w:jc w:val="both"/>
        <w:rPr>
          <w:lang w:eastAsia="x-none"/>
        </w:rPr>
      </w:pPr>
    </w:p>
    <w:p w14:paraId="4A2A85D3" w14:textId="2AF95014" w:rsidR="005648BA" w:rsidRDefault="005648BA" w:rsidP="00357B66">
      <w:pPr>
        <w:ind w:firstLine="10.80pt"/>
        <w:jc w:val="both"/>
        <w:rPr>
          <w:lang w:eastAsia="x-none"/>
        </w:rPr>
      </w:pPr>
      <w:r>
        <w:rPr>
          <w:lang w:eastAsia="x-none"/>
        </w:rPr>
        <w:t xml:space="preserve">According to the Galaxy Classification System, astronomers can better organize galaxies based on their </w:t>
      </w:r>
      <w:r>
        <w:rPr>
          <w:lang w:eastAsia="x-none"/>
        </w:rPr>
        <w:t xml:space="preserve">visual forms. One of the most well-known is the Hubble sequence. Edwin Hubble developed the widely accepted Hubble sequence, sometimes called the "Hubble tuning fork," in 1926. </w:t>
      </w:r>
      <w:r w:rsidRPr="001128E9">
        <w:rPr>
          <w:lang w:eastAsia="x-none"/>
        </w:rPr>
        <w:t>This system categorizes galaxies into several main types based on their visual appearance. These include elliptical galaxies (labeled E), which are smooth and nearly featureless. These are further classified into E0, E1,</w:t>
      </w:r>
      <w:r>
        <w:rPr>
          <w:lang w:eastAsia="x-none"/>
        </w:rPr>
        <w:t xml:space="preserve"> </w:t>
      </w:r>
      <w:r w:rsidRPr="001128E9">
        <w:rPr>
          <w:lang w:eastAsia="x-none"/>
        </w:rPr>
        <w:t xml:space="preserve">E2, and </w:t>
      </w:r>
      <w:r>
        <w:rPr>
          <w:lang w:eastAsia="x-none"/>
        </w:rPr>
        <w:t>so on till</w:t>
      </w:r>
      <w:r w:rsidRPr="001128E9">
        <w:rPr>
          <w:lang w:eastAsia="x-none"/>
        </w:rPr>
        <w:t xml:space="preserve"> E7, based on how elongated they appear. Spiral galaxies (labeled S) can be further classified into Normal and Barred spirals. The normal spirals </w:t>
      </w:r>
      <w:r>
        <w:rPr>
          <w:lang w:eastAsia="x-none"/>
        </w:rPr>
        <w:t>range</w:t>
      </w:r>
      <w:r w:rsidRPr="001128E9">
        <w:rPr>
          <w:lang w:eastAsia="x-none"/>
        </w:rPr>
        <w:t xml:space="preserve"> from ‘</w:t>
      </w:r>
      <w:r>
        <w:rPr>
          <w:lang w:eastAsia="x-none"/>
        </w:rPr>
        <w:t>S</w:t>
      </w:r>
      <w:r w:rsidRPr="001128E9">
        <w:rPr>
          <w:lang w:eastAsia="x-none"/>
        </w:rPr>
        <w:t>a’ to ‘</w:t>
      </w:r>
      <w:r>
        <w:rPr>
          <w:lang w:eastAsia="x-none"/>
        </w:rPr>
        <w:t>S</w:t>
      </w:r>
      <w:r w:rsidRPr="001128E9">
        <w:rPr>
          <w:lang w:eastAsia="x-none"/>
        </w:rPr>
        <w:t xml:space="preserve">c' depending on how loosely or tightly bound the arms are from the central bulge. The Barred spirals contain a bar at the center instead of a bulge, with spiral arms starting from the end of the bar instead of the central bulge, lenticular galaxies (labeled S0) </w:t>
      </w:r>
      <w:r w:rsidRPr="00110B7F">
        <w:rPr>
          <w:lang w:eastAsia="x-none"/>
        </w:rPr>
        <w:t xml:space="preserve">that combine characteristics of spiral and elliptical galaxies, and irregular galaxies (designated </w:t>
      </w:r>
      <w:proofErr w:type="spellStart"/>
      <w:r w:rsidRPr="00110B7F">
        <w:rPr>
          <w:lang w:eastAsia="x-none"/>
        </w:rPr>
        <w:t>Irr</w:t>
      </w:r>
      <w:proofErr w:type="spellEnd"/>
      <w:r w:rsidRPr="00110B7F">
        <w:rPr>
          <w:lang w:eastAsia="x-none"/>
        </w:rPr>
        <w:t>) with chaotic, asymmetrical structures that may contain odd or interacting galaxies are further divided into disturbed and merging galaxies.</w:t>
      </w:r>
      <w:r>
        <w:rPr>
          <w:lang w:eastAsia="x-none"/>
        </w:rPr>
        <w:t xml:space="preserve"> </w:t>
      </w:r>
      <w:r w:rsidRPr="001128E9">
        <w:rPr>
          <w:lang w:eastAsia="x-none"/>
        </w:rPr>
        <w:t xml:space="preserve">Merged, as the name suggests, is 2 or more galaxies combining to form a galaxy, and disturbed galaxies are galaxies </w:t>
      </w:r>
      <w:r>
        <w:rPr>
          <w:lang w:eastAsia="x-none"/>
        </w:rPr>
        <w:t>that</w:t>
      </w:r>
      <w:r w:rsidRPr="001128E9">
        <w:rPr>
          <w:lang w:eastAsia="x-none"/>
        </w:rPr>
        <w:t xml:space="preserve"> do not have definite </w:t>
      </w:r>
      <w:r>
        <w:rPr>
          <w:lang w:eastAsia="x-none"/>
        </w:rPr>
        <w:t>shapes</w:t>
      </w:r>
      <w:r w:rsidRPr="001128E9">
        <w:rPr>
          <w:lang w:eastAsia="x-none"/>
        </w:rPr>
        <w:t xml:space="preserve"> or </w:t>
      </w:r>
      <w:r>
        <w:rPr>
          <w:lang w:eastAsia="x-none"/>
        </w:rPr>
        <w:t>structures</w:t>
      </w:r>
      <w:r w:rsidRPr="001128E9">
        <w:rPr>
          <w:lang w:eastAsia="x-none"/>
        </w:rPr>
        <w:t xml:space="preserve">. </w:t>
      </w:r>
      <w:r w:rsidRPr="00110B7F">
        <w:rPr>
          <w:lang w:eastAsia="x-none"/>
        </w:rPr>
        <w:t>Elliptical galaxies are essentially elliptical in shape and appear considerably smoother.</w:t>
      </w:r>
    </w:p>
    <w:p w14:paraId="3DF094B5" w14:textId="259275DD" w:rsidR="005648BA" w:rsidRDefault="005648BA" w:rsidP="00D653CD">
      <w:pPr>
        <w:ind w:firstLine="10.80pt"/>
        <w:jc w:val="both"/>
        <w:rPr>
          <w:spacing w:val="-1"/>
          <w:lang w:eastAsia="x-none"/>
        </w:rPr>
      </w:pPr>
      <w:r w:rsidRPr="00110B7F">
        <w:rPr>
          <w:spacing w:val="-1"/>
          <w:lang w:eastAsia="x-none"/>
        </w:rPr>
        <w:lastRenderedPageBreak/>
        <w:t>Astronomers can benefit significantly from categorizing these galaxies. A deeper understanding of the mechanisms that formed these patterns can be obtained by examining the similarities between the structures of galaxies in the same category. Various galaxy types correspond to distinct phases of their formation and development.</w:t>
      </w:r>
    </w:p>
    <w:p w14:paraId="5185B80D" w14:textId="77777777" w:rsidR="005648BA" w:rsidRDefault="005648BA" w:rsidP="005648BA">
      <w:pPr>
        <w:jc w:val="both"/>
        <w:rPr>
          <w:spacing w:val="-1"/>
          <w:lang w:eastAsia="x-none"/>
        </w:rPr>
      </w:pPr>
    </w:p>
    <w:p w14:paraId="11F2A278" w14:textId="43230DE8" w:rsidR="005648BA" w:rsidRDefault="005648BA" w:rsidP="00357B66">
      <w:pPr>
        <w:ind w:firstLine="10.80pt"/>
        <w:jc w:val="both"/>
        <w:rPr>
          <w:spacing w:val="-1"/>
          <w:lang w:val="en-IN" w:eastAsia="x-none"/>
        </w:rPr>
      </w:pPr>
      <w:r w:rsidRPr="00A55599">
        <w:rPr>
          <w:spacing w:val="-1"/>
          <w:lang w:val="en-IN" w:eastAsia="x-none"/>
        </w:rPr>
        <w:t xml:space="preserve">Recent developments in algorithms and computer tools have made it possible to </w:t>
      </w:r>
      <w:proofErr w:type="spellStart"/>
      <w:r w:rsidRPr="00A55599">
        <w:rPr>
          <w:spacing w:val="-1"/>
          <w:lang w:val="en-IN" w:eastAsia="x-none"/>
        </w:rPr>
        <w:t>analyze</w:t>
      </w:r>
      <w:proofErr w:type="spellEnd"/>
      <w:r w:rsidRPr="00A55599">
        <w:rPr>
          <w:spacing w:val="-1"/>
          <w:lang w:val="en-IN" w:eastAsia="x-none"/>
        </w:rPr>
        <w:t xml:space="preserve"> galaxy morphology automatically. The classification of galaxy images has been improved using machine learning techniques, crucial for handling the massive volumes of data produced by contemporary astronomical surveys and observatories</w:t>
      </w:r>
      <w:r>
        <w:rPr>
          <w:spacing w:val="-1"/>
          <w:lang w:val="en-IN" w:eastAsia="x-none"/>
        </w:rPr>
        <w:t xml:space="preserve">. </w:t>
      </w:r>
      <w:r w:rsidRPr="00A55599">
        <w:rPr>
          <w:spacing w:val="-1"/>
          <w:lang w:val="en-IN" w:eastAsia="x-none"/>
        </w:rPr>
        <w:t xml:space="preserve">Our ability to research has been greatly enhanced by the combination of sophisticated computer approaches and traditional morphological classification. </w:t>
      </w:r>
      <w:r w:rsidRPr="001128E9">
        <w:rPr>
          <w:spacing w:val="-1"/>
          <w:lang w:val="en-IN" w:eastAsia="x-none"/>
        </w:rPr>
        <w:t xml:space="preserve">Classifying galaxies into their respective classes is daunting and tedious as there is too much data to classify manually. By using machine learning methods, we can automate this task much faster and more efficiently. Using machine learning, it would be possible to identify patterns in the galaxies </w:t>
      </w:r>
      <w:r>
        <w:rPr>
          <w:spacing w:val="-1"/>
          <w:lang w:val="en-IN" w:eastAsia="x-none"/>
        </w:rPr>
        <w:t>that</w:t>
      </w:r>
      <w:r w:rsidRPr="001128E9">
        <w:rPr>
          <w:spacing w:val="-1"/>
          <w:lang w:val="en-IN" w:eastAsia="x-none"/>
        </w:rPr>
        <w:t xml:space="preserve"> might not be distinguishable to the human eye. The model will also bring consistency and standardization to the classification process, allowing it to produce reliable results </w:t>
      </w:r>
      <w:r>
        <w:rPr>
          <w:spacing w:val="-1"/>
          <w:lang w:val="en-IN" w:eastAsia="x-none"/>
        </w:rPr>
        <w:t>several</w:t>
      </w:r>
      <w:r w:rsidRPr="001128E9">
        <w:rPr>
          <w:spacing w:val="-1"/>
          <w:lang w:val="en-IN" w:eastAsia="x-none"/>
        </w:rPr>
        <w:t xml:space="preserve"> times.</w:t>
      </w:r>
    </w:p>
    <w:p w14:paraId="77ED3D8F" w14:textId="77777777" w:rsidR="00AD1245" w:rsidRPr="005648BA" w:rsidRDefault="00AD1245" w:rsidP="008B0B54">
      <w:pPr>
        <w:jc w:val="both"/>
        <w:rPr>
          <w:spacing w:val="-1"/>
          <w:lang w:eastAsia="x-none"/>
        </w:rPr>
      </w:pPr>
    </w:p>
    <w:p w14:paraId="557EE0EC" w14:textId="7F68E223" w:rsidR="001128E9" w:rsidRPr="00FE21B8" w:rsidRDefault="00776409" w:rsidP="00FE21B8">
      <w:pPr>
        <w:pStyle w:val="Heading1"/>
      </w:pPr>
      <w:r w:rsidRPr="00FE21B8">
        <w:t>Literature survey</w:t>
      </w:r>
    </w:p>
    <w:p w14:paraId="6FFD0382" w14:textId="77777777" w:rsidR="005648BA" w:rsidRDefault="005648BA" w:rsidP="005648BA">
      <w:pPr>
        <w:pStyle w:val="BodyText"/>
      </w:pPr>
      <w:r>
        <w:t>This section explores various approaches for classifying galaxies, focusing on the transformative impact of convolutional neural networks (CNNs). While machine learning and algorithms have been limited to categorizing galaxy types, researchers, including students and faculty, have been at the forefront of pioneering innovative techniques, such as CNNs, in galaxy classification. These dedicated individuals have harnessed the power of CNNs, an advanced neural network architecture known for its exceptional image recognition capabilities.</w:t>
      </w:r>
    </w:p>
    <w:p w14:paraId="587C72EC" w14:textId="77777777" w:rsidR="005648BA" w:rsidRDefault="005648BA" w:rsidP="005648BA">
      <w:pPr>
        <w:pStyle w:val="BodyText"/>
        <w:rPr>
          <w:lang w:val="en-US"/>
        </w:rPr>
      </w:pPr>
      <w:r>
        <w:t xml:space="preserve">For galaxy morphologies, the feature set typically comprises photometric parameters describing the physical structure of galaxies. CNNs, designed to </w:t>
      </w:r>
      <w:proofErr w:type="spellStart"/>
      <w:r>
        <w:t>analyze</w:t>
      </w:r>
      <w:proofErr w:type="spellEnd"/>
      <w:r>
        <w:t xml:space="preserve"> visual data, are well-suited for this task. During the training phase, CNNs process a dataset with known categories and aim to segregate the data into groups by learning intricate patterns and features in galaxy images. Unlike traditional methods, CNNs don't rely on predefined rules or hand-crafted features but autonomously discover relevant patterns.</w:t>
      </w:r>
      <w:r>
        <w:rPr>
          <w:lang w:val="en-US"/>
        </w:rPr>
        <w:t xml:space="preserve"> </w:t>
      </w:r>
      <w:r>
        <w:t xml:space="preserve">While Support Vector Machines (SVMs) have also been used for galaxy classification, the emphasis here is on the innovative use of CNNs, which have significantly enriched the field by providing a more powerful and flexible approach to </w:t>
      </w:r>
      <w:proofErr w:type="spellStart"/>
      <w:r>
        <w:t>analyzing</w:t>
      </w:r>
      <w:proofErr w:type="spellEnd"/>
      <w:r>
        <w:t xml:space="preserve"> and classifying galaxies.</w:t>
      </w:r>
      <w:r>
        <w:rPr>
          <w:lang w:val="en-US"/>
        </w:rPr>
        <w:t xml:space="preserve"> </w:t>
      </w:r>
    </w:p>
    <w:p w14:paraId="39519E21" w14:textId="79F7F141" w:rsidR="005648BA" w:rsidRPr="000139C1" w:rsidRDefault="004442F3" w:rsidP="005648BA">
      <w:pPr>
        <w:pStyle w:val="BodyText"/>
        <w:rPr>
          <w:lang w:val="en-IN"/>
        </w:rPr>
      </w:pPr>
      <w:r>
        <w:rPr>
          <w:lang w:val="en-IN"/>
        </w:rPr>
        <w:t xml:space="preserve">In 2013 the authors of </w:t>
      </w:r>
      <w:r w:rsidR="005648BA">
        <w:rPr>
          <w:lang w:val="en-IN"/>
        </w:rPr>
        <w:t xml:space="preserve">[8], </w:t>
      </w:r>
      <w:r w:rsidR="005648BA" w:rsidRPr="000139C1">
        <w:rPr>
          <w:lang w:val="en-IN"/>
        </w:rPr>
        <w:t xml:space="preserve">this research </w:t>
      </w:r>
      <w:r w:rsidR="005648BA">
        <w:rPr>
          <w:lang w:val="en-IN"/>
        </w:rPr>
        <w:t xml:space="preserve">dives </w:t>
      </w:r>
      <w:r w:rsidR="005648BA" w:rsidRPr="000139C1">
        <w:rPr>
          <w:lang w:val="en-IN"/>
        </w:rPr>
        <w:t xml:space="preserve">into the realistic classification of galaxy morphologies. </w:t>
      </w:r>
      <w:r w:rsidR="005648BA" w:rsidRPr="005C5175">
        <w:rPr>
          <w:lang w:val="en-IN"/>
        </w:rPr>
        <w:t>Separating galaxies into three groups—spiral, elliptical, and irregular—is essential. Th</w:t>
      </w:r>
      <w:r w:rsidR="005648BA">
        <w:rPr>
          <w:lang w:val="en-IN"/>
        </w:rPr>
        <w:t>is</w:t>
      </w:r>
      <w:r w:rsidR="005648BA" w:rsidRPr="005C5175">
        <w:rPr>
          <w:lang w:val="en-IN"/>
        </w:rPr>
        <w:t xml:space="preserve"> research uses Support Vector Machines (SVMs) to power a multi-classification system with a tiered structure.</w:t>
      </w:r>
      <w:r w:rsidR="005648BA">
        <w:rPr>
          <w:lang w:val="en-IN"/>
        </w:rPr>
        <w:t xml:space="preserve"> </w:t>
      </w:r>
      <w:r w:rsidR="005648BA" w:rsidRPr="005C5175">
        <w:rPr>
          <w:lang w:val="en-IN"/>
        </w:rPr>
        <w:t xml:space="preserve">Using a typical binary SVM classifier, a three-category sample is first separated in this tiered structure. The SVM is trained to separate objects into "everything else" or one of the three categories as part of this "one against all" classification technique. A second binary </w:t>
      </w:r>
      <w:r w:rsidR="005648BA" w:rsidRPr="005C5175">
        <w:rPr>
          <w:lang w:val="en-IN"/>
        </w:rPr>
        <w:t xml:space="preserve">classifier differentiates between the final two classes once the first category has been selected and divided. This classifier assigns predictions to each object previously classified as "everything else" after being trained on these two classes. This hierarchical method, which uses SVMs, offers a robust framework for realistic and accurate classification of galaxy </w:t>
      </w:r>
      <w:r w:rsidR="005648BA">
        <w:rPr>
          <w:lang w:val="en-IN"/>
        </w:rPr>
        <w:t>shapes</w:t>
      </w:r>
      <w:r w:rsidR="005648BA" w:rsidRPr="005C5175">
        <w:rPr>
          <w:lang w:val="en-IN"/>
        </w:rPr>
        <w:t>.</w:t>
      </w:r>
    </w:p>
    <w:p w14:paraId="0B2C1C07" w14:textId="36F353D3" w:rsidR="005648BA" w:rsidRDefault="00357B66" w:rsidP="005648BA">
      <w:pPr>
        <w:pStyle w:val="BodyText"/>
        <w:ind w:firstLine="0pt"/>
      </w:pPr>
      <w:r>
        <w:tab/>
      </w:r>
      <w:r w:rsidR="005648BA" w:rsidRPr="00382C22">
        <w:t xml:space="preserve">For instance, in 2019, </w:t>
      </w:r>
      <w:r>
        <w:rPr>
          <w:lang w:val="en-US"/>
        </w:rPr>
        <w:t xml:space="preserve">the authors in [1] </w:t>
      </w:r>
      <w:r w:rsidR="005648BA" w:rsidRPr="00382C22">
        <w:t>utilized Convolutional Neural Networks (</w:t>
      </w:r>
      <w:r w:rsidR="005648BA" w:rsidRPr="003F15E7">
        <w:t>CNNs)</w:t>
      </w:r>
      <w:r>
        <w:rPr>
          <w:lang w:val="en-US"/>
        </w:rPr>
        <w:t xml:space="preserve"> </w:t>
      </w:r>
      <w:r w:rsidR="005648BA" w:rsidRPr="00382C22">
        <w:t xml:space="preserve">to classify galaxy images sourced from the Galaxy Zoo 2 dataset. Similarly, </w:t>
      </w:r>
      <w:r w:rsidR="004442F3">
        <w:rPr>
          <w:lang w:val="en-US"/>
        </w:rPr>
        <w:t>the authors of [3]</w:t>
      </w:r>
      <w:r w:rsidR="005648BA" w:rsidRPr="00382C22">
        <w:t xml:space="preserve"> delved into this subject </w:t>
      </w:r>
      <w:r w:rsidR="004442F3">
        <w:rPr>
          <w:lang w:val="en-US"/>
        </w:rPr>
        <w:t xml:space="preserve">in </w:t>
      </w:r>
      <w:r w:rsidR="005648BA" w:rsidRPr="003F15E7">
        <w:t>2015.</w:t>
      </w:r>
      <w:r w:rsidR="005648BA" w:rsidRPr="00382C22">
        <w:t xml:space="preserve"> The research efforts of </w:t>
      </w:r>
      <w:r w:rsidR="004442F3">
        <w:rPr>
          <w:lang w:val="en-US"/>
        </w:rPr>
        <w:t>the authors of [4] in</w:t>
      </w:r>
      <w:r w:rsidR="005648BA" w:rsidRPr="00382C22">
        <w:t xml:space="preserve"> 2010</w:t>
      </w:r>
      <w:r w:rsidR="005648BA">
        <w:rPr>
          <w:lang w:val="en-IN"/>
        </w:rPr>
        <w:t xml:space="preserve"> </w:t>
      </w:r>
      <w:r w:rsidR="005648BA" w:rsidRPr="00382C22">
        <w:t xml:space="preserve">, </w:t>
      </w:r>
      <w:r w:rsidR="004442F3">
        <w:rPr>
          <w:lang w:val="en-US"/>
        </w:rPr>
        <w:t xml:space="preserve">the authors  of [5] in </w:t>
      </w:r>
      <w:r w:rsidR="005648BA" w:rsidRPr="00382C22">
        <w:t>2004</w:t>
      </w:r>
      <w:r w:rsidR="005648BA" w:rsidRPr="003F15E7">
        <w:t>,</w:t>
      </w:r>
      <w:r w:rsidR="005648BA" w:rsidRPr="00382C22">
        <w:t xml:space="preserve"> </w:t>
      </w:r>
      <w:r w:rsidR="004442F3">
        <w:rPr>
          <w:lang w:val="en-US"/>
        </w:rPr>
        <w:t xml:space="preserve">the authors  of [14] in </w:t>
      </w:r>
      <w:r w:rsidR="005648BA" w:rsidRPr="00382C22">
        <w:t>2013</w:t>
      </w:r>
      <w:r w:rsidR="005648BA" w:rsidRPr="003F15E7">
        <w:t>,</w:t>
      </w:r>
      <w:r w:rsidR="005648BA">
        <w:rPr>
          <w:lang w:val="en-US"/>
        </w:rPr>
        <w:t xml:space="preserve"> </w:t>
      </w:r>
      <w:r w:rsidR="004442F3">
        <w:rPr>
          <w:lang w:val="en-US"/>
        </w:rPr>
        <w:t xml:space="preserve">the authors of [6] in </w:t>
      </w:r>
      <w:r w:rsidR="005648BA" w:rsidRPr="003F15E7">
        <w:t>2022,</w:t>
      </w:r>
      <w:r w:rsidR="005648BA" w:rsidRPr="00382C22">
        <w:t xml:space="preserve"> and </w:t>
      </w:r>
      <w:r w:rsidR="004442F3">
        <w:rPr>
          <w:lang w:val="en-US"/>
        </w:rPr>
        <w:t xml:space="preserve">the authors of [18] in </w:t>
      </w:r>
      <w:r w:rsidR="005648BA" w:rsidRPr="003F15E7">
        <w:t>2020</w:t>
      </w:r>
      <w:r w:rsidR="005648BA" w:rsidRPr="00382C22">
        <w:t xml:space="preserve"> collectively enrich our understanding of galaxy classification methods. Each of these studies adds a unique piece to the puzzle of classifying galaxies in our vast universe.</w:t>
      </w:r>
    </w:p>
    <w:p w14:paraId="363BE952" w14:textId="468DAB9C" w:rsidR="005648BA" w:rsidRDefault="005648BA" w:rsidP="005648BA">
      <w:pPr>
        <w:pStyle w:val="BodyText"/>
      </w:pPr>
      <w:r w:rsidRPr="00AE2E02">
        <w:t>The following findings have been made by earlier researchers. Based on machine learning and image analysis, the authors of [5] carr</w:t>
      </w:r>
      <w:r w:rsidR="00357B66">
        <w:rPr>
          <w:lang w:val="en-US"/>
        </w:rPr>
        <w:t>ied</w:t>
      </w:r>
      <w:r w:rsidRPr="00AE2E02">
        <w:t xml:space="preserve"> out automatic morphological galaxy categorization. They rely on a feed-forward neural network and the locally weighted regression technique for classification. The accuracy attained was almost 91%. Using Random Forest and naive base classifiers, [6] classified morphological galaxies in 2013. About 91% of the Random Forest classifiers and 79% of the Naive base classifiers attained accuracy. The authors of [7] presented a technique for processing photos of galaxies in the </w:t>
      </w:r>
      <w:proofErr w:type="spellStart"/>
      <w:r w:rsidRPr="00AE2E02">
        <w:t>Zsolt</w:t>
      </w:r>
      <w:proofErr w:type="spellEnd"/>
      <w:r w:rsidRPr="00AE2E02">
        <w:t xml:space="preserve"> </w:t>
      </w:r>
      <w:proofErr w:type="spellStart"/>
      <w:r w:rsidRPr="00AE2E02">
        <w:t>frei</w:t>
      </w:r>
      <w:proofErr w:type="spellEnd"/>
      <w:r w:rsidRPr="00AE2E02">
        <w:t xml:space="preserve"> </w:t>
      </w:r>
      <w:proofErr w:type="spellStart"/>
      <w:r w:rsidRPr="00AE2E02">
        <w:t>Catalog</w:t>
      </w:r>
      <w:proofErr w:type="spellEnd"/>
      <w:r w:rsidRPr="00AE2E02">
        <w:t xml:space="preserve"> that uses a supervised machine learning system based on nonnegative matrix factorization. </w:t>
      </w:r>
      <w:r>
        <w:t>An approximate</w:t>
      </w:r>
      <w:r w:rsidRPr="00B26229">
        <w:t xml:space="preserve"> accuracy of 93% was obtained. Using the Nonnegative Matrix Factorization technique as its foundation, [17] presented a novel automatic machine-supervised learning astronomical categorization scheme in 2016. This system had a 92% accuracy rate.</w:t>
      </w:r>
    </w:p>
    <w:p w14:paraId="3372D225" w14:textId="77777777" w:rsidR="005648BA" w:rsidRDefault="005648BA" w:rsidP="005648BA">
      <w:pPr>
        <w:pStyle w:val="BodyText"/>
      </w:pPr>
      <w:r>
        <w:t>Indeed, several research papers explore diverse methodologies for classifying galaxies. These approaches range from Hybrid Ensemble Learning to unsupervised learning techniques and even innovative Capsule networks. In this context, various studies have shed light on these alternative methods.</w:t>
      </w:r>
    </w:p>
    <w:p w14:paraId="56F4A9BC" w14:textId="232F9FF7" w:rsidR="005648BA" w:rsidRDefault="005648BA" w:rsidP="005648BA">
      <w:pPr>
        <w:pStyle w:val="BodyText"/>
      </w:pPr>
      <w:r>
        <w:t xml:space="preserve">For instance, </w:t>
      </w:r>
      <w:r w:rsidR="004442F3">
        <w:rPr>
          <w:lang w:val="en-US"/>
        </w:rPr>
        <w:t xml:space="preserve">the authors  of [10] in </w:t>
      </w:r>
      <w:r>
        <w:t xml:space="preserve">2015, </w:t>
      </w:r>
      <w:r w:rsidR="004442F3">
        <w:rPr>
          <w:lang w:val="en-US"/>
        </w:rPr>
        <w:t xml:space="preserve">the authors of [15] in </w:t>
      </w:r>
      <w:r>
        <w:t xml:space="preserve"> </w:t>
      </w:r>
      <w:r w:rsidRPr="008751A0">
        <w:t>2019,</w:t>
      </w:r>
      <w:r>
        <w:t xml:space="preserve"> and </w:t>
      </w:r>
      <w:r w:rsidR="004442F3">
        <w:rPr>
          <w:lang w:val="en-US"/>
        </w:rPr>
        <w:t>the authors of [11] in</w:t>
      </w:r>
      <w:r>
        <w:t xml:space="preserve"> 2017</w:t>
      </w:r>
      <w:r w:rsidR="004442F3">
        <w:rPr>
          <w:lang w:val="en-US"/>
        </w:rPr>
        <w:t xml:space="preserve"> </w:t>
      </w:r>
      <w:r>
        <w:t xml:space="preserve">have delved into the world of galaxy classification using different techniques. </w:t>
      </w:r>
      <w:r w:rsidR="004442F3">
        <w:rPr>
          <w:lang w:val="en-US"/>
        </w:rPr>
        <w:t xml:space="preserve">The authors of [2] in </w:t>
      </w:r>
      <w:r w:rsidRPr="008751A0">
        <w:t>2022,</w:t>
      </w:r>
      <w:r>
        <w:t xml:space="preserve"> while </w:t>
      </w:r>
      <w:r w:rsidR="004442F3">
        <w:rPr>
          <w:lang w:val="en-US"/>
        </w:rPr>
        <w:t xml:space="preserve">the authors [9] in </w:t>
      </w:r>
      <w:r>
        <w:rPr>
          <w:lang w:val="en-US"/>
        </w:rPr>
        <w:t>2020</w:t>
      </w:r>
      <w:r w:rsidR="004442F3">
        <w:rPr>
          <w:lang w:val="en-US"/>
        </w:rPr>
        <w:t xml:space="preserve"> </w:t>
      </w:r>
      <w:r w:rsidR="004442F3">
        <w:rPr>
          <w:lang w:val="en-US"/>
        </w:rPr>
        <w:tab/>
      </w:r>
      <w:r>
        <w:t xml:space="preserve">made their contribution in 2019. </w:t>
      </w:r>
      <w:r w:rsidR="004442F3">
        <w:rPr>
          <w:lang w:val="en-US"/>
        </w:rPr>
        <w:t xml:space="preserve">The authors </w:t>
      </w:r>
      <w:r w:rsidR="00EC603F">
        <w:rPr>
          <w:lang w:val="en-US"/>
        </w:rPr>
        <w:t xml:space="preserve">of [12] in </w:t>
      </w:r>
      <w:r>
        <w:t>2018 also contributed to this body of research. Collectively, these papers showcase diverse approaches to tackle the challenging task of classifying galaxies.</w:t>
      </w:r>
    </w:p>
    <w:p w14:paraId="03207867" w14:textId="77777777" w:rsidR="005648BA" w:rsidRPr="00B26229" w:rsidRDefault="005648BA" w:rsidP="005648BA">
      <w:pPr>
        <w:pStyle w:val="BodyText"/>
        <w:rPr>
          <w:lang w:val="en-US"/>
        </w:rPr>
      </w:pPr>
      <w:r w:rsidRPr="00B26229">
        <w:t xml:space="preserve">There </w:t>
      </w:r>
      <w:r w:rsidRPr="00B26229">
        <w:rPr>
          <w:lang w:val="en-US"/>
        </w:rPr>
        <w:t xml:space="preserve">needs to be a more significant classification of galaxies into categories within spiral and elliptical and </w:t>
      </w:r>
      <w:r w:rsidRPr="00B26229">
        <w:t>an accurate distinction betwe</w:t>
      </w:r>
      <w:r w:rsidRPr="00B26229">
        <w:rPr>
          <w:lang w:val="en-US"/>
        </w:rPr>
        <w:t xml:space="preserve">en them </w:t>
      </w:r>
      <w:r w:rsidRPr="00B26229">
        <w:t>due to their visual similarities. This suggests the need for further research to improve the classification of such galaxies.</w:t>
      </w:r>
      <w:r w:rsidRPr="00B26229">
        <w:rPr>
          <w:lang w:val="en-US"/>
        </w:rPr>
        <w:t xml:space="preserve"> </w:t>
      </w:r>
      <w:r w:rsidRPr="00B26229">
        <w:t xml:space="preserve">Many papers focus on shape-based classification, but it needs to address the full spectrum of galaxy morphology. There is a gap in exploring more detailed morphological features beyond basic shapes. </w:t>
      </w:r>
    </w:p>
    <w:p w14:paraId="0FB7B880" w14:textId="2975F97A" w:rsidR="005648BA" w:rsidRPr="00FB7AAC" w:rsidRDefault="00357B66" w:rsidP="005648BA">
      <w:pPr>
        <w:pStyle w:val="BodyText"/>
        <w:ind w:firstLine="0pt"/>
        <w:rPr>
          <w:lang w:val="en-IN"/>
        </w:rPr>
      </w:pPr>
      <w:r>
        <w:rPr>
          <w:lang w:val="en-IN"/>
        </w:rPr>
        <w:tab/>
      </w:r>
      <w:r w:rsidR="005648BA">
        <w:rPr>
          <w:lang w:val="en-IN"/>
        </w:rPr>
        <w:t>Our main objective is to d</w:t>
      </w:r>
      <w:r w:rsidR="005648BA" w:rsidRPr="00275953">
        <w:rPr>
          <w:lang w:val="en-IN"/>
        </w:rPr>
        <w:t>esign a machine learning model capable of classifying galaxies into three major types: Elliptical, spiral</w:t>
      </w:r>
      <w:r w:rsidR="005648BA">
        <w:rPr>
          <w:lang w:val="en-IN"/>
        </w:rPr>
        <w:t>,</w:t>
      </w:r>
      <w:r w:rsidR="005648BA" w:rsidRPr="00275953">
        <w:rPr>
          <w:lang w:val="en-IN"/>
        </w:rPr>
        <w:t xml:space="preserve"> and irregular</w:t>
      </w:r>
      <w:r w:rsidR="005648BA">
        <w:rPr>
          <w:lang w:val="en-IN"/>
        </w:rPr>
        <w:t>,</w:t>
      </w:r>
      <w:r w:rsidR="005648BA" w:rsidRPr="00275953">
        <w:rPr>
          <w:lang w:val="en-IN"/>
        </w:rPr>
        <w:t xml:space="preserve"> and further </w:t>
      </w:r>
      <w:r w:rsidR="005648BA">
        <w:rPr>
          <w:lang w:val="en-IN"/>
        </w:rPr>
        <w:t>sub-classify</w:t>
      </w:r>
      <w:r w:rsidR="005648BA" w:rsidRPr="00275953">
        <w:rPr>
          <w:lang w:val="en-IN"/>
        </w:rPr>
        <w:t xml:space="preserve"> </w:t>
      </w:r>
      <w:r w:rsidR="005648BA" w:rsidRPr="00275953">
        <w:rPr>
          <w:lang w:val="en-IN"/>
        </w:rPr>
        <w:lastRenderedPageBreak/>
        <w:t>elliptical galaxies into E0, E3, E7</w:t>
      </w:r>
      <w:r w:rsidR="005648BA">
        <w:rPr>
          <w:lang w:val="en-IN"/>
        </w:rPr>
        <w:t>,</w:t>
      </w:r>
      <w:r w:rsidR="005648BA" w:rsidRPr="00275953">
        <w:rPr>
          <w:lang w:val="en-IN"/>
        </w:rPr>
        <w:t xml:space="preserve"> and spiral </w:t>
      </w:r>
      <w:r w:rsidR="005648BA">
        <w:rPr>
          <w:lang w:val="en-IN"/>
        </w:rPr>
        <w:t>galaxies</w:t>
      </w:r>
      <w:r w:rsidR="005648BA" w:rsidRPr="00275953">
        <w:rPr>
          <w:lang w:val="en-IN"/>
        </w:rPr>
        <w:t xml:space="preserve"> into a typical spiral, and barred spiral.</w:t>
      </w:r>
    </w:p>
    <w:p w14:paraId="0E603E6D" w14:textId="66AAB05E" w:rsidR="003E7375" w:rsidRPr="00357B66" w:rsidRDefault="00715668" w:rsidP="00357B66">
      <w:pPr>
        <w:pStyle w:val="BodyText"/>
        <w:ind w:firstLine="0pt"/>
        <w:jc w:val="center"/>
        <w:rPr>
          <w:sz w:val="18"/>
          <w:szCs w:val="18"/>
          <w:lang w:val="en-US"/>
        </w:rPr>
      </w:pPr>
      <w:r w:rsidRPr="00357B66">
        <w:rPr>
          <w:sz w:val="18"/>
          <w:szCs w:val="18"/>
          <w:lang w:val="en-US"/>
        </w:rPr>
        <w:t>Table</w:t>
      </w:r>
      <w:r w:rsidR="00357B66" w:rsidRPr="00357B66">
        <w:rPr>
          <w:sz w:val="18"/>
          <w:szCs w:val="18"/>
          <w:lang w:val="en-US"/>
        </w:rPr>
        <w:t xml:space="preserve"> 1</w:t>
      </w:r>
      <w:r w:rsidR="00E92889" w:rsidRPr="00357B66">
        <w:rPr>
          <w:sz w:val="18"/>
          <w:szCs w:val="18"/>
          <w:lang w:val="en-US"/>
        </w:rPr>
        <w:t xml:space="preserve"> Comparative </w:t>
      </w:r>
      <w:r w:rsidR="00FF4937" w:rsidRPr="00357B66">
        <w:rPr>
          <w:sz w:val="18"/>
          <w:szCs w:val="18"/>
          <w:lang w:val="en-US"/>
        </w:rPr>
        <w:t xml:space="preserve">Methods </w:t>
      </w:r>
      <w:r w:rsidR="00E92889" w:rsidRPr="00357B66">
        <w:rPr>
          <w:sz w:val="18"/>
          <w:szCs w:val="18"/>
          <w:lang w:val="en-US"/>
        </w:rPr>
        <w:t xml:space="preserve">for </w:t>
      </w:r>
      <w:r w:rsidR="0038561B" w:rsidRPr="00357B66">
        <w:rPr>
          <w:sz w:val="18"/>
          <w:szCs w:val="18"/>
          <w:lang w:val="en-US"/>
        </w:rPr>
        <w:t>Galaxy</w:t>
      </w:r>
      <w:r w:rsidR="00E92889" w:rsidRPr="00357B66">
        <w:rPr>
          <w:sz w:val="18"/>
          <w:szCs w:val="18"/>
          <w:lang w:val="en-US"/>
        </w:rPr>
        <w:t xml:space="preserve"> Classifications</w:t>
      </w:r>
    </w:p>
    <w:tbl>
      <w:tblPr>
        <w:tblStyle w:val="TableGrid"/>
        <w:tblW w:w="250.30pt" w:type="dxa"/>
        <w:tblLook w:firstRow="1" w:lastRow="0" w:firstColumn="1" w:lastColumn="0" w:noHBand="0" w:noVBand="1"/>
      </w:tblPr>
      <w:tblGrid>
        <w:gridCol w:w="1288"/>
        <w:gridCol w:w="1127"/>
        <w:gridCol w:w="2591"/>
      </w:tblGrid>
      <w:tr w:rsidR="00953317" w:rsidRPr="00357B66" w14:paraId="64889DC5" w14:textId="77777777" w:rsidTr="00953317">
        <w:trPr>
          <w:trHeight w:val="271"/>
        </w:trPr>
        <w:tc>
          <w:tcPr>
            <w:tcW w:w="64.40pt" w:type="dxa"/>
          </w:tcPr>
          <w:p w14:paraId="1CDD95B9" w14:textId="3AAF1133" w:rsidR="00E92889" w:rsidRPr="00357B66" w:rsidRDefault="00E92889" w:rsidP="00953317">
            <w:pPr>
              <w:pStyle w:val="BodyText"/>
              <w:ind w:firstLine="0pt"/>
              <w:jc w:val="center"/>
              <w:rPr>
                <w:b/>
                <w:bCs/>
                <w:sz w:val="18"/>
                <w:szCs w:val="18"/>
                <w:lang w:val="en-US"/>
              </w:rPr>
            </w:pPr>
            <w:r w:rsidRPr="00357B66">
              <w:rPr>
                <w:b/>
                <w:bCs/>
                <w:sz w:val="18"/>
                <w:szCs w:val="18"/>
                <w:lang w:val="en-US"/>
              </w:rPr>
              <w:t>Related Works</w:t>
            </w:r>
          </w:p>
        </w:tc>
        <w:tc>
          <w:tcPr>
            <w:tcW w:w="56.35pt" w:type="dxa"/>
          </w:tcPr>
          <w:p w14:paraId="7BC58CB5" w14:textId="27D53046" w:rsidR="00E92889" w:rsidRPr="00357B66" w:rsidRDefault="00E92889" w:rsidP="00953317">
            <w:pPr>
              <w:pStyle w:val="BodyText"/>
              <w:ind w:firstLine="0pt"/>
              <w:jc w:val="center"/>
              <w:rPr>
                <w:b/>
                <w:bCs/>
                <w:sz w:val="18"/>
                <w:szCs w:val="18"/>
                <w:lang w:val="en-US"/>
              </w:rPr>
            </w:pPr>
            <w:r w:rsidRPr="00357B66">
              <w:rPr>
                <w:b/>
                <w:bCs/>
                <w:sz w:val="18"/>
                <w:szCs w:val="18"/>
                <w:lang w:val="en-US"/>
              </w:rPr>
              <w:t>Year</w:t>
            </w:r>
          </w:p>
        </w:tc>
        <w:tc>
          <w:tcPr>
            <w:tcW w:w="129.55pt" w:type="dxa"/>
          </w:tcPr>
          <w:p w14:paraId="64B3E5ED" w14:textId="4A818D71" w:rsidR="00E92889" w:rsidRPr="00357B66" w:rsidRDefault="00E92889" w:rsidP="00E92889">
            <w:pPr>
              <w:pStyle w:val="BodyText"/>
              <w:ind w:firstLine="0pt"/>
              <w:jc w:val="center"/>
              <w:rPr>
                <w:b/>
                <w:bCs/>
                <w:sz w:val="18"/>
                <w:szCs w:val="18"/>
                <w:lang w:val="en-US"/>
              </w:rPr>
            </w:pPr>
            <w:r w:rsidRPr="00357B66">
              <w:rPr>
                <w:b/>
                <w:bCs/>
                <w:sz w:val="18"/>
                <w:szCs w:val="18"/>
                <w:lang w:val="en-US"/>
              </w:rPr>
              <w:t>Methodology Used</w:t>
            </w:r>
          </w:p>
        </w:tc>
      </w:tr>
      <w:tr w:rsidR="00953317" w:rsidRPr="00357B66" w14:paraId="1BBA23B3" w14:textId="77777777" w:rsidTr="00953317">
        <w:trPr>
          <w:trHeight w:val="265"/>
        </w:trPr>
        <w:tc>
          <w:tcPr>
            <w:tcW w:w="64.40pt" w:type="dxa"/>
          </w:tcPr>
          <w:p w14:paraId="68198540" w14:textId="1A68F861" w:rsidR="00E92889" w:rsidRPr="00357B66" w:rsidRDefault="00953317" w:rsidP="00953317">
            <w:pPr>
              <w:pStyle w:val="BodyText"/>
              <w:ind w:firstLine="0pt"/>
              <w:jc w:val="center"/>
              <w:rPr>
                <w:sz w:val="18"/>
                <w:szCs w:val="18"/>
                <w:lang w:val="en-US"/>
              </w:rPr>
            </w:pPr>
            <w:r w:rsidRPr="00357B66">
              <w:rPr>
                <w:sz w:val="18"/>
                <w:szCs w:val="18"/>
                <w:lang w:val="en-US"/>
              </w:rPr>
              <w:t>[</w:t>
            </w:r>
            <w:r w:rsidR="008751A0" w:rsidRPr="00357B66">
              <w:rPr>
                <w:sz w:val="18"/>
                <w:szCs w:val="18"/>
                <w:lang w:val="en-US"/>
              </w:rPr>
              <w:t>16</w:t>
            </w:r>
            <w:r w:rsidRPr="00357B66">
              <w:rPr>
                <w:sz w:val="18"/>
                <w:szCs w:val="18"/>
                <w:lang w:val="en-US"/>
              </w:rPr>
              <w:t>]</w:t>
            </w:r>
          </w:p>
        </w:tc>
        <w:tc>
          <w:tcPr>
            <w:tcW w:w="56.35pt" w:type="dxa"/>
          </w:tcPr>
          <w:p w14:paraId="3619DDAA" w14:textId="10A17872" w:rsidR="00953317" w:rsidRPr="00357B66" w:rsidRDefault="00953317" w:rsidP="00953317">
            <w:pPr>
              <w:pStyle w:val="BodyText"/>
              <w:ind w:firstLine="0pt"/>
              <w:jc w:val="center"/>
              <w:rPr>
                <w:sz w:val="18"/>
                <w:szCs w:val="18"/>
                <w:lang w:val="en-US"/>
              </w:rPr>
            </w:pPr>
            <w:r w:rsidRPr="00357B66">
              <w:rPr>
                <w:sz w:val="18"/>
                <w:szCs w:val="18"/>
                <w:lang w:val="en-US"/>
              </w:rPr>
              <w:t>2019</w:t>
            </w:r>
          </w:p>
        </w:tc>
        <w:tc>
          <w:tcPr>
            <w:tcW w:w="129.55pt" w:type="dxa"/>
          </w:tcPr>
          <w:p w14:paraId="19598E70" w14:textId="53F68E73" w:rsidR="00E92889" w:rsidRPr="00357B66" w:rsidRDefault="00953317" w:rsidP="00953317">
            <w:pPr>
              <w:pStyle w:val="BodyText"/>
              <w:ind w:firstLine="0pt"/>
              <w:jc w:val="center"/>
              <w:rPr>
                <w:sz w:val="18"/>
                <w:szCs w:val="18"/>
                <w:lang w:val="en-US"/>
              </w:rPr>
            </w:pPr>
            <w:r w:rsidRPr="00357B66">
              <w:rPr>
                <w:sz w:val="18"/>
                <w:szCs w:val="18"/>
              </w:rPr>
              <w:t>Unsupervised</w:t>
            </w:r>
            <w:r w:rsidRPr="00357B66">
              <w:rPr>
                <w:sz w:val="18"/>
                <w:szCs w:val="18"/>
                <w:lang w:val="en-US"/>
              </w:rPr>
              <w:t xml:space="preserve"> </w:t>
            </w:r>
            <w:r w:rsidRPr="00357B66">
              <w:rPr>
                <w:sz w:val="18"/>
                <w:szCs w:val="18"/>
              </w:rPr>
              <w:t>graph-clustering algorithm</w:t>
            </w:r>
            <w:r w:rsidRPr="00357B66">
              <w:rPr>
                <w:sz w:val="18"/>
                <w:szCs w:val="18"/>
                <w:lang w:val="en-US"/>
              </w:rPr>
              <w:t>.</w:t>
            </w:r>
          </w:p>
        </w:tc>
      </w:tr>
      <w:tr w:rsidR="00953317" w:rsidRPr="00357B66" w14:paraId="79D0E554" w14:textId="77777777" w:rsidTr="00953317">
        <w:trPr>
          <w:trHeight w:val="271"/>
        </w:trPr>
        <w:tc>
          <w:tcPr>
            <w:tcW w:w="64.40pt" w:type="dxa"/>
          </w:tcPr>
          <w:p w14:paraId="4EF848AB" w14:textId="61477855" w:rsidR="00E92889" w:rsidRPr="00357B66" w:rsidRDefault="00953317" w:rsidP="00953317">
            <w:pPr>
              <w:pStyle w:val="BodyText"/>
              <w:ind w:firstLine="0pt"/>
              <w:jc w:val="center"/>
              <w:rPr>
                <w:sz w:val="18"/>
                <w:szCs w:val="18"/>
                <w:lang w:val="en-US"/>
              </w:rPr>
            </w:pPr>
            <w:r w:rsidRPr="00357B66">
              <w:rPr>
                <w:sz w:val="18"/>
                <w:szCs w:val="18"/>
                <w:lang w:val="en-US"/>
              </w:rPr>
              <w:t>[</w:t>
            </w:r>
            <w:r w:rsidR="008751A0" w:rsidRPr="00357B66">
              <w:rPr>
                <w:sz w:val="18"/>
                <w:szCs w:val="18"/>
                <w:lang w:val="en-US"/>
              </w:rPr>
              <w:t>17</w:t>
            </w:r>
            <w:r w:rsidRPr="00357B66">
              <w:rPr>
                <w:sz w:val="18"/>
                <w:szCs w:val="18"/>
                <w:lang w:val="en-US"/>
              </w:rPr>
              <w:t>]</w:t>
            </w:r>
          </w:p>
        </w:tc>
        <w:tc>
          <w:tcPr>
            <w:tcW w:w="56.35pt" w:type="dxa"/>
          </w:tcPr>
          <w:p w14:paraId="26089C44" w14:textId="128B296C" w:rsidR="00E92889" w:rsidRPr="00357B66" w:rsidRDefault="00953317" w:rsidP="00953317">
            <w:pPr>
              <w:pStyle w:val="BodyText"/>
              <w:ind w:firstLine="0pt"/>
              <w:jc w:val="center"/>
              <w:rPr>
                <w:sz w:val="18"/>
                <w:szCs w:val="18"/>
                <w:lang w:val="en-US"/>
              </w:rPr>
            </w:pPr>
            <w:r w:rsidRPr="00357B66">
              <w:rPr>
                <w:sz w:val="18"/>
                <w:szCs w:val="18"/>
                <w:lang w:val="en-US"/>
              </w:rPr>
              <w:t>2016</w:t>
            </w:r>
          </w:p>
        </w:tc>
        <w:tc>
          <w:tcPr>
            <w:tcW w:w="129.55pt" w:type="dxa"/>
          </w:tcPr>
          <w:p w14:paraId="335FB5DE" w14:textId="34C3A240" w:rsidR="00E92889" w:rsidRPr="00357B66" w:rsidRDefault="00953317" w:rsidP="00953317">
            <w:pPr>
              <w:pStyle w:val="BodyText"/>
              <w:ind w:firstLine="0pt"/>
              <w:jc w:val="center"/>
              <w:rPr>
                <w:sz w:val="18"/>
                <w:szCs w:val="18"/>
                <w:lang w:val="en-US"/>
              </w:rPr>
            </w:pPr>
            <w:r w:rsidRPr="00357B66">
              <w:rPr>
                <w:sz w:val="18"/>
                <w:szCs w:val="18"/>
              </w:rPr>
              <w:t>Non-negative Matrix Factorization</w:t>
            </w:r>
            <w:r w:rsidRPr="00357B66">
              <w:rPr>
                <w:sz w:val="18"/>
                <w:szCs w:val="18"/>
                <w:lang w:val="en-US"/>
              </w:rPr>
              <w:t>.</w:t>
            </w:r>
          </w:p>
        </w:tc>
      </w:tr>
      <w:tr w:rsidR="00953317" w:rsidRPr="00357B66" w14:paraId="08E7ADAF" w14:textId="77777777" w:rsidTr="00953317">
        <w:trPr>
          <w:trHeight w:val="271"/>
        </w:trPr>
        <w:tc>
          <w:tcPr>
            <w:tcW w:w="64.40pt" w:type="dxa"/>
          </w:tcPr>
          <w:p w14:paraId="5DFAC5FE" w14:textId="02724FBD" w:rsidR="00E92889" w:rsidRPr="00357B66" w:rsidRDefault="00953317" w:rsidP="00953317">
            <w:pPr>
              <w:pStyle w:val="BodyText"/>
              <w:ind w:firstLine="0pt"/>
              <w:jc w:val="center"/>
              <w:rPr>
                <w:sz w:val="18"/>
                <w:szCs w:val="18"/>
                <w:lang w:val="en-US"/>
              </w:rPr>
            </w:pPr>
            <w:r w:rsidRPr="00357B66">
              <w:rPr>
                <w:sz w:val="18"/>
                <w:szCs w:val="18"/>
                <w:lang w:val="en-US"/>
              </w:rPr>
              <w:t>[</w:t>
            </w:r>
            <w:r w:rsidR="008751A0" w:rsidRPr="00357B66">
              <w:rPr>
                <w:sz w:val="18"/>
                <w:szCs w:val="18"/>
                <w:lang w:val="en-US"/>
              </w:rPr>
              <w:t>8</w:t>
            </w:r>
            <w:r w:rsidRPr="00357B66">
              <w:rPr>
                <w:sz w:val="18"/>
                <w:szCs w:val="18"/>
                <w:lang w:val="en-US"/>
              </w:rPr>
              <w:t>]</w:t>
            </w:r>
          </w:p>
        </w:tc>
        <w:tc>
          <w:tcPr>
            <w:tcW w:w="56.35pt" w:type="dxa"/>
          </w:tcPr>
          <w:p w14:paraId="788A927D" w14:textId="75B00829" w:rsidR="00E92889" w:rsidRPr="00357B66" w:rsidRDefault="00953317" w:rsidP="00953317">
            <w:pPr>
              <w:pStyle w:val="BodyText"/>
              <w:ind w:firstLine="0pt"/>
              <w:jc w:val="center"/>
              <w:rPr>
                <w:sz w:val="18"/>
                <w:szCs w:val="18"/>
                <w:lang w:val="en-US"/>
              </w:rPr>
            </w:pPr>
            <w:r w:rsidRPr="00357B66">
              <w:rPr>
                <w:sz w:val="18"/>
                <w:szCs w:val="18"/>
                <w:lang w:val="en-US"/>
              </w:rPr>
              <w:t>2013</w:t>
            </w:r>
          </w:p>
        </w:tc>
        <w:tc>
          <w:tcPr>
            <w:tcW w:w="129.55pt" w:type="dxa"/>
          </w:tcPr>
          <w:p w14:paraId="7722B0DB" w14:textId="4B37D427" w:rsidR="00E92889" w:rsidRPr="00357B66" w:rsidRDefault="00953317" w:rsidP="00953317">
            <w:pPr>
              <w:pStyle w:val="BodyText"/>
              <w:ind w:firstLine="0pt"/>
              <w:jc w:val="center"/>
              <w:rPr>
                <w:sz w:val="18"/>
                <w:szCs w:val="18"/>
                <w:lang w:val="en-US"/>
              </w:rPr>
            </w:pPr>
            <w:r w:rsidRPr="00357B66">
              <w:rPr>
                <w:sz w:val="18"/>
                <w:szCs w:val="18"/>
                <w:lang w:val="en-US"/>
              </w:rPr>
              <w:t>T</w:t>
            </w:r>
            <w:r w:rsidRPr="00357B66">
              <w:rPr>
                <w:sz w:val="18"/>
                <w:szCs w:val="18"/>
              </w:rPr>
              <w:t>he SVM algorithm</w:t>
            </w:r>
          </w:p>
        </w:tc>
      </w:tr>
      <w:tr w:rsidR="00953317" w:rsidRPr="00357B66" w14:paraId="1949CD36" w14:textId="77777777" w:rsidTr="00953317">
        <w:trPr>
          <w:trHeight w:val="265"/>
        </w:trPr>
        <w:tc>
          <w:tcPr>
            <w:tcW w:w="64.40pt" w:type="dxa"/>
          </w:tcPr>
          <w:p w14:paraId="3AFECA3F" w14:textId="52B670F4" w:rsidR="00E92889" w:rsidRPr="00357B66" w:rsidRDefault="00953317" w:rsidP="00953317">
            <w:pPr>
              <w:pStyle w:val="BodyText"/>
              <w:ind w:firstLine="0pt"/>
              <w:jc w:val="center"/>
              <w:rPr>
                <w:sz w:val="18"/>
                <w:szCs w:val="18"/>
                <w:lang w:val="en-US"/>
              </w:rPr>
            </w:pPr>
            <w:r w:rsidRPr="00357B66">
              <w:rPr>
                <w:sz w:val="18"/>
                <w:szCs w:val="18"/>
                <w:lang w:val="en-US"/>
              </w:rPr>
              <w:t>[</w:t>
            </w:r>
            <w:r w:rsidR="008751A0" w:rsidRPr="00357B66">
              <w:rPr>
                <w:sz w:val="18"/>
                <w:szCs w:val="18"/>
                <w:lang w:val="en-US"/>
              </w:rPr>
              <w:t>5</w:t>
            </w:r>
            <w:r w:rsidRPr="00357B66">
              <w:rPr>
                <w:sz w:val="18"/>
                <w:szCs w:val="18"/>
                <w:lang w:val="en-US"/>
              </w:rPr>
              <w:t>]</w:t>
            </w:r>
          </w:p>
        </w:tc>
        <w:tc>
          <w:tcPr>
            <w:tcW w:w="56.35pt" w:type="dxa"/>
          </w:tcPr>
          <w:p w14:paraId="5BA1AB27" w14:textId="3F871C9A" w:rsidR="00E92889" w:rsidRPr="00357B66" w:rsidRDefault="00953317" w:rsidP="00953317">
            <w:pPr>
              <w:pStyle w:val="BodyText"/>
              <w:ind w:firstLine="0pt"/>
              <w:jc w:val="center"/>
              <w:rPr>
                <w:sz w:val="18"/>
                <w:szCs w:val="18"/>
                <w:lang w:val="en-US"/>
              </w:rPr>
            </w:pPr>
            <w:r w:rsidRPr="00357B66">
              <w:rPr>
                <w:sz w:val="18"/>
                <w:szCs w:val="18"/>
                <w:lang w:val="en-US"/>
              </w:rPr>
              <w:t>2003</w:t>
            </w:r>
          </w:p>
        </w:tc>
        <w:tc>
          <w:tcPr>
            <w:tcW w:w="129.55pt" w:type="dxa"/>
          </w:tcPr>
          <w:p w14:paraId="642FCFF5" w14:textId="15B44082" w:rsidR="00E92889" w:rsidRPr="00357B66" w:rsidRDefault="00953317" w:rsidP="00953317">
            <w:pPr>
              <w:pStyle w:val="BodyText"/>
              <w:ind w:firstLine="0pt"/>
              <w:jc w:val="center"/>
              <w:rPr>
                <w:sz w:val="18"/>
                <w:szCs w:val="18"/>
                <w:lang w:val="en-US"/>
              </w:rPr>
            </w:pPr>
            <w:r w:rsidRPr="00357B66">
              <w:rPr>
                <w:sz w:val="18"/>
                <w:szCs w:val="18"/>
                <w:lang w:val="en-US"/>
              </w:rPr>
              <w:t>T</w:t>
            </w:r>
            <w:r w:rsidRPr="00357B66">
              <w:rPr>
                <w:sz w:val="18"/>
                <w:szCs w:val="18"/>
              </w:rPr>
              <w:t xml:space="preserve">he Image Analysis Module (IAM), </w:t>
            </w:r>
            <w:r w:rsidRPr="00357B66">
              <w:rPr>
                <w:sz w:val="18"/>
                <w:szCs w:val="18"/>
                <w:lang w:val="en-US"/>
              </w:rPr>
              <w:t>T</w:t>
            </w:r>
            <w:r w:rsidRPr="00357B66">
              <w:rPr>
                <w:sz w:val="18"/>
                <w:szCs w:val="18"/>
              </w:rPr>
              <w:t>he Data Compression Module (DCM), and the Machine Learning Module (MLM).</w:t>
            </w:r>
          </w:p>
        </w:tc>
      </w:tr>
      <w:tr w:rsidR="008751A0" w:rsidRPr="00357B66" w14:paraId="5335CA91" w14:textId="77777777" w:rsidTr="00953317">
        <w:trPr>
          <w:trHeight w:val="265"/>
        </w:trPr>
        <w:tc>
          <w:tcPr>
            <w:tcW w:w="64.40pt" w:type="dxa"/>
          </w:tcPr>
          <w:p w14:paraId="00E9D815" w14:textId="282A1178" w:rsidR="008751A0" w:rsidRPr="00357B66" w:rsidRDefault="008751A0" w:rsidP="00953317">
            <w:pPr>
              <w:pStyle w:val="BodyText"/>
              <w:ind w:firstLine="0pt"/>
              <w:jc w:val="center"/>
              <w:rPr>
                <w:sz w:val="18"/>
                <w:szCs w:val="18"/>
                <w:lang w:val="en-US"/>
              </w:rPr>
            </w:pPr>
            <w:r w:rsidRPr="00357B66">
              <w:rPr>
                <w:sz w:val="18"/>
                <w:szCs w:val="18"/>
                <w:lang w:val="en-US"/>
              </w:rPr>
              <w:t>[13]</w:t>
            </w:r>
          </w:p>
        </w:tc>
        <w:tc>
          <w:tcPr>
            <w:tcW w:w="56.35pt" w:type="dxa"/>
          </w:tcPr>
          <w:p w14:paraId="261342B8" w14:textId="63995F5C" w:rsidR="008751A0" w:rsidRPr="00357B66" w:rsidRDefault="008751A0" w:rsidP="00953317">
            <w:pPr>
              <w:pStyle w:val="BodyText"/>
              <w:ind w:firstLine="0pt"/>
              <w:jc w:val="center"/>
              <w:rPr>
                <w:sz w:val="18"/>
                <w:szCs w:val="18"/>
                <w:lang w:val="en-US"/>
              </w:rPr>
            </w:pPr>
            <w:r w:rsidRPr="00357B66">
              <w:rPr>
                <w:sz w:val="18"/>
                <w:szCs w:val="18"/>
                <w:lang w:val="en-US"/>
              </w:rPr>
              <w:t>2021</w:t>
            </w:r>
          </w:p>
        </w:tc>
        <w:tc>
          <w:tcPr>
            <w:tcW w:w="129.55pt" w:type="dxa"/>
          </w:tcPr>
          <w:p w14:paraId="4BF36350" w14:textId="68B7068F" w:rsidR="008751A0" w:rsidRPr="00357B66" w:rsidRDefault="008751A0" w:rsidP="00953317">
            <w:pPr>
              <w:pStyle w:val="BodyText"/>
              <w:ind w:firstLine="0pt"/>
              <w:jc w:val="center"/>
              <w:rPr>
                <w:sz w:val="18"/>
                <w:szCs w:val="18"/>
                <w:lang w:val="en-US"/>
              </w:rPr>
            </w:pPr>
            <w:r w:rsidRPr="00357B66">
              <w:rPr>
                <w:sz w:val="18"/>
                <w:szCs w:val="18"/>
                <w:lang w:val="en-US"/>
              </w:rPr>
              <w:t>Automated Machine Learning.</w:t>
            </w:r>
          </w:p>
        </w:tc>
      </w:tr>
    </w:tbl>
    <w:p w14:paraId="1054C8A8" w14:textId="2C98CCAE" w:rsidR="00AD1245" w:rsidRPr="00FE21B8" w:rsidRDefault="00AD1245" w:rsidP="00CC671D">
      <w:pPr>
        <w:pStyle w:val="BodyText"/>
        <w:ind w:firstLine="0pt"/>
        <w:rPr>
          <w:b/>
          <w:bCs/>
          <w:sz w:val="24"/>
          <w:szCs w:val="24"/>
          <w:lang w:val="en-US"/>
        </w:rPr>
      </w:pPr>
    </w:p>
    <w:p w14:paraId="5CBA38BB" w14:textId="77777777" w:rsidR="00FE21B8" w:rsidRPr="00FE21B8" w:rsidRDefault="00FE21B8" w:rsidP="00FE21B8">
      <w:pPr>
        <w:pStyle w:val="ListParagraph"/>
        <w:numPr>
          <w:ilvl w:val="0"/>
          <w:numId w:val="33"/>
        </w:numPr>
        <w:tabs>
          <w:tab w:val="start" w:pos="14.40pt"/>
        </w:tabs>
        <w:spacing w:after="6pt" w:line="11.40pt" w:lineRule="auto"/>
        <w:contextualSpacing w:val="0"/>
        <w:jc w:val="both"/>
        <w:rPr>
          <w:bCs/>
          <w:vanish/>
          <w:spacing w:val="-1"/>
          <w:lang w:eastAsia="x-none"/>
        </w:rPr>
      </w:pPr>
    </w:p>
    <w:p w14:paraId="1E91173D" w14:textId="77777777" w:rsidR="00FE21B8" w:rsidRPr="00FE21B8" w:rsidRDefault="00FE21B8" w:rsidP="00FE21B8">
      <w:pPr>
        <w:pStyle w:val="ListParagraph"/>
        <w:numPr>
          <w:ilvl w:val="0"/>
          <w:numId w:val="33"/>
        </w:numPr>
        <w:tabs>
          <w:tab w:val="start" w:pos="14.40pt"/>
        </w:tabs>
        <w:spacing w:after="6pt" w:line="11.40pt" w:lineRule="auto"/>
        <w:contextualSpacing w:val="0"/>
        <w:jc w:val="both"/>
        <w:rPr>
          <w:bCs/>
          <w:vanish/>
          <w:spacing w:val="-1"/>
          <w:lang w:eastAsia="x-none"/>
        </w:rPr>
      </w:pPr>
    </w:p>
    <w:p w14:paraId="1DECF97D" w14:textId="24C808E9" w:rsidR="00CC671D" w:rsidRPr="00FE21B8" w:rsidRDefault="00CC671D" w:rsidP="001767A9">
      <w:pPr>
        <w:pStyle w:val="Heading1"/>
      </w:pPr>
      <w:r w:rsidRPr="00FE21B8">
        <w:t>Methodology</w:t>
      </w:r>
    </w:p>
    <w:p w14:paraId="03A2D736" w14:textId="3657B534" w:rsidR="005648BA" w:rsidRDefault="00FB7AAC" w:rsidP="005648BA">
      <w:pPr>
        <w:pStyle w:val="BodyText"/>
        <w:ind w:firstLine="0pt"/>
        <w:rPr>
          <w:lang w:val="en-US"/>
        </w:rPr>
      </w:pPr>
      <w:r>
        <w:rPr>
          <w:b/>
          <w:bCs/>
          <w:lang w:val="en-US"/>
        </w:rPr>
        <w:tab/>
      </w:r>
      <w:r w:rsidR="005648BA" w:rsidRPr="00A002E2">
        <w:rPr>
          <w:lang w:val="en-US"/>
        </w:rPr>
        <w:t xml:space="preserve">This </w:t>
      </w:r>
      <w:r w:rsidR="005648BA">
        <w:rPr>
          <w:lang w:val="en-US"/>
        </w:rPr>
        <w:t>section</w:t>
      </w:r>
      <w:r w:rsidR="005648BA" w:rsidRPr="00A002E2">
        <w:rPr>
          <w:lang w:val="en-US"/>
        </w:rPr>
        <w:t xml:space="preserve"> uses the Galaxy Zoo and Galaxy10 datasets to build a galaxy categorization model. </w:t>
      </w:r>
      <w:r w:rsidR="00287CC3">
        <w:rPr>
          <w:lang w:val="en-US"/>
        </w:rPr>
        <w:t xml:space="preserve">The proposed pipeline as shown in fig </w:t>
      </w:r>
      <w:r w:rsidR="00982DD8">
        <w:rPr>
          <w:lang w:val="en-US"/>
        </w:rPr>
        <w:t>4</w:t>
      </w:r>
      <w:r w:rsidR="00287CC3">
        <w:rPr>
          <w:lang w:val="en-US"/>
        </w:rPr>
        <w:t xml:space="preserve"> describes </w:t>
      </w:r>
      <w:r w:rsidR="005648BA" w:rsidRPr="00A002E2">
        <w:rPr>
          <w:lang w:val="en-US"/>
        </w:rPr>
        <w:t xml:space="preserve">data collection using </w:t>
      </w:r>
      <w:r w:rsidR="005648BA">
        <w:rPr>
          <w:lang w:val="en-US"/>
        </w:rPr>
        <w:t>labeled</w:t>
      </w:r>
      <w:r w:rsidR="005648BA" w:rsidRPr="00A002E2">
        <w:rPr>
          <w:lang w:val="en-US"/>
        </w:rPr>
        <w:t xml:space="preserve"> photos of elliptical, spiral, and irregular galaxies. The data pre-processing phase standardizes photos, and our approach comprises extracting morphological features with the MobileNetV2 architecture. The following sections dig into the specifics of dataset curation, pre-processing methods, and the architecture's use in attaining accurate galaxy classification.</w:t>
      </w:r>
    </w:p>
    <w:p w14:paraId="54CCB497" w14:textId="3AB4A17C" w:rsidR="00CC671D" w:rsidRPr="00BE67BF" w:rsidRDefault="00CC671D" w:rsidP="00D653CD">
      <w:pPr>
        <w:pStyle w:val="Heading2"/>
      </w:pPr>
      <w:r w:rsidRPr="00BE67BF">
        <w:t xml:space="preserve">Data </w:t>
      </w:r>
      <w:r w:rsidR="00E91EBD" w:rsidRPr="00BE67BF">
        <w:t>collection</w:t>
      </w:r>
    </w:p>
    <w:p w14:paraId="4FA87684" w14:textId="60BA5062" w:rsidR="002E6A18" w:rsidRDefault="007A285F" w:rsidP="00E91EBD">
      <w:pPr>
        <w:pStyle w:val="BodyText"/>
        <w:ind w:firstLine="0pt"/>
        <w:rPr>
          <w:lang w:val="en-US"/>
        </w:rPr>
      </w:pPr>
      <w:r>
        <w:rPr>
          <w:lang w:val="en-US"/>
        </w:rPr>
        <w:tab/>
      </w:r>
      <w:r w:rsidR="002E6A18" w:rsidRPr="00CC671D">
        <w:rPr>
          <w:lang w:val="en-US"/>
        </w:rPr>
        <w:t xml:space="preserve">To demonstrate the performance of our galaxy classification model, we use Galaxy Zoo and galaxy10 data sets, which consist of spiral, elliptical, and irregular images in </w:t>
      </w:r>
      <w:r w:rsidR="002E6A18">
        <w:rPr>
          <w:lang w:val="en-US"/>
        </w:rPr>
        <w:t>JPEG</w:t>
      </w:r>
      <w:r w:rsidR="002E6A18" w:rsidRPr="00CC671D">
        <w:rPr>
          <w:lang w:val="en-US"/>
        </w:rPr>
        <w:t xml:space="preserve"> and </w:t>
      </w:r>
      <w:r w:rsidR="002E6A18">
        <w:rPr>
          <w:lang w:val="en-US"/>
        </w:rPr>
        <w:t>PNG</w:t>
      </w:r>
      <w:r w:rsidR="002E6A18" w:rsidRPr="00CC671D">
        <w:rPr>
          <w:lang w:val="en-US"/>
        </w:rPr>
        <w:t xml:space="preserve"> formats. This section briefly describes the labeled dataset we generate from the Galaxy Zoo and </w:t>
      </w:r>
      <w:r w:rsidR="002E6A18">
        <w:rPr>
          <w:lang w:val="en-US"/>
        </w:rPr>
        <w:t xml:space="preserve">Galaxy 10 </w:t>
      </w:r>
      <w:proofErr w:type="spellStart"/>
      <w:r w:rsidR="002E6A18" w:rsidRPr="008D4B44">
        <w:t>DECaLS</w:t>
      </w:r>
      <w:proofErr w:type="spellEnd"/>
      <w:r w:rsidR="002E6A18" w:rsidRPr="00CC671D">
        <w:rPr>
          <w:lang w:val="en-US"/>
        </w:rPr>
        <w:t xml:space="preserve"> datasets. For the training dataset, we used around 1500 images for elliptical galaxies, which consist of 500 images of E0, 500 images of E3 and, 500 of E7 elliptical galaxies, respectively, 1500 images of a spiral galaxy, which have 750 images of a typical spiral galaxy, and 750 images of the barred spiral galaxy, and 1000 images of irregular galaxy. We used 400 images of each spiral galaxy, elliptical galaxy, and irregular galaxy labeled dataset for testing purposes</w:t>
      </w:r>
      <w:r w:rsidR="002E6A18">
        <w:rPr>
          <w:lang w:val="en-US"/>
        </w:rPr>
        <w:t>.</w:t>
      </w:r>
    </w:p>
    <w:p w14:paraId="132AB2A1" w14:textId="334C81E6" w:rsidR="00E91EBD" w:rsidRPr="00BF6426" w:rsidRDefault="00E91EBD" w:rsidP="00D653CD">
      <w:pPr>
        <w:pStyle w:val="Heading2"/>
      </w:pPr>
      <w:r w:rsidRPr="00BF6426">
        <w:t>Data Pre-Processing</w:t>
      </w:r>
    </w:p>
    <w:p w14:paraId="40397C81" w14:textId="207543E1" w:rsidR="00CC671D" w:rsidRPr="00E91EBD" w:rsidRDefault="00E91EBD" w:rsidP="00E91EBD">
      <w:pPr>
        <w:pStyle w:val="BodyText"/>
        <w:ind w:firstLine="0pt"/>
        <w:rPr>
          <w:lang w:val="en-US"/>
        </w:rPr>
      </w:pPr>
      <w:r>
        <w:rPr>
          <w:lang w:val="en-US"/>
        </w:rPr>
        <w:tab/>
      </w:r>
      <w:r w:rsidR="00CC671D" w:rsidRPr="00E91EBD">
        <w:rPr>
          <w:lang w:val="en-US"/>
        </w:rPr>
        <w:t xml:space="preserve">In </w:t>
      </w:r>
      <w:r w:rsidR="00B26229">
        <w:rPr>
          <w:lang w:val="en-US"/>
        </w:rPr>
        <w:t>this part</w:t>
      </w:r>
      <w:r w:rsidR="00CC671D" w:rsidRPr="00E91EBD">
        <w:rPr>
          <w:lang w:val="en-US"/>
        </w:rPr>
        <w:t>, raw images are resized to a standardized dimension. Pixel values of image rescaled within a specific range. Images get rotated for the augmentation of data.  Images are centered to ensure consistency in the position of features.</w:t>
      </w:r>
    </w:p>
    <w:p w14:paraId="00CCDD01" w14:textId="3BC8007D" w:rsidR="00E91EBD" w:rsidRPr="00BF6426" w:rsidRDefault="00E91EBD" w:rsidP="00D653CD">
      <w:pPr>
        <w:pStyle w:val="Heading2"/>
      </w:pPr>
      <w:r w:rsidRPr="00BF6426">
        <w:t>Implementation</w:t>
      </w:r>
    </w:p>
    <w:p w14:paraId="2E8946B0" w14:textId="183C61CC" w:rsidR="008C6971" w:rsidRPr="00E16F6F" w:rsidRDefault="002E6A18" w:rsidP="00E16F6F">
      <w:pPr>
        <w:pStyle w:val="BodyText"/>
        <w:rPr>
          <w:lang w:val="en-US"/>
        </w:rPr>
      </w:pPr>
      <w:r w:rsidRPr="00E91EBD">
        <w:rPr>
          <w:lang w:val="en-US"/>
        </w:rPr>
        <w:t xml:space="preserve">The implementation part extracts morphological features from pre-processed images to capture needed patterns. This is essential for the reduction of the dimensionality of data. </w:t>
      </w:r>
      <w:r w:rsidRPr="00B80138">
        <w:rPr>
          <w:lang w:val="en-US"/>
        </w:rPr>
        <w:t>With this architecture, the hierarchical properties of the dataset are captured, resulting in a more accurate image reconstruction. Nonnegative constraints have been proposed for the MobilenetV2 architecture to obtain a parts-based representation.</w:t>
      </w:r>
    </w:p>
    <w:p w14:paraId="151ED9AC" w14:textId="28D2B3B1" w:rsidR="00CC671D" w:rsidRPr="00BF6426" w:rsidRDefault="00CC671D" w:rsidP="00D653CD">
      <w:pPr>
        <w:pStyle w:val="Heading2"/>
      </w:pPr>
      <w:r w:rsidRPr="00BF6426">
        <w:t>MobilenetV</w:t>
      </w:r>
      <w:r w:rsidR="00E91EBD" w:rsidRPr="00BF6426">
        <w:t>2</w:t>
      </w:r>
    </w:p>
    <w:p w14:paraId="28FD4EC8" w14:textId="5BBE0878" w:rsidR="007F1072" w:rsidRDefault="002E6A18" w:rsidP="0077741B">
      <w:pPr>
        <w:pStyle w:val="BodyText"/>
        <w:keepNext/>
        <w:ind w:firstLine="0pt"/>
      </w:pPr>
      <w:r>
        <w:rPr>
          <w:lang w:val="en-US"/>
        </w:rPr>
        <w:tab/>
      </w:r>
      <w:r w:rsidR="0077741B" w:rsidRPr="0077741B">
        <w:rPr>
          <w:lang w:val="en-US"/>
        </w:rPr>
        <w:t>Convolutional neural network architectures like the MobileNetV2 are mostly used for multiclass classification applications. A classifier head is located on the right side of the design, and a contracting path is located on the left</w:t>
      </w:r>
      <w:r>
        <w:rPr>
          <w:lang w:val="en-US"/>
        </w:rPr>
        <w:t>.</w:t>
      </w:r>
      <w:r w:rsidR="0077741B" w:rsidRPr="0077741B">
        <w:t xml:space="preserve"> </w:t>
      </w:r>
      <w:r w:rsidR="0077741B" w:rsidRPr="0077741B">
        <w:rPr>
          <w:lang w:val="en-US"/>
        </w:rPr>
        <w:t xml:space="preserve">Following a traditional convolutional network architecture, the contracting path consists of two successive 3x3 convolutions with </w:t>
      </w:r>
      <w:proofErr w:type="spellStart"/>
      <w:r w:rsidR="0077741B" w:rsidRPr="0077741B">
        <w:rPr>
          <w:lang w:val="en-US"/>
        </w:rPr>
        <w:t>ReLU</w:t>
      </w:r>
      <w:proofErr w:type="spellEnd"/>
      <w:r w:rsidR="0077741B" w:rsidRPr="0077741B">
        <w:rPr>
          <w:lang w:val="en-US"/>
        </w:rPr>
        <w:t xml:space="preserve"> activation.  </w:t>
      </w:r>
    </w:p>
    <w:p w14:paraId="032663B2" w14:textId="77777777" w:rsidR="002E6A18" w:rsidRPr="0077741B" w:rsidRDefault="002E6A18" w:rsidP="002E6A18">
      <w:pPr>
        <w:pStyle w:val="BodyText"/>
        <w:rPr>
          <w:lang w:val="en-US"/>
        </w:rPr>
      </w:pPr>
      <w:r w:rsidRPr="0077741B">
        <w:rPr>
          <w:lang w:val="en-US"/>
        </w:rPr>
        <w:t xml:space="preserve">A 2x2 max-pooling operation with a stride of 2 is used instead to achieve </w:t>
      </w:r>
      <w:proofErr w:type="spellStart"/>
      <w:r w:rsidRPr="0077741B">
        <w:rPr>
          <w:lang w:val="en-US"/>
        </w:rPr>
        <w:t>downsampling</w:t>
      </w:r>
      <w:proofErr w:type="spellEnd"/>
      <w:r w:rsidRPr="0077741B">
        <w:rPr>
          <w:lang w:val="en-US"/>
        </w:rPr>
        <w:t>. This technique is done iteratively for effective feature augmentation.</w:t>
      </w:r>
    </w:p>
    <w:p w14:paraId="4E356107" w14:textId="24930196" w:rsidR="0077741B" w:rsidRPr="0077741B" w:rsidRDefault="00E73944" w:rsidP="00E73944">
      <w:pPr>
        <w:pStyle w:val="BodyText"/>
        <w:ind w:firstLine="0pt"/>
        <w:rPr>
          <w:lang w:val="en-US"/>
        </w:rPr>
      </w:pPr>
      <w:r>
        <w:rPr>
          <w:lang w:val="en-US"/>
        </w:rPr>
        <w:t xml:space="preserve">    </w:t>
      </w:r>
      <w:r w:rsidR="002E6A18">
        <w:rPr>
          <w:lang w:val="en-US"/>
        </w:rPr>
        <w:t xml:space="preserve">    </w:t>
      </w:r>
      <w:r w:rsidR="002E6A18" w:rsidRPr="0077741B">
        <w:rPr>
          <w:lang w:val="en-US"/>
        </w:rPr>
        <w:t>The architecture consists of three blocks, or phases, repeated iteratively. These phases use convolutional layers with filters applied to the data to compute locally weighted sums, or "feature maps." During training, the effectiveness of feature extraction is improved by repeating these steps. In the classifier step, the network ends with fully linked layers.</w:t>
      </w:r>
    </w:p>
    <w:p w14:paraId="2E0EC112" w14:textId="3AE641BB" w:rsidR="0077741B" w:rsidRPr="0077741B" w:rsidRDefault="0077741B" w:rsidP="0077741B">
      <w:pPr>
        <w:pStyle w:val="BodyText"/>
        <w:rPr>
          <w:lang w:val="en-US"/>
        </w:rPr>
      </w:pPr>
      <w:r w:rsidRPr="0077741B">
        <w:rPr>
          <w:lang w:val="en-US"/>
        </w:rPr>
        <w:t xml:space="preserve">Subsampling of non-overlapping areas in feature maps takes place at the pooling layer, which makes it easier to aggregate local features to spot intricate patterns. The number of feature channels doubles at each step of the </w:t>
      </w:r>
      <w:r w:rsidR="00E73944">
        <w:rPr>
          <w:lang w:val="en-US"/>
        </w:rPr>
        <w:t>down-sampling</w:t>
      </w:r>
      <w:r w:rsidRPr="0077741B">
        <w:rPr>
          <w:lang w:val="en-US"/>
        </w:rPr>
        <w:t xml:space="preserve"> process. While average pooling may also be taken into consideration, max pooling includes choosing the largest element from the rectified feature map.</w:t>
      </w:r>
    </w:p>
    <w:p w14:paraId="73EB106A" w14:textId="409DACDB" w:rsidR="00CC671D" w:rsidRDefault="0077741B" w:rsidP="0077741B">
      <w:pPr>
        <w:pStyle w:val="BodyText"/>
        <w:rPr>
          <w:lang w:val="en-US"/>
        </w:rPr>
      </w:pPr>
      <w:r w:rsidRPr="0077741B">
        <w:rPr>
          <w:lang w:val="en-US"/>
        </w:rPr>
        <w:t xml:space="preserve">The feature map matrix is vectorized after </w:t>
      </w:r>
      <w:r w:rsidR="00E73944">
        <w:rPr>
          <w:lang w:val="en-US"/>
        </w:rPr>
        <w:t>down sampling</w:t>
      </w:r>
      <w:r w:rsidRPr="0077741B">
        <w:rPr>
          <w:lang w:val="en-US"/>
        </w:rPr>
        <w:t xml:space="preserve"> in the last block of the MobileNetV2 stage and sent into the classifier stage, a fully connected layer that resembles a neural network.</w:t>
      </w:r>
      <w:r>
        <w:rPr>
          <w:lang w:val="en-US"/>
        </w:rPr>
        <w:t xml:space="preserve"> </w:t>
      </w:r>
      <w:r w:rsidR="0013409D" w:rsidRPr="0013409D">
        <w:rPr>
          <w:lang w:val="en-US"/>
        </w:rPr>
        <w:t>We combined all stages to make the model for classifying into elliptical, spiral, and irregular.</w:t>
      </w:r>
    </w:p>
    <w:p w14:paraId="3184B317" w14:textId="77777777" w:rsidR="002E6A18" w:rsidRDefault="002E6A18" w:rsidP="00E91EBD">
      <w:pPr>
        <w:pStyle w:val="BodyText"/>
        <w:ind w:firstLine="0pt"/>
        <w:rPr>
          <w:lang w:val="en-US"/>
        </w:rPr>
      </w:pPr>
    </w:p>
    <w:p w14:paraId="1B4CCC2F" w14:textId="3081056F" w:rsidR="00F9513C" w:rsidRPr="00BF6426" w:rsidRDefault="00BB0A7D" w:rsidP="00D653CD">
      <w:pPr>
        <w:pStyle w:val="Heading2"/>
      </w:pPr>
      <w:r w:rsidRPr="00BF6426">
        <w:t>Subclassification of Elliptical</w:t>
      </w:r>
    </w:p>
    <w:p w14:paraId="108A0342" w14:textId="77777777" w:rsidR="002E6A18" w:rsidRDefault="00E73944" w:rsidP="002E6A18">
      <w:pPr>
        <w:pStyle w:val="BodyText"/>
        <w:ind w:firstLine="0pt"/>
        <w:rPr>
          <w:lang w:val="en-IN"/>
        </w:rPr>
      </w:pPr>
      <w:r>
        <w:rPr>
          <w:lang w:val="en-IN"/>
        </w:rPr>
        <w:t xml:space="preserve">     </w:t>
      </w:r>
      <w:r w:rsidR="002E6A18">
        <w:rPr>
          <w:lang w:val="en-IN"/>
        </w:rPr>
        <w:t xml:space="preserve">     </w:t>
      </w:r>
      <w:r w:rsidR="002E6A18" w:rsidRPr="00BB0A7D">
        <w:rPr>
          <w:lang w:val="en-IN"/>
        </w:rPr>
        <w:t>Once the primary model predicts an image to be elliptical, we then pass it through the subclassification model, where we use techniques of image processing, edge and contour detection to further subclassify whether the elliptical galaxy belongs to E0, E3 or E7.</w:t>
      </w:r>
    </w:p>
    <w:p w14:paraId="19ABC6BB" w14:textId="20DC7202" w:rsidR="002E6A18" w:rsidRDefault="002E6A18" w:rsidP="002E6A18">
      <w:pPr>
        <w:pStyle w:val="BodyText"/>
        <w:ind w:firstLine="0pt"/>
        <w:rPr>
          <w:lang w:val="en-IN"/>
        </w:rPr>
      </w:pPr>
      <w:r>
        <w:rPr>
          <w:lang w:val="en-IN"/>
        </w:rPr>
        <w:t xml:space="preserve">     </w:t>
      </w:r>
      <w:r w:rsidRPr="00BB0A7D">
        <w:rPr>
          <w:lang w:val="en-IN"/>
        </w:rPr>
        <w:t xml:space="preserve">This code segment is dedicated to classifying images of elliptical galaxies. Upon predicting the label 'elliptical,' the algorithm undertakes image processing and contour analysis steps to further categorize the elliptical galaxies into subtypes based on their morphological characteristics. The classification involves calculating ellipticity values. Once the main model detects the image to be elliptical, the code loads the image and processes it through various stages. Initially, it converts the image to grayscale, allowing a focus on intensity variations. Pixel values are then normalized to the range [0, 1]. The Sobel operator is applied in both x and y directions to compute the gradient magnitude, emphasizing edges in the image. Subsequently, a Gaussian blur is employed for additional smoothing, enhancing the overall image features. Contours are extracted from the smoothed edges, and the algorithm identifies the contour with the most significant area. An ellipse is fitted to this contour, and its semi-major and semi-minor axes' lengths are calculated. The ellipticity, representing the deviation from a perfect circle, is determined based on these axes. The ellipticity is then utilized for </w:t>
      </w:r>
      <w:r>
        <w:rPr>
          <w:lang w:val="en-IN"/>
        </w:rPr>
        <w:t>sub-classifying</w:t>
      </w:r>
      <w:r w:rsidRPr="00BB0A7D">
        <w:rPr>
          <w:lang w:val="en-IN"/>
        </w:rPr>
        <w:t xml:space="preserve"> the elliptical galaxies into different types. The classification scheme is dependent on </w:t>
      </w:r>
      <w:r w:rsidRPr="00BB0A7D">
        <w:rPr>
          <w:lang w:val="en-IN"/>
        </w:rPr>
        <w:lastRenderedPageBreak/>
        <w:t xml:space="preserve">the calculated ellipticity values. If the ellipticity is less than 0.1, the galaxy is </w:t>
      </w:r>
      <w:proofErr w:type="spellStart"/>
      <w:r>
        <w:rPr>
          <w:lang w:val="en-IN"/>
        </w:rPr>
        <w:t>labeled</w:t>
      </w:r>
      <w:proofErr w:type="spellEnd"/>
      <w:r w:rsidRPr="00BB0A7D">
        <w:rPr>
          <w:lang w:val="en-IN"/>
        </w:rPr>
        <w:t xml:space="preserve"> an "E0 Elliptical Galaxy." For ellipticity values between 0.1 and 0.5, the galaxy is classified as an "E3 Elliptical Galaxy." Elliptical galaxies with ellipticity exceeding 0.5 are categorized as "E7 Elliptical Galaxy."</w:t>
      </w:r>
    </w:p>
    <w:p w14:paraId="6904CB2F" w14:textId="7CD88756" w:rsidR="003E7375" w:rsidRPr="00D370EA" w:rsidRDefault="00D370EA" w:rsidP="00AF4274">
      <w:pPr>
        <w:pStyle w:val="BodyText"/>
        <w:ind w:firstLine="0pt"/>
        <w:rPr>
          <w:lang w:val="en-IN"/>
        </w:rPr>
      </w:pPr>
      <w:r>
        <w:rPr>
          <w:noProof/>
        </w:rPr>
        <w:drawing>
          <wp:anchor distT="0" distB="0" distL="114300" distR="114300" simplePos="0" relativeHeight="251613184" behindDoc="1" locked="0" layoutInCell="1" allowOverlap="1" wp14:anchorId="5EB3EFC1" wp14:editId="1BA19B5A">
            <wp:simplePos x="0" y="0"/>
            <wp:positionH relativeFrom="column">
              <wp:posOffset>-137795</wp:posOffset>
            </wp:positionH>
            <wp:positionV relativeFrom="paragraph">
              <wp:posOffset>127865</wp:posOffset>
            </wp:positionV>
            <wp:extent cx="3144520" cy="1905000"/>
            <wp:effectExtent l="0" t="0" r="0" b="0"/>
            <wp:wrapTight wrapText="bothSides">
              <wp:wrapPolygon edited="0">
                <wp:start x="0" y="0"/>
                <wp:lineTo x="0" y="21384"/>
                <wp:lineTo x="21460" y="21384"/>
                <wp:lineTo x="21460" y="0"/>
                <wp:lineTo x="0" y="0"/>
              </wp:wrapPolygon>
            </wp:wrapTight>
            <wp:docPr id="19" name="Group 19"/>
            <wp:cNvGraphicFramePr/>
            <a:graphic xmlns:a="http://purl.oclc.org/ooxml/drawingml/main">
              <a:graphicData uri="http://schemas.microsoft.com/office/word/2010/wordprocessingGroup">
                <wp:wgp>
                  <wp:cNvGrpSpPr>
                    <a:extLst>
                      <a:ext uri="{F59B8463-F414-42e2-B3A4-FFEF48DC7170}">
                        <a15:nonVisualGroupProps xmlns:a15="http://schemas.microsoft.com/office/drawing/2012/main" isLegacyGroup="0"/>
                      </a:ext>
                    </a:extLst>
                  </wp:cNvGrpSpPr>
                  <wp:grpSpPr>
                    <a:xfrm>
                      <a:off x="0" y="0"/>
                      <a:ext cx="3144520" cy="1905000"/>
                      <a:chOff x="7620" y="0"/>
                      <a:chExt cx="3223260" cy="1508125"/>
                    </a:xfrm>
                  </wp:grpSpPr>
                  <wp:grpSp>
                    <wp:cNvPr id="17" name="Group 17"/>
                    <wp:cNvGrpSpPr>
                      <a:extLst>
                        <a:ext uri="{F59B8463-F414-42e2-B3A4-FFEF48DC7170}">
                          <a15:nonVisualGroupProps xmlns:a15="http://schemas.microsoft.com/office/drawing/2012/main" isLegacyGroup="0"/>
                        </a:ext>
                      </a:extLst>
                    </wp:cNvGrpSpPr>
                    <wp:grpSpPr>
                      <a:xfrm>
                        <a:off x="7620" y="0"/>
                        <a:ext cx="3208020" cy="1355725"/>
                        <a:chOff x="0" y="0"/>
                        <a:chExt cx="3208020" cy="1355725"/>
                      </a:xfrm>
                    </wp:grpSpPr>
                    <wp:grpSp>
                      <wp:cNvPr id="16" name="Group 16"/>
                      <wp:cNvGrpSpPr>
                        <a:extLst>
                          <a:ext uri="{F59B8463-F414-42e2-B3A4-FFEF48DC7170}">
                            <a15:nonVisualGroupProps xmlns:a15="http://schemas.microsoft.com/office/drawing/2012/main" isLegacyGroup="0"/>
                          </a:ext>
                        </a:extLst>
                      </wp:cNvGrpSpPr>
                      <wp:grpSpPr>
                        <a:xfrm>
                          <a:off x="0" y="0"/>
                          <a:ext cx="3185160" cy="1348105"/>
                          <a:chOff x="0" y="0"/>
                          <a:chExt cx="3185160" cy="1348105"/>
                        </a:xfrm>
                      </wp:grpSpPr>
                      <wp:grpSp>
                        <wp:cNvPr id="12" name="Group 12"/>
                        <wp:cNvGrpSpPr>
                          <a:extLst>
                            <a:ext uri="{F59B8463-F414-42e2-B3A4-FFEF48DC7170}">
                              <a15:nonVisualGroupProps xmlns:a15="http://schemas.microsoft.com/office/drawing/2012/main" isLegacyGroup="0"/>
                            </a:ext>
                          </a:extLst>
                        </wp:cNvGrpSpPr>
                        <wp:grpSpPr>
                          <a:xfrm>
                            <a:off x="0" y="0"/>
                            <a:ext cx="3185160" cy="1341120"/>
                            <a:chOff x="0" y="0"/>
                            <a:chExt cx="3185160" cy="1355090"/>
                          </a:xfrm>
                        </wp:grpSpPr>
                        <pic:pic xmlns:pic="http://purl.oclc.org/ooxml/drawingml/picture">
                          <pic:nvPicPr>
                            <pic:cNvPr id="1488420029" name="Picture 1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1066800" y="0"/>
                              <a:ext cx="1035050" cy="1035050"/>
                            </a:xfrm>
                            <a:prstGeom prst="rect">
                              <a:avLst/>
                            </a:prstGeom>
                          </pic:spPr>
                        </pic:pic>
                        <pic:pic xmlns:pic="http://purl.oclc.org/ooxml/drawingml/picture">
                          <pic:nvPicPr>
                            <pic:cNvPr id="1744743057" name="Picture 12"/>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2141220" y="0"/>
                              <a:ext cx="1043940" cy="1043940"/>
                            </a:xfrm>
                            <a:prstGeom prst="rect">
                              <a:avLst/>
                            </a:prstGeom>
                          </pic:spPr>
                        </pic:pic>
                        <wp:grpSp>
                          <wp:cNvPr id="8" name="Group 8"/>
                          <wp:cNvGrpSpPr>
                            <a:extLst>
                              <a:ext uri="{F59B8463-F414-42e2-B3A4-FFEF48DC7170}">
                                <a15:nonVisualGroupProps xmlns:a15="http://schemas.microsoft.com/office/drawing/2012/main" isLegacyGroup="0"/>
                              </a:ext>
                            </a:extLst>
                          </wp:cNvGrpSpPr>
                          <wp:grpSpPr>
                            <a:xfrm>
                              <a:off x="0" y="0"/>
                              <a:ext cx="1022350" cy="1355090"/>
                              <a:chOff x="0" y="0"/>
                              <a:chExt cx="1022350" cy="1355090"/>
                            </a:xfrm>
                          </wp:grpSpPr>
                          <pic:pic xmlns:pic="http://purl.oclc.org/ooxml/drawingml/picture">
                            <pic:nvPicPr>
                              <pic:cNvPr id="1968054648" name="Picture 10"/>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022350" cy="1022350"/>
                              </a:xfrm>
                              <a:prstGeom prst="rect">
                                <a:avLst/>
                              </a:prstGeom>
                            </pic:spPr>
                          </pic:pic>
                          <wp:wsp>
                            <wp:cNvPr id="1" name="Text Box 1"/>
                            <wp:cNvSpPr txBox="1"/>
                            <wp:spPr>
                              <a:xfrm>
                                <a:off x="0" y="1082040"/>
                                <a:ext cx="1022350" cy="273050"/>
                              </a:xfrm>
                              <a:prstGeom prst="rect">
                                <a:avLst/>
                              </a:prstGeom>
                              <a:solidFill>
                                <a:prstClr val="white"/>
                              </a:solidFill>
                              <a:ln>
                                <a:noFill/>
                              </a:ln>
                            </wp:spPr>
                            <wp:txbx>
                              <wne:txbxContent>
                                <w:p w14:paraId="1465EBE5" w14:textId="27DC4D7F" w:rsidR="008A55DE" w:rsidRPr="007962D9" w:rsidRDefault="008A55DE" w:rsidP="00EA0578">
                                  <w:pPr>
                                    <w:pStyle w:val="Caption"/>
                                    <w:rPr>
                                      <w:noProof/>
                                      <w:spacing w:val="-1"/>
                                      <w:lang w:eastAsia="x-none"/>
                                    </w:rPr>
                                  </w:pPr>
                                  <w:r w:rsidRPr="007962D9">
                                    <w:t xml:space="preserve"> a</w:t>
                                  </w:r>
                                </w:p>
                              </wne:txbxContent>
                            </wp:txbx>
                            <wp:bodyPr rot="0" spcFirstLastPara="0" vertOverflow="overflow" horzOverflow="overflow" vert="horz" wrap="square" lIns="0" tIns="0" rIns="0" bIns="0" numCol="1" spcCol="0" rtlCol="0" fromWordArt="0" anchor="t" anchorCtr="0" forceAA="0" compatLnSpc="1">
                              <a:prstTxWarp prst="textNoShape">
                                <a:avLst/>
                              </a:prstTxWarp>
                              <a:noAutofit/>
                            </wp:bodyPr>
                          </wp:wsp>
                        </wp:grpSp>
                      </wp:grpSp>
                      <wp:wsp>
                        <wp:cNvPr id="3" name="Text Box 3"/>
                        <wp:cNvSpPr txBox="1"/>
                        <wp:spPr>
                          <a:xfrm>
                            <a:off x="1089660" y="1089660"/>
                            <a:ext cx="1035050" cy="258445"/>
                          </a:xfrm>
                          <a:prstGeom prst="rect">
                            <a:avLst/>
                          </a:prstGeom>
                          <a:solidFill>
                            <a:prstClr val="white"/>
                          </a:solidFill>
                          <a:ln>
                            <a:noFill/>
                          </a:ln>
                        </wp:spPr>
                        <wp:txbx>
                          <wne:txbxContent>
                            <w:p w14:paraId="5937F0D8" w14:textId="41D39415" w:rsidR="008A55DE" w:rsidRPr="007962D9" w:rsidRDefault="008A55DE" w:rsidP="00EA0578">
                              <w:pPr>
                                <w:pStyle w:val="Caption"/>
                                <w:rPr>
                                  <w:noProof/>
                                  <w:spacing w:val="-1"/>
                                  <w:lang w:val="en-IN" w:eastAsia="x-none"/>
                                </w:rPr>
                              </w:pPr>
                              <w:r w:rsidRPr="007962D9">
                                <w:rPr>
                                  <w:lang w:val="en-IN"/>
                                </w:rPr>
                                <w:t>b</w:t>
                              </w:r>
                            </w:p>
                          </wne:txbxContent>
                        </wp:txbx>
                        <wp:bodyPr rot="0" spcFirstLastPara="0" vertOverflow="overflow" horzOverflow="overflow" vert="horz" wrap="square" lIns="0" tIns="0" rIns="0" bIns="0" numCol="1" spcCol="0" rtlCol="0" fromWordArt="0" anchor="t" anchorCtr="0" forceAA="0" compatLnSpc="1">
                          <a:prstTxWarp prst="textNoShape">
                            <a:avLst/>
                          </a:prstTxWarp>
                          <a:noAutofit/>
                        </wp:bodyPr>
                      </wp:wsp>
                    </wp:grpSp>
                    <wp:wsp>
                      <wp:cNvPr id="4" name="Text Box 4"/>
                      <wp:cNvSpPr txBox="1"/>
                      <wp:spPr>
                        <a:xfrm>
                          <a:off x="2164080" y="1097280"/>
                          <a:ext cx="1043940" cy="258445"/>
                        </a:xfrm>
                        <a:prstGeom prst="rect">
                          <a:avLst/>
                        </a:prstGeom>
                        <a:solidFill>
                          <a:prstClr val="white"/>
                        </a:solidFill>
                        <a:ln>
                          <a:noFill/>
                        </a:ln>
                      </wp:spPr>
                      <wp:txbx>
                        <wne:txbxContent>
                          <w:p w14:paraId="4F8D7F4B" w14:textId="7E997AFC" w:rsidR="008A55DE" w:rsidRPr="007962D9" w:rsidRDefault="008A55DE" w:rsidP="00EA0578">
                            <w:pPr>
                              <w:pStyle w:val="Caption"/>
                              <w:rPr>
                                <w:noProof/>
                                <w:spacing w:val="-1"/>
                                <w:lang w:val="x-none" w:eastAsia="x-none"/>
                              </w:rPr>
                            </w:pPr>
                            <w:r>
                              <w:t xml:space="preserve"> </w:t>
                            </w:r>
                            <w:r w:rsidRPr="007962D9">
                              <w:t>c</w:t>
                            </w:r>
                          </w:p>
                        </wne:txbxContent>
                      </wp:txbx>
                      <wp:bodyPr rot="0" spcFirstLastPara="0" vertOverflow="overflow" horzOverflow="overflow" vert="horz" wrap="square" lIns="0" tIns="0" rIns="0" bIns="0" numCol="1" spcCol="0" rtlCol="0" fromWordArt="0" anchor="t" anchorCtr="0" forceAA="0" compatLnSpc="1">
                        <a:prstTxWarp prst="textNoShape">
                          <a:avLst/>
                        </a:prstTxWarp>
                        <a:noAutofit/>
                      </wp:bodyPr>
                    </wp:wsp>
                  </wp:grpSp>
                  <wp:wsp>
                    <wp:cNvPr id="18" name="Text Box 18"/>
                    <wp:cNvSpPr txBox="1"/>
                    <wp:spPr>
                      <a:xfrm>
                        <a:off x="22860" y="1249680"/>
                        <a:ext cx="3208020" cy="258445"/>
                      </a:xfrm>
                      <a:prstGeom prst="rect">
                        <a:avLst/>
                      </a:prstGeom>
                      <a:solidFill>
                        <a:prstClr val="white"/>
                      </a:solidFill>
                      <a:ln>
                        <a:noFill/>
                      </a:ln>
                    </wp:spPr>
                    <wp:txbx>
                      <wne:txbxContent>
                        <w:p w14:paraId="34FB6D08" w14:textId="480AE687" w:rsidR="008A55DE" w:rsidRPr="00F6076E" w:rsidRDefault="008A55DE" w:rsidP="007962D9">
                          <w:pPr>
                            <w:pStyle w:val="Caption"/>
                            <w:rPr>
                              <w:i w:val="0"/>
                              <w:iCs w:val="0"/>
                              <w:noProof/>
                              <w:color w:val="auto"/>
                              <w:spacing w:val="-1"/>
                              <w:sz w:val="20"/>
                              <w:szCs w:val="20"/>
                              <w:lang w:eastAsia="x-none"/>
                            </w:rPr>
                          </w:pPr>
                          <w:r w:rsidRPr="00F6076E">
                            <w:rPr>
                              <w:i w:val="0"/>
                              <w:iCs w:val="0"/>
                              <w:color w:val="auto"/>
                              <w:sz w:val="20"/>
                              <w:szCs w:val="20"/>
                            </w:rPr>
                            <w:t>Fig</w:t>
                          </w:r>
                          <w:r w:rsidR="00982DD8">
                            <w:rPr>
                              <w:i w:val="0"/>
                              <w:iCs w:val="0"/>
                              <w:color w:val="auto"/>
                              <w:sz w:val="20"/>
                              <w:szCs w:val="20"/>
                            </w:rPr>
                            <w:t>. 2</w:t>
                          </w:r>
                          <w:r w:rsidR="007A285F">
                            <w:rPr>
                              <w:i w:val="0"/>
                              <w:iCs w:val="0"/>
                              <w:color w:val="auto"/>
                              <w:sz w:val="20"/>
                              <w:szCs w:val="20"/>
                            </w:rPr>
                            <w:t>.</w:t>
                          </w:r>
                          <w:r w:rsidRPr="00F6076E">
                            <w:rPr>
                              <w:i w:val="0"/>
                              <w:iCs w:val="0"/>
                              <w:color w:val="auto"/>
                              <w:sz w:val="20"/>
                              <w:szCs w:val="20"/>
                            </w:rPr>
                            <w:t xml:space="preserve"> Images depicting Elliptical Galaxies: a) E0 b) E3 c) E7</w:t>
                          </w:r>
                        </w:p>
                      </wne:txbxContent>
                    </wp:txbx>
                    <wp:bodyPr rot="0" spcFirstLastPara="0" vertOverflow="overflow" horzOverflow="overflow" vert="horz" wrap="square" lIns="0" tIns="0" rIns="0" bIns="0" numCol="1" spcCol="0" rtlCol="0" fromWordArt="0" anchor="t" anchorCtr="0" forceAA="0" compatLnSpc="1">
                      <a:prstTxWarp prst="textNoShape">
                        <a:avLst/>
                      </a:prstTxWarp>
                      <a:noAutofit/>
                    </wp:bodyPr>
                  </wp:wsp>
                </wp:wgp>
              </a:graphicData>
            </a:graphic>
            <wp14:sizeRelH relativeFrom="margin">
              <wp14:pctWidth>0%</wp14:pctWidth>
            </wp14:sizeRelH>
            <wp14:sizeRelV relativeFrom="margin">
              <wp14:pctHeight>0%</wp14:pctHeight>
            </wp14:sizeRelV>
          </wp:anchor>
        </w:drawing>
      </w:r>
    </w:p>
    <w:p w14:paraId="709539B3" w14:textId="4B4EFE5D" w:rsidR="007A285F" w:rsidRPr="007A285F" w:rsidRDefault="00BB0A7D" w:rsidP="007A285F">
      <w:pPr>
        <w:pStyle w:val="Heading2"/>
        <w:rPr>
          <w:lang w:val="en-IN"/>
        </w:rPr>
      </w:pPr>
      <w:r w:rsidRPr="00BF6426">
        <w:rPr>
          <w:lang w:val="en-IN"/>
        </w:rPr>
        <w:t>Subclassification for Spiral</w:t>
      </w:r>
    </w:p>
    <w:p w14:paraId="01180FE5" w14:textId="10464F56" w:rsidR="002E6A18" w:rsidRPr="00BB0A7D" w:rsidRDefault="002E6A18" w:rsidP="002E6A18">
      <w:pPr>
        <w:pStyle w:val="BodyText"/>
        <w:rPr>
          <w:lang w:val="en-IN"/>
        </w:rPr>
      </w:pPr>
      <w:r w:rsidRPr="00BB0A7D">
        <w:rPr>
          <w:lang w:val="en-IN"/>
        </w:rPr>
        <w:t>The functionality depends on a predicted label of 'spiral' for the given image. The process involves image processing, contour analysis, and ellipticity calculations to determine whether the spiral galaxy is of a specific subtype, such as a "Barred Spiral Galaxy" or a "Normal Spiral Galaxy</w:t>
      </w:r>
      <w:r w:rsidR="00287CC3" w:rsidRPr="00BB0A7D">
        <w:rPr>
          <w:lang w:val="en-IN"/>
        </w:rPr>
        <w:t>"</w:t>
      </w:r>
      <w:r w:rsidRPr="00BB0A7D">
        <w:rPr>
          <w:lang w:val="en-IN"/>
        </w:rPr>
        <w:t>. “Upon detecting the image as a spiral, the algorithm initiates by utilizing OpenCV to load the target image, followed by its conversion to grayscale. A thresholding technique is employed to enhance the brightest areas in the image. Contours are extracted from the thresholded image to pinpoint the central bulge of the spiral galaxy. The most prominent contour, representing the bulge, is then fitted with an ellipse, and this information is visually depicted in the original image.</w:t>
      </w:r>
    </w:p>
    <w:p w14:paraId="13268828" w14:textId="63F5216E" w:rsidR="002E6A18" w:rsidRDefault="002E6A18" w:rsidP="002E6A18">
      <w:pPr>
        <w:pStyle w:val="BodyText"/>
        <w:rPr>
          <w:lang w:val="en-IN"/>
        </w:rPr>
      </w:pPr>
      <w:r w:rsidRPr="00BB0A7D">
        <w:rPr>
          <w:lang w:val="en-IN"/>
        </w:rPr>
        <w:t xml:space="preserve">Following this, lower brightness regions (arms) connected to the bulge are identified through a defined threshold. These arm contours are overlaid on the original image in red. Subsequently, a third level of lower brightness regions (spiral arms) is identified, and their contours are also superimposed on the original image with the same red </w:t>
      </w:r>
      <w:proofErr w:type="spellStart"/>
      <w:r w:rsidRPr="00BB0A7D">
        <w:rPr>
          <w:lang w:val="en-IN"/>
        </w:rPr>
        <w:t>color</w:t>
      </w:r>
      <w:proofErr w:type="spellEnd"/>
      <w:r w:rsidRPr="00BB0A7D">
        <w:rPr>
          <w:lang w:val="en-IN"/>
        </w:rPr>
        <w:t xml:space="preserve">. The code calculates the ellipticity of the bulge and the third-level contours separately. If the difference in ellipticity exceeds a predefined threshold, the galaxy is classified as a "Barred Spiral Galaxy." If not, the code checks the ellipticity of the second-level contours (arms). If the ellipticity of the arms exceeds a specified threshold, the galaxy is again classified as a "Barred Spiral Galaxy." Otherwise, it is </w:t>
      </w:r>
      <w:proofErr w:type="spellStart"/>
      <w:r w:rsidRPr="00BB0A7D">
        <w:rPr>
          <w:lang w:val="en-IN"/>
        </w:rPr>
        <w:t>labeled</w:t>
      </w:r>
      <w:proofErr w:type="spellEnd"/>
      <w:r w:rsidRPr="00BB0A7D">
        <w:rPr>
          <w:lang w:val="en-IN"/>
        </w:rPr>
        <w:t xml:space="preserve"> as a "Normal Spiral Galaxy."</w:t>
      </w:r>
    </w:p>
    <w:p w14:paraId="23ADA7E4" w14:textId="276A40E4" w:rsidR="00BB0A7D" w:rsidRDefault="00D370EA" w:rsidP="00476E74">
      <w:pPr>
        <w:pStyle w:val="BodyText"/>
        <w:rPr>
          <w:lang w:val="en-IN"/>
        </w:rPr>
      </w:pPr>
      <w:r>
        <w:rPr>
          <w:noProof/>
          <w:lang w:val="en-IN"/>
        </w:rPr>
        <w:drawing>
          <wp:anchor distT="0" distB="0" distL="114300" distR="114300" simplePos="0" relativeHeight="251615232" behindDoc="0" locked="0" layoutInCell="1" allowOverlap="1" wp14:anchorId="42396E2D" wp14:editId="21D18039">
            <wp:simplePos x="0" y="0"/>
            <wp:positionH relativeFrom="column">
              <wp:align>left</wp:align>
            </wp:positionH>
            <wp:positionV relativeFrom="paragraph">
              <wp:posOffset>149802</wp:posOffset>
            </wp:positionV>
            <wp:extent cx="3314700" cy="2019300"/>
            <wp:effectExtent l="0" t="0" r="0" b="0"/>
            <wp:wrapSquare wrapText="bothSides"/>
            <wp:docPr id="31" name="Group 31"/>
            <wp:cNvGraphicFramePr/>
            <a:graphic xmlns:a="http://purl.oclc.org/ooxml/drawingml/main">
              <a:graphicData uri="http://schemas.microsoft.com/office/word/2010/wordprocessingGroup">
                <wp:wgp>
                  <wp:cNvGrpSpPr>
                    <a:extLst>
                      <a:ext uri="{F59B8463-F414-42e2-B3A4-FFEF48DC7170}">
                        <a15:nonVisualGroupProps xmlns:a15="http://schemas.microsoft.com/office/drawing/2012/main" isLegacyGroup="0"/>
                      </a:ext>
                    </a:extLst>
                  </wp:cNvGrpSpPr>
                  <wp:grpSpPr>
                    <a:xfrm>
                      <a:off x="0" y="0"/>
                      <a:ext cx="3314700" cy="2019300"/>
                      <a:chOff x="0" y="0"/>
                      <a:chExt cx="2272030" cy="1628140"/>
                    </a:xfrm>
                  </wp:grpSpPr>
                  <wp:grpSp>
                    <wp:cNvPr id="29" name="Group 29"/>
                    <wp:cNvGrpSpPr>
                      <a:extLst>
                        <a:ext uri="{F59B8463-F414-42e2-B3A4-FFEF48DC7170}">
                          <a15:nonVisualGroupProps xmlns:a15="http://schemas.microsoft.com/office/drawing/2012/main" isLegacyGroup="0"/>
                        </a:ext>
                      </a:extLst>
                    </wp:cNvGrpSpPr>
                    <wp:grpSpPr>
                      <a:xfrm>
                        <a:off x="0" y="0"/>
                        <a:ext cx="2246630" cy="1331595"/>
                        <a:chOff x="0" y="0"/>
                        <a:chExt cx="2246630" cy="1331595"/>
                      </a:xfrm>
                    </wp:grpSpPr>
                    <wp:grpSp>
                      <wp:cNvPr id="28" name="Group 28"/>
                      <wp:cNvGrpSpPr>
                        <a:extLst>
                          <a:ext uri="{F59B8463-F414-42e2-B3A4-FFEF48DC7170}">
                            <a15:nonVisualGroupProps xmlns:a15="http://schemas.microsoft.com/office/drawing/2012/main" isLegacyGroup="0"/>
                          </a:ext>
                        </a:extLst>
                      </wp:cNvGrpSpPr>
                      <wp:grpSpPr>
                        <a:xfrm>
                          <a:off x="0" y="0"/>
                          <a:ext cx="1016000" cy="1331595"/>
                          <a:chOff x="0" y="0"/>
                          <a:chExt cx="1016000" cy="1331595"/>
                        </a:xfrm>
                      </wp:grpSpPr>
                      <pic:pic xmlns:pic="http://purl.oclc.org/ooxml/drawingml/picture">
                        <pic:nvPicPr>
                          <pic:cNvPr id="23" name="Picture 23"/>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1016000" cy="1016000"/>
                          </a:xfrm>
                          <a:prstGeom prst="rect">
                            <a:avLst/>
                          </a:prstGeom>
                        </pic:spPr>
                      </pic:pic>
                      <wp:wsp>
                        <wp:cNvPr id="25" name="Text Box 25"/>
                        <wp:cNvSpPr txBox="1"/>
                        <wp:spPr>
                          <a:xfrm>
                            <a:off x="0" y="1073150"/>
                            <a:ext cx="1016000" cy="258445"/>
                          </a:xfrm>
                          <a:prstGeom prst="rect">
                            <a:avLst/>
                          </a:prstGeom>
                          <a:solidFill>
                            <a:prstClr val="white"/>
                          </a:solidFill>
                          <a:ln>
                            <a:noFill/>
                          </a:ln>
                        </wp:spPr>
                        <wp:txbx>
                          <wne:txbxContent>
                            <w:p w14:paraId="470738D8" w14:textId="77777777" w:rsidR="008A55DE" w:rsidRPr="00EF1AF5" w:rsidRDefault="008A55DE" w:rsidP="00C3793E">
                              <w:pPr>
                                <w:pStyle w:val="Caption"/>
                                <w:rPr>
                                  <w:noProof/>
                                  <w:spacing w:val="-1"/>
                                  <w:sz w:val="20"/>
                                  <w:szCs w:val="20"/>
                                  <w:lang w:eastAsia="x-none"/>
                                </w:rPr>
                              </w:pPr>
                              <w:r>
                                <w:t>a</w:t>
                              </w:r>
                            </w:p>
                          </wne:txbxContent>
                        </wp:txbx>
                        <wp:bodyPr rot="0" spcFirstLastPara="0" vertOverflow="overflow" horzOverflow="overflow" vert="horz" wrap="square" lIns="0" tIns="0" rIns="0" bIns="0" numCol="1" spcCol="0" rtlCol="0" fromWordArt="0" anchor="t" anchorCtr="0" forceAA="0" compatLnSpc="1">
                          <a:prstTxWarp prst="textNoShape">
                            <a:avLst/>
                          </a:prstTxWarp>
                          <a:noAutofit/>
                        </wp:bodyPr>
                      </wp:wsp>
                    </wp:grpSp>
                    <wp:grpSp>
                      <wp:cNvPr id="27" name="Group 27"/>
                      <wp:cNvGrpSpPr>
                        <a:extLst>
                          <a:ext uri="{F59B8463-F414-42e2-B3A4-FFEF48DC7170}">
                            <a15:nonVisualGroupProps xmlns:a15="http://schemas.microsoft.com/office/drawing/2012/main" isLegacyGroup="0"/>
                          </a:ext>
                        </a:extLst>
                      </wp:cNvGrpSpPr>
                      <wp:grpSpPr>
                        <a:xfrm>
                          <a:off x="1104496" y="1271"/>
                          <a:ext cx="1142134" cy="1330324"/>
                          <a:chOff x="-127404" y="1271"/>
                          <a:chExt cx="1142134" cy="1330324"/>
                        </a:xfrm>
                      </wp:grpSpPr>
                      <pic:pic xmlns:pic="http://purl.oclc.org/ooxml/drawingml/picture">
                        <pic:nvPicPr>
                          <pic:cNvPr id="24" name="Picture 24"/>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127404" y="1271"/>
                            <a:ext cx="1014730" cy="1014730"/>
                          </a:xfrm>
                          <a:prstGeom prst="rect">
                            <a:avLst/>
                          </a:prstGeom>
                        </pic:spPr>
                      </pic:pic>
                      <wp:wsp>
                        <wp:cNvPr id="26" name="Text Box 26"/>
                        <wp:cNvSpPr txBox="1"/>
                        <wp:spPr>
                          <a:xfrm>
                            <a:off x="0" y="1073150"/>
                            <a:ext cx="1014730" cy="258445"/>
                          </a:xfrm>
                          <a:prstGeom prst="rect">
                            <a:avLst/>
                          </a:prstGeom>
                          <a:solidFill>
                            <a:prstClr val="white"/>
                          </a:solidFill>
                          <a:ln>
                            <a:noFill/>
                          </a:ln>
                        </wp:spPr>
                        <wp:txbx>
                          <wne:txbxContent>
                            <w:p w14:paraId="7B1C87EA" w14:textId="77777777" w:rsidR="008A55DE" w:rsidRPr="00935A81" w:rsidRDefault="008A55DE" w:rsidP="00C3793E">
                              <w:pPr>
                                <w:pStyle w:val="Caption"/>
                                <w:rPr>
                                  <w:noProof/>
                                  <w:spacing w:val="-1"/>
                                  <w:sz w:val="20"/>
                                  <w:szCs w:val="20"/>
                                  <w:lang w:eastAsia="x-none"/>
                                </w:rPr>
                              </w:pPr>
                              <w:r>
                                <w:t>b</w:t>
                              </w:r>
                            </w:p>
                          </wne:txbxContent>
                        </wp:txbx>
                        <wp:bodyPr rot="0" spcFirstLastPara="0" vertOverflow="overflow" horzOverflow="overflow" vert="horz" wrap="square" lIns="0" tIns="0" rIns="0" bIns="0" numCol="1" spcCol="0" rtlCol="0" fromWordArt="0" anchor="t" anchorCtr="0" forceAA="0" compatLnSpc="1">
                          <a:prstTxWarp prst="textNoShape">
                            <a:avLst/>
                          </a:prstTxWarp>
                          <a:noAutofit/>
                        </wp:bodyPr>
                      </wp:wsp>
                    </wp:grpSp>
                  </wp:grpSp>
                  <wp:wsp>
                    <wp:cNvPr id="30" name="Text Box 30"/>
                    <wp:cNvSpPr txBox="1"/>
                    <wp:spPr>
                      <a:xfrm>
                        <a:off x="25400" y="1238250"/>
                        <a:ext cx="2246630" cy="389890"/>
                      </a:xfrm>
                      <a:prstGeom prst="rect">
                        <a:avLst/>
                      </a:prstGeom>
                      <a:solidFill>
                        <a:prstClr val="white"/>
                      </a:solidFill>
                      <a:ln>
                        <a:noFill/>
                      </a:ln>
                    </wp:spPr>
                    <wp:txbx>
                      <wne:txbxContent>
                        <w:p w14:paraId="109706DC" w14:textId="7E005805" w:rsidR="008A55DE" w:rsidRPr="00F6076E" w:rsidRDefault="008A55DE" w:rsidP="00C3793E">
                          <w:pPr>
                            <w:pStyle w:val="Caption"/>
                            <w:rPr>
                              <w:i w:val="0"/>
                              <w:iCs w:val="0"/>
                              <w:noProof/>
                              <w:color w:val="auto"/>
                              <w:spacing w:val="-1"/>
                              <w:sz w:val="20"/>
                              <w:szCs w:val="20"/>
                              <w:lang w:eastAsia="x-none"/>
                            </w:rPr>
                          </w:pPr>
                          <w:r w:rsidRPr="00F6076E">
                            <w:rPr>
                              <w:i w:val="0"/>
                              <w:iCs w:val="0"/>
                              <w:color w:val="auto"/>
                              <w:sz w:val="20"/>
                              <w:szCs w:val="20"/>
                            </w:rPr>
                            <w:t>Fig</w:t>
                          </w:r>
                          <w:r w:rsidR="007A285F">
                            <w:rPr>
                              <w:i w:val="0"/>
                              <w:iCs w:val="0"/>
                              <w:color w:val="auto"/>
                              <w:sz w:val="20"/>
                              <w:szCs w:val="20"/>
                            </w:rPr>
                            <w:t>.</w:t>
                          </w:r>
                          <w:r w:rsidRPr="00F6076E">
                            <w:rPr>
                              <w:i w:val="0"/>
                              <w:iCs w:val="0"/>
                              <w:color w:val="auto"/>
                              <w:sz w:val="20"/>
                              <w:szCs w:val="20"/>
                            </w:rPr>
                            <w:t xml:space="preserve"> </w:t>
                          </w:r>
                          <w:r w:rsidR="00982DD8">
                            <w:rPr>
                              <w:i w:val="0"/>
                              <w:iCs w:val="0"/>
                              <w:color w:val="auto"/>
                              <w:sz w:val="20"/>
                              <w:szCs w:val="20"/>
                            </w:rPr>
                            <w:t>3</w:t>
                          </w:r>
                          <w:r w:rsidR="007A285F">
                            <w:rPr>
                              <w:i w:val="0"/>
                              <w:iCs w:val="0"/>
                              <w:color w:val="auto"/>
                              <w:sz w:val="20"/>
                              <w:szCs w:val="20"/>
                            </w:rPr>
                            <w:t>.</w:t>
                          </w:r>
                          <w:r w:rsidRPr="00F6076E">
                            <w:rPr>
                              <w:i w:val="0"/>
                              <w:iCs w:val="0"/>
                              <w:color w:val="auto"/>
                              <w:sz w:val="20"/>
                              <w:szCs w:val="20"/>
                            </w:rPr>
                            <w:t xml:space="preserve"> Images depicting Spiral Galaxies: a) Normal spiral b) Barred spiral</w:t>
                          </w:r>
                        </w:p>
                      </wne:txbxContent>
                    </wp:txbx>
                    <wp:bodyPr rot="0" spcFirstLastPara="0" vertOverflow="overflow" horzOverflow="overflow" vert="horz" wrap="square" lIns="0" tIns="0" rIns="0" bIns="0" numCol="1" spcCol="0" rtlCol="0" fromWordArt="0" anchor="t" anchorCtr="0" forceAA="0" compatLnSpc="1">
                      <a:prstTxWarp prst="textNoShape">
                        <a:avLst/>
                      </a:prstTxWarp>
                      <a:noAutofit/>
                    </wp:bodyPr>
                  </wp:wsp>
                </wp:wgp>
              </a:graphicData>
            </a:graphic>
            <wp14:sizeRelH relativeFrom="margin">
              <wp14:pctWidth>0%</wp14:pctWidth>
            </wp14:sizeRelH>
            <wp14:sizeRelV relativeFrom="margin">
              <wp14:pctHeight>0%</wp14:pctHeight>
            </wp14:sizeRelV>
          </wp:anchor>
        </w:drawing>
      </w:r>
    </w:p>
    <w:p w14:paraId="084F62E9" w14:textId="53F0ACF1" w:rsidR="007A285F" w:rsidRPr="00287CC3" w:rsidRDefault="007A285F" w:rsidP="00287CC3">
      <w:pPr>
        <w:pStyle w:val="Heading2"/>
        <w:numPr>
          <w:ilvl w:val="0"/>
          <w:numId w:val="0"/>
        </w:numPr>
        <w:rPr>
          <w:b/>
          <w:bCs/>
          <w:lang w:val="en-IN"/>
        </w:rPr>
      </w:pPr>
    </w:p>
    <w:p w14:paraId="7CE168BB" w14:textId="571F2C43" w:rsidR="002E6A18" w:rsidRPr="00CD1E2B" w:rsidRDefault="00287CC3" w:rsidP="00CD1E2B">
      <w:pPr>
        <w:pStyle w:val="BodyText"/>
        <w:ind w:firstLine="0pt"/>
        <w:rPr>
          <w:lang w:val="en-IN"/>
        </w:rPr>
      </w:pPr>
      <w:r>
        <w:rPr>
          <w:noProof/>
        </w:rPr>
        <w:drawing>
          <wp:anchor distT="0" distB="0" distL="114300" distR="114300" simplePos="0" relativeHeight="251738112" behindDoc="0" locked="0" layoutInCell="1" allowOverlap="1" wp14:anchorId="61F1E68C" wp14:editId="0826589F">
            <wp:simplePos x="0" y="0"/>
            <wp:positionH relativeFrom="column">
              <wp:posOffset>90805</wp:posOffset>
            </wp:positionH>
            <wp:positionV relativeFrom="paragraph">
              <wp:posOffset>4404995</wp:posOffset>
            </wp:positionV>
            <wp:extent cx="3101340" cy="635"/>
            <wp:effectExtent l="0" t="0" r="0" b="0"/>
            <wp:wrapSquare wrapText="bothSides"/>
            <wp:docPr id="824528328" name="Text Box 1"/>
            <wp:cNvGraphicFramePr/>
            <a:graphic xmlns:a="http://purl.oclc.org/ooxml/drawingml/main">
              <a:graphicData uri="http://schemas.microsoft.com/office/word/2010/wordprocessingShape">
                <wp:wsp>
                  <wp:cNvSpPr txBox="1"/>
                  <wp:spPr>
                    <a:xfrm>
                      <a:off x="0" y="0"/>
                      <a:ext cx="3101340" cy="635"/>
                    </a:xfrm>
                    <a:prstGeom prst="rect">
                      <a:avLst/>
                    </a:prstGeom>
                    <a:solidFill>
                      <a:prstClr val="white"/>
                    </a:solidFill>
                    <a:ln>
                      <a:noFill/>
                    </a:ln>
                  </wp:spPr>
                  <wp:txbx>
                    <wne:txbxContent>
                      <w:p w14:paraId="699738A3" w14:textId="17EBCE3B" w:rsidR="00287CC3" w:rsidRPr="00287CC3" w:rsidRDefault="00287CC3" w:rsidP="00287CC3">
                        <w:pPr>
                          <w:pStyle w:val="Caption"/>
                          <w:rPr>
                            <w:b/>
                            <w:bCs/>
                            <w:i w:val="0"/>
                            <w:iCs w:val="0"/>
                            <w:noProof/>
                            <w:color w:val="auto"/>
                            <w:spacing w:val="-1"/>
                            <w:sz w:val="20"/>
                            <w:szCs w:val="20"/>
                            <w:lang w:eastAsia="x-none"/>
                          </w:rPr>
                        </w:pPr>
                        <w:r w:rsidRPr="00287CC3">
                          <w:rPr>
                            <w:i w:val="0"/>
                            <w:iCs w:val="0"/>
                            <w:color w:val="auto"/>
                            <w:sz w:val="20"/>
                            <w:szCs w:val="20"/>
                          </w:rPr>
                          <w:t xml:space="preserve">Fig. </w:t>
                        </w:r>
                        <w:r w:rsidR="00982DD8">
                          <w:rPr>
                            <w:i w:val="0"/>
                            <w:iCs w:val="0"/>
                            <w:color w:val="auto"/>
                            <w:sz w:val="20"/>
                            <w:szCs w:val="20"/>
                          </w:rPr>
                          <w:t>4</w:t>
                        </w:r>
                        <w:r w:rsidRPr="00287CC3">
                          <w:rPr>
                            <w:i w:val="0"/>
                            <w:iCs w:val="0"/>
                            <w:color w:val="auto"/>
                            <w:sz w:val="20"/>
                            <w:szCs w:val="20"/>
                          </w:rPr>
                          <w:t>. Proposed Pipeline</w:t>
                        </w:r>
                      </w:p>
                    </wne:txbxContent>
                  </wp:txbx>
                  <wp:bodyPr rot="0" spcFirstLastPara="0" vertOverflow="overflow" horzOverflow="overflow" vert="horz" wrap="square" lIns="0" tIns="0" rIns="0" bIns="0" numCol="1" spcCol="0" rtlCol="0" fromWordArt="0" anchor="t" anchorCtr="0" forceAA="0" compatLnSpc="1">
                    <a:prstTxWarp prst="textNoShape">
                      <a:avLst/>
                    </a:prstTxWarp>
                    <a:spAutoFit/>
                  </wp:bodyPr>
                </wp:wsp>
              </a:graphicData>
            </a:graphic>
          </wp:anchor>
        </w:drawing>
      </w:r>
      <w:r w:rsidR="00CD1E2B">
        <w:rPr>
          <w:b/>
          <w:bCs/>
          <w:noProof/>
          <w:lang w:val="en-IN"/>
        </w:rPr>
        <w:drawing>
          <wp:anchor distT="0" distB="0" distL="114300" distR="114300" simplePos="0" relativeHeight="251731968" behindDoc="0" locked="0" layoutInCell="1" allowOverlap="1" wp14:anchorId="73029959" wp14:editId="05791353">
            <wp:simplePos x="0" y="0"/>
            <wp:positionH relativeFrom="margin">
              <wp:posOffset>3532505</wp:posOffset>
            </wp:positionH>
            <wp:positionV relativeFrom="paragraph">
              <wp:posOffset>164465</wp:posOffset>
            </wp:positionV>
            <wp:extent cx="3101340" cy="4183380"/>
            <wp:effectExtent l="0" t="0" r="3810" b="7620"/>
            <wp:wrapSquare wrapText="bothSides"/>
            <wp:docPr id="128265275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82652751" name="Picture 1282652751"/>
                    <pic:cNvPicPr/>
                  </pic:nvPicPr>
                  <pic:blipFill>
                    <a:blip r:embed="rId15">
                      <a:extLst>
                        <a:ext uri="{28A0092B-C50C-407E-A947-70E740481C1C}">
                          <a14:useLocalDpi xmlns:a14="http://schemas.microsoft.com/office/drawing/2010/main" val="0"/>
                        </a:ext>
                      </a:extLst>
                    </a:blip>
                    <a:stretch>
                      <a:fillRect/>
                    </a:stretch>
                  </pic:blipFill>
                  <pic:spPr>
                    <a:xfrm>
                      <a:off x="0" y="0"/>
                      <a:ext cx="3101340" cy="4183380"/>
                    </a:xfrm>
                    <a:prstGeom prst="rect">
                      <a:avLst/>
                    </a:prstGeom>
                  </pic:spPr>
                </pic:pic>
              </a:graphicData>
            </a:graphic>
            <wp14:sizeRelH relativeFrom="page">
              <wp14:pctWidth>0%</wp14:pctWidth>
            </wp14:sizeRelH>
            <wp14:sizeRelV relativeFrom="page">
              <wp14:pctHeight>0%</wp14:pctHeight>
            </wp14:sizeRelV>
          </wp:anchor>
        </w:drawing>
      </w:r>
    </w:p>
    <w:p w14:paraId="53BA05DF" w14:textId="77777777" w:rsidR="007A285F" w:rsidRDefault="007A285F" w:rsidP="00466510">
      <w:pPr>
        <w:jc w:val="start"/>
        <w:rPr>
          <w:b/>
          <w:bCs/>
        </w:rPr>
      </w:pPr>
    </w:p>
    <w:p w14:paraId="62E1E851" w14:textId="77777777" w:rsidR="00CB7F25" w:rsidRDefault="00CB7F25" w:rsidP="00466510">
      <w:pPr>
        <w:jc w:val="start"/>
        <w:rPr>
          <w:b/>
          <w:bCs/>
        </w:rPr>
      </w:pPr>
    </w:p>
    <w:p w14:paraId="178CAC45" w14:textId="77777777" w:rsidR="00287CC3" w:rsidRDefault="00287CC3" w:rsidP="00466510">
      <w:pPr>
        <w:jc w:val="start"/>
        <w:rPr>
          <w:b/>
          <w:bCs/>
        </w:rPr>
      </w:pPr>
    </w:p>
    <w:p w14:paraId="39A47E15" w14:textId="77777777" w:rsidR="00BF6426" w:rsidRPr="00BF6426" w:rsidRDefault="00BF6426" w:rsidP="00BF6426">
      <w:pPr>
        <w:pStyle w:val="ListParagraph"/>
        <w:numPr>
          <w:ilvl w:val="0"/>
          <w:numId w:val="34"/>
        </w:numPr>
        <w:jc w:val="start"/>
        <w:rPr>
          <w:b/>
          <w:bCs/>
          <w:vanish/>
        </w:rPr>
      </w:pPr>
    </w:p>
    <w:p w14:paraId="033D920E" w14:textId="77777777" w:rsidR="00BF6426" w:rsidRPr="00BF6426" w:rsidRDefault="00BF6426" w:rsidP="00BF6426">
      <w:pPr>
        <w:pStyle w:val="ListParagraph"/>
        <w:numPr>
          <w:ilvl w:val="0"/>
          <w:numId w:val="34"/>
        </w:numPr>
        <w:jc w:val="start"/>
        <w:rPr>
          <w:b/>
          <w:bCs/>
          <w:vanish/>
        </w:rPr>
      </w:pPr>
    </w:p>
    <w:p w14:paraId="125EC7CC" w14:textId="77777777" w:rsidR="00BF6426" w:rsidRPr="00BF6426" w:rsidRDefault="00BF6426" w:rsidP="00BF6426">
      <w:pPr>
        <w:pStyle w:val="ListParagraph"/>
        <w:numPr>
          <w:ilvl w:val="0"/>
          <w:numId w:val="34"/>
        </w:numPr>
        <w:jc w:val="start"/>
        <w:rPr>
          <w:b/>
          <w:bCs/>
          <w:vanish/>
        </w:rPr>
      </w:pPr>
    </w:p>
    <w:p w14:paraId="57836700" w14:textId="77AA54C9" w:rsidR="00BE67BF" w:rsidRPr="00AF4274" w:rsidRDefault="00892AB3" w:rsidP="00D653CD">
      <w:pPr>
        <w:pStyle w:val="Heading1"/>
        <w:rPr>
          <w:sz w:val="24"/>
          <w:szCs w:val="24"/>
          <w:lang w:val="en-IN"/>
        </w:rPr>
      </w:pPr>
      <w:r w:rsidRPr="00BE67BF">
        <w:t>Results</w:t>
      </w:r>
    </w:p>
    <w:p w14:paraId="1EC7A461" w14:textId="77777777" w:rsidR="002E6A18" w:rsidRDefault="002E6A18" w:rsidP="002E6A18">
      <w:pPr>
        <w:jc w:val="both"/>
      </w:pPr>
    </w:p>
    <w:p w14:paraId="3BA3614E" w14:textId="0239E1EF" w:rsidR="002E6A18" w:rsidRDefault="002E6A18" w:rsidP="002E6A18">
      <w:pPr>
        <w:ind w:firstLine="18pt"/>
        <w:jc w:val="both"/>
      </w:pPr>
      <w:r w:rsidRPr="00892AB3">
        <w:t xml:space="preserve">We implemented Convolutional Neural networks for classifying the given image of a galaxy into 3 categories: Elliptical, spiral, and irregular, with their subcategories like elliptical (E0, E3, E7) and spiral (Normal spiral, Barred spiral). We used MobileNetV2 architecture and image processing to enhance and extract the features of the images. We used the </w:t>
      </w:r>
      <w:proofErr w:type="spellStart"/>
      <w:r w:rsidRPr="00892AB3">
        <w:t>GalaxyZoo</w:t>
      </w:r>
      <w:proofErr w:type="spellEnd"/>
      <w:r w:rsidRPr="00892AB3">
        <w:t xml:space="preserve"> dataset from Kaggle and the irregular class images from the Galaxy10decals dataset. </w:t>
      </w:r>
      <w:r w:rsidRPr="00892AB3">
        <w:lastRenderedPageBreak/>
        <w:t xml:space="preserve">The total images for training data were 4,100, and the total </w:t>
      </w:r>
      <w:r w:rsidR="00D370EA">
        <w:rPr>
          <w:noProof/>
          <w:lang w:val="en-IN"/>
        </w:rPr>
        <w:drawing>
          <wp:anchor distT="0" distB="0" distL="114300" distR="114300" simplePos="0" relativeHeight="251660288" behindDoc="1" locked="0" layoutInCell="1" allowOverlap="1" wp14:anchorId="299304E1" wp14:editId="7D30CAD8">
            <wp:simplePos x="0" y="0"/>
            <wp:positionH relativeFrom="column">
              <wp:posOffset>3381375</wp:posOffset>
            </wp:positionH>
            <wp:positionV relativeFrom="paragraph">
              <wp:posOffset>0</wp:posOffset>
            </wp:positionV>
            <wp:extent cx="3449320" cy="3227705"/>
            <wp:effectExtent l="0" t="0" r="0" b="0"/>
            <wp:wrapSquare wrapText="bothSides"/>
            <wp:docPr id="59" name="Group 59"/>
            <wp:cNvGraphicFramePr/>
            <a:graphic xmlns:a="http://purl.oclc.org/ooxml/drawingml/main">
              <a:graphicData uri="http://schemas.microsoft.com/office/word/2010/wordprocessingGroup">
                <wp:wgp>
                  <wp:cNvGrpSpPr>
                    <a:extLst>
                      <a:ext uri="{F59B8463-F414-42e2-B3A4-FFEF48DC7170}">
                        <a15:nonVisualGroupProps xmlns:a15="http://schemas.microsoft.com/office/drawing/2012/main" isLegacyGroup="0"/>
                      </a:ext>
                    </a:extLst>
                  </wp:cNvGrpSpPr>
                  <wp:grpSpPr>
                    <a:xfrm>
                      <a:off x="0" y="0"/>
                      <a:ext cx="3449320" cy="3227705"/>
                      <a:chOff x="0" y="55232"/>
                      <a:chExt cx="3302547" cy="3228694"/>
                    </a:xfrm>
                  </wp:grpSpPr>
                  <wp:grpSp>
                    <wp:cNvPr id="57" name="Group 57"/>
                    <wp:cNvGrpSpPr>
                      <a:extLst>
                        <a:ext uri="{F59B8463-F414-42e2-B3A4-FFEF48DC7170}">
                          <a15:nonVisualGroupProps xmlns:a15="http://schemas.microsoft.com/office/drawing/2012/main" isLegacyGroup="0"/>
                        </a:ext>
                      </a:extLst>
                    </wp:cNvGrpSpPr>
                    <wp:grpSpPr>
                      <a:xfrm>
                        <a:off x="0" y="55232"/>
                        <a:ext cx="3185795" cy="3044220"/>
                        <a:chOff x="0" y="55232"/>
                        <a:chExt cx="3185795" cy="3044220"/>
                      </a:xfrm>
                    </wp:grpSpPr>
                    <wp:grpSp>
                      <wp:cNvPr id="53" name="Group 53"/>
                      <wp:cNvGrpSpPr>
                        <a:extLst>
                          <a:ext uri="{F59B8463-F414-42e2-B3A4-FFEF48DC7170}">
                            <a15:nonVisualGroupProps xmlns:a15="http://schemas.microsoft.com/office/drawing/2012/main" isLegacyGroup="0"/>
                          </a:ext>
                        </a:extLst>
                      </wp:cNvGrpSpPr>
                      <wp:grpSpPr>
                        <a:xfrm>
                          <a:off x="742567" y="55232"/>
                          <a:ext cx="1540364" cy="1828800"/>
                          <a:chOff x="-61399" y="69530"/>
                          <a:chExt cx="1926394" cy="2302216"/>
                        </a:xfrm>
                      </wp:grpSpPr>
                      <pic:pic xmlns:pic="http://purl.oclc.org/ooxml/drawingml/picture">
                        <pic:nvPicPr>
                          <pic:cNvPr id="50" name="Picture 50"/>
                          <pic:cNvPicPr>
                            <a:picLocks noChangeAspect="1"/>
                          </pic:cNvPicPr>
                        </pic:nvPicPr>
                        <pic:blipFill rotWithShape="1">
                          <a:blip r:embed="rId16" cstate="print">
                            <a:extLst>
                              <a:ext uri="{28A0092B-C50C-407E-A947-70E740481C1C}">
                                <a14:useLocalDpi xmlns:a14="http://schemas.microsoft.com/office/drawing/2010/main" val="0"/>
                              </a:ext>
                            </a:extLst>
                          </a:blip>
                          <a:srcRect l="0.001%" t="2.248%" r="1.599%"/>
                          <a:stretch/>
                        </pic:blipFill>
                        <pic:spPr bwMode="auto">
                          <a:xfrm>
                            <a:off x="-61399" y="69530"/>
                            <a:ext cx="1864995" cy="1867534"/>
                          </a:xfrm>
                          <a:prstGeom prst="rect">
                            <a:avLst/>
                          </a:prstGeom>
                          <a:ln>
                            <a:noFill/>
                          </a:ln>
                          <a:extLst>
                            <a:ext uri="{53640926-AAD7-44D8-BBD7-CCE9431645EC}">
                              <a14:shadowObscured xmlns:a14="http://schemas.microsoft.com/office/drawing/2010/main"/>
                            </a:ext>
                          </a:extLst>
                        </pic:spPr>
                      </pic:pic>
                      <wp:wsp>
                        <wp:cNvPr id="52" name="Text Box 52"/>
                        <wp:cNvSpPr txBox="1"/>
                        <wp:spPr>
                          <a:xfrm>
                            <a:off x="0" y="1919361"/>
                            <a:ext cx="1864995" cy="452385"/>
                          </a:xfrm>
                          <a:prstGeom prst="rect">
                            <a:avLst/>
                          </a:prstGeom>
                          <a:solidFill>
                            <a:prstClr val="white"/>
                          </a:solidFill>
                          <a:ln>
                            <a:noFill/>
                          </a:ln>
                        </wp:spPr>
                        <wp:txbx>
                          <wne:txbxContent>
                            <w:p w14:paraId="73A6EFB8" w14:textId="1EB406B6" w:rsidR="00470D6A" w:rsidRPr="00FE1DDB" w:rsidRDefault="00294A3A" w:rsidP="00470D6A">
                              <w:pPr>
                                <w:pStyle w:val="Caption"/>
                                <w:rPr>
                                  <w:noProof/>
                                  <w:sz w:val="20"/>
                                  <w:szCs w:val="20"/>
                                </w:rPr>
                              </w:pPr>
                              <w:r>
                                <w:t>c</w:t>
                              </w:r>
                              <w:r w:rsidR="00470D6A">
                                <w:t>1</w:t>
                              </w:r>
                            </w:p>
                          </wne:txbxContent>
                        </wp:txbx>
                        <wp:bodyPr rot="0" spcFirstLastPara="0" vertOverflow="overflow" horzOverflow="overflow" vert="horz" wrap="square" lIns="0" tIns="0" rIns="0" bIns="0" numCol="1" spcCol="0" rtlCol="0" fromWordArt="0" anchor="t" anchorCtr="0" forceAA="0" compatLnSpc="1">
                          <a:prstTxWarp prst="textNoShape">
                            <a:avLst/>
                          </a:prstTxWarp>
                          <a:noAutofit/>
                        </wp:bodyPr>
                      </wp:wsp>
                    </wp:grpSp>
                    <wp:grpSp>
                      <wp:cNvPr id="55" name="Group 55"/>
                      <wp:cNvGrpSpPr>
                        <a:extLst>
                          <a:ext uri="{F59B8463-F414-42e2-B3A4-FFEF48DC7170}">
                            <a15:nonVisualGroupProps xmlns:a15="http://schemas.microsoft.com/office/drawing/2012/main" isLegacyGroup="0"/>
                          </a:ext>
                        </a:extLst>
                      </wp:cNvGrpSpPr>
                      <wp:grpSpPr>
                        <a:xfrm>
                          <a:off x="0" y="1671936"/>
                          <a:ext cx="3185795" cy="1427516"/>
                          <a:chOff x="0" y="-83221"/>
                          <a:chExt cx="3185795" cy="1427516"/>
                        </a:xfrm>
                      </wp:grpSpPr>
                      <pic:pic xmlns:pic="http://purl.oclc.org/ooxml/drawingml/picture">
                        <pic:nvPicPr>
                          <pic:cNvPr id="51" name="Picture 51"/>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83221"/>
                            <a:ext cx="3185795" cy="1205180"/>
                          </a:xfrm>
                          <a:prstGeom prst="rect">
                            <a:avLst/>
                          </a:prstGeom>
                        </pic:spPr>
                      </pic:pic>
                      <wp:wsp>
                        <wp:cNvPr id="54" name="Text Box 54"/>
                        <wp:cNvSpPr txBox="1"/>
                        <wp:spPr>
                          <a:xfrm>
                            <a:off x="0" y="1085850"/>
                            <a:ext cx="3185795" cy="258445"/>
                          </a:xfrm>
                          <a:prstGeom prst="rect">
                            <a:avLst/>
                          </a:prstGeom>
                          <a:solidFill>
                            <a:prstClr val="white"/>
                          </a:solidFill>
                          <a:ln>
                            <a:noFill/>
                          </a:ln>
                        </wp:spPr>
                        <wp:txbx>
                          <wne:txbxContent>
                            <w:p w14:paraId="2F314B28" w14:textId="45AF824A" w:rsidR="00470D6A" w:rsidRPr="00696B37" w:rsidRDefault="00294A3A" w:rsidP="00470D6A">
                              <w:pPr>
                                <w:pStyle w:val="Caption"/>
                                <w:rPr>
                                  <w:noProof/>
                                  <w:sz w:val="20"/>
                                  <w:szCs w:val="20"/>
                                </w:rPr>
                              </w:pPr>
                              <w:r>
                                <w:t>c</w:t>
                              </w:r>
                              <w:r w:rsidR="00470D6A">
                                <w:t>2</w:t>
                              </w:r>
                            </w:p>
                          </wne:txbxContent>
                        </wp:txbx>
                        <wp:bodyPr rot="0" spcFirstLastPara="0" vertOverflow="overflow" horzOverflow="overflow" vert="horz" wrap="square" lIns="0" tIns="0" rIns="0" bIns="0" numCol="1" spcCol="0" rtlCol="0" fromWordArt="0" anchor="t" anchorCtr="0" forceAA="0" compatLnSpc="1">
                          <a:prstTxWarp prst="textNoShape">
                            <a:avLst/>
                          </a:prstTxWarp>
                          <a:noAutofit/>
                        </wp:bodyPr>
                      </wp:wsp>
                    </wp:grpSp>
                  </wp:grpSp>
                  <wp:wsp>
                    <wp:cNvPr id="58" name="Text Box 58"/>
                    <wp:cNvSpPr txBox="1"/>
                    <wp:spPr>
                      <a:xfrm>
                        <a:off x="24544" y="3025481"/>
                        <a:ext cx="3278003" cy="258445"/>
                      </a:xfrm>
                      <a:prstGeom prst="rect">
                        <a:avLst/>
                      </a:prstGeom>
                      <a:solidFill>
                        <a:prstClr val="white"/>
                      </a:solidFill>
                      <a:ln>
                        <a:noFill/>
                      </a:ln>
                    </wp:spPr>
                    <wp:txbx>
                      <wne:txbxContent>
                        <w:p w14:paraId="49257659" w14:textId="46DB1B22" w:rsidR="00470D6A" w:rsidRPr="00F6076E" w:rsidRDefault="00470D6A" w:rsidP="00470D6A">
                          <w:pPr>
                            <w:pStyle w:val="Caption"/>
                            <w:rPr>
                              <w:i w:val="0"/>
                              <w:iCs w:val="0"/>
                              <w:noProof/>
                              <w:color w:val="auto"/>
                              <w:sz w:val="20"/>
                              <w:szCs w:val="20"/>
                            </w:rPr>
                          </w:pPr>
                          <w:r w:rsidRPr="00F6076E">
                            <w:rPr>
                              <w:i w:val="0"/>
                              <w:iCs w:val="0"/>
                              <w:color w:val="auto"/>
                              <w:sz w:val="20"/>
                              <w:szCs w:val="20"/>
                            </w:rPr>
                            <w:t>Fig</w:t>
                          </w:r>
                          <w:r w:rsidR="007A285F">
                            <w:rPr>
                              <w:i w:val="0"/>
                              <w:iCs w:val="0"/>
                              <w:color w:val="auto"/>
                              <w:sz w:val="20"/>
                              <w:szCs w:val="20"/>
                            </w:rPr>
                            <w:t xml:space="preserve"> </w:t>
                          </w:r>
                          <w:r w:rsidR="00FE21B8" w:rsidRPr="00F6076E">
                            <w:rPr>
                              <w:i w:val="0"/>
                              <w:iCs w:val="0"/>
                              <w:color w:val="auto"/>
                              <w:sz w:val="20"/>
                              <w:szCs w:val="20"/>
                            </w:rPr>
                            <w:t>6</w:t>
                          </w:r>
                          <w:r w:rsidR="007A285F">
                            <w:rPr>
                              <w:i w:val="0"/>
                              <w:iCs w:val="0"/>
                              <w:color w:val="auto"/>
                              <w:sz w:val="20"/>
                              <w:szCs w:val="20"/>
                            </w:rPr>
                            <w:t>.</w:t>
                          </w:r>
                          <w:r w:rsidRPr="00F6076E">
                            <w:rPr>
                              <w:i w:val="0"/>
                              <w:iCs w:val="0"/>
                              <w:color w:val="auto"/>
                              <w:sz w:val="20"/>
                              <w:szCs w:val="20"/>
                            </w:rPr>
                            <w:t xml:space="preserve"> </w:t>
                          </w:r>
                          <w:r w:rsidR="00294A3A" w:rsidRPr="00F6076E">
                            <w:rPr>
                              <w:i w:val="0"/>
                              <w:iCs w:val="0"/>
                              <w:color w:val="auto"/>
                              <w:sz w:val="20"/>
                              <w:szCs w:val="20"/>
                            </w:rPr>
                            <w:t>c</w:t>
                          </w:r>
                          <w:r w:rsidRPr="00F6076E">
                            <w:rPr>
                              <w:i w:val="0"/>
                              <w:iCs w:val="0"/>
                              <w:color w:val="auto"/>
                              <w:sz w:val="20"/>
                              <w:szCs w:val="20"/>
                            </w:rPr>
                            <w:t xml:space="preserve">1) Predicted galaxy is </w:t>
                          </w:r>
                          <w:r w:rsidR="00F6076E" w:rsidRPr="00F6076E">
                            <w:rPr>
                              <w:i w:val="0"/>
                              <w:iCs w:val="0"/>
                              <w:color w:val="auto"/>
                              <w:sz w:val="20"/>
                              <w:szCs w:val="20"/>
                            </w:rPr>
                            <w:t>elliptical c</w:t>
                          </w:r>
                          <w:r w:rsidRPr="00F6076E">
                            <w:rPr>
                              <w:i w:val="0"/>
                              <w:iCs w:val="0"/>
                              <w:color w:val="auto"/>
                              <w:sz w:val="20"/>
                              <w:szCs w:val="20"/>
                            </w:rPr>
                            <w:t>2) subclassified as E7</w:t>
                          </w:r>
                        </w:p>
                      </wne:txbxContent>
                    </wp:txbx>
                    <wp:bodyPr rot="0" spcFirstLastPara="0" vertOverflow="overflow" horzOverflow="overflow" vert="horz" wrap="square" lIns="0" tIns="0" rIns="0" bIns="0" numCol="1" spcCol="0" rtlCol="0" fromWordArt="0" anchor="t" anchorCtr="0" forceAA="0" compatLnSpc="1">
                      <a:prstTxWarp prst="textNoShape">
                        <a:avLst/>
                      </a:prstTxWarp>
                      <a:noAutofit/>
                    </wp:bodyPr>
                  </wp:wsp>
                </wp:wgp>
              </a:graphicData>
            </a:graphic>
            <wp14:sizeRelH relativeFrom="margin">
              <wp14:pctWidth>0%</wp14:pctWidth>
            </wp14:sizeRelH>
            <wp14:sizeRelV relativeFrom="margin">
              <wp14:pctHeight>0%</wp14:pctHeight>
            </wp14:sizeRelV>
          </wp:anchor>
        </w:drawing>
      </w:r>
      <w:r w:rsidRPr="00892AB3">
        <w:t>for testing data was 800. All the images were of size 256x256. We set a batch size of 32 and applied data augmentation to diversify and expand the dataset by rescaling, rotating, and flipping the images to create variation. Then, we split the training and testing data and trained the model for 20 epochs with 50 steps per epoch. After running for 20 epochs, we obtained an accuracy of 91%, with each epoch taking around 40 seconds to complete.</w:t>
      </w:r>
    </w:p>
    <w:p w14:paraId="05D8BD10" w14:textId="7ABC1529" w:rsidR="002E6A18" w:rsidRDefault="002E6A18" w:rsidP="002E6A18">
      <w:pPr>
        <w:jc w:val="both"/>
      </w:pPr>
      <w:r>
        <w:t xml:space="preserve">Upon running the model, we obtained the results as depicted below. Fig </w:t>
      </w:r>
      <w:r w:rsidR="00813320">
        <w:t>5</w:t>
      </w:r>
      <w:r>
        <w:t xml:space="preserve"> and Fi</w:t>
      </w:r>
      <w:r w:rsidR="00B123F9">
        <w:t>g</w:t>
      </w:r>
      <w:r>
        <w:t xml:space="preserve"> </w:t>
      </w:r>
      <w:r w:rsidR="00813320">
        <w:t>6</w:t>
      </w:r>
      <w:r>
        <w:t xml:space="preserve"> represent the results for elliptical galaxies and their subclassification into E0, E3, and E7. Fig </w:t>
      </w:r>
      <w:r w:rsidR="00813320">
        <w:t>7</w:t>
      </w:r>
      <w:r>
        <w:t xml:space="preserve"> represents the results obtained for the Spiral galaxy and its subclasses, Normal spiral, and barred spiral, and Fig </w:t>
      </w:r>
      <w:r w:rsidR="00813320">
        <w:t>8</w:t>
      </w:r>
      <w:r>
        <w:t xml:space="preserve"> represents the result for the irregular galaxy.</w:t>
      </w:r>
    </w:p>
    <w:p w14:paraId="2D3D586B" w14:textId="77777777" w:rsidR="00B123F9" w:rsidRDefault="00B123F9" w:rsidP="002E6A18">
      <w:pPr>
        <w:jc w:val="both"/>
      </w:pPr>
    </w:p>
    <w:p w14:paraId="3475AC36" w14:textId="0183BBFE" w:rsidR="00CF5ABD" w:rsidRDefault="00CF5ABD" w:rsidP="00C3793E">
      <w:pPr>
        <w:jc w:val="both"/>
        <w:rPr>
          <w:noProof/>
        </w:rPr>
      </w:pPr>
    </w:p>
    <w:p w14:paraId="2DD00E49" w14:textId="77777777" w:rsidR="00CB7F25" w:rsidRDefault="00CB7F25" w:rsidP="00C3793E">
      <w:pPr>
        <w:jc w:val="both"/>
        <w:rPr>
          <w:noProof/>
        </w:rPr>
      </w:pPr>
    </w:p>
    <w:p w14:paraId="46CE003F" w14:textId="035C0527" w:rsidR="00CF5ABD" w:rsidRDefault="00D370EA" w:rsidP="00C3793E">
      <w:pPr>
        <w:jc w:val="both"/>
        <w:rPr>
          <w:noProof/>
        </w:rPr>
      </w:pPr>
      <w:r>
        <w:rPr>
          <w:noProof/>
          <w:lang w:val="en-IN"/>
        </w:rPr>
        <w:drawing>
          <wp:anchor distT="0" distB="0" distL="114300" distR="114300" simplePos="0" relativeHeight="251726848" behindDoc="0" locked="0" layoutInCell="1" allowOverlap="1" wp14:anchorId="0FB3FDBA" wp14:editId="3A0F7A60">
            <wp:simplePos x="0" y="0"/>
            <wp:positionH relativeFrom="column">
              <wp:posOffset>-277495</wp:posOffset>
            </wp:positionH>
            <wp:positionV relativeFrom="paragraph">
              <wp:posOffset>66675</wp:posOffset>
            </wp:positionV>
            <wp:extent cx="3710940" cy="5295900"/>
            <wp:effectExtent l="0" t="0" r="3810" b="0"/>
            <wp:wrapNone/>
            <wp:docPr id="1968054606" name="Group 1968054606"/>
            <wp:cNvGraphicFramePr/>
            <a:graphic xmlns:a="http://purl.oclc.org/ooxml/drawingml/main">
              <a:graphicData uri="http://schemas.microsoft.com/office/word/2010/wordprocessingGroup">
                <wp:wgp>
                  <wp:cNvGrpSpPr>
                    <a:extLst>
                      <a:ext uri="{F59B8463-F414-42e2-B3A4-FFEF48DC7170}">
                        <a15:nonVisualGroupProps xmlns:a15="http://schemas.microsoft.com/office/drawing/2012/main" isLegacyGroup="0"/>
                      </a:ext>
                    </a:extLst>
                  </wp:cNvGrpSpPr>
                  <wp:grpSpPr>
                    <a:xfrm>
                      <a:off x="0" y="0"/>
                      <a:ext cx="3710940" cy="5295900"/>
                      <a:chOff x="0" y="0"/>
                      <a:chExt cx="3240634" cy="4868756"/>
                    </a:xfrm>
                  </wp:grpSpPr>
                  <wp:wsp>
                    <wp:cNvPr id="49" name="Text Box 49"/>
                    <wp:cNvSpPr txBox="1"/>
                    <wp:spPr>
                      <a:xfrm>
                        <a:off x="21166" y="4478866"/>
                        <a:ext cx="3141980" cy="389890"/>
                      </a:xfrm>
                      <a:prstGeom prst="rect">
                        <a:avLst/>
                      </a:prstGeom>
                      <a:solidFill>
                        <a:prstClr val="white"/>
                      </a:solidFill>
                      <a:ln>
                        <a:noFill/>
                      </a:ln>
                    </wp:spPr>
                    <wp:txbx>
                      <wne:txbxContent>
                        <w:p w14:paraId="3A00A917" w14:textId="344C2A14" w:rsidR="000D6FA7" w:rsidRPr="00813320" w:rsidRDefault="000D6FA7" w:rsidP="00FE21B8">
                          <w:pPr>
                            <w:pStyle w:val="Caption"/>
                            <w:rPr>
                              <w:i w:val="0"/>
                              <w:iCs w:val="0"/>
                              <w:color w:val="auto"/>
                              <w:sz w:val="20"/>
                              <w:szCs w:val="20"/>
                            </w:rPr>
                          </w:pPr>
                          <w:r w:rsidRPr="00813320">
                            <w:rPr>
                              <w:i w:val="0"/>
                              <w:iCs w:val="0"/>
                              <w:color w:val="auto"/>
                              <w:sz w:val="20"/>
                              <w:szCs w:val="20"/>
                            </w:rPr>
                            <w:t>Fi</w:t>
                          </w:r>
                          <w:r w:rsidR="007A285F">
                            <w:rPr>
                              <w:i w:val="0"/>
                              <w:iCs w:val="0"/>
                              <w:color w:val="auto"/>
                              <w:sz w:val="20"/>
                              <w:szCs w:val="20"/>
                            </w:rPr>
                            <w:t>g.</w:t>
                          </w:r>
                          <w:r w:rsidRPr="00813320">
                            <w:rPr>
                              <w:i w:val="0"/>
                              <w:iCs w:val="0"/>
                              <w:color w:val="auto"/>
                              <w:sz w:val="20"/>
                              <w:szCs w:val="20"/>
                            </w:rPr>
                            <w:t xml:space="preserve"> </w:t>
                          </w:r>
                          <w:r w:rsidR="00FE21B8" w:rsidRPr="00813320">
                            <w:rPr>
                              <w:i w:val="0"/>
                              <w:iCs w:val="0"/>
                              <w:color w:val="auto"/>
                              <w:sz w:val="20"/>
                              <w:szCs w:val="20"/>
                            </w:rPr>
                            <w:t>5</w:t>
                          </w:r>
                          <w:r w:rsidR="007A285F">
                            <w:rPr>
                              <w:i w:val="0"/>
                              <w:iCs w:val="0"/>
                              <w:color w:val="auto"/>
                              <w:sz w:val="20"/>
                              <w:szCs w:val="20"/>
                            </w:rPr>
                            <w:t>.</w:t>
                          </w:r>
                          <w:r w:rsidRPr="00813320">
                            <w:rPr>
                              <w:i w:val="0"/>
                              <w:iCs w:val="0"/>
                              <w:color w:val="auto"/>
                              <w:sz w:val="20"/>
                              <w:szCs w:val="20"/>
                            </w:rPr>
                            <w:t xml:space="preserve"> a1) Predicted galaxy is elliptical a2) Subclassified as E0 type b1) Predicted galaxy is elliptical b2) subclassified as E3</w:t>
                          </w:r>
                        </w:p>
                      </wne:txbxContent>
                    </wp:txbx>
                    <wp:bodyPr rot="0" spcFirstLastPara="0" vertOverflow="overflow" horzOverflow="overflow" vert="horz" wrap="square" lIns="0" tIns="0" rIns="0" bIns="0" numCol="1" spcCol="0" rtlCol="0" fromWordArt="0" anchor="t" anchorCtr="0" forceAA="0" compatLnSpc="1">
                      <a:prstTxWarp prst="textNoShape">
                        <a:avLst/>
                      </a:prstTxWarp>
                      <a:noAutofit/>
                    </wp:bodyPr>
                  </wp:wsp>
                  <wp:grpSp>
                    <wp:cNvPr id="43" name="Group 43"/>
                    <wp:cNvGrpSpPr>
                      <a:extLst>
                        <a:ext uri="{F59B8463-F414-42e2-B3A4-FFEF48DC7170}">
                          <a15:nonVisualGroupProps xmlns:a15="http://schemas.microsoft.com/office/drawing/2012/main" isLegacyGroup="0"/>
                        </a:ext>
                      </a:extLst>
                    </wp:cNvGrpSpPr>
                    <wp:grpSpPr>
                      <a:xfrm>
                        <a:off x="0" y="0"/>
                        <a:ext cx="1354956" cy="1475473"/>
                        <a:chOff x="0" y="0"/>
                        <a:chExt cx="1354956" cy="1475473"/>
                      </a:xfrm>
                    </wp:grpSpPr>
                    <pic:pic xmlns:pic="http://purl.oclc.org/ooxml/drawingml/picture">
                      <pic:nvPicPr>
                        <pic:cNvPr id="7" name="Picture 7"/>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327785" cy="1341120"/>
                        </a:xfrm>
                        <a:prstGeom prst="rect">
                          <a:avLst/>
                        </a:prstGeom>
                      </pic:spPr>
                    </pic:pic>
                    <wp:wsp>
                      <wp:cNvPr id="22" name="Text Box 22"/>
                      <wp:cNvSpPr txBox="1"/>
                      <wp:spPr>
                        <a:xfrm>
                          <a:off x="48126" y="1315453"/>
                          <a:ext cx="1306830" cy="160020"/>
                        </a:xfrm>
                        <a:prstGeom prst="rect">
                          <a:avLst/>
                        </a:prstGeom>
                        <a:solidFill>
                          <a:prstClr val="white"/>
                        </a:solidFill>
                        <a:ln>
                          <a:noFill/>
                        </a:ln>
                      </wp:spPr>
                      <wp:txbx>
                        <wne:txbxContent>
                          <w:p w14:paraId="32F1F357" w14:textId="30F59FAE" w:rsidR="00FE21B8" w:rsidRPr="00D84D0A" w:rsidRDefault="00FE21B8" w:rsidP="00FE21B8">
                            <w:pPr>
                              <w:pStyle w:val="Caption"/>
                              <w:rPr>
                                <w:noProof/>
                                <w:sz w:val="20"/>
                                <w:szCs w:val="20"/>
                              </w:rPr>
                            </w:pPr>
                            <w:r>
                              <w:t>a1</w:t>
                            </w:r>
                          </w:p>
                        </wne:txbxContent>
                      </wp:txbx>
                      <wp:bodyPr rot="0" spcFirstLastPara="0" vertOverflow="overflow" horzOverflow="overflow" vert="horz" wrap="square" lIns="0" tIns="0" rIns="0" bIns="0" numCol="1" spcCol="0" rtlCol="0" fromWordArt="0" anchor="t" anchorCtr="0" forceAA="0" compatLnSpc="1">
                        <a:prstTxWarp prst="textNoShape">
                          <a:avLst/>
                        </a:prstTxWarp>
                        <a:noAutofit/>
                      </wp:bodyPr>
                    </wp:wsp>
                  </wp:grpSp>
                  <wp:grpSp>
                    <wp:cNvPr id="56" name="Group 56"/>
                    <wp:cNvGrpSpPr>
                      <a:extLst>
                        <a:ext uri="{F59B8463-F414-42e2-B3A4-FFEF48DC7170}">
                          <a15:nonVisualGroupProps xmlns:a15="http://schemas.microsoft.com/office/drawing/2012/main" isLegacyGroup="0"/>
                        </a:ext>
                      </a:extLst>
                    </wp:cNvGrpSpPr>
                    <wp:grpSpPr>
                      <a:xfrm>
                        <a:off x="1587500" y="8466"/>
                        <a:ext cx="1420016" cy="1577908"/>
                        <a:chOff x="0" y="0"/>
                        <a:chExt cx="1420016" cy="1577908"/>
                      </a:xfrm>
                    </wp:grpSpPr>
                    <pic:pic xmlns:pic="http://purl.oclc.org/ooxml/drawingml/picture">
                      <pic:nvPicPr>
                        <pic:cNvPr id="15" name="Picture 15"/>
                        <pic:cNvPicPr>
                          <a:picLocks noChangeAspect="1"/>
                        </pic:cNvPicPr>
                      </pic:nvPicPr>
                      <pic:blipFill rotWithShape="1">
                        <a:blip r:embed="rId19" cstate="print">
                          <a:extLst>
                            <a:ext uri="{28A0092B-C50C-407E-A947-70E740481C1C}">
                              <a14:useLocalDpi xmlns:a14="http://schemas.microsoft.com/office/drawing/2010/main" val="0"/>
                            </a:ext>
                          </a:extLst>
                        </a:blip>
                        <a:srcRect t="1.218%"/>
                        <a:stretch/>
                      </pic:blipFill>
                      <pic:spPr bwMode="auto">
                        <a:xfrm>
                          <a:off x="0" y="0"/>
                          <a:ext cx="1327785" cy="1342390"/>
                        </a:xfrm>
                        <a:prstGeom prst="rect">
                          <a:avLst/>
                        </a:prstGeom>
                        <a:ln>
                          <a:noFill/>
                        </a:ln>
                        <a:extLst>
                          <a:ext uri="{53640926-AAD7-44D8-BBD7-CCE9431645EC}">
                            <a14:shadowObscured xmlns:a14="http://schemas.microsoft.com/office/drawing/2010/main"/>
                          </a:ext>
                        </a:extLst>
                      </pic:spPr>
                    </pic:pic>
                    <wp:wsp>
                      <wp:cNvPr id="34" name="Text Box 34"/>
                      <wp:cNvSpPr txBox="1"/>
                      <wp:spPr>
                        <a:xfrm>
                          <a:off x="92231" y="1319463"/>
                          <a:ext cx="1327785" cy="258445"/>
                        </a:xfrm>
                        <a:prstGeom prst="rect">
                          <a:avLst/>
                        </a:prstGeom>
                        <a:solidFill>
                          <a:prstClr val="white"/>
                        </a:solidFill>
                        <a:ln>
                          <a:noFill/>
                        </a:ln>
                      </wp:spPr>
                      <wp:txbx>
                        <wne:txbxContent>
                          <w:p w14:paraId="7F46918D" w14:textId="24A4CE0B" w:rsidR="00FE21B8" w:rsidRPr="0084632C" w:rsidRDefault="00FE21B8" w:rsidP="00FE21B8">
                            <w:pPr>
                              <w:pStyle w:val="Caption"/>
                              <w:rPr>
                                <w:noProof/>
                                <w:sz w:val="20"/>
                                <w:szCs w:val="20"/>
                              </w:rPr>
                            </w:pPr>
                            <w:r>
                              <w:t xml:space="preserve"> b1</w:t>
                            </w:r>
                          </w:p>
                        </wne:txbxContent>
                      </wp:txbx>
                      <wp:bodyPr rot="0" spcFirstLastPara="0" vertOverflow="overflow" horzOverflow="overflow" vert="horz" wrap="square" lIns="0" tIns="0" rIns="0" bIns="0" numCol="1" spcCol="0" rtlCol="0" fromWordArt="0" anchor="t" anchorCtr="0" forceAA="0" compatLnSpc="1">
                        <a:prstTxWarp prst="textNoShape">
                          <a:avLst/>
                        </a:prstTxWarp>
                        <a:noAutofit/>
                      </wp:bodyPr>
                    </wp:wsp>
                  </wp:grpSp>
                  <wp:grpSp>
                    <wp:cNvPr id="60" name="Group 60"/>
                    <wp:cNvGrpSpPr>
                      <a:extLst>
                        <a:ext uri="{F59B8463-F414-42e2-B3A4-FFEF48DC7170}">
                          <a15:nonVisualGroupProps xmlns:a15="http://schemas.microsoft.com/office/drawing/2012/main" isLegacyGroup="0"/>
                        </a:ext>
                      </a:extLst>
                    </wp:cNvGrpSpPr>
                    <wp:grpSpPr>
                      <a:xfrm>
                        <a:off x="0" y="1587500"/>
                        <a:ext cx="3129280" cy="1320800"/>
                        <a:chOff x="0" y="0"/>
                        <a:chExt cx="3129280" cy="1320800"/>
                      </a:xfrm>
                    </wp:grpSpPr>
                    <pic:pic xmlns:pic="http://purl.oclc.org/ooxml/drawingml/picture">
                      <pic:nvPicPr>
                        <pic:cNvPr id="6" name="Picture 6"/>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129280" cy="1007745"/>
                        </a:xfrm>
                        <a:prstGeom prst="rect">
                          <a:avLst/>
                        </a:prstGeom>
                      </pic:spPr>
                    </pic:pic>
                    <wp:wsp>
                      <wp:cNvPr id="35" name="Text Box 35"/>
                      <wp:cNvSpPr txBox="1"/>
                      <wp:spPr>
                        <a:xfrm>
                          <a:off x="0" y="1062355"/>
                          <a:ext cx="3129280" cy="258445"/>
                        </a:xfrm>
                        <a:prstGeom prst="rect">
                          <a:avLst/>
                        </a:prstGeom>
                        <a:solidFill>
                          <a:prstClr val="white"/>
                        </a:solidFill>
                        <a:ln>
                          <a:noFill/>
                        </a:ln>
                      </wp:spPr>
                      <wp:txbx>
                        <wne:txbxContent>
                          <w:p w14:paraId="3AC157A5" w14:textId="5BD972E2" w:rsidR="00FE21B8" w:rsidRPr="0060075D" w:rsidRDefault="00FE21B8" w:rsidP="00FE21B8">
                            <w:pPr>
                              <w:pStyle w:val="Caption"/>
                              <w:rPr>
                                <w:noProof/>
                                <w:sz w:val="20"/>
                                <w:szCs w:val="20"/>
                              </w:rPr>
                            </w:pPr>
                            <w:r>
                              <w:t>a2</w:t>
                            </w:r>
                          </w:p>
                        </wne:txbxContent>
                      </wp:txbx>
                      <wp:bodyPr rot="0" spcFirstLastPara="0" vertOverflow="overflow" horzOverflow="overflow" vert="horz" wrap="square" lIns="0" tIns="0" rIns="0" bIns="0" numCol="1" spcCol="0" rtlCol="0" fromWordArt="0" anchor="t" anchorCtr="0" forceAA="0" compatLnSpc="1">
                        <a:prstTxWarp prst="textNoShape">
                          <a:avLst/>
                        </a:prstTxWarp>
                        <a:noAutofit/>
                      </wp:bodyPr>
                    </wp:wsp>
                  </wp:grpSp>
                  <wp:grpSp>
                    <wp:cNvPr id="62" name="Group 62"/>
                    <wp:cNvGrpSpPr>
                      <a:extLst>
                        <a:ext uri="{F59B8463-F414-42e2-B3A4-FFEF48DC7170}">
                          <a15:nonVisualGroupProps xmlns:a15="http://schemas.microsoft.com/office/drawing/2012/main" isLegacyGroup="0"/>
                        </a:ext>
                      </a:extLst>
                    </wp:cNvGrpSpPr>
                    <wp:grpSpPr>
                      <a:xfrm>
                        <a:off x="25400" y="3056466"/>
                        <a:ext cx="3215234" cy="1284605"/>
                        <a:chOff x="0" y="0"/>
                        <a:chExt cx="3215234" cy="1284605"/>
                      </a:xfrm>
                    </wp:grpSpPr>
                    <pic:pic xmlns:pic="http://purl.oclc.org/ooxml/drawingml/picture">
                      <pic:nvPicPr>
                        <pic:cNvPr id="14" name="Picture 14"/>
                        <pic:cNvPicPr>
                          <a:picLocks noChangeAspect="1"/>
                        </pic:cNvPicPr>
                      </pic:nvPicPr>
                      <pic:blipFill rotWithShape="1">
                        <a:blip r:embed="rId21" cstate="print">
                          <a:extLst>
                            <a:ext uri="{28A0092B-C50C-407E-A947-70E740481C1C}">
                              <a14:useLocalDpi xmlns:a14="http://schemas.microsoft.com/office/drawing/2010/main" val="0"/>
                            </a:ext>
                          </a:extLst>
                        </a:blip>
                        <a:srcRect l="0.636%" t="1.478%"/>
                        <a:stretch/>
                      </pic:blipFill>
                      <pic:spPr bwMode="auto">
                        <a:xfrm>
                          <a:off x="0" y="0"/>
                          <a:ext cx="3147060" cy="1007745"/>
                        </a:xfrm>
                        <a:prstGeom prst="rect">
                          <a:avLst/>
                        </a:prstGeom>
                        <a:ln>
                          <a:noFill/>
                        </a:ln>
                        <a:extLst>
                          <a:ext uri="{53640926-AAD7-44D8-BBD7-CCE9431645EC}">
                            <a14:shadowObscured xmlns:a14="http://schemas.microsoft.com/office/drawing/2010/main"/>
                          </a:ext>
                        </a:extLst>
                      </pic:spPr>
                    </pic:pic>
                    <wp:wsp>
                      <wp:cNvPr id="39" name="Text Box 39"/>
                      <wp:cNvSpPr txBox="1"/>
                      <wp:spPr>
                        <a:xfrm>
                          <a:off x="68174" y="1026160"/>
                          <a:ext cx="3147060" cy="258445"/>
                        </a:xfrm>
                        <a:prstGeom prst="rect">
                          <a:avLst/>
                        </a:prstGeom>
                        <a:solidFill>
                          <a:prstClr val="white"/>
                        </a:solidFill>
                        <a:ln>
                          <a:noFill/>
                        </a:ln>
                      </wp:spPr>
                      <wp:txbx>
                        <wne:txbxContent>
                          <w:p w14:paraId="2828F03E" w14:textId="5C8B4F06" w:rsidR="00FE21B8" w:rsidRPr="007462EE" w:rsidRDefault="00FE21B8" w:rsidP="00FE21B8">
                            <w:pPr>
                              <w:pStyle w:val="Caption"/>
                              <w:rPr>
                                <w:noProof/>
                                <w:sz w:val="20"/>
                                <w:szCs w:val="20"/>
                              </w:rPr>
                            </w:pPr>
                            <w:r>
                              <w:t>b2</w:t>
                            </w:r>
                          </w:p>
                        </wne:txbxContent>
                      </wp:txbx>
                      <wp:bodyPr rot="0" spcFirstLastPara="0" vertOverflow="overflow" horzOverflow="overflow" vert="horz" wrap="square" lIns="0" tIns="0" rIns="0" bIns="0" numCol="1" spcCol="0" rtlCol="0" fromWordArt="0" anchor="t" anchorCtr="0" forceAA="0" compatLnSpc="1">
                        <a:prstTxWarp prst="textNoShape">
                          <a:avLst/>
                        </a:prstTxWarp>
                        <a:noAutofit/>
                      </wp:bodyPr>
                    </wp:wsp>
                  </wp:grpSp>
                </wp:wgp>
              </a:graphicData>
            </a:graphic>
            <wp14:sizeRelH relativeFrom="margin">
              <wp14:pctWidth>0%</wp14:pctWidth>
            </wp14:sizeRelH>
            <wp14:sizeRelV relativeFrom="margin">
              <wp14:pctHeight>0%</wp14:pctHeight>
            </wp14:sizeRelV>
          </wp:anchor>
        </w:drawing>
      </w:r>
    </w:p>
    <w:p w14:paraId="170DE39E" w14:textId="601DBF42" w:rsidR="00E73944" w:rsidRDefault="00E73944" w:rsidP="00C3793E">
      <w:pPr>
        <w:jc w:val="both"/>
        <w:rPr>
          <w:noProof/>
        </w:rPr>
      </w:pPr>
    </w:p>
    <w:p w14:paraId="56D34ADF" w14:textId="5B403055" w:rsidR="00E73944" w:rsidRDefault="00E73944" w:rsidP="00C3793E">
      <w:pPr>
        <w:jc w:val="both"/>
        <w:rPr>
          <w:noProof/>
        </w:rPr>
      </w:pPr>
    </w:p>
    <w:p w14:paraId="3DBBAA00" w14:textId="0249A29B" w:rsidR="00C3793E" w:rsidRDefault="00C3793E" w:rsidP="00C3793E">
      <w:pPr>
        <w:jc w:val="both"/>
      </w:pPr>
    </w:p>
    <w:p w14:paraId="635C81E6" w14:textId="77777777" w:rsidR="00D370EA" w:rsidRDefault="00D370EA" w:rsidP="00C3793E">
      <w:pPr>
        <w:jc w:val="both"/>
      </w:pPr>
    </w:p>
    <w:p w14:paraId="2EC6F62A" w14:textId="5BC056C1" w:rsidR="00D370EA" w:rsidRDefault="00D370EA" w:rsidP="00C3793E">
      <w:pPr>
        <w:jc w:val="both"/>
      </w:pPr>
    </w:p>
    <w:p w14:paraId="6C7B543D" w14:textId="3AF44845" w:rsidR="00D370EA" w:rsidRDefault="00D370EA" w:rsidP="00C3793E">
      <w:pPr>
        <w:jc w:val="both"/>
      </w:pPr>
    </w:p>
    <w:p w14:paraId="21008D6A" w14:textId="77777777" w:rsidR="00D370EA" w:rsidRDefault="00D370EA" w:rsidP="00C3793E">
      <w:pPr>
        <w:jc w:val="both"/>
      </w:pPr>
    </w:p>
    <w:p w14:paraId="397C313A" w14:textId="77777777" w:rsidR="00D370EA" w:rsidRDefault="00D370EA" w:rsidP="00C3793E">
      <w:pPr>
        <w:jc w:val="both"/>
      </w:pPr>
    </w:p>
    <w:p w14:paraId="02B61F48" w14:textId="74ECABE3" w:rsidR="00D370EA" w:rsidRDefault="00D370EA" w:rsidP="00C3793E">
      <w:pPr>
        <w:jc w:val="both"/>
      </w:pPr>
    </w:p>
    <w:p w14:paraId="272B0C5F" w14:textId="77777777" w:rsidR="00D370EA" w:rsidRDefault="00D370EA" w:rsidP="00C3793E">
      <w:pPr>
        <w:jc w:val="both"/>
      </w:pPr>
    </w:p>
    <w:p w14:paraId="72EF7A1E" w14:textId="6F08E8BA" w:rsidR="00D370EA" w:rsidRDefault="00D370EA" w:rsidP="00C3793E">
      <w:pPr>
        <w:jc w:val="both"/>
      </w:pPr>
    </w:p>
    <w:p w14:paraId="1A840270" w14:textId="77777777" w:rsidR="00D370EA" w:rsidRDefault="00D370EA" w:rsidP="00C3793E">
      <w:pPr>
        <w:jc w:val="both"/>
      </w:pPr>
    </w:p>
    <w:p w14:paraId="1DB7B3BF" w14:textId="67C2D842" w:rsidR="00D370EA" w:rsidRDefault="00D370EA" w:rsidP="00C3793E">
      <w:pPr>
        <w:jc w:val="both"/>
      </w:pPr>
    </w:p>
    <w:p w14:paraId="1F4607DC" w14:textId="381A7CF1" w:rsidR="00D370EA" w:rsidRDefault="00D370EA" w:rsidP="00C3793E">
      <w:pPr>
        <w:jc w:val="both"/>
      </w:pPr>
    </w:p>
    <w:p w14:paraId="40F0228A" w14:textId="4CC69290" w:rsidR="00D370EA" w:rsidRDefault="00D370EA" w:rsidP="00C3793E">
      <w:pPr>
        <w:jc w:val="both"/>
      </w:pPr>
    </w:p>
    <w:p w14:paraId="13EF408E" w14:textId="4C4D3093" w:rsidR="00D370EA" w:rsidRDefault="00D370EA" w:rsidP="00C3793E">
      <w:pPr>
        <w:jc w:val="both"/>
      </w:pPr>
    </w:p>
    <w:p w14:paraId="0BBCBB3D" w14:textId="390CB2D1" w:rsidR="00D370EA" w:rsidRDefault="00D370EA" w:rsidP="00C3793E">
      <w:pPr>
        <w:jc w:val="both"/>
      </w:pPr>
    </w:p>
    <w:p w14:paraId="402E248E" w14:textId="686B1AFB" w:rsidR="00D370EA" w:rsidRDefault="00D370EA" w:rsidP="00C3793E">
      <w:pPr>
        <w:jc w:val="both"/>
      </w:pPr>
    </w:p>
    <w:p w14:paraId="562F1FAD" w14:textId="77777777" w:rsidR="00D370EA" w:rsidRDefault="00D370EA" w:rsidP="00C3793E">
      <w:pPr>
        <w:jc w:val="both"/>
      </w:pPr>
    </w:p>
    <w:p w14:paraId="51FEBA07" w14:textId="50F3EFFD" w:rsidR="00D370EA" w:rsidRDefault="00D370EA" w:rsidP="00C3793E">
      <w:pPr>
        <w:jc w:val="both"/>
      </w:pPr>
    </w:p>
    <w:p w14:paraId="370B28DA" w14:textId="766A9D99" w:rsidR="00D370EA" w:rsidRDefault="00D370EA" w:rsidP="00C3793E">
      <w:pPr>
        <w:jc w:val="both"/>
      </w:pPr>
    </w:p>
    <w:p w14:paraId="04DCEF45" w14:textId="77777777" w:rsidR="00D370EA" w:rsidRDefault="00D370EA" w:rsidP="00C3793E">
      <w:pPr>
        <w:jc w:val="both"/>
      </w:pPr>
    </w:p>
    <w:p w14:paraId="1CC190DA" w14:textId="7637D6CA" w:rsidR="00D370EA" w:rsidRDefault="00D370EA" w:rsidP="00C3793E">
      <w:pPr>
        <w:jc w:val="both"/>
      </w:pPr>
    </w:p>
    <w:p w14:paraId="241614AE" w14:textId="77777777" w:rsidR="00D370EA" w:rsidRDefault="00D370EA" w:rsidP="00C3793E">
      <w:pPr>
        <w:jc w:val="both"/>
      </w:pPr>
    </w:p>
    <w:p w14:paraId="4C7ABCE7" w14:textId="49F68112" w:rsidR="00D370EA" w:rsidRDefault="00D370EA" w:rsidP="00C3793E">
      <w:pPr>
        <w:jc w:val="both"/>
      </w:pPr>
    </w:p>
    <w:p w14:paraId="776656AD" w14:textId="28EEF1A0" w:rsidR="00D370EA" w:rsidRDefault="00D370EA" w:rsidP="00C3793E">
      <w:pPr>
        <w:jc w:val="both"/>
      </w:pPr>
    </w:p>
    <w:p w14:paraId="3477F7A5" w14:textId="3415AFD0" w:rsidR="00D370EA" w:rsidRDefault="00D370EA" w:rsidP="00C3793E">
      <w:pPr>
        <w:jc w:val="both"/>
      </w:pPr>
    </w:p>
    <w:p w14:paraId="17C4C51E" w14:textId="320E7AF8" w:rsidR="00D370EA" w:rsidRDefault="00D370EA" w:rsidP="00C3793E">
      <w:pPr>
        <w:jc w:val="both"/>
      </w:pPr>
    </w:p>
    <w:p w14:paraId="67824DDF" w14:textId="77777777" w:rsidR="00D370EA" w:rsidRDefault="00D370EA" w:rsidP="00C3793E">
      <w:pPr>
        <w:jc w:val="both"/>
      </w:pPr>
    </w:p>
    <w:p w14:paraId="498868D3" w14:textId="0B3B860F" w:rsidR="00D370EA" w:rsidRDefault="00D370EA" w:rsidP="00C3793E">
      <w:pPr>
        <w:jc w:val="both"/>
      </w:pPr>
    </w:p>
    <w:p w14:paraId="1E9CA091" w14:textId="6A80E880" w:rsidR="00D370EA" w:rsidRDefault="00D370EA" w:rsidP="00C3793E">
      <w:pPr>
        <w:jc w:val="both"/>
      </w:pPr>
    </w:p>
    <w:p w14:paraId="1FC2ABAB" w14:textId="77777777" w:rsidR="00D370EA" w:rsidRDefault="00D370EA" w:rsidP="00C3793E">
      <w:pPr>
        <w:jc w:val="both"/>
      </w:pPr>
    </w:p>
    <w:p w14:paraId="66D219BC" w14:textId="77777777" w:rsidR="00D370EA" w:rsidRDefault="00D370EA" w:rsidP="00C3793E">
      <w:pPr>
        <w:jc w:val="both"/>
      </w:pPr>
    </w:p>
    <w:p w14:paraId="0ED798EC" w14:textId="77777777" w:rsidR="00D370EA" w:rsidRDefault="00D370EA" w:rsidP="00C3793E">
      <w:pPr>
        <w:jc w:val="both"/>
      </w:pPr>
    </w:p>
    <w:p w14:paraId="5C1BC56C" w14:textId="77777777" w:rsidR="00D370EA" w:rsidRDefault="00D370EA" w:rsidP="00C3793E">
      <w:pPr>
        <w:jc w:val="both"/>
      </w:pPr>
    </w:p>
    <w:p w14:paraId="116FE75E" w14:textId="77777777" w:rsidR="00D370EA" w:rsidRDefault="00D370EA" w:rsidP="00C3793E">
      <w:pPr>
        <w:jc w:val="both"/>
      </w:pPr>
    </w:p>
    <w:p w14:paraId="190B4289" w14:textId="77777777" w:rsidR="00D370EA" w:rsidRDefault="00D370EA" w:rsidP="00C3793E">
      <w:pPr>
        <w:jc w:val="both"/>
      </w:pPr>
    </w:p>
    <w:p w14:paraId="1EBA69B2" w14:textId="77777777" w:rsidR="00D370EA" w:rsidRDefault="00D370EA" w:rsidP="00C3793E">
      <w:pPr>
        <w:jc w:val="both"/>
      </w:pPr>
    </w:p>
    <w:p w14:paraId="6A672662" w14:textId="77777777" w:rsidR="00D370EA" w:rsidRDefault="00D370EA" w:rsidP="00C3793E">
      <w:pPr>
        <w:jc w:val="both"/>
      </w:pPr>
    </w:p>
    <w:p w14:paraId="1811C99F" w14:textId="77777777" w:rsidR="00D370EA" w:rsidRDefault="00D370EA" w:rsidP="00C3793E">
      <w:pPr>
        <w:jc w:val="both"/>
      </w:pPr>
    </w:p>
    <w:p w14:paraId="61761531" w14:textId="77777777" w:rsidR="00D370EA" w:rsidRDefault="00D370EA" w:rsidP="00C3793E">
      <w:pPr>
        <w:jc w:val="both"/>
      </w:pPr>
    </w:p>
    <w:p w14:paraId="53767B85" w14:textId="77777777" w:rsidR="00D370EA" w:rsidRDefault="00D370EA" w:rsidP="00C3793E">
      <w:pPr>
        <w:jc w:val="both"/>
      </w:pPr>
    </w:p>
    <w:p w14:paraId="199DC9EA" w14:textId="61BBF1D8" w:rsidR="00D370EA" w:rsidRDefault="00D370EA" w:rsidP="00C3793E">
      <w:pPr>
        <w:jc w:val="both"/>
      </w:pPr>
    </w:p>
    <w:p w14:paraId="235AF169" w14:textId="21510C5E" w:rsidR="00D370EA" w:rsidRDefault="00D370EA" w:rsidP="00C3793E">
      <w:pPr>
        <w:jc w:val="both"/>
      </w:pPr>
      <w:r>
        <w:rPr>
          <w:noProof/>
          <w:lang w:val="en-IN"/>
        </w:rPr>
        <w:drawing>
          <wp:anchor distT="0" distB="0" distL="114300" distR="114300" simplePos="0" relativeHeight="251684864" behindDoc="0" locked="0" layoutInCell="1" allowOverlap="1" wp14:anchorId="7B44BBEE" wp14:editId="53E2ACE4">
            <wp:simplePos x="0" y="0"/>
            <wp:positionH relativeFrom="column">
              <wp:align>left</wp:align>
            </wp:positionH>
            <wp:positionV relativeFrom="paragraph">
              <wp:posOffset>179070</wp:posOffset>
            </wp:positionV>
            <wp:extent cx="3366770" cy="5548630"/>
            <wp:effectExtent l="0" t="0" r="5080" b="0"/>
            <wp:wrapSquare wrapText="bothSides"/>
            <wp:docPr id="1089260814" name="Group 1"/>
            <wp:cNvGraphicFramePr/>
            <a:graphic xmlns:a="http://purl.oclc.org/ooxml/drawingml/main">
              <a:graphicData uri="http://schemas.microsoft.com/office/word/2010/wordprocessingGroup">
                <wp:wgp>
                  <wp:cNvGrpSpPr/>
                  <wp:grpSpPr>
                    <a:xfrm>
                      <a:off x="0" y="0"/>
                      <a:ext cx="3367099" cy="5548630"/>
                      <a:chOff x="0" y="0"/>
                      <a:chExt cx="3061751" cy="5410835"/>
                    </a:xfrm>
                  </wp:grpSpPr>
                  <wp:grpSp>
                    <wp:cNvPr id="1968054602" name="Group 1968054602"/>
                    <wp:cNvGrpSpPr>
                      <a:extLst>
                        <a:ext uri="{F59B8463-F414-42e2-B3A4-FFEF48DC7170}">
                          <a15:nonVisualGroupProps xmlns:a15="http://schemas.microsoft.com/office/drawing/2012/main" isLegacyGroup="0"/>
                        </a:ext>
                      </a:extLst>
                    </wp:cNvGrpSpPr>
                    <wp:grpSpPr>
                      <a:xfrm>
                        <a:off x="0" y="0"/>
                        <a:ext cx="3061751" cy="5252720"/>
                        <a:chOff x="0" y="0"/>
                        <a:chExt cx="3062858" cy="5253368"/>
                      </a:xfrm>
                    </wp:grpSpPr>
                    <wp:grpSp>
                      <wp:cNvPr id="1968054598" name="Group 1968054598"/>
                      <wp:cNvGrpSpPr>
                        <a:extLst>
                          <a:ext uri="{F59B8463-F414-42e2-B3A4-FFEF48DC7170}">
                            <a15:nonVisualGroupProps xmlns:a15="http://schemas.microsoft.com/office/drawing/2012/main" isLegacyGroup="0"/>
                          </a:ext>
                        </a:extLst>
                      </wp:cNvGrpSpPr>
                      <wp:grpSpPr>
                        <a:xfrm>
                          <a:off x="0" y="0"/>
                          <a:ext cx="1528690" cy="1725083"/>
                          <a:chOff x="0" y="0"/>
                          <a:chExt cx="1528690" cy="1725083"/>
                        </a:xfrm>
                      </wp:grpSpPr>
                      <pic:pic xmlns:pic="http://purl.oclc.org/ooxml/drawingml/picture">
                        <pic:nvPicPr>
                          <pic:cNvPr id="63" name="Picture 63"/>
                          <pic:cNvPicPr>
                            <a:picLocks noChangeAspect="1"/>
                          </pic:cNvPicPr>
                        </pic:nvPicPr>
                        <pic:blipFill rotWithShape="1">
                          <a:blip r:embed="rId22" cstate="print">
                            <a:extLst>
                              <a:ext uri="{28A0092B-C50C-407E-A947-70E740481C1C}">
                                <a14:useLocalDpi xmlns:a14="http://schemas.microsoft.com/office/drawing/2010/main" val="0"/>
                              </a:ext>
                            </a:extLst>
                          </a:blip>
                          <a:srcRect t="1.278%"/>
                          <a:stretch/>
                        </pic:blipFill>
                        <pic:spPr bwMode="auto">
                          <a:xfrm>
                            <a:off x="0" y="0"/>
                            <a:ext cx="1528690" cy="1540385"/>
                          </a:xfrm>
                          <a:prstGeom prst="rect">
                            <a:avLst/>
                          </a:prstGeom>
                          <a:ln>
                            <a:noFill/>
                          </a:ln>
                          <a:extLst>
                            <a:ext uri="{53640926-AAD7-44D8-BBD7-CCE9431645EC}">
                              <a14:shadowObscured xmlns:a14="http://schemas.microsoft.com/office/drawing/2010/main"/>
                            </a:ext>
                          </a:extLst>
                        </pic:spPr>
                      </pic:pic>
                      <wp:wsp>
                        <wp:cNvPr id="1968054594" name="Text Box 1968054594"/>
                        <wp:cNvSpPr txBox="1"/>
                        <wp:spPr>
                          <a:xfrm>
                            <a:off x="99075" y="1466638"/>
                            <a:ext cx="1410970" cy="258445"/>
                          </a:xfrm>
                          <a:prstGeom prst="rect">
                            <a:avLst/>
                          </a:prstGeom>
                          <a:solidFill>
                            <a:prstClr val="white"/>
                          </a:solidFill>
                          <a:ln>
                            <a:noFill/>
                          </a:ln>
                        </wp:spPr>
                        <wp:txbx>
                          <wne:txbxContent>
                            <w:p w14:paraId="3451A35B" w14:textId="41B797DB" w:rsidR="00842DD1" w:rsidRPr="0007540E" w:rsidRDefault="00842DD1" w:rsidP="00842DD1">
                              <w:pPr>
                                <w:pStyle w:val="Caption"/>
                                <w:rPr>
                                  <w:noProof/>
                                  <w:sz w:val="20"/>
                                  <w:szCs w:val="20"/>
                                </w:rPr>
                              </w:pPr>
                              <w:r>
                                <w:t>a1</w:t>
                              </w:r>
                            </w:p>
                          </wne:txbxContent>
                        </wp:txbx>
                        <wp:bodyPr rot="0" spcFirstLastPara="0" vertOverflow="overflow" horzOverflow="overflow" vert="horz" wrap="square" lIns="0" tIns="0" rIns="0" bIns="0" numCol="1" spcCol="0" rtlCol="0" fromWordArt="0" anchor="t" anchorCtr="0" forceAA="0" compatLnSpc="1">
                          <a:prstTxWarp prst="textNoShape">
                            <a:avLst/>
                          </a:prstTxWarp>
                          <a:noAutofit/>
                        </wp:bodyPr>
                      </wp:wsp>
                    </wp:grpSp>
                    <wp:grpSp>
                      <wp:cNvPr id="1968054600" name="Group 1968054600"/>
                      <wp:cNvGrpSpPr>
                        <a:extLst>
                          <a:ext uri="{F59B8463-F414-42e2-B3A4-FFEF48DC7170}">
                            <a15:nonVisualGroupProps xmlns:a15="http://schemas.microsoft.com/office/drawing/2012/main" isLegacyGroup="0"/>
                          </a:ext>
                        </a:extLst>
                      </wp:cNvGrpSpPr>
                      <wp:grpSpPr>
                        <a:xfrm>
                          <a:off x="49095" y="1689018"/>
                          <a:ext cx="2969249" cy="1840116"/>
                          <a:chOff x="0" y="-72276"/>
                          <a:chExt cx="2969249" cy="1840116"/>
                        </a:xfrm>
                      </wp:grpSpPr>
                      <pic:pic xmlns:pic="http://purl.oclc.org/ooxml/drawingml/picture">
                        <pic:nvPicPr>
                          <pic:cNvPr id="1968054592" name="Picture 1968054592"/>
                          <pic:cNvPicPr>
                            <a:picLocks noChangeAspect="1"/>
                          </pic:cNvPicPr>
                        </pic:nvPicPr>
                        <pic:blipFill rotWithShape="1">
                          <a:blip r:embed="rId23" cstate="print">
                            <a:extLst>
                              <a:ext uri="{28A0092B-C50C-407E-A947-70E740481C1C}">
                                <a14:useLocalDpi xmlns:a14="http://schemas.microsoft.com/office/drawing/2010/main" val="0"/>
                              </a:ext>
                            </a:extLst>
                          </a:blip>
                          <a:srcRect l="0.823%" r="0.675%"/>
                          <a:stretch/>
                        </pic:blipFill>
                        <pic:spPr bwMode="auto">
                          <a:xfrm>
                            <a:off x="0" y="-72276"/>
                            <a:ext cx="2969249" cy="1538618"/>
                          </a:xfrm>
                          <a:prstGeom prst="rect">
                            <a:avLst/>
                          </a:prstGeom>
                          <a:ln>
                            <a:noFill/>
                          </a:ln>
                          <a:extLst>
                            <a:ext uri="{53640926-AAD7-44D8-BBD7-CCE9431645EC}">
                              <a14:shadowObscured xmlns:a14="http://schemas.microsoft.com/office/drawing/2010/main"/>
                            </a:ext>
                          </a:extLst>
                        </pic:spPr>
                      </pic:pic>
                      <wp:wsp>
                        <wp:cNvPr id="1968054595" name="Text Box 1968054595"/>
                        <wp:cNvSpPr txBox="1"/>
                        <wp:spPr>
                          <a:xfrm>
                            <a:off x="0" y="1509395"/>
                            <a:ext cx="2939415" cy="258445"/>
                          </a:xfrm>
                          <a:prstGeom prst="rect">
                            <a:avLst/>
                          </a:prstGeom>
                          <a:solidFill>
                            <a:prstClr val="white"/>
                          </a:solidFill>
                          <a:ln>
                            <a:noFill/>
                          </a:ln>
                        </wp:spPr>
                        <wp:txbx>
                          <wne:txbxContent>
                            <w:p w14:paraId="7250AB52" w14:textId="46E7222B" w:rsidR="00842DD1" w:rsidRPr="00D26F66" w:rsidRDefault="00842DD1" w:rsidP="00842DD1">
                              <w:pPr>
                                <w:pStyle w:val="Caption"/>
                                <w:rPr>
                                  <w:noProof/>
                                  <w:sz w:val="20"/>
                                  <w:szCs w:val="20"/>
                                </w:rPr>
                              </w:pPr>
                              <w:r>
                                <w:t>a2</w:t>
                              </w:r>
                            </w:p>
                          </wne:txbxContent>
                        </wp:txbx>
                        <wp:bodyPr rot="0" spcFirstLastPara="0" vertOverflow="overflow" horzOverflow="overflow" vert="horz" wrap="square" lIns="0" tIns="0" rIns="0" bIns="0" numCol="1" spcCol="0" rtlCol="0" fromWordArt="0" anchor="t" anchorCtr="0" forceAA="0" compatLnSpc="1">
                          <a:prstTxWarp prst="textNoShape">
                            <a:avLst/>
                          </a:prstTxWarp>
                          <a:noAutofit/>
                        </wp:bodyPr>
                      </wp:wsp>
                    </wp:grpSp>
                    <wp:grpSp>
                      <wp:cNvPr id="1968054601" name="Group 1968054601"/>
                      <wp:cNvGrpSpPr>
                        <a:extLst>
                          <a:ext uri="{F59B8463-F414-42e2-B3A4-FFEF48DC7170}">
                            <a15:nonVisualGroupProps xmlns:a15="http://schemas.microsoft.com/office/drawing/2012/main" isLegacyGroup="0"/>
                          </a:ext>
                        </a:extLst>
                      </wp:cNvGrpSpPr>
                      <wp:grpSpPr>
                        <a:xfrm>
                          <a:off x="0" y="3567206"/>
                          <a:ext cx="3062858" cy="1686162"/>
                          <a:chOff x="0" y="-35162"/>
                          <a:chExt cx="3062858" cy="1686162"/>
                        </a:xfrm>
                      </wp:grpSpPr>
                      <pic:pic xmlns:pic="http://purl.oclc.org/ooxml/drawingml/picture">
                        <pic:nvPicPr>
                          <pic:cNvPr id="1968054593" name="Picture 1968054593"/>
                          <pic:cNvPicPr>
                            <a:picLocks noChangeAspect="1"/>
                          </pic:cNvPicPr>
                        </pic:nvPicPr>
                        <pic:blipFill rotWithShape="1">
                          <a:blip r:embed="rId24" cstate="print">
                            <a:extLst>
                              <a:ext uri="{28A0092B-C50C-407E-A947-70E740481C1C}">
                                <a14:useLocalDpi xmlns:a14="http://schemas.microsoft.com/office/drawing/2010/main" val="0"/>
                              </a:ext>
                            </a:extLst>
                          </a:blip>
                          <a:srcRect t="1.8%" b="0.001%"/>
                          <a:stretch/>
                        </pic:blipFill>
                        <pic:spPr bwMode="auto">
                          <a:xfrm>
                            <a:off x="0" y="-35162"/>
                            <a:ext cx="3062858" cy="1479581"/>
                          </a:xfrm>
                          <a:prstGeom prst="rect">
                            <a:avLst/>
                          </a:prstGeom>
                          <a:ln>
                            <a:noFill/>
                          </a:ln>
                          <a:extLst>
                            <a:ext uri="{53640926-AAD7-44D8-BBD7-CCE9431645EC}">
                              <a14:shadowObscured xmlns:a14="http://schemas.microsoft.com/office/drawing/2010/main"/>
                            </a:ext>
                          </a:extLst>
                        </pic:spPr>
                      </pic:pic>
                      <wp:wsp>
                        <wp:cNvPr id="1968054596" name="Text Box 1968054596"/>
                        <wp:cNvSpPr txBox="1"/>
                        <wp:spPr>
                          <a:xfrm>
                            <a:off x="0" y="1392555"/>
                            <a:ext cx="2984500" cy="258445"/>
                          </a:xfrm>
                          <a:prstGeom prst="rect">
                            <a:avLst/>
                          </a:prstGeom>
                          <a:solidFill>
                            <a:prstClr val="white"/>
                          </a:solidFill>
                          <a:ln>
                            <a:noFill/>
                          </a:ln>
                        </wp:spPr>
                        <wp:txbx>
                          <wne:txbxContent>
                            <w:p w14:paraId="0EDBB291" w14:textId="72AA709E" w:rsidR="00842DD1" w:rsidRPr="00DC2AC7" w:rsidRDefault="00842DD1" w:rsidP="00842DD1">
                              <w:pPr>
                                <w:pStyle w:val="Caption"/>
                                <w:rPr>
                                  <w:noProof/>
                                  <w:sz w:val="20"/>
                                  <w:szCs w:val="20"/>
                                </w:rPr>
                              </w:pPr>
                              <w:r>
                                <w:t>b2</w:t>
                              </w:r>
                            </w:p>
                          </wne:txbxContent>
                        </wp:txbx>
                        <wp:bodyPr rot="0" spcFirstLastPara="0" vertOverflow="overflow" horzOverflow="overflow" vert="horz" wrap="square" lIns="0" tIns="0" rIns="0" bIns="0" numCol="1" spcCol="0" rtlCol="0" fromWordArt="0" anchor="t" anchorCtr="0" forceAA="0" compatLnSpc="1">
                          <a:prstTxWarp prst="textNoShape">
                            <a:avLst/>
                          </a:prstTxWarp>
                          <a:noAutofit/>
                        </wp:bodyPr>
                      </wp:wsp>
                    </wp:grpSp>
                    <wp:grpSp>
                      <wp:cNvPr id="1968054599" name="Group 1968054599"/>
                      <wp:cNvGrpSpPr>
                        <a:extLst>
                          <a:ext uri="{F59B8463-F414-42e2-B3A4-FFEF48DC7170}">
                            <a15:nonVisualGroupProps xmlns:a15="http://schemas.microsoft.com/office/drawing/2012/main" isLegacyGroup="0"/>
                          </a:ext>
                        </a:extLst>
                      </wp:cNvGrpSpPr>
                      <wp:grpSpPr>
                        <a:xfrm>
                          <a:off x="1524927" y="6137"/>
                          <a:ext cx="1517823" cy="1718945"/>
                          <a:chOff x="-70670" y="0"/>
                          <a:chExt cx="1517823" cy="1718945"/>
                        </a:xfrm>
                      </wp:grpSpPr>
                      <pic:pic xmlns:pic="http://purl.oclc.org/ooxml/drawingml/picture">
                        <pic:nvPicPr>
                          <pic:cNvPr id="61" name="Picture 61"/>
                          <pic:cNvPicPr>
                            <a:picLocks noChangeAspect="1"/>
                          </pic:cNvPicPr>
                        </pic:nvPicPr>
                        <pic:blipFill rotWithShape="1">
                          <a:blip r:embed="rId25" cstate="print">
                            <a:extLst>
                              <a:ext uri="{28A0092B-C50C-407E-A947-70E740481C1C}">
                                <a14:useLocalDpi xmlns:a14="http://schemas.microsoft.com/office/drawing/2010/main" val="0"/>
                              </a:ext>
                            </a:extLst>
                          </a:blip>
                          <a:srcRect l="2.587%" t="2.563%"/>
                          <a:stretch/>
                        </pic:blipFill>
                        <pic:spPr bwMode="auto">
                          <a:xfrm>
                            <a:off x="-70670" y="0"/>
                            <a:ext cx="1500056" cy="1514717"/>
                          </a:xfrm>
                          <a:prstGeom prst="rect">
                            <a:avLst/>
                          </a:prstGeom>
                          <a:ln>
                            <a:noFill/>
                          </a:ln>
                          <a:extLst>
                            <a:ext uri="{53640926-AAD7-44D8-BBD7-CCE9431645EC}">
                              <a14:shadowObscured xmlns:a14="http://schemas.microsoft.com/office/drawing/2010/main"/>
                            </a:ext>
                          </a:extLst>
                        </pic:spPr>
                      </pic:pic>
                      <wp:wsp>
                        <wp:cNvPr id="1968054597" name="Text Box 1968054597"/>
                        <wp:cNvSpPr txBox="1"/>
                        <wp:spPr>
                          <a:xfrm>
                            <a:off x="18403" y="1460500"/>
                            <a:ext cx="1428750" cy="258445"/>
                          </a:xfrm>
                          <a:prstGeom prst="rect">
                            <a:avLst/>
                          </a:prstGeom>
                          <a:solidFill>
                            <a:prstClr val="white"/>
                          </a:solidFill>
                          <a:ln>
                            <a:noFill/>
                          </a:ln>
                        </wp:spPr>
                        <wp:txbx>
                          <wne:txbxContent>
                            <w:p w14:paraId="22CB46ED" w14:textId="3C1532AB" w:rsidR="00842DD1" w:rsidRPr="00537149" w:rsidRDefault="00842DD1" w:rsidP="00842DD1">
                              <w:pPr>
                                <w:pStyle w:val="Caption"/>
                                <w:rPr>
                                  <w:noProof/>
                                  <w:sz w:val="20"/>
                                  <w:szCs w:val="20"/>
                                </w:rPr>
                              </w:pPr>
                              <w:r>
                                <w:t>b1</w:t>
                              </w:r>
                            </w:p>
                          </wne:txbxContent>
                        </wp:txbx>
                        <wp:bodyPr rot="0" spcFirstLastPara="0" vertOverflow="overflow" horzOverflow="overflow" vert="horz" wrap="square" lIns="0" tIns="0" rIns="0" bIns="0" numCol="1" spcCol="0" rtlCol="0" fromWordArt="0" anchor="t" anchorCtr="0" forceAA="0" compatLnSpc="1">
                          <a:prstTxWarp prst="textNoShape">
                            <a:avLst/>
                          </a:prstTxWarp>
                          <a:noAutofit/>
                        </wp:bodyPr>
                      </wp:wsp>
                    </wp:grpSp>
                  </wp:grpSp>
                  <wp:wsp>
                    <wp:cNvPr id="1968054603" name="Text Box 1968054603"/>
                    <wp:cNvSpPr txBox="1"/>
                    <wp:spPr>
                      <a:xfrm>
                        <a:off x="15240" y="5021580"/>
                        <a:ext cx="3041015" cy="389255"/>
                      </a:xfrm>
                      <a:prstGeom prst="rect">
                        <a:avLst/>
                      </a:prstGeom>
                      <a:solidFill>
                        <a:prstClr val="white"/>
                      </a:solidFill>
                      <a:ln>
                        <a:noFill/>
                      </a:ln>
                    </wp:spPr>
                    <wp:txbx>
                      <wne:txbxContent>
                        <w:p w14:paraId="681E083F" w14:textId="08E008DB" w:rsidR="00842DD1" w:rsidRPr="00813320" w:rsidRDefault="00842DD1" w:rsidP="00842DD1">
                          <w:pPr>
                            <w:pStyle w:val="Caption"/>
                            <w:rPr>
                              <w:i w:val="0"/>
                              <w:iCs w:val="0"/>
                              <w:noProof/>
                              <w:color w:val="auto"/>
                              <w:sz w:val="20"/>
                              <w:szCs w:val="20"/>
                            </w:rPr>
                          </w:pPr>
                          <w:r w:rsidRPr="00813320">
                            <w:rPr>
                              <w:i w:val="0"/>
                              <w:iCs w:val="0"/>
                              <w:color w:val="auto"/>
                              <w:sz w:val="20"/>
                              <w:szCs w:val="20"/>
                            </w:rPr>
                            <w:t>Fi</w:t>
                          </w:r>
                          <w:r w:rsidR="007A285F">
                            <w:rPr>
                              <w:i w:val="0"/>
                              <w:iCs w:val="0"/>
                              <w:color w:val="auto"/>
                              <w:sz w:val="20"/>
                              <w:szCs w:val="20"/>
                            </w:rPr>
                            <w:t>g</w:t>
                          </w:r>
                          <w:r w:rsidRPr="00813320">
                            <w:rPr>
                              <w:i w:val="0"/>
                              <w:iCs w:val="0"/>
                              <w:color w:val="auto"/>
                              <w:sz w:val="20"/>
                              <w:szCs w:val="20"/>
                            </w:rPr>
                            <w:t xml:space="preserve"> </w:t>
                          </w:r>
                          <w:r w:rsidR="00FE21B8" w:rsidRPr="00813320">
                            <w:rPr>
                              <w:i w:val="0"/>
                              <w:iCs w:val="0"/>
                              <w:color w:val="auto"/>
                              <w:sz w:val="20"/>
                              <w:szCs w:val="20"/>
                            </w:rPr>
                            <w:t>7</w:t>
                          </w:r>
                          <w:r w:rsidR="007A285F">
                            <w:rPr>
                              <w:i w:val="0"/>
                              <w:iCs w:val="0"/>
                              <w:color w:val="auto"/>
                              <w:sz w:val="20"/>
                              <w:szCs w:val="20"/>
                            </w:rPr>
                            <w:t>.</w:t>
                          </w:r>
                          <w:r w:rsidRPr="00813320">
                            <w:rPr>
                              <w:i w:val="0"/>
                              <w:iCs w:val="0"/>
                              <w:color w:val="auto"/>
                              <w:sz w:val="20"/>
                              <w:szCs w:val="20"/>
                            </w:rPr>
                            <w:t xml:space="preserve"> a1) Predicted as spiral a2) Subclassified as Normal spiral b1) Predicted as spiral b2) Subclassified as Barred spiral</w:t>
                          </w:r>
                        </w:p>
                      </wne:txbxContent>
                    </wp:txbx>
                    <wp:bodyPr rot="0" spcFirstLastPara="0" vertOverflow="overflow" horzOverflow="overflow" vert="horz" wrap="square" lIns="0" tIns="0" rIns="0" bIns="0" numCol="1" spcCol="0" rtlCol="0" fromWordArt="0" anchor="t" anchorCtr="0" forceAA="0" compatLnSpc="1">
                      <a:prstTxWarp prst="textNoShape">
                        <a:avLst/>
                      </a:prstTxWarp>
                      <a:noAutofit/>
                    </wp:bodyPr>
                  </wp:wsp>
                </wp:wgp>
              </a:graphicData>
            </a:graphic>
            <wp14:sizeRelH relativeFrom="margin">
              <wp14:pctWidth>0%</wp14:pctWidth>
            </wp14:sizeRelH>
            <wp14:sizeRelV relativeFrom="margin">
              <wp14:pctHeight>0%</wp14:pctHeight>
            </wp14:sizeRelV>
          </wp:anchor>
        </w:drawing>
      </w:r>
    </w:p>
    <w:p w14:paraId="655763BE" w14:textId="4D2DC9BD" w:rsidR="00335BC7" w:rsidRDefault="00335BC7" w:rsidP="00335BC7">
      <w:pPr>
        <w:jc w:val="both"/>
        <w:rPr>
          <w:lang w:val="en-IN"/>
        </w:rPr>
      </w:pPr>
    </w:p>
    <w:p w14:paraId="1BD3B1AB" w14:textId="448C0E54" w:rsidR="00335BC7" w:rsidRPr="00335BC7" w:rsidRDefault="00335BC7" w:rsidP="00335BC7">
      <w:pPr>
        <w:pStyle w:val="ListParagraph"/>
        <w:numPr>
          <w:ilvl w:val="0"/>
          <w:numId w:val="37"/>
        </w:numPr>
        <w:jc w:val="both"/>
        <w:rPr>
          <w:vanish/>
          <w:lang w:val="en-IN"/>
        </w:rPr>
      </w:pPr>
    </w:p>
    <w:p w14:paraId="5EBA1769" w14:textId="77777777" w:rsidR="00335BC7" w:rsidRPr="00335BC7" w:rsidRDefault="00335BC7" w:rsidP="00335BC7">
      <w:pPr>
        <w:pStyle w:val="ListParagraph"/>
        <w:numPr>
          <w:ilvl w:val="0"/>
          <w:numId w:val="37"/>
        </w:numPr>
        <w:jc w:val="both"/>
        <w:rPr>
          <w:vanish/>
          <w:lang w:val="en-IN"/>
        </w:rPr>
      </w:pPr>
    </w:p>
    <w:p w14:paraId="22F2C545" w14:textId="77777777" w:rsidR="00335BC7" w:rsidRPr="00335BC7" w:rsidRDefault="00335BC7" w:rsidP="00335BC7">
      <w:pPr>
        <w:pStyle w:val="ListParagraph"/>
        <w:numPr>
          <w:ilvl w:val="0"/>
          <w:numId w:val="37"/>
        </w:numPr>
        <w:jc w:val="both"/>
        <w:rPr>
          <w:vanish/>
          <w:lang w:val="en-IN"/>
        </w:rPr>
      </w:pPr>
    </w:p>
    <w:p w14:paraId="0599AEB5" w14:textId="77777777" w:rsidR="00335BC7" w:rsidRPr="00335BC7" w:rsidRDefault="00335BC7" w:rsidP="00335BC7">
      <w:pPr>
        <w:pStyle w:val="ListParagraph"/>
        <w:numPr>
          <w:ilvl w:val="0"/>
          <w:numId w:val="37"/>
        </w:numPr>
        <w:jc w:val="both"/>
        <w:rPr>
          <w:vanish/>
          <w:lang w:val="en-IN"/>
        </w:rPr>
      </w:pPr>
    </w:p>
    <w:p w14:paraId="17EC135D" w14:textId="1AAB415B" w:rsidR="00294A3A" w:rsidRPr="00D370EA" w:rsidRDefault="00294A3A" w:rsidP="00D370EA">
      <w:pPr>
        <w:ind w:start="14.20pt"/>
        <w:jc w:val="both"/>
        <w:rPr>
          <w:lang w:val="en-IN"/>
        </w:rPr>
      </w:pPr>
    </w:p>
    <w:p w14:paraId="5015BA2B" w14:textId="4F2F8203" w:rsidR="00294A3A" w:rsidRPr="00294A3A" w:rsidRDefault="00294A3A" w:rsidP="00D653CD">
      <w:pPr>
        <w:pStyle w:val="Heading1"/>
        <w:rPr>
          <w:lang w:val="en-IN"/>
        </w:rPr>
      </w:pPr>
      <w:r>
        <w:rPr>
          <w:lang w:val="en-IN"/>
        </w:rPr>
        <w:t>Conclusion</w:t>
      </w:r>
    </w:p>
    <w:p w14:paraId="58583FF0" w14:textId="047A310E" w:rsidR="00335BC7" w:rsidRDefault="00335BC7" w:rsidP="00335BC7">
      <w:pPr>
        <w:jc w:val="both"/>
        <w:rPr>
          <w:lang w:val="en-IN"/>
        </w:rPr>
      </w:pPr>
    </w:p>
    <w:p w14:paraId="6D3C7B73" w14:textId="3BB47842" w:rsidR="00335BC7" w:rsidRDefault="00335BC7" w:rsidP="007A285F">
      <w:pPr>
        <w:ind w:firstLine="10.80pt"/>
        <w:jc w:val="both"/>
        <w:rPr>
          <w:lang w:val="en-IN"/>
        </w:rPr>
      </w:pPr>
      <w:r>
        <w:rPr>
          <w:lang w:val="en-IN"/>
        </w:rPr>
        <w:t xml:space="preserve">We </w:t>
      </w:r>
      <w:r w:rsidRPr="00335BC7">
        <w:rPr>
          <w:lang w:val="en-IN"/>
        </w:rPr>
        <w:t xml:space="preserve">have shown encouraging results in successfully classifying galaxy photos into multiple categories and subcategories using our implementation of Convolutional Neural Networks utilizing the MobileNetV2 architecture. With the help of the </w:t>
      </w:r>
      <w:proofErr w:type="spellStart"/>
      <w:r w:rsidRPr="00335BC7">
        <w:rPr>
          <w:lang w:val="en-IN"/>
        </w:rPr>
        <w:t>GalaxyZoo</w:t>
      </w:r>
      <w:proofErr w:type="spellEnd"/>
      <w:r w:rsidRPr="00335BC7">
        <w:rPr>
          <w:lang w:val="en-IN"/>
        </w:rPr>
        <w:t xml:space="preserve"> dataset and Galaxy10decals, our model was able to train with impressive accuracy </w:t>
      </w:r>
      <w:r w:rsidR="00B123F9">
        <w:rPr>
          <w:lang w:val="en-IN"/>
        </w:rPr>
        <w:t xml:space="preserve">of </w:t>
      </w:r>
      <w:r w:rsidRPr="00335BC7">
        <w:rPr>
          <w:lang w:val="en-IN"/>
        </w:rPr>
        <w:t xml:space="preserve">91% on the testing dataset. To improve the features of our model, we applied image processing and data augmentation techniques. However, an important limitation was that the irregular class's predictions were skewed in </w:t>
      </w:r>
      <w:proofErr w:type="spellStart"/>
      <w:r w:rsidRPr="00335BC7">
        <w:rPr>
          <w:lang w:val="en-IN"/>
        </w:rPr>
        <w:t>favor</w:t>
      </w:r>
      <w:proofErr w:type="spellEnd"/>
      <w:r w:rsidRPr="00335BC7">
        <w:rPr>
          <w:lang w:val="en-IN"/>
        </w:rPr>
        <w:t xml:space="preserve"> of the spiral class when a combination of merged and distorted galaxy images were used. In order to provide reliable and objective model performance, this emphasizes the significance of dataset creation and the necessity of giving differences within particular classes significant thought.</w:t>
      </w:r>
    </w:p>
    <w:p w14:paraId="7E778F42" w14:textId="77777777" w:rsidR="00D653CD" w:rsidRDefault="00D653CD" w:rsidP="00335BC7">
      <w:pPr>
        <w:jc w:val="both"/>
        <w:rPr>
          <w:lang w:val="en-IN"/>
        </w:rPr>
      </w:pPr>
    </w:p>
    <w:p w14:paraId="246A258E" w14:textId="6BA9E565" w:rsidR="00520AF2" w:rsidRDefault="00D653CD" w:rsidP="00D653CD">
      <w:pPr>
        <w:pStyle w:val="Heading1"/>
        <w:rPr>
          <w:lang w:val="en-IN"/>
        </w:rPr>
      </w:pPr>
      <w:r>
        <w:rPr>
          <w:lang w:val="en-IN"/>
        </w:rPr>
        <w:t>Acknowledgement</w:t>
      </w:r>
    </w:p>
    <w:p w14:paraId="706D9063" w14:textId="752DA7AC" w:rsidR="00BE67BF" w:rsidRPr="00BE67BF" w:rsidRDefault="00BE67BF" w:rsidP="00D653CD">
      <w:pPr>
        <w:pStyle w:val="Heading1"/>
        <w:rPr>
          <w:vanish/>
          <w:lang w:val="en-IN"/>
        </w:rPr>
      </w:pPr>
    </w:p>
    <w:p w14:paraId="2C1F75D7" w14:textId="77777777" w:rsidR="00BE67BF" w:rsidRPr="00BE67BF" w:rsidRDefault="00BE67BF" w:rsidP="00D653CD">
      <w:pPr>
        <w:pStyle w:val="Heading1"/>
        <w:rPr>
          <w:vanish/>
          <w:lang w:val="en-IN"/>
        </w:rPr>
      </w:pPr>
    </w:p>
    <w:p w14:paraId="5113A326" w14:textId="77777777" w:rsidR="00BE67BF" w:rsidRPr="00BE67BF" w:rsidRDefault="00BE67BF" w:rsidP="00D653CD">
      <w:pPr>
        <w:pStyle w:val="Heading1"/>
        <w:rPr>
          <w:vanish/>
          <w:lang w:val="en-IN"/>
        </w:rPr>
      </w:pPr>
    </w:p>
    <w:p w14:paraId="79510290" w14:textId="77777777" w:rsidR="00BE67BF" w:rsidRPr="00BE67BF" w:rsidRDefault="00BE67BF" w:rsidP="00D653CD">
      <w:pPr>
        <w:pStyle w:val="Heading1"/>
        <w:rPr>
          <w:vanish/>
          <w:lang w:val="en-IN"/>
        </w:rPr>
      </w:pPr>
    </w:p>
    <w:p w14:paraId="250AB7B8" w14:textId="77777777" w:rsidR="00BE67BF" w:rsidRPr="00BE67BF" w:rsidRDefault="00BE67BF" w:rsidP="00D653CD">
      <w:pPr>
        <w:pStyle w:val="Heading1"/>
        <w:rPr>
          <w:vanish/>
          <w:lang w:val="en-IN"/>
        </w:rPr>
      </w:pPr>
    </w:p>
    <w:p w14:paraId="07D7EBB0" w14:textId="5EB35802" w:rsidR="00520AF2" w:rsidRPr="00A002E2" w:rsidRDefault="006963DB" w:rsidP="00555E9D">
      <w:pPr>
        <w:ind w:firstLine="36pt"/>
        <w:jc w:val="both"/>
        <w:rPr>
          <w:lang w:val="en-IN"/>
        </w:rPr>
      </w:pPr>
      <w:r w:rsidRPr="006963DB">
        <w:rPr>
          <w:lang w:val="en-IN"/>
        </w:rPr>
        <w:t>We would like to</w:t>
      </w:r>
      <w:r w:rsidR="00714048">
        <w:rPr>
          <w:lang w:val="en-IN"/>
        </w:rPr>
        <w:t xml:space="preserve"> express our appreciation to the Galaxy Zoo project and the </w:t>
      </w:r>
      <w:proofErr w:type="spellStart"/>
      <w:r w:rsidR="00714048">
        <w:rPr>
          <w:lang w:val="en-IN"/>
        </w:rPr>
        <w:t>AstroNN</w:t>
      </w:r>
      <w:proofErr w:type="spellEnd"/>
      <w:r w:rsidR="00714048">
        <w:rPr>
          <w:lang w:val="en-IN"/>
        </w:rPr>
        <w:t xml:space="preserve"> website for providing the dataset which was significant in building and refining the model.</w:t>
      </w:r>
    </w:p>
    <w:p w14:paraId="098E3888" w14:textId="51B5EE48" w:rsidR="00BE67BF" w:rsidRPr="00BE67BF" w:rsidRDefault="00BE67BF" w:rsidP="00BF6426">
      <w:pPr>
        <w:pStyle w:val="ListParagraph"/>
        <w:numPr>
          <w:ilvl w:val="0"/>
          <w:numId w:val="35"/>
        </w:numPr>
        <w:tabs>
          <w:tab w:val="start" w:pos="18pt"/>
        </w:tabs>
        <w:spacing w:before="8pt" w:after="4pt"/>
        <w:contextualSpacing w:val="0"/>
        <w:outlineLvl w:val="4"/>
        <w:rPr>
          <w:bCs/>
          <w:smallCaps/>
          <w:noProof/>
          <w:vanish/>
        </w:rPr>
      </w:pPr>
    </w:p>
    <w:p w14:paraId="2715ECCF" w14:textId="77777777" w:rsidR="00BE67BF" w:rsidRPr="00BE67BF" w:rsidRDefault="00BE67BF" w:rsidP="00BF6426">
      <w:pPr>
        <w:pStyle w:val="ListParagraph"/>
        <w:numPr>
          <w:ilvl w:val="0"/>
          <w:numId w:val="35"/>
        </w:numPr>
        <w:tabs>
          <w:tab w:val="start" w:pos="18pt"/>
        </w:tabs>
        <w:spacing w:before="8pt" w:after="4pt"/>
        <w:contextualSpacing w:val="0"/>
        <w:outlineLvl w:val="4"/>
        <w:rPr>
          <w:bCs/>
          <w:smallCaps/>
          <w:noProof/>
          <w:vanish/>
        </w:rPr>
      </w:pPr>
    </w:p>
    <w:p w14:paraId="6FAA6A64" w14:textId="77777777" w:rsidR="00BE67BF" w:rsidRPr="00BE67BF" w:rsidRDefault="00BE67BF" w:rsidP="00BF6426">
      <w:pPr>
        <w:pStyle w:val="ListParagraph"/>
        <w:numPr>
          <w:ilvl w:val="0"/>
          <w:numId w:val="35"/>
        </w:numPr>
        <w:tabs>
          <w:tab w:val="start" w:pos="18pt"/>
        </w:tabs>
        <w:spacing w:before="8pt" w:after="4pt"/>
        <w:contextualSpacing w:val="0"/>
        <w:outlineLvl w:val="4"/>
        <w:rPr>
          <w:bCs/>
          <w:smallCaps/>
          <w:noProof/>
          <w:vanish/>
        </w:rPr>
      </w:pPr>
    </w:p>
    <w:p w14:paraId="2B1FA30E" w14:textId="77777777" w:rsidR="00BE67BF" w:rsidRPr="00BE67BF" w:rsidRDefault="00BE67BF" w:rsidP="00BF6426">
      <w:pPr>
        <w:pStyle w:val="ListParagraph"/>
        <w:numPr>
          <w:ilvl w:val="0"/>
          <w:numId w:val="35"/>
        </w:numPr>
        <w:tabs>
          <w:tab w:val="start" w:pos="18pt"/>
        </w:tabs>
        <w:spacing w:before="8pt" w:after="4pt"/>
        <w:contextualSpacing w:val="0"/>
        <w:outlineLvl w:val="4"/>
        <w:rPr>
          <w:bCs/>
          <w:smallCaps/>
          <w:noProof/>
          <w:vanish/>
        </w:rPr>
      </w:pPr>
    </w:p>
    <w:p w14:paraId="7B95BC51" w14:textId="77777777" w:rsidR="00BE67BF" w:rsidRPr="00BE67BF" w:rsidRDefault="00BE67BF" w:rsidP="00BF6426">
      <w:pPr>
        <w:pStyle w:val="ListParagraph"/>
        <w:numPr>
          <w:ilvl w:val="0"/>
          <w:numId w:val="35"/>
        </w:numPr>
        <w:tabs>
          <w:tab w:val="start" w:pos="18pt"/>
        </w:tabs>
        <w:spacing w:before="8pt" w:after="4pt"/>
        <w:contextualSpacing w:val="0"/>
        <w:outlineLvl w:val="4"/>
        <w:rPr>
          <w:bCs/>
          <w:smallCaps/>
          <w:noProof/>
          <w:vanish/>
        </w:rPr>
      </w:pPr>
    </w:p>
    <w:p w14:paraId="0873329E" w14:textId="77777777" w:rsidR="00BE67BF" w:rsidRPr="00BE67BF" w:rsidRDefault="00BE67BF" w:rsidP="00BF6426">
      <w:pPr>
        <w:pStyle w:val="ListParagraph"/>
        <w:numPr>
          <w:ilvl w:val="0"/>
          <w:numId w:val="35"/>
        </w:numPr>
        <w:tabs>
          <w:tab w:val="start" w:pos="18pt"/>
        </w:tabs>
        <w:spacing w:before="8pt" w:after="4pt"/>
        <w:contextualSpacing w:val="0"/>
        <w:outlineLvl w:val="4"/>
        <w:rPr>
          <w:bCs/>
          <w:smallCaps/>
          <w:noProof/>
          <w:vanish/>
        </w:rPr>
      </w:pPr>
    </w:p>
    <w:p w14:paraId="12DC3F41" w14:textId="26CB7075" w:rsidR="00EF2221" w:rsidRPr="00BF6426" w:rsidRDefault="00EF2221" w:rsidP="00B123F9">
      <w:pPr>
        <w:pStyle w:val="Heading5"/>
        <w:ind w:start="18pt"/>
        <w:rPr>
          <w:bCs/>
        </w:rPr>
      </w:pPr>
      <w:r w:rsidRPr="00BF6426">
        <w:rPr>
          <w:bCs/>
        </w:rPr>
        <w:t>References</w:t>
      </w:r>
    </w:p>
    <w:p w14:paraId="1ABBF037" w14:textId="1A5FDB8C" w:rsidR="00EF2221" w:rsidRDefault="00EF2221" w:rsidP="00466510">
      <w:pPr>
        <w:jc w:val="start"/>
        <w:rPr>
          <w:sz w:val="16"/>
          <w:szCs w:val="16"/>
        </w:rPr>
      </w:pPr>
    </w:p>
    <w:p w14:paraId="5FA64F30" w14:textId="3B59BA44" w:rsidR="00BB5238" w:rsidRPr="006C052E" w:rsidRDefault="00BB5238" w:rsidP="00BB5238">
      <w:pPr>
        <w:pStyle w:val="references"/>
        <w:numPr>
          <w:ilvl w:val="0"/>
          <w:numId w:val="25"/>
        </w:numPr>
        <w:rPr>
          <w:sz w:val="20"/>
          <w:szCs w:val="20"/>
        </w:rPr>
      </w:pPr>
      <w:r w:rsidRPr="006C052E">
        <w:rPr>
          <w:sz w:val="20"/>
          <w:szCs w:val="20"/>
        </w:rPr>
        <w:t>Xiao-Pan Zhu,Jia-Ming Dai1,Chun-Jiang Bian,Yu Chen,Shi Chen, Chen Hu,et.al in 2019 Galaxy morphology classification with deep convolutional neural networks.</w:t>
      </w:r>
    </w:p>
    <w:p w14:paraId="67ADFDC4" w14:textId="0D28FD72" w:rsidR="00BB5238" w:rsidRPr="006C052E" w:rsidRDefault="00BB5238" w:rsidP="00BB5238">
      <w:pPr>
        <w:pStyle w:val="references"/>
        <w:numPr>
          <w:ilvl w:val="0"/>
          <w:numId w:val="25"/>
        </w:numPr>
        <w:rPr>
          <w:sz w:val="20"/>
          <w:szCs w:val="20"/>
        </w:rPr>
      </w:pPr>
      <w:r w:rsidRPr="006C052E">
        <w:rPr>
          <w:sz w:val="20"/>
          <w:szCs w:val="20"/>
        </w:rPr>
        <w:t>Ganesh Srinivasa Shetty,Dr.Raghu N., et al in 2022: The classification of satellite galaxies using Convolution neural networks Machine Learning.</w:t>
      </w:r>
    </w:p>
    <w:p w14:paraId="5725FD8D" w14:textId="79C27AAA" w:rsidR="00BB5238" w:rsidRPr="006C052E" w:rsidRDefault="00BB5238" w:rsidP="00BB5238">
      <w:pPr>
        <w:pStyle w:val="references"/>
        <w:numPr>
          <w:ilvl w:val="0"/>
          <w:numId w:val="25"/>
        </w:numPr>
        <w:rPr>
          <w:sz w:val="20"/>
          <w:szCs w:val="20"/>
        </w:rPr>
      </w:pPr>
      <w:r w:rsidRPr="006C052E">
        <w:rPr>
          <w:sz w:val="20"/>
          <w:szCs w:val="20"/>
        </w:rPr>
        <w:t>A. Schutter, L. Shamir, Galaxy morphology et.al in 2015: An unsupervised machine learning approach.</w:t>
      </w:r>
    </w:p>
    <w:p w14:paraId="10DD0595" w14:textId="77D603EC" w:rsidR="00BB5238" w:rsidRPr="006C052E" w:rsidRDefault="00BB5238" w:rsidP="00BB5238">
      <w:pPr>
        <w:pStyle w:val="references"/>
        <w:numPr>
          <w:ilvl w:val="0"/>
          <w:numId w:val="25"/>
        </w:numPr>
        <w:rPr>
          <w:sz w:val="20"/>
          <w:szCs w:val="20"/>
        </w:rPr>
      </w:pPr>
      <w:r w:rsidRPr="006C052E">
        <w:rPr>
          <w:sz w:val="20"/>
          <w:szCs w:val="20"/>
        </w:rPr>
        <w:t>Manda Banerji, Ofer Lahav, Chris J. Lintott, Filipe B. Abdalla, et.al. in 2010: Galaxy Zoo: reproducing galaxy morphologies via machine learning.</w:t>
      </w:r>
    </w:p>
    <w:p w14:paraId="128813E3" w14:textId="0E47F243" w:rsidR="00BB5238" w:rsidRPr="006C052E" w:rsidRDefault="00BB5238" w:rsidP="00BB5238">
      <w:pPr>
        <w:pStyle w:val="references"/>
        <w:numPr>
          <w:ilvl w:val="0"/>
          <w:numId w:val="25"/>
        </w:numPr>
        <w:rPr>
          <w:sz w:val="20"/>
          <w:szCs w:val="20"/>
        </w:rPr>
      </w:pPr>
      <w:r w:rsidRPr="006C052E">
        <w:rPr>
          <w:sz w:val="20"/>
          <w:szCs w:val="20"/>
        </w:rPr>
        <w:t>Jorge de la Calleja, Olac Fuentes et al. in 2003: Machine learning and image analysis for morphological galaxy classification.</w:t>
      </w:r>
    </w:p>
    <w:p w14:paraId="1B018D7C" w14:textId="772E77CF" w:rsidR="00BB5238" w:rsidRPr="006C052E" w:rsidRDefault="00BB5238" w:rsidP="00BB5238">
      <w:pPr>
        <w:pStyle w:val="references"/>
        <w:numPr>
          <w:ilvl w:val="0"/>
          <w:numId w:val="25"/>
        </w:numPr>
        <w:rPr>
          <w:sz w:val="20"/>
          <w:szCs w:val="20"/>
        </w:rPr>
      </w:pPr>
      <w:r w:rsidRPr="006C052E">
        <w:rPr>
          <w:sz w:val="20"/>
          <w:szCs w:val="20"/>
        </w:rPr>
        <w:t>Aleksandra Ciprijanovi , Diana Kafkes, Gregory Snyder et. al in 2022: Semi-Supervised Domain Adaptation for Cross-Survey Galaxy Morphology Classification and Anomaly Detection.</w:t>
      </w:r>
    </w:p>
    <w:p w14:paraId="2DEE98D8" w14:textId="27DB51BA" w:rsidR="005B121E" w:rsidRPr="006C052E" w:rsidRDefault="00D370EA" w:rsidP="005B121E">
      <w:pPr>
        <w:pStyle w:val="references"/>
        <w:numPr>
          <w:ilvl w:val="0"/>
          <w:numId w:val="25"/>
        </w:numPr>
        <w:rPr>
          <w:sz w:val="20"/>
          <w:szCs w:val="20"/>
        </w:rPr>
      </w:pPr>
      <w:r>
        <w:rPr>
          <w:lang w:val="en-IN"/>
        </w:rPr>
        <w:drawing>
          <wp:anchor distT="0" distB="0" distL="114300" distR="114300" simplePos="0" relativeHeight="251730944" behindDoc="0" locked="0" layoutInCell="1" allowOverlap="1" wp14:anchorId="6B37D8D4" wp14:editId="7ED67CA7">
            <wp:simplePos x="0" y="0"/>
            <wp:positionH relativeFrom="column">
              <wp:posOffset>-269240</wp:posOffset>
            </wp:positionH>
            <wp:positionV relativeFrom="paragraph">
              <wp:posOffset>-6720205</wp:posOffset>
            </wp:positionV>
            <wp:extent cx="3393440" cy="2098675"/>
            <wp:effectExtent l="0" t="0" r="0" b="0"/>
            <wp:wrapSquare wrapText="bothSides"/>
            <wp:docPr id="594082759" name="Group 7"/>
            <wp:cNvGraphicFramePr/>
            <a:graphic xmlns:a="http://purl.oclc.org/ooxml/drawingml/main">
              <a:graphicData uri="http://schemas.microsoft.com/office/word/2010/wordprocessingGroup">
                <wp:wgp>
                  <wp:cNvGrpSpPr/>
                  <wp:grpSpPr>
                    <a:xfrm>
                      <a:off x="0" y="0"/>
                      <a:ext cx="3393440" cy="2098675"/>
                      <a:chOff x="0" y="0"/>
                      <a:chExt cx="2936240" cy="1747520"/>
                    </a:xfrm>
                  </wp:grpSpPr>
                  <wp:grpSp>
                    <wp:cNvPr id="200281871" name="Group 6"/>
                    <wp:cNvGrpSpPr/>
                    <wp:grpSpPr>
                      <a:xfrm>
                        <a:off x="6350" y="0"/>
                        <a:ext cx="2929890" cy="1452245"/>
                        <a:chOff x="0" y="0"/>
                        <a:chExt cx="2929890" cy="1452245"/>
                      </a:xfrm>
                    </wp:grpSpPr>
                    <pic:pic xmlns:pic="http://purl.oclc.org/ooxml/drawingml/picture">
                      <pic:nvPicPr>
                        <pic:cNvPr id="1968054605" name="Picture 4"/>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416685" cy="1452245"/>
                        </a:xfrm>
                        <a:prstGeom prst="rect">
                          <a:avLst/>
                        </a:prstGeom>
                      </pic:spPr>
                    </pic:pic>
                    <pic:pic xmlns:pic="http://purl.oclc.org/ooxml/drawingml/picture">
                      <pic:nvPicPr>
                        <pic:cNvPr id="1968054607" name="Picture 5"/>
                        <pic:cNvPicPr>
                          <a:picLocks noChangeAspect="1"/>
                        </pic:cNvPicPr>
                      </pic:nvPicPr>
                      <pic:blipFill rotWithShape="1">
                        <a:blip r:embed="rId27" cstate="print">
                          <a:extLst>
                            <a:ext uri="{28A0092B-C50C-407E-A947-70E740481C1C}">
                              <a14:useLocalDpi xmlns:a14="http://schemas.microsoft.com/office/drawing/2010/main" val="0"/>
                            </a:ext>
                          </a:extLst>
                        </a:blip>
                        <a:srcRect l="1.908%" t="0.774%" b="1.264%"/>
                        <a:stretch/>
                      </pic:blipFill>
                      <pic:spPr bwMode="auto">
                        <a:xfrm>
                          <a:off x="1514475" y="15875"/>
                          <a:ext cx="1415415" cy="1416050"/>
                        </a:xfrm>
                        <a:prstGeom prst="rect">
                          <a:avLst/>
                        </a:prstGeom>
                        <a:ln>
                          <a:noFill/>
                        </a:ln>
                        <a:extLst>
                          <a:ext uri="{53640926-AAD7-44D8-BBD7-CCE9431645EC}">
                            <a14:shadowObscured xmlns:a14="http://schemas.microsoft.com/office/drawing/2010/main"/>
                          </a:ext>
                        </a:extLst>
                      </pic:spPr>
                    </pic:pic>
                  </wp:grpSp>
                  <wp:wsp>
                    <wp:cNvPr id="2058964977" name="Text Box 1"/>
                    <wp:cNvSpPr txBox="1"/>
                    <wp:spPr>
                      <a:xfrm>
                        <a:off x="0" y="1489075"/>
                        <a:ext cx="2929890" cy="258445"/>
                      </a:xfrm>
                      <a:prstGeom prst="rect">
                        <a:avLst/>
                      </a:prstGeom>
                      <a:solidFill>
                        <a:prstClr val="white"/>
                      </a:solidFill>
                      <a:ln>
                        <a:noFill/>
                      </a:ln>
                    </wp:spPr>
                    <wp:txbx>
                      <wne:txbxContent>
                        <w:p w14:paraId="3470F2BF" w14:textId="07239AF6" w:rsidR="005072A2" w:rsidRPr="00813320" w:rsidRDefault="005072A2" w:rsidP="005072A2">
                          <w:pPr>
                            <w:pStyle w:val="Caption"/>
                            <w:rPr>
                              <w:i w:val="0"/>
                              <w:iCs w:val="0"/>
                              <w:noProof/>
                              <w:color w:val="auto"/>
                              <w:sz w:val="20"/>
                              <w:szCs w:val="20"/>
                            </w:rPr>
                          </w:pPr>
                          <w:r w:rsidRPr="00813320">
                            <w:rPr>
                              <w:i w:val="0"/>
                              <w:iCs w:val="0"/>
                              <w:color w:val="auto"/>
                              <w:sz w:val="20"/>
                              <w:szCs w:val="20"/>
                            </w:rPr>
                            <w:t>Fi</w:t>
                          </w:r>
                          <w:r w:rsidR="007A285F">
                            <w:rPr>
                              <w:i w:val="0"/>
                              <w:iCs w:val="0"/>
                              <w:color w:val="auto"/>
                              <w:sz w:val="20"/>
                              <w:szCs w:val="20"/>
                            </w:rPr>
                            <w:t>g.</w:t>
                          </w:r>
                          <w:r w:rsidRPr="00813320">
                            <w:rPr>
                              <w:i w:val="0"/>
                              <w:iCs w:val="0"/>
                              <w:color w:val="auto"/>
                              <w:sz w:val="20"/>
                              <w:szCs w:val="20"/>
                            </w:rPr>
                            <w:t xml:space="preserve"> </w:t>
                          </w:r>
                          <w:r w:rsidR="00813320">
                            <w:rPr>
                              <w:i w:val="0"/>
                              <w:iCs w:val="0"/>
                              <w:color w:val="auto"/>
                              <w:sz w:val="20"/>
                              <w:szCs w:val="20"/>
                            </w:rPr>
                            <w:t>8</w:t>
                          </w:r>
                          <w:r w:rsidR="007A285F">
                            <w:rPr>
                              <w:i w:val="0"/>
                              <w:iCs w:val="0"/>
                              <w:color w:val="auto"/>
                              <w:sz w:val="20"/>
                              <w:szCs w:val="20"/>
                            </w:rPr>
                            <w:t>.</w:t>
                          </w:r>
                          <w:r w:rsidR="00357B66">
                            <w:rPr>
                              <w:i w:val="0"/>
                              <w:iCs w:val="0"/>
                              <w:color w:val="auto"/>
                              <w:sz w:val="20"/>
                              <w:szCs w:val="20"/>
                            </w:rPr>
                            <w:t xml:space="preserve"> </w:t>
                          </w:r>
                          <w:r w:rsidRPr="00813320">
                            <w:rPr>
                              <w:i w:val="0"/>
                              <w:iCs w:val="0"/>
                              <w:color w:val="auto"/>
                              <w:sz w:val="20"/>
                              <w:szCs w:val="20"/>
                            </w:rPr>
                            <w:t>Predicted galaxy is irregular</w:t>
                          </w:r>
                        </w:p>
                      </wne:txbxContent>
                    </wp:txbx>
                    <wp:bodyPr rot="0" spcFirstLastPara="0" vertOverflow="overflow" horzOverflow="overflow" vert="horz" wrap="square" lIns="0" tIns="0" rIns="0" bIns="0" numCol="1" spcCol="0" rtlCol="0" fromWordArt="0" anchor="t" anchorCtr="0" forceAA="0" compatLnSpc="1">
                      <a:prstTxWarp prst="textNoShape">
                        <a:avLst/>
                      </a:prstTxWarp>
                      <a:noAutofit/>
                    </wp:bodyPr>
                  </wp:wsp>
                </wp:wgp>
              </a:graphicData>
            </a:graphic>
            <wp14:sizeRelH relativeFrom="margin">
              <wp14:pctWidth>0%</wp14:pctWidth>
            </wp14:sizeRelH>
            <wp14:sizeRelV relativeFrom="margin">
              <wp14:pctHeight>0%</wp14:pctHeight>
            </wp14:sizeRelV>
          </wp:anchor>
        </w:drawing>
      </w:r>
      <w:r w:rsidR="005B121E" w:rsidRPr="006C052E">
        <w:rPr>
          <w:sz w:val="20"/>
          <w:szCs w:val="20"/>
        </w:rPr>
        <w:t>Edward J. Kim, Robert J. Brunner and Matias Carrasco Kind: A hybrid ensemble learning approach to star–galaxy classification, in 2015.</w:t>
      </w:r>
    </w:p>
    <w:p w14:paraId="53E51191" w14:textId="5F039796" w:rsidR="00BB5238" w:rsidRPr="006C052E" w:rsidRDefault="003F15E7" w:rsidP="00BB5238">
      <w:pPr>
        <w:pStyle w:val="references"/>
        <w:numPr>
          <w:ilvl w:val="0"/>
          <w:numId w:val="25"/>
        </w:numPr>
        <w:rPr>
          <w:sz w:val="20"/>
          <w:szCs w:val="20"/>
        </w:rPr>
      </w:pPr>
      <w:r w:rsidRPr="006C052E">
        <w:rPr>
          <w:sz w:val="20"/>
          <w:szCs w:val="20"/>
        </w:rPr>
        <w:t>Matthew Freed, and Jeonghwa Lee, et al. in 2013: Application of Support Vector Machines to the Classification of Galaxy Morphologies.</w:t>
      </w:r>
    </w:p>
    <w:p w14:paraId="2E66785F" w14:textId="15F6B4BE" w:rsidR="003F15E7" w:rsidRPr="006C052E" w:rsidRDefault="003F15E7" w:rsidP="00A47C95">
      <w:pPr>
        <w:pStyle w:val="references"/>
        <w:numPr>
          <w:ilvl w:val="0"/>
          <w:numId w:val="25"/>
        </w:numPr>
        <w:spacing w:line="12pt" w:lineRule="auto"/>
        <w:rPr>
          <w:sz w:val="20"/>
          <w:szCs w:val="20"/>
        </w:rPr>
      </w:pPr>
      <w:r w:rsidRPr="006C052E">
        <w:rPr>
          <w:sz w:val="20"/>
          <w:szCs w:val="20"/>
        </w:rPr>
        <w:t>Reza Katebi, Yadi Zhou, Ryan Chornock, Razvan Bunescu et al. in 2013: Galaxy morphology prediction using Capsule Networks.</w:t>
      </w:r>
    </w:p>
    <w:p w14:paraId="21C2E369" w14:textId="0C717FA3" w:rsidR="003F15E7" w:rsidRPr="006C052E" w:rsidRDefault="003F15E7" w:rsidP="00A47C95">
      <w:pPr>
        <w:pStyle w:val="references"/>
        <w:numPr>
          <w:ilvl w:val="0"/>
          <w:numId w:val="25"/>
        </w:numPr>
        <w:spacing w:line="12pt" w:lineRule="auto"/>
        <w:rPr>
          <w:color w:val="000000" w:themeColor="text1"/>
          <w:sz w:val="20"/>
          <w:szCs w:val="20"/>
        </w:rPr>
      </w:pPr>
      <w:r w:rsidRPr="006C052E">
        <w:rPr>
          <w:sz w:val="20"/>
          <w:szCs w:val="20"/>
        </w:rPr>
        <w:t>Edward J. Kim, Robert J. Brunner et al in 2015:Star–galaxy classification using deep convolutional neural networks.</w:t>
      </w:r>
    </w:p>
    <w:p w14:paraId="3393EA75" w14:textId="39CBA8EC" w:rsidR="003F15E7" w:rsidRPr="006C052E" w:rsidRDefault="003F15E7" w:rsidP="00BB5238">
      <w:pPr>
        <w:pStyle w:val="references"/>
        <w:numPr>
          <w:ilvl w:val="0"/>
          <w:numId w:val="25"/>
        </w:numPr>
        <w:rPr>
          <w:sz w:val="20"/>
          <w:szCs w:val="20"/>
        </w:rPr>
      </w:pPr>
      <w:r w:rsidRPr="006C052E">
        <w:rPr>
          <w:sz w:val="20"/>
          <w:szCs w:val="20"/>
        </w:rPr>
        <w:t>Kyle W. Willett, Chris J. Lintott, Steven P. Bamford, Karen L. Masters, et al. in 2017: Galaxy Zoo DECaLS: Detailed visual morphology measurements from volunteers and deep learning for 314 000 galaxies.</w:t>
      </w:r>
    </w:p>
    <w:p w14:paraId="53293A52" w14:textId="704C115D" w:rsidR="003F15E7" w:rsidRPr="006C052E" w:rsidRDefault="003F15E7" w:rsidP="00BB5238">
      <w:pPr>
        <w:pStyle w:val="references"/>
        <w:numPr>
          <w:ilvl w:val="0"/>
          <w:numId w:val="25"/>
        </w:numPr>
        <w:rPr>
          <w:sz w:val="20"/>
          <w:szCs w:val="20"/>
        </w:rPr>
      </w:pPr>
      <w:r w:rsidRPr="006C052E">
        <w:rPr>
          <w:sz w:val="20"/>
          <w:szCs w:val="20"/>
        </w:rPr>
        <w:t>Alex Hocking, James E. Geach, Yi Sun, Neil Davey et al. in2020: An automatic taxonomy of galaxy morphology using unsupervised machine learning.</w:t>
      </w:r>
    </w:p>
    <w:p w14:paraId="7BE644E8" w14:textId="77777777" w:rsidR="003F15E7" w:rsidRPr="006C052E" w:rsidRDefault="003F15E7" w:rsidP="007E479C">
      <w:pPr>
        <w:pStyle w:val="references"/>
        <w:numPr>
          <w:ilvl w:val="0"/>
          <w:numId w:val="25"/>
        </w:numPr>
        <w:spacing w:line="12pt" w:lineRule="auto"/>
        <w:rPr>
          <w:sz w:val="20"/>
          <w:szCs w:val="20"/>
        </w:rPr>
      </w:pPr>
      <w:r w:rsidRPr="006C052E">
        <w:rPr>
          <w:sz w:val="20"/>
          <w:szCs w:val="20"/>
        </w:rPr>
        <w:t>Moonzarin Reza et al. in 2021: Galaxy morphology classification using automated machine learning.</w:t>
      </w:r>
    </w:p>
    <w:p w14:paraId="4B3A42B7" w14:textId="13BE3DF8" w:rsidR="003F15E7" w:rsidRPr="006C052E" w:rsidRDefault="003F15E7" w:rsidP="00BB5238">
      <w:pPr>
        <w:pStyle w:val="references"/>
        <w:numPr>
          <w:ilvl w:val="0"/>
          <w:numId w:val="25"/>
        </w:numPr>
        <w:rPr>
          <w:sz w:val="20"/>
          <w:szCs w:val="20"/>
        </w:rPr>
      </w:pPr>
      <w:r w:rsidRPr="006C052E">
        <w:rPr>
          <w:sz w:val="20"/>
          <w:szCs w:val="20"/>
        </w:rPr>
        <w:t>Nour Eldeen M. Khalifa, Mohamed Hamed N. Taha, Aboul Ella Hassanien, I. M. Selim et al. in 2013: Deep Galaxy: Classification of Galaxies based on Deep Convolutional Neural Networks.</w:t>
      </w:r>
    </w:p>
    <w:p w14:paraId="6F4A76F6" w14:textId="2261D049" w:rsidR="003F15E7" w:rsidRPr="006C052E" w:rsidRDefault="003F15E7" w:rsidP="00BB5238">
      <w:pPr>
        <w:pStyle w:val="references"/>
        <w:numPr>
          <w:ilvl w:val="0"/>
          <w:numId w:val="25"/>
        </w:numPr>
        <w:rPr>
          <w:sz w:val="20"/>
          <w:szCs w:val="20"/>
        </w:rPr>
      </w:pPr>
      <w:r w:rsidRPr="006C052E">
        <w:rPr>
          <w:sz w:val="20"/>
          <w:szCs w:val="20"/>
        </w:rPr>
        <w:t>Mohamed Abd Elfattah, Nashwa Elbendary, Hamdy K. Elminir,  Mohamed A. Abu El-Soud, Aboul Ella Hassanien et al. in 2019: Galaxies image classification using empirical mode decomposition and machine learning techniques.</w:t>
      </w:r>
    </w:p>
    <w:p w14:paraId="43124DFA" w14:textId="11AC348C" w:rsidR="003F15E7" w:rsidRPr="006C052E" w:rsidRDefault="003F15E7" w:rsidP="00BB5238">
      <w:pPr>
        <w:pStyle w:val="references"/>
        <w:numPr>
          <w:ilvl w:val="0"/>
          <w:numId w:val="25"/>
        </w:numPr>
        <w:rPr>
          <w:sz w:val="20"/>
          <w:szCs w:val="20"/>
        </w:rPr>
      </w:pPr>
      <w:r w:rsidRPr="006C052E">
        <w:rPr>
          <w:sz w:val="20"/>
          <w:szCs w:val="20"/>
        </w:rPr>
        <w:t>G. Martin , S. Kaviraj , A. Hocking et al. in 2019: Galaxy morphological classification in deep-wide surveys via unsupervised machine learning.</w:t>
      </w:r>
    </w:p>
    <w:p w14:paraId="7C57B3CE" w14:textId="3AD2C41B" w:rsidR="003F15E7" w:rsidRPr="006C052E" w:rsidRDefault="003F15E7" w:rsidP="007E479C">
      <w:pPr>
        <w:pStyle w:val="references"/>
        <w:numPr>
          <w:ilvl w:val="0"/>
          <w:numId w:val="25"/>
        </w:numPr>
        <w:spacing w:line="12pt" w:lineRule="auto"/>
        <w:rPr>
          <w:sz w:val="20"/>
          <w:szCs w:val="20"/>
        </w:rPr>
      </w:pPr>
      <w:r w:rsidRPr="006C052E">
        <w:rPr>
          <w:sz w:val="20"/>
          <w:szCs w:val="20"/>
        </w:rPr>
        <w:t>I.M.Selim, Arabi E. Keshk, Bassant M.El Shourbugy et al. in 2016: Galaxy Image Classification using Non-Negative Matrix Factorization.</w:t>
      </w:r>
    </w:p>
    <w:p w14:paraId="30947869" w14:textId="53880576" w:rsidR="003F15E7" w:rsidRPr="006C052E" w:rsidRDefault="00000000" w:rsidP="00BB5238">
      <w:pPr>
        <w:pStyle w:val="references"/>
        <w:numPr>
          <w:ilvl w:val="0"/>
          <w:numId w:val="25"/>
        </w:numPr>
        <w:rPr>
          <w:sz w:val="20"/>
          <w:szCs w:val="20"/>
        </w:rPr>
      </w:pPr>
      <w:hyperlink r:id="rId28" w:history="1">
        <w:r w:rsidR="003F15E7" w:rsidRPr="006C052E">
          <w:rPr>
            <w:rStyle w:val="Hyperlink"/>
            <w:color w:val="000000" w:themeColor="text1"/>
            <w:sz w:val="20"/>
            <w:szCs w:val="20"/>
            <w:u w:val="none"/>
            <w:shd w:val="clear" w:color="auto" w:fill="FFFFFF"/>
          </w:rPr>
          <w:t>M. Z Variawa</w:t>
        </w:r>
      </w:hyperlink>
      <w:r w:rsidR="003F15E7" w:rsidRPr="006C052E">
        <w:rPr>
          <w:color w:val="000000" w:themeColor="text1"/>
          <w:sz w:val="20"/>
          <w:szCs w:val="20"/>
          <w:shd w:val="clear" w:color="auto" w:fill="FFFFFF"/>
        </w:rPr>
        <w:t xml:space="preserve">; </w:t>
      </w:r>
      <w:hyperlink r:id="rId29" w:history="1">
        <w:r w:rsidR="003F15E7" w:rsidRPr="006C052E">
          <w:rPr>
            <w:rStyle w:val="Hyperlink"/>
            <w:color w:val="000000" w:themeColor="text1"/>
            <w:sz w:val="20"/>
            <w:szCs w:val="20"/>
            <w:u w:val="none"/>
            <w:shd w:val="clear" w:color="auto" w:fill="FFFFFF"/>
          </w:rPr>
          <w:t>T. L van Zyl</w:t>
        </w:r>
      </w:hyperlink>
      <w:r w:rsidR="003F15E7" w:rsidRPr="006C052E">
        <w:rPr>
          <w:color w:val="000000" w:themeColor="text1"/>
          <w:sz w:val="20"/>
          <w:szCs w:val="20"/>
          <w:shd w:val="clear" w:color="auto" w:fill="FFFFFF"/>
        </w:rPr>
        <w:t xml:space="preserve">; </w:t>
      </w:r>
      <w:hyperlink r:id="rId30" w:history="1">
        <w:r w:rsidR="003F15E7" w:rsidRPr="006C052E">
          <w:rPr>
            <w:rStyle w:val="Hyperlink"/>
            <w:color w:val="000000" w:themeColor="text1"/>
            <w:sz w:val="20"/>
            <w:szCs w:val="20"/>
            <w:u w:val="none"/>
            <w:shd w:val="clear" w:color="auto" w:fill="FFFFFF"/>
          </w:rPr>
          <w:t>M. Woolway</w:t>
        </w:r>
      </w:hyperlink>
      <w:r w:rsidR="003F15E7" w:rsidRPr="006C052E">
        <w:rPr>
          <w:color w:val="000000" w:themeColor="text1"/>
          <w:sz w:val="20"/>
          <w:szCs w:val="20"/>
        </w:rPr>
        <w:t xml:space="preserve"> et al. in 2020 :</w:t>
      </w:r>
      <w:r w:rsidR="003F15E7" w:rsidRPr="006C052E">
        <w:rPr>
          <w:color w:val="333333"/>
          <w:sz w:val="20"/>
          <w:szCs w:val="20"/>
        </w:rPr>
        <w:t xml:space="preserve"> A rules-based and Transfer Learning approach for deriving the Hubble type of a galaxy from the Galaxy Zoo data.</w:t>
      </w:r>
    </w:p>
    <w:p w14:paraId="5DA0BBC2" w14:textId="2C363D8A" w:rsidR="00EF2221" w:rsidRPr="006C052E" w:rsidRDefault="00EF2221" w:rsidP="00466510">
      <w:pPr>
        <w:jc w:val="start"/>
      </w:pPr>
    </w:p>
    <w:p w14:paraId="65D9B5DF" w14:textId="03F90E61" w:rsidR="00EF2221" w:rsidRDefault="00EF2221" w:rsidP="00466510">
      <w:pPr>
        <w:jc w:val="start"/>
        <w:rPr>
          <w:sz w:val="16"/>
          <w:szCs w:val="16"/>
        </w:rPr>
      </w:pPr>
    </w:p>
    <w:p w14:paraId="17A1427D" w14:textId="3F10AFA0" w:rsidR="00EF2221" w:rsidRDefault="00EF2221" w:rsidP="00466510">
      <w:pPr>
        <w:jc w:val="start"/>
        <w:rPr>
          <w:sz w:val="16"/>
          <w:szCs w:val="16"/>
        </w:rPr>
      </w:pPr>
    </w:p>
    <w:p w14:paraId="7C5DFA70" w14:textId="314F1BAA" w:rsidR="00EF2221" w:rsidRDefault="00EF2221" w:rsidP="00466510">
      <w:pPr>
        <w:jc w:val="start"/>
        <w:rPr>
          <w:sz w:val="16"/>
          <w:szCs w:val="16"/>
        </w:rPr>
      </w:pPr>
    </w:p>
    <w:p w14:paraId="70001812" w14:textId="77777777" w:rsidR="00EF2221" w:rsidRDefault="00EF2221" w:rsidP="00466510">
      <w:pPr>
        <w:jc w:val="start"/>
        <w:rPr>
          <w:sz w:val="16"/>
          <w:szCs w:val="16"/>
        </w:rPr>
      </w:pPr>
    </w:p>
    <w:p w14:paraId="2B144F3A" w14:textId="6798B3D2" w:rsidR="00EF2221" w:rsidRDefault="00EF2221" w:rsidP="00466510">
      <w:pPr>
        <w:jc w:val="start"/>
        <w:rPr>
          <w:sz w:val="16"/>
          <w:szCs w:val="16"/>
        </w:rPr>
      </w:pPr>
    </w:p>
    <w:p w14:paraId="64DE1B2C" w14:textId="507FC58D" w:rsidR="00EF2221" w:rsidRDefault="00EF2221" w:rsidP="00466510">
      <w:pPr>
        <w:jc w:val="start"/>
        <w:rPr>
          <w:sz w:val="16"/>
          <w:szCs w:val="16"/>
        </w:rPr>
      </w:pPr>
    </w:p>
    <w:p w14:paraId="707458AA" w14:textId="4F7D40DB" w:rsidR="00EF2221" w:rsidRDefault="00EF2221" w:rsidP="00466510">
      <w:pPr>
        <w:jc w:val="start"/>
        <w:rPr>
          <w:sz w:val="16"/>
          <w:szCs w:val="16"/>
        </w:rPr>
      </w:pPr>
    </w:p>
    <w:p w14:paraId="01BE523B" w14:textId="77777777" w:rsidR="00EF2221" w:rsidRDefault="00EF2221" w:rsidP="00466510">
      <w:pPr>
        <w:jc w:val="start"/>
        <w:rPr>
          <w:sz w:val="16"/>
          <w:szCs w:val="16"/>
        </w:rPr>
      </w:pPr>
    </w:p>
    <w:p w14:paraId="33746073" w14:textId="77777777" w:rsidR="00EF2221" w:rsidRDefault="00EF2221" w:rsidP="00466510">
      <w:pPr>
        <w:jc w:val="start"/>
        <w:rPr>
          <w:sz w:val="16"/>
          <w:szCs w:val="16"/>
        </w:rPr>
      </w:pPr>
    </w:p>
    <w:p w14:paraId="5BAF143E" w14:textId="77777777" w:rsidR="00EF2221" w:rsidRDefault="00EF2221" w:rsidP="00466510">
      <w:pPr>
        <w:jc w:val="start"/>
        <w:rPr>
          <w:sz w:val="16"/>
          <w:szCs w:val="16"/>
        </w:rPr>
      </w:pPr>
    </w:p>
    <w:p w14:paraId="6A02980D" w14:textId="77777777" w:rsidR="00EF2221" w:rsidRDefault="00EF2221" w:rsidP="00466510">
      <w:pPr>
        <w:jc w:val="start"/>
        <w:rPr>
          <w:sz w:val="16"/>
          <w:szCs w:val="16"/>
        </w:rPr>
      </w:pPr>
    </w:p>
    <w:p w14:paraId="35869AE0" w14:textId="77777777" w:rsidR="00EF2221" w:rsidRDefault="00EF2221" w:rsidP="00466510">
      <w:pPr>
        <w:jc w:val="start"/>
        <w:rPr>
          <w:sz w:val="16"/>
          <w:szCs w:val="16"/>
        </w:rPr>
      </w:pPr>
    </w:p>
    <w:p w14:paraId="28B6C0D4" w14:textId="77777777" w:rsidR="00EF2221" w:rsidRDefault="00EF2221" w:rsidP="00466510">
      <w:pPr>
        <w:jc w:val="start"/>
        <w:rPr>
          <w:sz w:val="16"/>
          <w:szCs w:val="16"/>
        </w:rPr>
      </w:pPr>
    </w:p>
    <w:p w14:paraId="3AEEC1EF" w14:textId="77777777" w:rsidR="00EF2221" w:rsidRDefault="00EF2221" w:rsidP="00466510">
      <w:pPr>
        <w:jc w:val="start"/>
        <w:rPr>
          <w:sz w:val="16"/>
          <w:szCs w:val="16"/>
        </w:rPr>
      </w:pPr>
    </w:p>
    <w:p w14:paraId="3B2B5726" w14:textId="77777777" w:rsidR="00EF2221" w:rsidRDefault="00EF2221" w:rsidP="00466510">
      <w:pPr>
        <w:jc w:val="start"/>
        <w:rPr>
          <w:sz w:val="16"/>
          <w:szCs w:val="16"/>
        </w:rPr>
      </w:pPr>
    </w:p>
    <w:p w14:paraId="0FBD8E7F" w14:textId="77777777" w:rsidR="00EF2221" w:rsidRDefault="00EF2221" w:rsidP="00466510">
      <w:pPr>
        <w:jc w:val="start"/>
        <w:rPr>
          <w:sz w:val="16"/>
          <w:szCs w:val="16"/>
        </w:rPr>
      </w:pPr>
    </w:p>
    <w:p w14:paraId="69A7D642" w14:textId="77777777" w:rsidR="00EF2221" w:rsidRDefault="00EF2221" w:rsidP="00466510">
      <w:pPr>
        <w:jc w:val="start"/>
        <w:rPr>
          <w:sz w:val="16"/>
          <w:szCs w:val="16"/>
        </w:rPr>
      </w:pPr>
    </w:p>
    <w:p w14:paraId="5E862174" w14:textId="77777777" w:rsidR="00EF2221" w:rsidRDefault="00EF2221" w:rsidP="00466510">
      <w:pPr>
        <w:jc w:val="start"/>
        <w:rPr>
          <w:sz w:val="16"/>
          <w:szCs w:val="16"/>
        </w:rPr>
      </w:pPr>
    </w:p>
    <w:p w14:paraId="4F93FBBC" w14:textId="77777777" w:rsidR="00EF2221" w:rsidRDefault="00EF2221" w:rsidP="00466510">
      <w:pPr>
        <w:jc w:val="start"/>
        <w:rPr>
          <w:sz w:val="16"/>
          <w:szCs w:val="16"/>
        </w:rPr>
      </w:pPr>
    </w:p>
    <w:p w14:paraId="0EEC61F2" w14:textId="77777777" w:rsidR="00EF2221" w:rsidRDefault="00EF2221" w:rsidP="00466510">
      <w:pPr>
        <w:jc w:val="start"/>
        <w:rPr>
          <w:sz w:val="16"/>
          <w:szCs w:val="16"/>
        </w:rPr>
      </w:pPr>
    </w:p>
    <w:p w14:paraId="59494312" w14:textId="77777777" w:rsidR="00EF2221" w:rsidRDefault="00EF2221" w:rsidP="00466510">
      <w:pPr>
        <w:jc w:val="start"/>
        <w:rPr>
          <w:sz w:val="16"/>
          <w:szCs w:val="16"/>
        </w:rPr>
      </w:pPr>
    </w:p>
    <w:p w14:paraId="6D7D06C9" w14:textId="77777777" w:rsidR="00EF2221" w:rsidRDefault="00EF2221" w:rsidP="00466510">
      <w:pPr>
        <w:jc w:val="start"/>
        <w:rPr>
          <w:sz w:val="16"/>
          <w:szCs w:val="16"/>
        </w:rPr>
      </w:pPr>
    </w:p>
    <w:p w14:paraId="1D816603" w14:textId="77777777" w:rsidR="00EF2221" w:rsidRDefault="00EF2221" w:rsidP="00466510">
      <w:pPr>
        <w:jc w:val="start"/>
        <w:rPr>
          <w:sz w:val="16"/>
          <w:szCs w:val="16"/>
        </w:rPr>
      </w:pPr>
    </w:p>
    <w:p w14:paraId="2F017586" w14:textId="77777777" w:rsidR="00EF2221" w:rsidRDefault="00EF2221" w:rsidP="00466510">
      <w:pPr>
        <w:jc w:val="start"/>
        <w:rPr>
          <w:sz w:val="16"/>
          <w:szCs w:val="16"/>
        </w:rPr>
      </w:pPr>
    </w:p>
    <w:p w14:paraId="1BD50253" w14:textId="77777777" w:rsidR="00EF2221" w:rsidRDefault="00EF2221" w:rsidP="00466510">
      <w:pPr>
        <w:jc w:val="start"/>
        <w:rPr>
          <w:sz w:val="16"/>
          <w:szCs w:val="16"/>
        </w:rPr>
      </w:pPr>
    </w:p>
    <w:p w14:paraId="4AF1A6FC" w14:textId="77777777" w:rsidR="00EF2221" w:rsidRDefault="00EF2221" w:rsidP="00466510">
      <w:pPr>
        <w:jc w:val="start"/>
        <w:rPr>
          <w:sz w:val="16"/>
          <w:szCs w:val="16"/>
        </w:rPr>
      </w:pPr>
    </w:p>
    <w:p w14:paraId="1A693761" w14:textId="77777777" w:rsidR="00EF2221" w:rsidRDefault="00EF2221" w:rsidP="00466510">
      <w:pPr>
        <w:jc w:val="start"/>
        <w:rPr>
          <w:sz w:val="16"/>
          <w:szCs w:val="16"/>
        </w:rPr>
      </w:pPr>
    </w:p>
    <w:p w14:paraId="2561012E" w14:textId="77777777" w:rsidR="00EF2221" w:rsidRDefault="00EF2221" w:rsidP="00466510">
      <w:pPr>
        <w:jc w:val="start"/>
        <w:rPr>
          <w:sz w:val="16"/>
          <w:szCs w:val="16"/>
        </w:rPr>
      </w:pPr>
    </w:p>
    <w:sectPr w:rsidR="00EF2221" w:rsidSect="002B20AF">
      <w:type w:val="continuous"/>
      <w:pgSz w:w="595.30pt" w:h="841.90pt" w:code="9"/>
      <w:pgMar w:top="54pt" w:right="44.65pt" w:bottom="72pt" w:left="44.65pt" w:header="36pt" w:footer="36pt" w:gutter="0pt"/>
      <w:cols w:num="2"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0D7E515A" w14:textId="77777777" w:rsidR="002B20AF" w:rsidRDefault="002B20AF" w:rsidP="001A3B3D">
      <w:r>
        <w:separator/>
      </w:r>
    </w:p>
  </w:endnote>
  <w:endnote w:type="continuationSeparator" w:id="0">
    <w:p w14:paraId="1EB19E2B" w14:textId="77777777" w:rsidR="002B20AF" w:rsidRDefault="002B20AF"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ËÎÌå"/>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w:panose1 w:val="020F0502020204030204"/>
    <w:charset w:characterSet="iso-8859-1"/>
    <w:family w:val="swiss"/>
    <w:pitch w:val="variable"/>
    <w:sig w:usb0="E4002EFF" w:usb1="C000247B" w:usb2="00000009" w:usb3="00000000" w:csb0="000001FF" w:csb1="00000000"/>
  </w:font>
  <w:font w:name="Mangal">
    <w:panose1 w:val="02040503050203030202"/>
    <w:charset w:characterSet="iso-8859-1"/>
    <w:family w:val="roman"/>
    <w:pitch w:val="variable"/>
    <w:sig w:usb0="00008003" w:usb1="00000000" w:usb2="00000000" w:usb3="00000000" w:csb0="00000001" w:csb1="00000000"/>
  </w:font>
  <w:font w:name="Calibri Light">
    <w:panose1 w:val="020F03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1EA9FE77" w14:textId="77777777" w:rsidR="008A55DE" w:rsidRPr="006F6D3D" w:rsidRDefault="008A55DE"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1015861D" w14:textId="77777777" w:rsidR="002B20AF" w:rsidRDefault="002B20AF" w:rsidP="001A3B3D">
      <w:r>
        <w:separator/>
      </w:r>
    </w:p>
  </w:footnote>
  <w:footnote w:type="continuationSeparator" w:id="0">
    <w:p w14:paraId="7A27F0BD" w14:textId="77777777" w:rsidR="002B20AF" w:rsidRDefault="002B20AF"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2532522"/>
    <w:multiLevelType w:val="hybridMultilevel"/>
    <w:tmpl w:val="E3E6AD36"/>
    <w:lvl w:ilvl="0" w:tplc="FC061A72">
      <w:start w:val="1"/>
      <w:numFmt w:val="decimal"/>
      <w:lvlText w:val="%1."/>
      <w:lvlJc w:val="start"/>
      <w:pPr>
        <w:ind w:start="32.40pt" w:hanging="18pt"/>
      </w:pPr>
      <w:rPr>
        <w:rFonts w:hint="default"/>
      </w:rPr>
    </w:lvl>
    <w:lvl w:ilvl="1" w:tplc="40090019" w:tentative="1">
      <w:start w:val="1"/>
      <w:numFmt w:val="lowerLetter"/>
      <w:lvlText w:val="%2."/>
      <w:lvlJc w:val="start"/>
      <w:pPr>
        <w:ind w:start="68.40pt" w:hanging="18pt"/>
      </w:pPr>
    </w:lvl>
    <w:lvl w:ilvl="2" w:tplc="4009001B" w:tentative="1">
      <w:start w:val="1"/>
      <w:numFmt w:val="lowerRoman"/>
      <w:lvlText w:val="%3."/>
      <w:lvlJc w:val="end"/>
      <w:pPr>
        <w:ind w:start="104.40pt" w:hanging="9pt"/>
      </w:pPr>
    </w:lvl>
    <w:lvl w:ilvl="3" w:tplc="4009000F" w:tentative="1">
      <w:start w:val="1"/>
      <w:numFmt w:val="decimal"/>
      <w:lvlText w:val="%4."/>
      <w:lvlJc w:val="start"/>
      <w:pPr>
        <w:ind w:start="140.40pt" w:hanging="18pt"/>
      </w:pPr>
    </w:lvl>
    <w:lvl w:ilvl="4" w:tplc="40090019" w:tentative="1">
      <w:start w:val="1"/>
      <w:numFmt w:val="lowerLetter"/>
      <w:lvlText w:val="%5."/>
      <w:lvlJc w:val="start"/>
      <w:pPr>
        <w:ind w:start="176.40pt" w:hanging="18pt"/>
      </w:pPr>
    </w:lvl>
    <w:lvl w:ilvl="5" w:tplc="4009001B" w:tentative="1">
      <w:start w:val="1"/>
      <w:numFmt w:val="lowerRoman"/>
      <w:lvlText w:val="%6."/>
      <w:lvlJc w:val="end"/>
      <w:pPr>
        <w:ind w:start="212.40pt" w:hanging="9pt"/>
      </w:pPr>
    </w:lvl>
    <w:lvl w:ilvl="6" w:tplc="4009000F" w:tentative="1">
      <w:start w:val="1"/>
      <w:numFmt w:val="decimal"/>
      <w:lvlText w:val="%7."/>
      <w:lvlJc w:val="start"/>
      <w:pPr>
        <w:ind w:start="248.40pt" w:hanging="18pt"/>
      </w:pPr>
    </w:lvl>
    <w:lvl w:ilvl="7" w:tplc="40090019" w:tentative="1">
      <w:start w:val="1"/>
      <w:numFmt w:val="lowerLetter"/>
      <w:lvlText w:val="%8."/>
      <w:lvlJc w:val="start"/>
      <w:pPr>
        <w:ind w:start="284.40pt" w:hanging="18pt"/>
      </w:pPr>
    </w:lvl>
    <w:lvl w:ilvl="8" w:tplc="4009001B" w:tentative="1">
      <w:start w:val="1"/>
      <w:numFmt w:val="lowerRoman"/>
      <w:lvlText w:val="%9."/>
      <w:lvlJc w:val="end"/>
      <w:pPr>
        <w:ind w:start="320.40pt" w:hanging="9pt"/>
      </w:pPr>
    </w:lvl>
  </w:abstractNum>
  <w:abstractNum w:abstractNumId="12" w15:restartNumberingAfterBreak="0">
    <w:nsid w:val="1AEA3AE5"/>
    <w:multiLevelType w:val="hybridMultilevel"/>
    <w:tmpl w:val="F410B554"/>
    <w:lvl w:ilvl="0" w:tplc="40090001">
      <w:start w:val="1"/>
      <w:numFmt w:val="bullet"/>
      <w:lvlText w:val=""/>
      <w:lvlJc w:val="start"/>
      <w:pPr>
        <w:ind w:start="38.50pt" w:hanging="18pt"/>
      </w:pPr>
      <w:rPr>
        <w:rFonts w:ascii="Symbol" w:hAnsi="Symbol" w:hint="default"/>
      </w:rPr>
    </w:lvl>
    <w:lvl w:ilvl="1" w:tplc="40090003" w:tentative="1">
      <w:start w:val="1"/>
      <w:numFmt w:val="bullet"/>
      <w:lvlText w:val="o"/>
      <w:lvlJc w:val="start"/>
      <w:pPr>
        <w:ind w:start="74.50pt" w:hanging="18pt"/>
      </w:pPr>
      <w:rPr>
        <w:rFonts w:ascii="Courier New" w:hAnsi="Courier New" w:cs="Courier New" w:hint="default"/>
      </w:rPr>
    </w:lvl>
    <w:lvl w:ilvl="2" w:tplc="40090005" w:tentative="1">
      <w:start w:val="1"/>
      <w:numFmt w:val="bullet"/>
      <w:lvlText w:val=""/>
      <w:lvlJc w:val="start"/>
      <w:pPr>
        <w:ind w:start="110.50pt" w:hanging="18pt"/>
      </w:pPr>
      <w:rPr>
        <w:rFonts w:ascii="Wingdings" w:hAnsi="Wingdings" w:hint="default"/>
      </w:rPr>
    </w:lvl>
    <w:lvl w:ilvl="3" w:tplc="40090001" w:tentative="1">
      <w:start w:val="1"/>
      <w:numFmt w:val="bullet"/>
      <w:lvlText w:val=""/>
      <w:lvlJc w:val="start"/>
      <w:pPr>
        <w:ind w:start="146.50pt" w:hanging="18pt"/>
      </w:pPr>
      <w:rPr>
        <w:rFonts w:ascii="Symbol" w:hAnsi="Symbol" w:hint="default"/>
      </w:rPr>
    </w:lvl>
    <w:lvl w:ilvl="4" w:tplc="40090003" w:tentative="1">
      <w:start w:val="1"/>
      <w:numFmt w:val="bullet"/>
      <w:lvlText w:val="o"/>
      <w:lvlJc w:val="start"/>
      <w:pPr>
        <w:ind w:start="182.50pt" w:hanging="18pt"/>
      </w:pPr>
      <w:rPr>
        <w:rFonts w:ascii="Courier New" w:hAnsi="Courier New" w:cs="Courier New" w:hint="default"/>
      </w:rPr>
    </w:lvl>
    <w:lvl w:ilvl="5" w:tplc="40090005" w:tentative="1">
      <w:start w:val="1"/>
      <w:numFmt w:val="bullet"/>
      <w:lvlText w:val=""/>
      <w:lvlJc w:val="start"/>
      <w:pPr>
        <w:ind w:start="218.50pt" w:hanging="18pt"/>
      </w:pPr>
      <w:rPr>
        <w:rFonts w:ascii="Wingdings" w:hAnsi="Wingdings" w:hint="default"/>
      </w:rPr>
    </w:lvl>
    <w:lvl w:ilvl="6" w:tplc="40090001" w:tentative="1">
      <w:start w:val="1"/>
      <w:numFmt w:val="bullet"/>
      <w:lvlText w:val=""/>
      <w:lvlJc w:val="start"/>
      <w:pPr>
        <w:ind w:start="254.50pt" w:hanging="18pt"/>
      </w:pPr>
      <w:rPr>
        <w:rFonts w:ascii="Symbol" w:hAnsi="Symbol" w:hint="default"/>
      </w:rPr>
    </w:lvl>
    <w:lvl w:ilvl="7" w:tplc="40090003" w:tentative="1">
      <w:start w:val="1"/>
      <w:numFmt w:val="bullet"/>
      <w:lvlText w:val="o"/>
      <w:lvlJc w:val="start"/>
      <w:pPr>
        <w:ind w:start="290.50pt" w:hanging="18pt"/>
      </w:pPr>
      <w:rPr>
        <w:rFonts w:ascii="Courier New" w:hAnsi="Courier New" w:cs="Courier New" w:hint="default"/>
      </w:rPr>
    </w:lvl>
    <w:lvl w:ilvl="8" w:tplc="40090005" w:tentative="1">
      <w:start w:val="1"/>
      <w:numFmt w:val="bullet"/>
      <w:lvlText w:val=""/>
      <w:lvlJc w:val="start"/>
      <w:pPr>
        <w:ind w:start="326.50pt" w:hanging="18pt"/>
      </w:pPr>
      <w:rPr>
        <w:rFonts w:ascii="Wingdings" w:hAnsi="Wingdings" w:hint="default"/>
      </w:rPr>
    </w:lvl>
  </w:abstractNum>
  <w:abstractNum w:abstractNumId="13" w15:restartNumberingAfterBreak="0">
    <w:nsid w:val="1CC730B2"/>
    <w:multiLevelType w:val="hybridMultilevel"/>
    <w:tmpl w:val="CF2C5DD6"/>
    <w:lvl w:ilvl="0" w:tplc="40090013">
      <w:start w:val="1"/>
      <w:numFmt w:val="upperRoman"/>
      <w:lvlText w:val="%1."/>
      <w:lvlJc w:val="end"/>
      <w:pPr>
        <w:ind w:start="32.20pt" w:hanging="18pt"/>
      </w:pPr>
    </w:lvl>
    <w:lvl w:ilvl="1" w:tplc="40090019" w:tentative="1">
      <w:start w:val="1"/>
      <w:numFmt w:val="lowerLetter"/>
      <w:lvlText w:val="%2."/>
      <w:lvlJc w:val="start"/>
      <w:pPr>
        <w:ind w:start="68.20pt" w:hanging="18pt"/>
      </w:pPr>
    </w:lvl>
    <w:lvl w:ilvl="2" w:tplc="4009001B" w:tentative="1">
      <w:start w:val="1"/>
      <w:numFmt w:val="lowerRoman"/>
      <w:lvlText w:val="%3."/>
      <w:lvlJc w:val="end"/>
      <w:pPr>
        <w:ind w:start="104.20pt" w:hanging="9pt"/>
      </w:pPr>
    </w:lvl>
    <w:lvl w:ilvl="3" w:tplc="4009000F" w:tentative="1">
      <w:start w:val="1"/>
      <w:numFmt w:val="decimal"/>
      <w:lvlText w:val="%4."/>
      <w:lvlJc w:val="start"/>
      <w:pPr>
        <w:ind w:start="140.20pt" w:hanging="18pt"/>
      </w:pPr>
    </w:lvl>
    <w:lvl w:ilvl="4" w:tplc="40090019" w:tentative="1">
      <w:start w:val="1"/>
      <w:numFmt w:val="lowerLetter"/>
      <w:lvlText w:val="%5."/>
      <w:lvlJc w:val="start"/>
      <w:pPr>
        <w:ind w:start="176.20pt" w:hanging="18pt"/>
      </w:pPr>
    </w:lvl>
    <w:lvl w:ilvl="5" w:tplc="4009001B" w:tentative="1">
      <w:start w:val="1"/>
      <w:numFmt w:val="lowerRoman"/>
      <w:lvlText w:val="%6."/>
      <w:lvlJc w:val="end"/>
      <w:pPr>
        <w:ind w:start="212.20pt" w:hanging="9pt"/>
      </w:pPr>
    </w:lvl>
    <w:lvl w:ilvl="6" w:tplc="4009000F" w:tentative="1">
      <w:start w:val="1"/>
      <w:numFmt w:val="decimal"/>
      <w:lvlText w:val="%7."/>
      <w:lvlJc w:val="start"/>
      <w:pPr>
        <w:ind w:start="248.20pt" w:hanging="18pt"/>
      </w:pPr>
    </w:lvl>
    <w:lvl w:ilvl="7" w:tplc="40090019" w:tentative="1">
      <w:start w:val="1"/>
      <w:numFmt w:val="lowerLetter"/>
      <w:lvlText w:val="%8."/>
      <w:lvlJc w:val="start"/>
      <w:pPr>
        <w:ind w:start="284.20pt" w:hanging="18pt"/>
      </w:pPr>
    </w:lvl>
    <w:lvl w:ilvl="8" w:tplc="4009001B" w:tentative="1">
      <w:start w:val="1"/>
      <w:numFmt w:val="lowerRoman"/>
      <w:lvlText w:val="%9."/>
      <w:lvlJc w:val="end"/>
      <w:pPr>
        <w:ind w:start="320.20pt" w:hanging="9pt"/>
      </w:pPr>
    </w:lvl>
  </w:abstractNum>
  <w:abstractNum w:abstractNumId="14"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5"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6" w15:restartNumberingAfterBreak="0">
    <w:nsid w:val="215E4506"/>
    <w:multiLevelType w:val="hybridMultilevel"/>
    <w:tmpl w:val="592EAE0C"/>
    <w:lvl w:ilvl="0" w:tplc="40090013">
      <w:start w:val="1"/>
      <w:numFmt w:val="upperRoman"/>
      <w:lvlText w:val="%1."/>
      <w:lvlJc w:val="end"/>
      <w:pPr>
        <w:ind w:start="36pt" w:hanging="18pt"/>
      </w:p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17" w15:restartNumberingAfterBreak="0">
    <w:nsid w:val="235C2BF1"/>
    <w:multiLevelType w:val="hybridMultilevel"/>
    <w:tmpl w:val="FD322848"/>
    <w:lvl w:ilvl="0" w:tplc="40090013">
      <w:start w:val="1"/>
      <w:numFmt w:val="upperRoman"/>
      <w:lvlText w:val="%1."/>
      <w:lvlJc w:val="end"/>
      <w:pPr>
        <w:ind w:start="36pt" w:hanging="18pt"/>
      </w:p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18"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9" w15:restartNumberingAfterBreak="0">
    <w:nsid w:val="29C77CF4"/>
    <w:multiLevelType w:val="hybridMultilevel"/>
    <w:tmpl w:val="C4381ECE"/>
    <w:lvl w:ilvl="0" w:tplc="40090013">
      <w:start w:val="1"/>
      <w:numFmt w:val="upperRoman"/>
      <w:lvlText w:val="%1."/>
      <w:lvlJc w:val="end"/>
      <w:pPr>
        <w:ind w:start="36pt" w:hanging="18pt"/>
      </w:p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20"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21"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2" w15:restartNumberingAfterBreak="0">
    <w:nsid w:val="3D406F5C"/>
    <w:multiLevelType w:val="hybridMultilevel"/>
    <w:tmpl w:val="F76CAAF0"/>
    <w:lvl w:ilvl="0" w:tplc="4009000F">
      <w:start w:val="1"/>
      <w:numFmt w:val="decimal"/>
      <w:lvlText w:val="%1."/>
      <w:lvlJc w:val="start"/>
      <w:pPr>
        <w:ind w:start="36pt" w:hanging="18pt"/>
      </w:p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23" w15:restartNumberingAfterBreak="0">
    <w:nsid w:val="406242CB"/>
    <w:multiLevelType w:val="hybridMultilevel"/>
    <w:tmpl w:val="D2581188"/>
    <w:lvl w:ilvl="0" w:tplc="F90E252A">
      <w:start w:val="1"/>
      <w:numFmt w:val="upperRoman"/>
      <w:lvlText w:val="%1."/>
      <w:lvlJc w:val="end"/>
      <w:pPr>
        <w:ind w:start="36pt" w:hanging="18pt"/>
      </w:pPr>
      <w:rPr>
        <w:sz w:val="20"/>
        <w:szCs w:val="20"/>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24" w15:restartNumberingAfterBreak="0">
    <w:nsid w:val="4189603E"/>
    <w:multiLevelType w:val="multilevel"/>
    <w:tmpl w:val="36F84DDC"/>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val="0"/>
        <w:iCs w:val="0"/>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103.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5" w15:restartNumberingAfterBreak="0">
    <w:nsid w:val="41B2796B"/>
    <w:multiLevelType w:val="hybridMultilevel"/>
    <w:tmpl w:val="B59CA45E"/>
    <w:lvl w:ilvl="0" w:tplc="40090013">
      <w:start w:val="1"/>
      <w:numFmt w:val="upperRoman"/>
      <w:lvlText w:val="%1."/>
      <w:lvlJc w:val="end"/>
      <w:pPr>
        <w:ind w:start="36pt" w:hanging="18pt"/>
      </w:p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26"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7" w15:restartNumberingAfterBreak="0">
    <w:nsid w:val="4B9A1E30"/>
    <w:multiLevelType w:val="hybridMultilevel"/>
    <w:tmpl w:val="A5005C4A"/>
    <w:lvl w:ilvl="0" w:tplc="40090013">
      <w:start w:val="1"/>
      <w:numFmt w:val="upperRoman"/>
      <w:lvlText w:val="%1."/>
      <w:lvlJc w:val="end"/>
      <w:pPr>
        <w:ind w:start="36pt" w:hanging="18pt"/>
      </w:p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28" w15:restartNumberingAfterBreak="0">
    <w:nsid w:val="50EA67C7"/>
    <w:multiLevelType w:val="hybridMultilevel"/>
    <w:tmpl w:val="F85A23E0"/>
    <w:lvl w:ilvl="0" w:tplc="40090013">
      <w:start w:val="1"/>
      <w:numFmt w:val="upperRoman"/>
      <w:lvlText w:val="%1."/>
      <w:lvlJc w:val="end"/>
      <w:pPr>
        <w:ind w:start="36pt" w:hanging="18pt"/>
      </w:p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29" w15:restartNumberingAfterBreak="0">
    <w:nsid w:val="52CA544A"/>
    <w:multiLevelType w:val="singleLevel"/>
    <w:tmpl w:val="ED9297C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30" w15:restartNumberingAfterBreak="0">
    <w:nsid w:val="58F037AD"/>
    <w:multiLevelType w:val="hybridMultilevel"/>
    <w:tmpl w:val="68F87354"/>
    <w:lvl w:ilvl="0" w:tplc="40090017">
      <w:start w:val="1"/>
      <w:numFmt w:val="lowerLetter"/>
      <w:lvlText w:val="%1)"/>
      <w:lvlJc w:val="start"/>
      <w:pPr>
        <w:ind w:start="36pt" w:hanging="18pt"/>
      </w:p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31" w15:restartNumberingAfterBreak="0">
    <w:nsid w:val="5CAE445D"/>
    <w:multiLevelType w:val="hybridMultilevel"/>
    <w:tmpl w:val="A2A4FAC0"/>
    <w:lvl w:ilvl="0" w:tplc="0409000F">
      <w:start w:val="1"/>
      <w:numFmt w:val="decimal"/>
      <w:lvlText w:val="%1."/>
      <w:lvlJc w:val="start"/>
      <w:pPr>
        <w:ind w:start="36pt" w:hanging="18pt"/>
      </w:pPr>
      <w:rPr>
        <w:rFonts w:hint="default"/>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32"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33"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2126191591">
    <w:abstractNumId w:val="20"/>
  </w:num>
  <w:num w:numId="2" w16cid:durableId="1811435362">
    <w:abstractNumId w:val="32"/>
  </w:num>
  <w:num w:numId="3" w16cid:durableId="1170681940">
    <w:abstractNumId w:val="18"/>
  </w:num>
  <w:num w:numId="4" w16cid:durableId="1189837309">
    <w:abstractNumId w:val="24"/>
  </w:num>
  <w:num w:numId="5" w16cid:durableId="1229918859">
    <w:abstractNumId w:val="24"/>
  </w:num>
  <w:num w:numId="6" w16cid:durableId="765423880">
    <w:abstractNumId w:val="24"/>
  </w:num>
  <w:num w:numId="7" w16cid:durableId="1612544722">
    <w:abstractNumId w:val="24"/>
  </w:num>
  <w:num w:numId="8" w16cid:durableId="246962359">
    <w:abstractNumId w:val="29"/>
  </w:num>
  <w:num w:numId="9" w16cid:durableId="605817731">
    <w:abstractNumId w:val="33"/>
  </w:num>
  <w:num w:numId="10" w16cid:durableId="1800486473">
    <w:abstractNumId w:val="21"/>
  </w:num>
  <w:num w:numId="11" w16cid:durableId="189880936">
    <w:abstractNumId w:val="15"/>
  </w:num>
  <w:num w:numId="12" w16cid:durableId="344524005">
    <w:abstractNumId w:val="14"/>
  </w:num>
  <w:num w:numId="13" w16cid:durableId="1047529216">
    <w:abstractNumId w:val="0"/>
  </w:num>
  <w:num w:numId="14" w16cid:durableId="1348487319">
    <w:abstractNumId w:val="10"/>
  </w:num>
  <w:num w:numId="15" w16cid:durableId="841162741">
    <w:abstractNumId w:val="8"/>
  </w:num>
  <w:num w:numId="16" w16cid:durableId="538011317">
    <w:abstractNumId w:val="7"/>
  </w:num>
  <w:num w:numId="17" w16cid:durableId="1169100940">
    <w:abstractNumId w:val="6"/>
  </w:num>
  <w:num w:numId="18" w16cid:durableId="2122214457">
    <w:abstractNumId w:val="5"/>
  </w:num>
  <w:num w:numId="19" w16cid:durableId="1937861032">
    <w:abstractNumId w:val="9"/>
  </w:num>
  <w:num w:numId="20" w16cid:durableId="1215192354">
    <w:abstractNumId w:val="4"/>
  </w:num>
  <w:num w:numId="21" w16cid:durableId="535775677">
    <w:abstractNumId w:val="3"/>
  </w:num>
  <w:num w:numId="22" w16cid:durableId="1013067471">
    <w:abstractNumId w:val="2"/>
  </w:num>
  <w:num w:numId="23" w16cid:durableId="560483205">
    <w:abstractNumId w:val="1"/>
  </w:num>
  <w:num w:numId="24" w16cid:durableId="1393697913">
    <w:abstractNumId w:val="26"/>
  </w:num>
  <w:num w:numId="25" w16cid:durableId="1459765266">
    <w:abstractNumId w:val="29"/>
    <w:lvlOverride w:ilvl="0">
      <w:startOverride w:val="1"/>
    </w:lvlOverride>
  </w:num>
  <w:num w:numId="26" w16cid:durableId="555817130">
    <w:abstractNumId w:val="11"/>
  </w:num>
  <w:num w:numId="27" w16cid:durableId="496698040">
    <w:abstractNumId w:val="12"/>
  </w:num>
  <w:num w:numId="28" w16cid:durableId="1892574674">
    <w:abstractNumId w:val="31"/>
  </w:num>
  <w:num w:numId="29" w16cid:durableId="1785952847">
    <w:abstractNumId w:val="22"/>
  </w:num>
  <w:num w:numId="30" w16cid:durableId="141427224">
    <w:abstractNumId w:val="28"/>
  </w:num>
  <w:num w:numId="31" w16cid:durableId="1859389881">
    <w:abstractNumId w:val="25"/>
  </w:num>
  <w:num w:numId="32" w16cid:durableId="391541988">
    <w:abstractNumId w:val="19"/>
  </w:num>
  <w:num w:numId="33" w16cid:durableId="1019357406">
    <w:abstractNumId w:val="16"/>
  </w:num>
  <w:num w:numId="34" w16cid:durableId="467010822">
    <w:abstractNumId w:val="23"/>
  </w:num>
  <w:num w:numId="35" w16cid:durableId="2010324087">
    <w:abstractNumId w:val="27"/>
  </w:num>
  <w:num w:numId="36" w16cid:durableId="2059434110">
    <w:abstractNumId w:val="17"/>
  </w:num>
  <w:num w:numId="37" w16cid:durableId="2099907815">
    <w:abstractNumId w:val="13"/>
  </w:num>
  <w:num w:numId="38" w16cid:durableId="260644964">
    <w:abstractNumId w:val="30"/>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381F"/>
    <w:rsid w:val="000139C1"/>
    <w:rsid w:val="000152E6"/>
    <w:rsid w:val="000444BB"/>
    <w:rsid w:val="0004781E"/>
    <w:rsid w:val="00057F0A"/>
    <w:rsid w:val="00061534"/>
    <w:rsid w:val="0008758A"/>
    <w:rsid w:val="000C1E68"/>
    <w:rsid w:val="000D6FA7"/>
    <w:rsid w:val="000E3600"/>
    <w:rsid w:val="000E3DD6"/>
    <w:rsid w:val="000F27F4"/>
    <w:rsid w:val="00110B7F"/>
    <w:rsid w:val="001128E9"/>
    <w:rsid w:val="0013409D"/>
    <w:rsid w:val="001471B6"/>
    <w:rsid w:val="00167416"/>
    <w:rsid w:val="001708CB"/>
    <w:rsid w:val="001767A9"/>
    <w:rsid w:val="00185DC9"/>
    <w:rsid w:val="001A1422"/>
    <w:rsid w:val="001A2EFD"/>
    <w:rsid w:val="001A3B3D"/>
    <w:rsid w:val="001B67DC"/>
    <w:rsid w:val="001C0A94"/>
    <w:rsid w:val="001E5F6D"/>
    <w:rsid w:val="002254A9"/>
    <w:rsid w:val="00233D97"/>
    <w:rsid w:val="002347A2"/>
    <w:rsid w:val="002431FC"/>
    <w:rsid w:val="0024521F"/>
    <w:rsid w:val="00275953"/>
    <w:rsid w:val="002850E3"/>
    <w:rsid w:val="00287CC3"/>
    <w:rsid w:val="00294A3A"/>
    <w:rsid w:val="002B20AF"/>
    <w:rsid w:val="002D5D84"/>
    <w:rsid w:val="002E6A18"/>
    <w:rsid w:val="00335BC7"/>
    <w:rsid w:val="00342225"/>
    <w:rsid w:val="00353C1A"/>
    <w:rsid w:val="00354FCF"/>
    <w:rsid w:val="00357B66"/>
    <w:rsid w:val="0036217E"/>
    <w:rsid w:val="00382C22"/>
    <w:rsid w:val="0038561B"/>
    <w:rsid w:val="003A19E2"/>
    <w:rsid w:val="003A215D"/>
    <w:rsid w:val="003B01F5"/>
    <w:rsid w:val="003B1B94"/>
    <w:rsid w:val="003B1C0B"/>
    <w:rsid w:val="003B2B40"/>
    <w:rsid w:val="003B4E04"/>
    <w:rsid w:val="003E0D56"/>
    <w:rsid w:val="003E7375"/>
    <w:rsid w:val="003F15E7"/>
    <w:rsid w:val="003F5068"/>
    <w:rsid w:val="003F5A08"/>
    <w:rsid w:val="004075A7"/>
    <w:rsid w:val="00416804"/>
    <w:rsid w:val="00420716"/>
    <w:rsid w:val="004325FB"/>
    <w:rsid w:val="004432BA"/>
    <w:rsid w:val="0044407E"/>
    <w:rsid w:val="004442F3"/>
    <w:rsid w:val="00447BB9"/>
    <w:rsid w:val="0045368E"/>
    <w:rsid w:val="0046031D"/>
    <w:rsid w:val="00464263"/>
    <w:rsid w:val="00466510"/>
    <w:rsid w:val="00470D6A"/>
    <w:rsid w:val="00473AC9"/>
    <w:rsid w:val="00476E74"/>
    <w:rsid w:val="004A67C7"/>
    <w:rsid w:val="004D2D1C"/>
    <w:rsid w:val="004D72B5"/>
    <w:rsid w:val="004E39A9"/>
    <w:rsid w:val="005072A2"/>
    <w:rsid w:val="00520AF2"/>
    <w:rsid w:val="00533A53"/>
    <w:rsid w:val="00547CDB"/>
    <w:rsid w:val="00551B7F"/>
    <w:rsid w:val="00555E9D"/>
    <w:rsid w:val="005648BA"/>
    <w:rsid w:val="0056610F"/>
    <w:rsid w:val="00566733"/>
    <w:rsid w:val="00567DD8"/>
    <w:rsid w:val="00575BCA"/>
    <w:rsid w:val="00581A3A"/>
    <w:rsid w:val="00591208"/>
    <w:rsid w:val="005A77A6"/>
    <w:rsid w:val="005B0344"/>
    <w:rsid w:val="005B121E"/>
    <w:rsid w:val="005B520E"/>
    <w:rsid w:val="005C5175"/>
    <w:rsid w:val="005E1852"/>
    <w:rsid w:val="005E2800"/>
    <w:rsid w:val="00605825"/>
    <w:rsid w:val="006064D3"/>
    <w:rsid w:val="00633EED"/>
    <w:rsid w:val="00645823"/>
    <w:rsid w:val="00645D22"/>
    <w:rsid w:val="00651A08"/>
    <w:rsid w:val="00654204"/>
    <w:rsid w:val="00662042"/>
    <w:rsid w:val="00664175"/>
    <w:rsid w:val="00670434"/>
    <w:rsid w:val="00685FF9"/>
    <w:rsid w:val="006963DB"/>
    <w:rsid w:val="006A0E60"/>
    <w:rsid w:val="006B5D7C"/>
    <w:rsid w:val="006B6B66"/>
    <w:rsid w:val="006C052E"/>
    <w:rsid w:val="006D6CDC"/>
    <w:rsid w:val="006F6D3D"/>
    <w:rsid w:val="007057E5"/>
    <w:rsid w:val="00714048"/>
    <w:rsid w:val="00715668"/>
    <w:rsid w:val="00715BEA"/>
    <w:rsid w:val="00725161"/>
    <w:rsid w:val="00727D2C"/>
    <w:rsid w:val="00736BA2"/>
    <w:rsid w:val="00740EEA"/>
    <w:rsid w:val="007503F9"/>
    <w:rsid w:val="00775157"/>
    <w:rsid w:val="00776409"/>
    <w:rsid w:val="0077741B"/>
    <w:rsid w:val="00794804"/>
    <w:rsid w:val="007962D9"/>
    <w:rsid w:val="00797CC9"/>
    <w:rsid w:val="007A285F"/>
    <w:rsid w:val="007B14D3"/>
    <w:rsid w:val="007B33F1"/>
    <w:rsid w:val="007B6DDA"/>
    <w:rsid w:val="007C0308"/>
    <w:rsid w:val="007C2FF2"/>
    <w:rsid w:val="007D6232"/>
    <w:rsid w:val="007E479C"/>
    <w:rsid w:val="007F1072"/>
    <w:rsid w:val="007F1F99"/>
    <w:rsid w:val="007F768F"/>
    <w:rsid w:val="00804F9A"/>
    <w:rsid w:val="00805013"/>
    <w:rsid w:val="00805492"/>
    <w:rsid w:val="0080791D"/>
    <w:rsid w:val="00812DED"/>
    <w:rsid w:val="00813320"/>
    <w:rsid w:val="00830765"/>
    <w:rsid w:val="00836367"/>
    <w:rsid w:val="00842DD1"/>
    <w:rsid w:val="00850246"/>
    <w:rsid w:val="008618B9"/>
    <w:rsid w:val="00862AC4"/>
    <w:rsid w:val="008673D4"/>
    <w:rsid w:val="00873603"/>
    <w:rsid w:val="008751A0"/>
    <w:rsid w:val="00881826"/>
    <w:rsid w:val="00892AB3"/>
    <w:rsid w:val="00895E7B"/>
    <w:rsid w:val="008A2C7D"/>
    <w:rsid w:val="008A55DE"/>
    <w:rsid w:val="008B0B54"/>
    <w:rsid w:val="008B579E"/>
    <w:rsid w:val="008B6524"/>
    <w:rsid w:val="008C4B23"/>
    <w:rsid w:val="008C6971"/>
    <w:rsid w:val="008C7969"/>
    <w:rsid w:val="008D4B44"/>
    <w:rsid w:val="008F6E2C"/>
    <w:rsid w:val="009303D9"/>
    <w:rsid w:val="00933C64"/>
    <w:rsid w:val="00944F8F"/>
    <w:rsid w:val="00951860"/>
    <w:rsid w:val="00953317"/>
    <w:rsid w:val="00965E0B"/>
    <w:rsid w:val="00972203"/>
    <w:rsid w:val="0097696C"/>
    <w:rsid w:val="00982DD8"/>
    <w:rsid w:val="00985B84"/>
    <w:rsid w:val="009B3D85"/>
    <w:rsid w:val="009D3781"/>
    <w:rsid w:val="009E3FBC"/>
    <w:rsid w:val="009F1D79"/>
    <w:rsid w:val="009F7DE8"/>
    <w:rsid w:val="00A002E2"/>
    <w:rsid w:val="00A0163A"/>
    <w:rsid w:val="00A059B3"/>
    <w:rsid w:val="00A47C95"/>
    <w:rsid w:val="00A55599"/>
    <w:rsid w:val="00AD1245"/>
    <w:rsid w:val="00AD5977"/>
    <w:rsid w:val="00AE2E02"/>
    <w:rsid w:val="00AE3409"/>
    <w:rsid w:val="00AF4274"/>
    <w:rsid w:val="00B11A60"/>
    <w:rsid w:val="00B123F9"/>
    <w:rsid w:val="00B22613"/>
    <w:rsid w:val="00B25D8B"/>
    <w:rsid w:val="00B26229"/>
    <w:rsid w:val="00B44A76"/>
    <w:rsid w:val="00B70B82"/>
    <w:rsid w:val="00B768D1"/>
    <w:rsid w:val="00B77981"/>
    <w:rsid w:val="00B80138"/>
    <w:rsid w:val="00B9406C"/>
    <w:rsid w:val="00BA1025"/>
    <w:rsid w:val="00BA4B4B"/>
    <w:rsid w:val="00BB0A7D"/>
    <w:rsid w:val="00BB5238"/>
    <w:rsid w:val="00BC3420"/>
    <w:rsid w:val="00BD670B"/>
    <w:rsid w:val="00BD799E"/>
    <w:rsid w:val="00BE60DC"/>
    <w:rsid w:val="00BE67BF"/>
    <w:rsid w:val="00BE7D3C"/>
    <w:rsid w:val="00BF5FF6"/>
    <w:rsid w:val="00BF6426"/>
    <w:rsid w:val="00C0207F"/>
    <w:rsid w:val="00C121FA"/>
    <w:rsid w:val="00C16117"/>
    <w:rsid w:val="00C3075A"/>
    <w:rsid w:val="00C3793E"/>
    <w:rsid w:val="00C73035"/>
    <w:rsid w:val="00C764A3"/>
    <w:rsid w:val="00C919A4"/>
    <w:rsid w:val="00CA4392"/>
    <w:rsid w:val="00CA6391"/>
    <w:rsid w:val="00CB7F25"/>
    <w:rsid w:val="00CC393F"/>
    <w:rsid w:val="00CC671D"/>
    <w:rsid w:val="00CD1E2B"/>
    <w:rsid w:val="00CF5ABD"/>
    <w:rsid w:val="00D2176E"/>
    <w:rsid w:val="00D25A49"/>
    <w:rsid w:val="00D370EA"/>
    <w:rsid w:val="00D526ED"/>
    <w:rsid w:val="00D53C17"/>
    <w:rsid w:val="00D632BE"/>
    <w:rsid w:val="00D653CD"/>
    <w:rsid w:val="00D72D06"/>
    <w:rsid w:val="00D7522C"/>
    <w:rsid w:val="00D7536F"/>
    <w:rsid w:val="00D76668"/>
    <w:rsid w:val="00D8560D"/>
    <w:rsid w:val="00DC0C93"/>
    <w:rsid w:val="00DC4339"/>
    <w:rsid w:val="00DC5F41"/>
    <w:rsid w:val="00DD4E6C"/>
    <w:rsid w:val="00DE0E67"/>
    <w:rsid w:val="00E015C9"/>
    <w:rsid w:val="00E033D4"/>
    <w:rsid w:val="00E03D95"/>
    <w:rsid w:val="00E04A25"/>
    <w:rsid w:val="00E07383"/>
    <w:rsid w:val="00E1022C"/>
    <w:rsid w:val="00E165BC"/>
    <w:rsid w:val="00E16F6F"/>
    <w:rsid w:val="00E500A1"/>
    <w:rsid w:val="00E61E12"/>
    <w:rsid w:val="00E62A54"/>
    <w:rsid w:val="00E70376"/>
    <w:rsid w:val="00E73944"/>
    <w:rsid w:val="00E7596C"/>
    <w:rsid w:val="00E80DC7"/>
    <w:rsid w:val="00E878F2"/>
    <w:rsid w:val="00E90CB3"/>
    <w:rsid w:val="00E91EBD"/>
    <w:rsid w:val="00E92889"/>
    <w:rsid w:val="00E93396"/>
    <w:rsid w:val="00E942FE"/>
    <w:rsid w:val="00EA0578"/>
    <w:rsid w:val="00EC603F"/>
    <w:rsid w:val="00ED0149"/>
    <w:rsid w:val="00EF2221"/>
    <w:rsid w:val="00EF7DE3"/>
    <w:rsid w:val="00F00B41"/>
    <w:rsid w:val="00F03103"/>
    <w:rsid w:val="00F271DE"/>
    <w:rsid w:val="00F277FB"/>
    <w:rsid w:val="00F46EDE"/>
    <w:rsid w:val="00F6076E"/>
    <w:rsid w:val="00F61F36"/>
    <w:rsid w:val="00F627DA"/>
    <w:rsid w:val="00F66B1B"/>
    <w:rsid w:val="00F7288F"/>
    <w:rsid w:val="00F847A6"/>
    <w:rsid w:val="00F9441B"/>
    <w:rsid w:val="00F9513C"/>
    <w:rsid w:val="00FA4C32"/>
    <w:rsid w:val="00FB7AAC"/>
    <w:rsid w:val="00FE19E2"/>
    <w:rsid w:val="00FE21B8"/>
    <w:rsid w:val="00FE7114"/>
    <w:rsid w:val="00FF0126"/>
    <w:rsid w:val="00FF493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12966AB3"/>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outlineLvl w:val="0"/>
    </w:pPr>
    <w:rPr>
      <w:smallCaps/>
      <w:noProof/>
    </w:rPr>
  </w:style>
  <w:style w:type="paragraph" w:styleId="Heading2">
    <w:name w:val="heading 2"/>
    <w:basedOn w:val="Normal"/>
    <w:next w:val="Normal"/>
    <w:link w:val="Heading2Char"/>
    <w:qFormat/>
    <w:rsid w:val="00ED0149"/>
    <w:pPr>
      <w:keepNext/>
      <w:keepLines/>
      <w:numPr>
        <w:ilvl w:val="1"/>
        <w:numId w:val="4"/>
      </w:numPr>
      <w:spacing w:before="6pt" w:after="3pt"/>
      <w:jc w:val="start"/>
      <w:outlineLvl w:val="1"/>
    </w:pPr>
    <w:rPr>
      <w:i/>
      <w:iCs/>
      <w:noProof/>
    </w:rPr>
  </w:style>
  <w:style w:type="paragraph" w:styleId="Heading3">
    <w:name w:val="heading 3"/>
    <w:basedOn w:val="Normal"/>
    <w:next w:val="Normal"/>
    <w:link w:val="Heading3Char"/>
    <w:qFormat/>
    <w:rsid w:val="00794804"/>
    <w:pPr>
      <w:numPr>
        <w:ilvl w:val="2"/>
        <w:numId w:val="4"/>
      </w:numPr>
      <w:spacing w:line="12pt" w:lineRule="exact"/>
      <w:jc w:val="both"/>
      <w:outlineLvl w:val="2"/>
    </w:pPr>
    <w:rPr>
      <w:i/>
      <w:iCs/>
      <w:noProof/>
    </w:rPr>
  </w:style>
  <w:style w:type="paragraph" w:styleId="Heading4">
    <w:name w:val="heading 4"/>
    <w:basedOn w:val="Normal"/>
    <w:next w:val="Normal"/>
    <w:link w:val="Heading4Char"/>
    <w:qFormat/>
    <w:rsid w:val="00794804"/>
    <w:pPr>
      <w:numPr>
        <w:ilvl w:val="3"/>
        <w:numId w:val="4"/>
      </w:numPr>
      <w:tabs>
        <w:tab w:val="start" w:pos="36pt"/>
      </w:tabs>
      <w:spacing w:before="2pt" w:after="2pt"/>
      <w:jc w:val="both"/>
      <w:outlineLvl w:val="3"/>
    </w:pPr>
    <w:rPr>
      <w:i/>
      <w:iCs/>
      <w:noProof/>
    </w:rPr>
  </w:style>
  <w:style w:type="paragraph" w:styleId="Heading5">
    <w:name w:val="heading 5"/>
    <w:basedOn w:val="Normal"/>
    <w:next w:val="Normal"/>
    <w:link w:val="Heading5Char"/>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E5F6D"/>
    <w:rPr>
      <w:color w:val="0563C1" w:themeColor="hyperlink"/>
      <w:u w:val="single"/>
    </w:rPr>
  </w:style>
  <w:style w:type="character" w:styleId="UnresolvedMention">
    <w:name w:val="Unresolved Mention"/>
    <w:basedOn w:val="DefaultParagraphFont"/>
    <w:uiPriority w:val="99"/>
    <w:semiHidden/>
    <w:unhideWhenUsed/>
    <w:rsid w:val="001E5F6D"/>
    <w:rPr>
      <w:color w:val="605E5C"/>
      <w:shd w:val="clear" w:color="auto" w:fill="E1DFDD"/>
    </w:rPr>
  </w:style>
  <w:style w:type="character" w:customStyle="1" w:styleId="authors-info">
    <w:name w:val="authors-info"/>
    <w:basedOn w:val="DefaultParagraphFont"/>
    <w:rsid w:val="00DC0C93"/>
  </w:style>
  <w:style w:type="character" w:customStyle="1" w:styleId="blue-tooltip">
    <w:name w:val="blue-tooltip"/>
    <w:basedOn w:val="DefaultParagraphFont"/>
    <w:rsid w:val="00DC0C93"/>
  </w:style>
  <w:style w:type="character" w:customStyle="1" w:styleId="author-span">
    <w:name w:val="author-span"/>
    <w:basedOn w:val="DefaultParagraphFont"/>
    <w:rsid w:val="008673D4"/>
  </w:style>
  <w:style w:type="character" w:customStyle="1" w:styleId="Heading2Char">
    <w:name w:val="Heading 2 Char"/>
    <w:basedOn w:val="DefaultParagraphFont"/>
    <w:link w:val="Heading2"/>
    <w:rsid w:val="00E93396"/>
    <w:rPr>
      <w:i/>
      <w:iCs/>
      <w:noProof/>
    </w:rPr>
  </w:style>
  <w:style w:type="character" w:customStyle="1" w:styleId="Heading3Char">
    <w:name w:val="Heading 3 Char"/>
    <w:basedOn w:val="DefaultParagraphFont"/>
    <w:link w:val="Heading3"/>
    <w:rsid w:val="00E93396"/>
    <w:rPr>
      <w:i/>
      <w:iCs/>
      <w:noProof/>
    </w:rPr>
  </w:style>
  <w:style w:type="character" w:customStyle="1" w:styleId="Heading4Char">
    <w:name w:val="Heading 4 Char"/>
    <w:basedOn w:val="DefaultParagraphFont"/>
    <w:link w:val="Heading4"/>
    <w:rsid w:val="00E93396"/>
    <w:rPr>
      <w:i/>
      <w:iCs/>
      <w:noProof/>
    </w:rPr>
  </w:style>
  <w:style w:type="character" w:customStyle="1" w:styleId="Heading5Char">
    <w:name w:val="Heading 5 Char"/>
    <w:basedOn w:val="DefaultParagraphFont"/>
    <w:link w:val="Heading5"/>
    <w:rsid w:val="00E93396"/>
    <w:rPr>
      <w:smallCaps/>
      <w:noProof/>
    </w:rPr>
  </w:style>
  <w:style w:type="paragraph" w:styleId="NormalWeb">
    <w:name w:val="Normal (Web)"/>
    <w:basedOn w:val="Normal"/>
    <w:uiPriority w:val="99"/>
    <w:unhideWhenUsed/>
    <w:rsid w:val="00850246"/>
    <w:pPr>
      <w:spacing w:before="5pt" w:beforeAutospacing="1" w:after="5pt" w:afterAutospacing="1"/>
      <w:jc w:val="start"/>
    </w:pPr>
    <w:rPr>
      <w:rFonts w:eastAsia="Times New Roman"/>
      <w:sz w:val="24"/>
      <w:szCs w:val="24"/>
      <w:lang w:val="en-IN" w:eastAsia="en-IN" w:bidi="hi-IN"/>
    </w:rPr>
  </w:style>
  <w:style w:type="table" w:styleId="TableGrid">
    <w:name w:val="Table Grid"/>
    <w:basedOn w:val="TableNormal"/>
    <w:rsid w:val="00E92889"/>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styleId="Caption">
    <w:name w:val="caption"/>
    <w:basedOn w:val="Normal"/>
    <w:next w:val="Normal"/>
    <w:unhideWhenUsed/>
    <w:qFormat/>
    <w:rsid w:val="007F1072"/>
    <w:pPr>
      <w:spacing w:after="10pt"/>
    </w:pPr>
    <w:rPr>
      <w:i/>
      <w:iCs/>
      <w:color w:val="44546A" w:themeColor="text2"/>
      <w:sz w:val="18"/>
      <w:szCs w:val="18"/>
    </w:rPr>
  </w:style>
  <w:style w:type="paragraph" w:styleId="ListParagraph">
    <w:name w:val="List Paragraph"/>
    <w:basedOn w:val="Normal"/>
    <w:uiPriority w:val="34"/>
    <w:qFormat/>
    <w:rsid w:val="00FE21B8"/>
    <w:pPr>
      <w:ind w:start="36pt"/>
      <w:contextualSpacing/>
    </w:pPr>
  </w:style>
  <w:style w:type="character" w:styleId="PlaceholderText">
    <w:name w:val="Placeholder Text"/>
    <w:basedOn w:val="DefaultParagraphFont"/>
    <w:uiPriority w:val="99"/>
    <w:semiHidden/>
    <w:rsid w:val="003E7375"/>
    <w:rPr>
      <w:color w:val="666666"/>
    </w:rPr>
  </w:style>
  <w:style w:type="table" w:customStyle="1" w:styleId="TableGrid0">
    <w:name w:val="TableGrid"/>
    <w:rsid w:val="003E7375"/>
    <w:rPr>
      <w:rFonts w:asciiTheme="minorHAnsi" w:eastAsiaTheme="minorEastAsia" w:hAnsiTheme="minorHAnsi" w:cstheme="minorBidi"/>
      <w:sz w:val="22"/>
      <w:szCs w:val="22"/>
      <w:lang w:val="en-IN" w:eastAsia="en-IN"/>
    </w:rPr>
    <w:tblPr>
      <w:tblCellMar>
        <w:top w:w="0pt" w:type="dxa"/>
        <w:start w:w="0pt" w:type="dxa"/>
        <w:bottom w:w="0pt" w:type="dxa"/>
        <w:end w:w="0pt" w:type="dxa"/>
      </w:tblCellMar>
    </w:tbl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762470">
      <w:bodyDiv w:val="1"/>
      <w:marLeft w:val="0pt"/>
      <w:marRight w:val="0pt"/>
      <w:marTop w:val="0pt"/>
      <w:marBottom w:val="0pt"/>
      <w:divBdr>
        <w:top w:val="none" w:sz="0" w:space="0" w:color="auto"/>
        <w:left w:val="none" w:sz="0" w:space="0" w:color="auto"/>
        <w:bottom w:val="none" w:sz="0" w:space="0" w:color="auto"/>
        <w:right w:val="none" w:sz="0" w:space="0" w:color="auto"/>
      </w:divBdr>
    </w:div>
    <w:div w:id="301813613">
      <w:bodyDiv w:val="1"/>
      <w:marLeft w:val="0pt"/>
      <w:marRight w:val="0pt"/>
      <w:marTop w:val="0pt"/>
      <w:marBottom w:val="0pt"/>
      <w:divBdr>
        <w:top w:val="none" w:sz="0" w:space="0" w:color="auto"/>
        <w:left w:val="none" w:sz="0" w:space="0" w:color="auto"/>
        <w:bottom w:val="none" w:sz="0" w:space="0" w:color="auto"/>
        <w:right w:val="none" w:sz="0" w:space="0" w:color="auto"/>
      </w:divBdr>
    </w:div>
    <w:div w:id="309991439">
      <w:bodyDiv w:val="1"/>
      <w:marLeft w:val="0pt"/>
      <w:marRight w:val="0pt"/>
      <w:marTop w:val="0pt"/>
      <w:marBottom w:val="0pt"/>
      <w:divBdr>
        <w:top w:val="none" w:sz="0" w:space="0" w:color="auto"/>
        <w:left w:val="none" w:sz="0" w:space="0" w:color="auto"/>
        <w:bottom w:val="none" w:sz="0" w:space="0" w:color="auto"/>
        <w:right w:val="none" w:sz="0" w:space="0" w:color="auto"/>
      </w:divBdr>
    </w:div>
    <w:div w:id="371148088">
      <w:bodyDiv w:val="1"/>
      <w:marLeft w:val="0pt"/>
      <w:marRight w:val="0pt"/>
      <w:marTop w:val="0pt"/>
      <w:marBottom w:val="0pt"/>
      <w:divBdr>
        <w:top w:val="none" w:sz="0" w:space="0" w:color="auto"/>
        <w:left w:val="none" w:sz="0" w:space="0" w:color="auto"/>
        <w:bottom w:val="none" w:sz="0" w:space="0" w:color="auto"/>
        <w:right w:val="none" w:sz="0" w:space="0" w:color="auto"/>
      </w:divBdr>
    </w:div>
    <w:div w:id="522287559">
      <w:bodyDiv w:val="1"/>
      <w:marLeft w:val="0pt"/>
      <w:marRight w:val="0pt"/>
      <w:marTop w:val="0pt"/>
      <w:marBottom w:val="0pt"/>
      <w:divBdr>
        <w:top w:val="none" w:sz="0" w:space="0" w:color="auto"/>
        <w:left w:val="none" w:sz="0" w:space="0" w:color="auto"/>
        <w:bottom w:val="none" w:sz="0" w:space="0" w:color="auto"/>
        <w:right w:val="none" w:sz="0" w:space="0" w:color="auto"/>
      </w:divBdr>
    </w:div>
    <w:div w:id="62450773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74289272">
          <w:marLeft w:val="0pt"/>
          <w:marRight w:val="0pt"/>
          <w:marTop w:val="0pt"/>
          <w:marBottom w:val="0pt"/>
          <w:divBdr>
            <w:top w:val="single" w:sz="2" w:space="0" w:color="D9D9E3"/>
            <w:left w:val="single" w:sz="2" w:space="0" w:color="D9D9E3"/>
            <w:bottom w:val="single" w:sz="2" w:space="0" w:color="D9D9E3"/>
            <w:right w:val="single" w:sz="2" w:space="0" w:color="D9D9E3"/>
          </w:divBdr>
          <w:divsChild>
            <w:div w:id="163281155">
              <w:marLeft w:val="0pt"/>
              <w:marRight w:val="0pt"/>
              <w:marTop w:val="0pt"/>
              <w:marBottom w:val="0pt"/>
              <w:divBdr>
                <w:top w:val="single" w:sz="2" w:space="0" w:color="D9D9E3"/>
                <w:left w:val="single" w:sz="2" w:space="0" w:color="D9D9E3"/>
                <w:bottom w:val="single" w:sz="2" w:space="0" w:color="D9D9E3"/>
                <w:right w:val="single" w:sz="2" w:space="0" w:color="D9D9E3"/>
              </w:divBdr>
              <w:divsChild>
                <w:div w:id="1143157890">
                  <w:marLeft w:val="0pt"/>
                  <w:marRight w:val="0pt"/>
                  <w:marTop w:val="0pt"/>
                  <w:marBottom w:val="0pt"/>
                  <w:divBdr>
                    <w:top w:val="single" w:sz="2" w:space="0" w:color="D9D9E3"/>
                    <w:left w:val="single" w:sz="2" w:space="0" w:color="D9D9E3"/>
                    <w:bottom w:val="single" w:sz="2" w:space="0" w:color="D9D9E3"/>
                    <w:right w:val="single" w:sz="2" w:space="0" w:color="D9D9E3"/>
                  </w:divBdr>
                  <w:divsChild>
                    <w:div w:id="1370256234">
                      <w:marLeft w:val="0pt"/>
                      <w:marRight w:val="0pt"/>
                      <w:marTop w:val="0pt"/>
                      <w:marBottom w:val="0pt"/>
                      <w:divBdr>
                        <w:top w:val="single" w:sz="2" w:space="0" w:color="D9D9E3"/>
                        <w:left w:val="single" w:sz="2" w:space="0" w:color="D9D9E3"/>
                        <w:bottom w:val="single" w:sz="2" w:space="0" w:color="D9D9E3"/>
                        <w:right w:val="single" w:sz="2" w:space="0" w:color="D9D9E3"/>
                      </w:divBdr>
                      <w:divsChild>
                        <w:div w:id="490633196">
                          <w:marLeft w:val="0pt"/>
                          <w:marRight w:val="0pt"/>
                          <w:marTop w:val="0pt"/>
                          <w:marBottom w:val="0pt"/>
                          <w:divBdr>
                            <w:top w:val="single" w:sz="2" w:space="0" w:color="auto"/>
                            <w:left w:val="single" w:sz="2" w:space="0" w:color="auto"/>
                            <w:bottom w:val="single" w:sz="6" w:space="0" w:color="auto"/>
                            <w:right w:val="single" w:sz="2" w:space="0" w:color="auto"/>
                          </w:divBdr>
                          <w:divsChild>
                            <w:div w:id="86540151">
                              <w:marLeft w:val="0pt"/>
                              <w:marRight w:val="0pt"/>
                              <w:marTop w:val="5pt"/>
                              <w:marBottom w:val="5pt"/>
                              <w:divBdr>
                                <w:top w:val="single" w:sz="2" w:space="0" w:color="D9D9E3"/>
                                <w:left w:val="single" w:sz="2" w:space="0" w:color="D9D9E3"/>
                                <w:bottom w:val="single" w:sz="2" w:space="0" w:color="D9D9E3"/>
                                <w:right w:val="single" w:sz="2" w:space="0" w:color="D9D9E3"/>
                              </w:divBdr>
                              <w:divsChild>
                                <w:div w:id="754941898">
                                  <w:marLeft w:val="0pt"/>
                                  <w:marRight w:val="0pt"/>
                                  <w:marTop w:val="0pt"/>
                                  <w:marBottom w:val="0pt"/>
                                  <w:divBdr>
                                    <w:top w:val="single" w:sz="2" w:space="0" w:color="D9D9E3"/>
                                    <w:left w:val="single" w:sz="2" w:space="0" w:color="D9D9E3"/>
                                    <w:bottom w:val="single" w:sz="2" w:space="0" w:color="D9D9E3"/>
                                    <w:right w:val="single" w:sz="2" w:space="0" w:color="D9D9E3"/>
                                  </w:divBdr>
                                  <w:divsChild>
                                    <w:div w:id="251790207">
                                      <w:marLeft w:val="0pt"/>
                                      <w:marRight w:val="0pt"/>
                                      <w:marTop w:val="0pt"/>
                                      <w:marBottom w:val="0pt"/>
                                      <w:divBdr>
                                        <w:top w:val="single" w:sz="2" w:space="0" w:color="D9D9E3"/>
                                        <w:left w:val="single" w:sz="2" w:space="0" w:color="D9D9E3"/>
                                        <w:bottom w:val="single" w:sz="2" w:space="0" w:color="D9D9E3"/>
                                        <w:right w:val="single" w:sz="2" w:space="0" w:color="D9D9E3"/>
                                      </w:divBdr>
                                      <w:divsChild>
                                        <w:div w:id="23214838">
                                          <w:marLeft w:val="0pt"/>
                                          <w:marRight w:val="0pt"/>
                                          <w:marTop w:val="0pt"/>
                                          <w:marBottom w:val="0pt"/>
                                          <w:divBdr>
                                            <w:top w:val="single" w:sz="2" w:space="0" w:color="D9D9E3"/>
                                            <w:left w:val="single" w:sz="2" w:space="0" w:color="D9D9E3"/>
                                            <w:bottom w:val="single" w:sz="2" w:space="0" w:color="D9D9E3"/>
                                            <w:right w:val="single" w:sz="2" w:space="0" w:color="D9D9E3"/>
                                          </w:divBdr>
                                          <w:divsChild>
                                            <w:div w:id="1363702659">
                                              <w:marLeft w:val="0pt"/>
                                              <w:marRight w:val="0pt"/>
                                              <w:marTop w:val="0pt"/>
                                              <w:marBottom w:val="0pt"/>
                                              <w:divBdr>
                                                <w:top w:val="single" w:sz="2" w:space="0" w:color="D9D9E3"/>
                                                <w:left w:val="single" w:sz="2" w:space="0" w:color="D9D9E3"/>
                                                <w:bottom w:val="single" w:sz="2" w:space="0" w:color="D9D9E3"/>
                                                <w:right w:val="single" w:sz="2" w:space="0" w:color="D9D9E3"/>
                                              </w:divBdr>
                                              <w:divsChild>
                                                <w:div w:id="2025861376">
                                                  <w:marLeft w:val="0pt"/>
                                                  <w:marRight w:val="0pt"/>
                                                  <w:marTop w:val="0pt"/>
                                                  <w:marBottom w:val="0pt"/>
                                                  <w:divBdr>
                                                    <w:top w:val="single" w:sz="2" w:space="0" w:color="D9D9E3"/>
                                                    <w:left w:val="single" w:sz="2" w:space="0" w:color="D9D9E3"/>
                                                    <w:bottom w:val="single" w:sz="2" w:space="0" w:color="D9D9E3"/>
                                                    <w:right w:val="single" w:sz="2" w:space="0" w:color="D9D9E3"/>
                                                  </w:divBdr>
                                                  <w:divsChild>
                                                    <w:div w:id="761338224">
                                                      <w:marLeft w:val="0pt"/>
                                                      <w:marRight w:val="0pt"/>
                                                      <w:marTop w:val="0pt"/>
                                                      <w:marBottom w:val="0pt"/>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639651446">
          <w:marLeft w:val="0pt"/>
          <w:marRight w:val="0pt"/>
          <w:marTop w:val="0pt"/>
          <w:marBottom w:val="0pt"/>
          <w:divBdr>
            <w:top w:val="none" w:sz="0" w:space="0" w:color="auto"/>
            <w:left w:val="none" w:sz="0" w:space="0" w:color="auto"/>
            <w:bottom w:val="none" w:sz="0" w:space="0" w:color="auto"/>
            <w:right w:val="none" w:sz="0" w:space="0" w:color="auto"/>
          </w:divBdr>
        </w:div>
      </w:divsChild>
    </w:div>
    <w:div w:id="624964982">
      <w:bodyDiv w:val="1"/>
      <w:marLeft w:val="0pt"/>
      <w:marRight w:val="0pt"/>
      <w:marTop w:val="0pt"/>
      <w:marBottom w:val="0pt"/>
      <w:divBdr>
        <w:top w:val="none" w:sz="0" w:space="0" w:color="auto"/>
        <w:left w:val="none" w:sz="0" w:space="0" w:color="auto"/>
        <w:bottom w:val="none" w:sz="0" w:space="0" w:color="auto"/>
        <w:right w:val="none" w:sz="0" w:space="0" w:color="auto"/>
      </w:divBdr>
    </w:div>
    <w:div w:id="847986957">
      <w:bodyDiv w:val="1"/>
      <w:marLeft w:val="0pt"/>
      <w:marRight w:val="0pt"/>
      <w:marTop w:val="0pt"/>
      <w:marBottom w:val="0pt"/>
      <w:divBdr>
        <w:top w:val="none" w:sz="0" w:space="0" w:color="auto"/>
        <w:left w:val="none" w:sz="0" w:space="0" w:color="auto"/>
        <w:bottom w:val="none" w:sz="0" w:space="0" w:color="auto"/>
        <w:right w:val="none" w:sz="0" w:space="0" w:color="auto"/>
      </w:divBdr>
    </w:div>
    <w:div w:id="997224954">
      <w:bodyDiv w:val="1"/>
      <w:marLeft w:val="0pt"/>
      <w:marRight w:val="0pt"/>
      <w:marTop w:val="0pt"/>
      <w:marBottom w:val="0pt"/>
      <w:divBdr>
        <w:top w:val="none" w:sz="0" w:space="0" w:color="auto"/>
        <w:left w:val="none" w:sz="0" w:space="0" w:color="auto"/>
        <w:bottom w:val="none" w:sz="0" w:space="0" w:color="auto"/>
        <w:right w:val="none" w:sz="0" w:space="0" w:color="auto"/>
      </w:divBdr>
    </w:div>
    <w:div w:id="1107189298">
      <w:bodyDiv w:val="1"/>
      <w:marLeft w:val="0pt"/>
      <w:marRight w:val="0pt"/>
      <w:marTop w:val="0pt"/>
      <w:marBottom w:val="0pt"/>
      <w:divBdr>
        <w:top w:val="none" w:sz="0" w:space="0" w:color="auto"/>
        <w:left w:val="none" w:sz="0" w:space="0" w:color="auto"/>
        <w:bottom w:val="none" w:sz="0" w:space="0" w:color="auto"/>
        <w:right w:val="none" w:sz="0" w:space="0" w:color="auto"/>
      </w:divBdr>
    </w:div>
    <w:div w:id="1402019048">
      <w:bodyDiv w:val="1"/>
      <w:marLeft w:val="0pt"/>
      <w:marRight w:val="0pt"/>
      <w:marTop w:val="0pt"/>
      <w:marBottom w:val="0pt"/>
      <w:divBdr>
        <w:top w:val="none" w:sz="0" w:space="0" w:color="auto"/>
        <w:left w:val="none" w:sz="0" w:space="0" w:color="auto"/>
        <w:bottom w:val="none" w:sz="0" w:space="0" w:color="auto"/>
        <w:right w:val="none" w:sz="0" w:space="0" w:color="auto"/>
      </w:divBdr>
    </w:div>
    <w:div w:id="1411653316">
      <w:bodyDiv w:val="1"/>
      <w:marLeft w:val="0pt"/>
      <w:marRight w:val="0pt"/>
      <w:marTop w:val="0pt"/>
      <w:marBottom w:val="0pt"/>
      <w:divBdr>
        <w:top w:val="none" w:sz="0" w:space="0" w:color="auto"/>
        <w:left w:val="none" w:sz="0" w:space="0" w:color="auto"/>
        <w:bottom w:val="none" w:sz="0" w:space="0" w:color="auto"/>
        <w:right w:val="none" w:sz="0" w:space="0" w:color="auto"/>
      </w:divBdr>
    </w:div>
    <w:div w:id="1454984314">
      <w:bodyDiv w:val="1"/>
      <w:marLeft w:val="0pt"/>
      <w:marRight w:val="0pt"/>
      <w:marTop w:val="0pt"/>
      <w:marBottom w:val="0pt"/>
      <w:divBdr>
        <w:top w:val="none" w:sz="0" w:space="0" w:color="auto"/>
        <w:left w:val="none" w:sz="0" w:space="0" w:color="auto"/>
        <w:bottom w:val="none" w:sz="0" w:space="0" w:color="auto"/>
        <w:right w:val="none" w:sz="0" w:space="0" w:color="auto"/>
      </w:divBdr>
    </w:div>
    <w:div w:id="1477837020">
      <w:bodyDiv w:val="1"/>
      <w:marLeft w:val="0pt"/>
      <w:marRight w:val="0pt"/>
      <w:marTop w:val="0pt"/>
      <w:marBottom w:val="0pt"/>
      <w:divBdr>
        <w:top w:val="none" w:sz="0" w:space="0" w:color="auto"/>
        <w:left w:val="none" w:sz="0" w:space="0" w:color="auto"/>
        <w:bottom w:val="none" w:sz="0" w:space="0" w:color="auto"/>
        <w:right w:val="none" w:sz="0" w:space="0" w:color="auto"/>
      </w:divBdr>
    </w:div>
    <w:div w:id="1811437104">
      <w:bodyDiv w:val="1"/>
      <w:marLeft w:val="0pt"/>
      <w:marRight w:val="0pt"/>
      <w:marTop w:val="0pt"/>
      <w:marBottom w:val="0pt"/>
      <w:divBdr>
        <w:top w:val="none" w:sz="0" w:space="0" w:color="auto"/>
        <w:left w:val="none" w:sz="0" w:space="0" w:color="auto"/>
        <w:bottom w:val="none" w:sz="0" w:space="0" w:color="auto"/>
        <w:right w:val="none" w:sz="0" w:space="0" w:color="auto"/>
      </w:divBdr>
    </w:div>
    <w:div w:id="1829512458">
      <w:bodyDiv w:val="1"/>
      <w:marLeft w:val="0pt"/>
      <w:marRight w:val="0pt"/>
      <w:marTop w:val="0pt"/>
      <w:marBottom w:val="0pt"/>
      <w:divBdr>
        <w:top w:val="none" w:sz="0" w:space="0" w:color="auto"/>
        <w:left w:val="none" w:sz="0" w:space="0" w:color="auto"/>
        <w:bottom w:val="none" w:sz="0" w:space="0" w:color="auto"/>
        <w:right w:val="none" w:sz="0" w:space="0" w:color="auto"/>
      </w:divBdr>
    </w:div>
    <w:div w:id="1855803384">
      <w:bodyDiv w:val="1"/>
      <w:marLeft w:val="0pt"/>
      <w:marRight w:val="0pt"/>
      <w:marTop w:val="0pt"/>
      <w:marBottom w:val="0pt"/>
      <w:divBdr>
        <w:top w:val="none" w:sz="0" w:space="0" w:color="auto"/>
        <w:left w:val="none" w:sz="0" w:space="0" w:color="auto"/>
        <w:bottom w:val="none" w:sz="0" w:space="0" w:color="auto"/>
        <w:right w:val="none" w:sz="0" w:space="0" w:color="auto"/>
      </w:divBdr>
    </w:div>
    <w:div w:id="1895198807">
      <w:bodyDiv w:val="1"/>
      <w:marLeft w:val="0pt"/>
      <w:marRight w:val="0pt"/>
      <w:marTop w:val="0pt"/>
      <w:marBottom w:val="0pt"/>
      <w:divBdr>
        <w:top w:val="none" w:sz="0" w:space="0" w:color="auto"/>
        <w:left w:val="none" w:sz="0" w:space="0" w:color="auto"/>
        <w:bottom w:val="none" w:sz="0" w:space="0" w:color="auto"/>
        <w:right w:val="none" w:sz="0" w:space="0" w:color="auto"/>
      </w:divBdr>
    </w:div>
    <w:div w:id="1923252035">
      <w:bodyDiv w:val="1"/>
      <w:marLeft w:val="0pt"/>
      <w:marRight w:val="0pt"/>
      <w:marTop w:val="0pt"/>
      <w:marBottom w:val="0pt"/>
      <w:divBdr>
        <w:top w:val="none" w:sz="0" w:space="0" w:color="auto"/>
        <w:left w:val="none" w:sz="0" w:space="0" w:color="auto"/>
        <w:bottom w:val="none" w:sz="0" w:space="0" w:color="auto"/>
        <w:right w:val="none" w:sz="0" w:space="0" w:color="auto"/>
      </w:divBdr>
    </w:div>
    <w:div w:id="2059551831">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jpg"/><Relationship Id="rId18" Type="http://purl.oclc.org/ooxml/officeDocument/relationships/image" Target="media/image10.png"/><Relationship Id="rId26" Type="http://purl.oclc.org/ooxml/officeDocument/relationships/image" Target="media/image18.png"/><Relationship Id="rId3" Type="http://purl.oclc.org/ooxml/officeDocument/relationships/styles" Target="styles.xml"/><Relationship Id="rId21" Type="http://purl.oclc.org/ooxml/officeDocument/relationships/image" Target="media/image13.png"/><Relationship Id="rId7" Type="http://purl.oclc.org/ooxml/officeDocument/relationships/endnotes" Target="endnotes.xml"/><Relationship Id="rId12" Type="http://purl.oclc.org/ooxml/officeDocument/relationships/image" Target="media/image4.jpeg"/><Relationship Id="rId17" Type="http://purl.oclc.org/ooxml/officeDocument/relationships/image" Target="media/image9.png"/><Relationship Id="rId25" Type="http://purl.oclc.org/ooxml/officeDocument/relationships/image" Target="media/image17.png"/><Relationship Id="rId2" Type="http://purl.oclc.org/ooxml/officeDocument/relationships/numbering" Target="numbering.xml"/><Relationship Id="rId16" Type="http://purl.oclc.org/ooxml/officeDocument/relationships/image" Target="media/image8.png"/><Relationship Id="rId20" Type="http://purl.oclc.org/ooxml/officeDocument/relationships/image" Target="media/image12.png"/><Relationship Id="rId29" Type="http://purl.oclc.org/ooxml/officeDocument/relationships/hyperlink" Target="https://ieeexplore.ieee.org/author/37088071790" TargetMode="Externa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jpeg"/><Relationship Id="rId24" Type="http://purl.oclc.org/ooxml/officeDocument/relationships/image" Target="media/image16.png"/><Relationship Id="rId32" Type="http://purl.oclc.org/ooxml/officeDocument/relationships/theme" Target="theme/theme1.xml"/><Relationship Id="rId5" Type="http://purl.oclc.org/ooxml/officeDocument/relationships/webSettings" Target="webSettings.xml"/><Relationship Id="rId15" Type="http://purl.oclc.org/ooxml/officeDocument/relationships/image" Target="media/image7.jpg"/><Relationship Id="rId23" Type="http://purl.oclc.org/ooxml/officeDocument/relationships/image" Target="media/image15.png"/><Relationship Id="rId28" Type="http://purl.oclc.org/ooxml/officeDocument/relationships/hyperlink" Target="https://ieeexplore.ieee.org/author/37088503366" TargetMode="External"/><Relationship Id="rId10" Type="http://purl.oclc.org/ooxml/officeDocument/relationships/image" Target="media/image2.jpeg"/><Relationship Id="rId19" Type="http://purl.oclc.org/ooxml/officeDocument/relationships/image" Target="media/image11.png"/><Relationship Id="rId31" Type="http://purl.oclc.org/ooxml/officeDocument/relationships/fontTable" Target="fontTable.xml"/><Relationship Id="rId4" Type="http://purl.oclc.org/ooxml/officeDocument/relationships/settings" Target="settings.xml"/><Relationship Id="rId9" Type="http://purl.oclc.org/ooxml/officeDocument/relationships/image" Target="media/image1.jpg"/><Relationship Id="rId14" Type="http://purl.oclc.org/ooxml/officeDocument/relationships/image" Target="media/image6.jpeg"/><Relationship Id="rId22" Type="http://purl.oclc.org/ooxml/officeDocument/relationships/image" Target="media/image14.png"/><Relationship Id="rId27" Type="http://purl.oclc.org/ooxml/officeDocument/relationships/image" Target="media/image19.png"/><Relationship Id="rId30" Type="http://purl.oclc.org/ooxml/officeDocument/relationships/hyperlink" Target="https://ieeexplore.ieee.org/author/37088072170"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B97FA9F4-581A-4F3A-AB87-69202E387E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33</TotalTime>
  <Pages>6</Pages>
  <Words>3537</Words>
  <Characters>20161</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23651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Nitish Kr</cp:lastModifiedBy>
  <cp:revision>6</cp:revision>
  <cp:lastPrinted>2024-02-09T10:13:00Z</cp:lastPrinted>
  <dcterms:created xsi:type="dcterms:W3CDTF">2024-01-10T14:09:00Z</dcterms:created>
  <dcterms:modified xsi:type="dcterms:W3CDTF">2024-02-09T10:13:00Z</dcterms:modified>
</cp:coreProperties>
</file>

<file path=docProps/custom.xml><?xml version="1.0" encoding="utf-8"?>
<Properties xmlns="http://purl.oclc.org/ooxml/officeDocument/customProperties" xmlns:vt="http://purl.oclc.org/ooxml/officeDocument/docPropsVTypes">
  <property fmtid="{D5CDD505-2E9C-101B-9397-08002B2CF9AE}" pid="2" name="GrammarlyDocumentId">
    <vt:lpwstr>776670e5f707bc16e3e6a9cfbbbc8ff772e266f9b355315e4402ca7782f0c454</vt:lpwstr>
  </property>
</Properties>
</file>