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B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B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B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B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B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B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B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B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B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B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B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A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B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8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119-B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120-B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121-B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122-C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123-A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124-B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125-B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126-B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127-A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128-B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129-A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130-B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131-B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132-B,.m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133-A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134-A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135-B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136-B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137-B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138-B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139-A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140-B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141-A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142-B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143-A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144-B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145-B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146-A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147-B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148-C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149-B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150-B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151-A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152-B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153-A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154-B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155-A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156-A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157-A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158-C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159-B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160-B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161-A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162-B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163-B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164-A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165-A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166-A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167-B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168-C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169-B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170-B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171-A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172-A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173-A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174-A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175-B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176-A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177-A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178-D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