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What’s Team Grease Monkeys?</w:t>
      </w:r>
    </w:p>
    <w:p>
      <w:pPr>
        <w:pStyle w:val="Normal"/>
        <w:rPr/>
      </w:pPr>
      <w:r>
        <w:rPr/>
        <w:t>In 2012, from the sun and sand of Goa, a team of automotive enthusiasts set up on a mission to build an open wheel, open cockpit formula type race car. After a couple of years of efforts and research, the team was realised in 2014, the same was called "Team Grease Monkeys" which is the Formula Student team of Birla Institute of Technology &amp; Science, Pilani - K. K. Birla Goa Campus. The team began its journey by participating in SAEINDIA Supra event held at Formula racing circuit in Coimbatore under the name ' Grease Monkeys' with the car SIEGE 1.0. Since then the team has been participating at Buddh International Circuit in Greater Noida over the last 3 years. Thus started the SIEGE legacy. Over the years the team has been the sole participant from the state of Goa. The recent car SIEGE 3.0 participated in the SAE Supra 2017 event receiving accolade from the judges. With 50+ strong team, immense knowledge and shear dedication towards motorsports; the team is ready to take on upcoming challenges in 2017-18 season.</w:t>
      </w:r>
    </w:p>
    <w:p>
      <w:pPr>
        <w:pStyle w:val="Normal"/>
        <w:rPr>
          <w:b/>
          <w:b/>
          <w:sz w:val="28"/>
          <w:szCs w:val="28"/>
        </w:rPr>
      </w:pPr>
      <w:r>
        <w:rPr>
          <w:b/>
          <w:sz w:val="28"/>
          <w:szCs w:val="28"/>
        </w:rPr>
        <w:t>What’s Formula Student?</w:t>
      </w:r>
    </w:p>
    <w:p>
      <w:pPr>
        <w:pStyle w:val="Normal"/>
        <w:spacing w:lineRule="auto" w:line="240" w:beforeAutospacing="1" w:afterAutospacing="1"/>
        <w:rPr/>
      </w:pPr>
      <w:r>
        <w:rPr>
          <w:rFonts w:eastAsia="Times New Roman" w:cs="Calibri" w:cstheme="minorHAnsi"/>
        </w:rPr>
        <w:t>Formula student is an event organized annually by the Society of Automotive Engineers (SAE) International. The objective of the event is to unite students from various disciplines of Engineering to design and manufacture a Formula inspired racing car that follows a particular set of rules and guidelines and that is viable for mass production. Safety and Ergonomics are the main aims in the car. The prototype race car is judged in a number of events that include Statics, Dynamics &amp; Endurance race. The Statics round consists of presenting the virtual design and specifications of the car via the Design report, Cost Report &amp; Business Report. In the Dynamics round, the car is put through tests like Brake Test, Acceleration Test, Skid-Pad Test and Autocross to gauge its performance in real life situations. The final round is the Endurance race in which the teams race their vehicles on the track only after successful technical and performance inspections. Points are assigned to the teams on the basis of their performance in these tests and the team with the maximum number of points is declared as the winner of the event.</w:t>
      </w:r>
    </w:p>
    <w:p>
      <w:pPr>
        <w:pStyle w:val="Normal"/>
        <w:rPr>
          <w:b/>
          <w:b/>
          <w:sz w:val="28"/>
          <w:szCs w:val="28"/>
        </w:rPr>
      </w:pPr>
      <w:r>
        <w:rPr>
          <w:b/>
          <w:sz w:val="28"/>
          <w:szCs w:val="28"/>
        </w:rPr>
        <w:t>What We do?</w:t>
      </w:r>
    </w:p>
    <w:p>
      <w:pPr>
        <w:pStyle w:val="Normal"/>
        <w:rPr/>
      </w:pPr>
      <w:r>
        <w:rPr/>
        <w:t xml:space="preserve">Team Grease Monkey is the Formula Student team of BITS Pilani – K.K. Birla Goa Campus that manufactures a formula inspired open cockpit racing vehicle. The entire vehicle is designed and manufactured in-house by the students. Despite the infeasibility in manufacturing in Goa, the entire car is built, modified and assembled by the team. The car undergoes various tests where it should satisfy certain criteria. The team has various sub-divisions that take up the responsibility of the particular sub-section of the car. Under the guidance of our faculty and technical advisors, the team has been able to achieve great heights of success in the past years. A major contribution towards a successful project by the team constitutes the participation of the sponsors. Team Grease Monkeys has been affiliated with some of the prestigious companies in the past which has led to a fruitful relation for both the sides. We expect to achieve greater heights in future events with the help of our sponsors and the technical advancement gained in the past experiences.  </w:t>
      </w:r>
    </w:p>
    <w:p>
      <w:pPr>
        <w:pStyle w:val="Normal"/>
        <w:rPr/>
      </w:pPr>
      <w:r>
        <w:rPr/>
      </w:r>
    </w:p>
    <w:p>
      <w:pPr>
        <w:pStyle w:val="Normal"/>
        <w:rPr/>
      </w:pPr>
      <w:r>
        <w:rPr/>
      </w:r>
    </w:p>
    <w:p>
      <w:pPr>
        <w:pStyle w:val="Normal"/>
        <w:rPr>
          <w:b/>
          <w:b/>
          <w:sz w:val="28"/>
          <w:szCs w:val="28"/>
        </w:rPr>
      </w:pPr>
      <w:r>
        <w:rPr>
          <w:b/>
          <w:sz w:val="28"/>
          <w:szCs w:val="28"/>
        </w:rPr>
        <w:t>Our Budget (optional)</w:t>
      </w:r>
    </w:p>
    <w:p>
      <w:pPr>
        <w:pStyle w:val="Normal"/>
        <w:rPr/>
      </w:pPr>
      <w:r>
        <w:rPr/>
        <w:t xml:space="preserve">The budget majorly consists of procuring various individual parts of the car. Various subsections require differential automotive parts according to the design and requirements of the criteria. A considerable number of the parts need to be assembled that incur significant expenses. These are some of the important parts of the car that are manufactured only on a large scale e.g. Engine, Tyres, Racing suit etc. However, majority of the parts are manufactured on the basis of our requirements of the design and specifications of the car. These parts require raw materials such as Aluminum, Mild Steel etc which then undergo various processes to yield the finished product. </w:t>
      </w:r>
    </w:p>
    <w:p>
      <w:pPr>
        <w:pStyle w:val="Normal"/>
        <w:rPr/>
      </w:pPr>
      <w:r>
        <w:rPr/>
        <w:t>(details, numbers and charts)</w:t>
      </w:r>
    </w:p>
    <w:p>
      <w:pPr>
        <w:pStyle w:val="Normal"/>
        <w:rPr>
          <w:b/>
          <w:b/>
          <w:sz w:val="28"/>
          <w:szCs w:val="28"/>
        </w:rPr>
      </w:pPr>
      <w:r>
        <w:rPr>
          <w:b/>
          <w:sz w:val="28"/>
          <w:szCs w:val="28"/>
        </w:rPr>
      </w:r>
    </w:p>
    <w:p>
      <w:pPr>
        <w:pStyle w:val="Normal"/>
        <w:rPr>
          <w:b/>
          <w:b/>
          <w:sz w:val="28"/>
          <w:szCs w:val="28"/>
        </w:rPr>
      </w:pPr>
      <w:r>
        <w:rPr>
          <w:b/>
          <w:sz w:val="28"/>
          <w:szCs w:val="28"/>
        </w:rPr>
        <w:t>Why sponsor us?</w:t>
      </w:r>
    </w:p>
    <w:p>
      <w:pPr>
        <w:pStyle w:val="Normal"/>
        <w:rPr/>
      </w:pPr>
      <w:r>
        <w:rPr/>
        <w:t>The journey of Team Grease Monkeys has been one of highs and lows as we have fought our way to establish ourselves as one of the best formula student teams in India. Overcoming various hurdles, our team with relentless effort and perseverance has been able to manufacture a running vehicle in house with minimal resources and guidance.</w:t>
      </w:r>
    </w:p>
    <w:p>
      <w:pPr>
        <w:pStyle w:val="Normal"/>
        <w:rPr/>
      </w:pPr>
      <w:r>
        <w:rPr/>
        <w:t>This journey has been tough and we have made it this far only because of the faith and support of our sponsors and technical advisors. Since the success of our team is dependent on the budget that we get. The more sponsorship and support we receive from you the better we will perform. By sponsoring us, you get an opportunity to showcase your company at a public platform with lots of anticipated response. The avenues promised definitely help you to display the activities and services carried out by the company on a large scale.</w:t>
      </w:r>
    </w:p>
    <w:p>
      <w:pPr>
        <w:pStyle w:val="Normal"/>
        <w:rPr/>
      </w:pPr>
      <w:r>
        <w:rPr/>
        <w:t>When supporting us you are not just supporting a bunch of automobile enthusiasts but one of the most elite and dedicated team in this country. Being one of the premier institutes in the country the company will be associated with some of the best partners that will help them to reach out globally. As we dive into the next phase of designing our vehicle for SAEINDIA SUPRA 2018 we request your support, join us to be a part of one of the most prestigious competitions in the world.</w:t>
      </w:r>
    </w:p>
    <w:p>
      <w:pPr>
        <w:pStyle w:val="Normal"/>
        <w:rPr>
          <w:b/>
          <w:b/>
          <w:sz w:val="28"/>
          <w:szCs w:val="28"/>
        </w:rPr>
      </w:pPr>
      <w:r>
        <w:rPr>
          <w:b/>
          <w:sz w:val="28"/>
          <w:szCs w:val="28"/>
        </w:rPr>
        <w:t>List of sub-systems:</w:t>
      </w:r>
    </w:p>
    <w:p>
      <w:pPr>
        <w:pStyle w:val="Normal"/>
        <w:numPr>
          <w:ilvl w:val="0"/>
          <w:numId w:val="1"/>
        </w:numPr>
        <w:spacing w:lineRule="auto" w:line="240" w:before="0" w:after="0"/>
        <w:ind w:left="540" w:hanging="360"/>
        <w:textAlignment w:val="center"/>
        <w:rPr/>
      </w:pPr>
      <w:r>
        <w:rPr>
          <w:rFonts w:eastAsia="Times New Roman" w:cs="Calibri" w:cstheme="minorHAnsi"/>
          <w:b/>
        </w:rPr>
        <w:t>Engine and Transmission</w:t>
      </w:r>
      <w:r>
        <w:rPr>
          <w:rFonts w:eastAsia="Times New Roman" w:cs="Calibri" w:cstheme="minorHAnsi"/>
        </w:rPr>
        <w:t>:   Optimizing the power output of the car ensuring maximum acceleration and speed while reducing the fuel consumption.</w:t>
      </w:r>
    </w:p>
    <w:p>
      <w:pPr>
        <w:pStyle w:val="Normal"/>
        <w:numPr>
          <w:ilvl w:val="0"/>
          <w:numId w:val="1"/>
        </w:numPr>
        <w:spacing w:lineRule="auto" w:line="240" w:before="0" w:after="0"/>
        <w:ind w:left="540" w:hanging="360"/>
        <w:textAlignment w:val="center"/>
        <w:rPr>
          <w:rFonts w:eastAsia="Times New Roman" w:cs="Calibri" w:cstheme="minorHAnsi"/>
          <w:b/>
          <w:b/>
        </w:rPr>
      </w:pPr>
      <w:r>
        <w:rPr>
          <w:rFonts w:eastAsia="Times New Roman" w:cs="Calibri" w:cstheme="minorHAnsi"/>
          <w:b/>
        </w:rPr>
        <w:t xml:space="preserve">Suspension: </w:t>
      </w:r>
      <w:r>
        <w:rPr>
          <w:rFonts w:eastAsia="Times New Roman" w:cs="Calibri" w:cstheme="minorHAnsi"/>
        </w:rPr>
        <w:t>Reducing the disturbances and imbalance caused due to the track and thus ensuring driver comfort.</w:t>
      </w:r>
      <w:r>
        <w:rPr>
          <w:rFonts w:eastAsia="Times New Roman" w:cs="Calibri" w:cstheme="minorHAnsi"/>
          <w:b/>
        </w:rPr>
        <w:t xml:space="preserve">   </w:t>
      </w:r>
    </w:p>
    <w:p>
      <w:pPr>
        <w:pStyle w:val="Normal"/>
        <w:numPr>
          <w:ilvl w:val="0"/>
          <w:numId w:val="1"/>
        </w:numPr>
        <w:spacing w:lineRule="auto" w:line="240" w:before="0" w:after="0"/>
        <w:ind w:left="540" w:hanging="360"/>
        <w:textAlignment w:val="center"/>
        <w:rPr>
          <w:rFonts w:eastAsia="Times New Roman" w:cs="Calibri" w:cstheme="minorHAnsi"/>
          <w:b/>
          <w:b/>
        </w:rPr>
      </w:pPr>
      <w:r>
        <w:rPr>
          <w:rFonts w:eastAsia="Times New Roman" w:cs="Calibri" w:cstheme="minorHAnsi"/>
          <w:b/>
        </w:rPr>
        <w:t xml:space="preserve">Steering: </w:t>
      </w:r>
      <w:r>
        <w:rPr>
          <w:rFonts w:eastAsia="Times New Roman" w:cs="Calibri" w:cstheme="minorHAnsi"/>
        </w:rPr>
        <w:t>Ensuring proper handling of the car at different road conditions and surfaces.</w:t>
      </w:r>
    </w:p>
    <w:p>
      <w:pPr>
        <w:pStyle w:val="Normal"/>
        <w:numPr>
          <w:ilvl w:val="0"/>
          <w:numId w:val="1"/>
        </w:numPr>
        <w:spacing w:lineRule="auto" w:line="240" w:before="0" w:after="0"/>
        <w:ind w:left="540" w:hanging="360"/>
        <w:textAlignment w:val="center"/>
        <w:rPr>
          <w:rFonts w:eastAsia="Times New Roman" w:cs="Calibri" w:cstheme="minorHAnsi"/>
          <w:b/>
          <w:b/>
        </w:rPr>
      </w:pPr>
      <w:r>
        <w:rPr>
          <w:rFonts w:eastAsia="Times New Roman" w:cs="Calibri" w:cstheme="minorHAnsi"/>
          <w:b/>
        </w:rPr>
        <w:t xml:space="preserve">Braking: </w:t>
      </w:r>
      <w:r>
        <w:rPr>
          <w:rFonts w:eastAsia="Times New Roman" w:cs="Calibri" w:cstheme="minorHAnsi"/>
        </w:rPr>
        <w:t>Improving the stability of the car during the halting process, and maintaining required handling with proper orientation of the car.</w:t>
      </w:r>
    </w:p>
    <w:p>
      <w:pPr>
        <w:pStyle w:val="Normal"/>
        <w:numPr>
          <w:ilvl w:val="0"/>
          <w:numId w:val="1"/>
        </w:numPr>
        <w:spacing w:lineRule="auto" w:line="240" w:before="0" w:after="0"/>
        <w:ind w:left="540" w:hanging="360"/>
        <w:textAlignment w:val="center"/>
        <w:rPr>
          <w:rFonts w:eastAsia="Times New Roman" w:cs="Calibri" w:cstheme="minorHAnsi"/>
        </w:rPr>
      </w:pPr>
      <w:r>
        <w:rPr>
          <w:rFonts w:eastAsia="Times New Roman" w:cs="Calibri" w:cstheme="minorHAnsi"/>
          <w:b/>
        </w:rPr>
        <w:t>Chassis</w:t>
      </w:r>
      <w:r>
        <w:rPr>
          <w:rFonts w:eastAsia="Times New Roman" w:cs="Calibri" w:cstheme="minorHAnsi"/>
        </w:rPr>
        <w:t>: Building the basic structural frame of the entire car and bringing together all the other components.</w:t>
      </w:r>
    </w:p>
    <w:p>
      <w:pPr>
        <w:pStyle w:val="Normal"/>
        <w:numPr>
          <w:ilvl w:val="0"/>
          <w:numId w:val="1"/>
        </w:numPr>
        <w:spacing w:lineRule="auto" w:line="240" w:before="0" w:after="0"/>
        <w:ind w:left="540" w:hanging="360"/>
        <w:textAlignment w:val="center"/>
        <w:rPr>
          <w:rFonts w:eastAsia="Times New Roman" w:cs="Calibri" w:cstheme="minorHAnsi"/>
        </w:rPr>
      </w:pPr>
      <w:r>
        <w:rPr>
          <w:rFonts w:eastAsia="Times New Roman" w:cs="Calibri" w:cstheme="minorHAnsi"/>
          <w:b/>
        </w:rPr>
        <w:t>Sponsorship &amp; Marketing</w:t>
      </w:r>
      <w:r>
        <w:rPr>
          <w:rFonts w:eastAsia="Times New Roman" w:cs="Calibri" w:cstheme="minorHAnsi"/>
        </w:rPr>
        <w:t xml:space="preserve">: Relationship management with sponsors, management responsibility for efficient functioning, taking the team &amp; the car public. </w:t>
      </w:r>
    </w:p>
    <w:p>
      <w:pPr>
        <w:pStyle w:val="Normal"/>
        <w:numPr>
          <w:ilvl w:val="0"/>
          <w:numId w:val="1"/>
        </w:numPr>
        <w:spacing w:lineRule="auto" w:line="240" w:before="0" w:after="0"/>
        <w:ind w:left="540" w:hanging="360"/>
        <w:textAlignment w:val="center"/>
        <w:rPr>
          <w:rFonts w:eastAsia="Times New Roman" w:cs="Calibri" w:cstheme="minorHAnsi"/>
        </w:rPr>
      </w:pPr>
      <w:r>
        <w:rPr>
          <w:rFonts w:eastAsia="Times New Roman" w:cs="Calibri" w:cstheme="minorHAnsi"/>
          <w:b/>
        </w:rPr>
        <w:t>Procurement &amp; Logistics</w:t>
      </w:r>
      <w:r>
        <w:rPr>
          <w:rFonts w:eastAsia="Times New Roman" w:cs="Calibri" w:cstheme="minorHAnsi"/>
        </w:rPr>
        <w:t>: Availing the raw materials required for the production and transportation of the car.</w:t>
      </w:r>
    </w:p>
    <w:p>
      <w:pPr>
        <w:pStyle w:val="Normal"/>
        <w:numPr>
          <w:ilvl w:val="0"/>
          <w:numId w:val="1"/>
        </w:numPr>
        <w:spacing w:lineRule="auto" w:line="240" w:before="0" w:after="0"/>
        <w:ind w:left="540" w:hanging="360"/>
        <w:textAlignment w:val="center"/>
        <w:rPr>
          <w:rFonts w:eastAsia="Times New Roman" w:cs="Calibri" w:cstheme="minorHAnsi"/>
          <w:sz w:val="28"/>
          <w:szCs w:val="28"/>
        </w:rPr>
      </w:pPr>
      <w:r>
        <w:rPr>
          <w:rFonts w:eastAsia="Times New Roman" w:cs="Calibri" w:cstheme="minorHAnsi"/>
          <w:b/>
        </w:rPr>
        <w:t>Finance</w:t>
      </w:r>
      <w:r>
        <w:rPr>
          <w:rFonts w:eastAsia="Times New Roman" w:cs="Calibri" w:cstheme="minorHAnsi"/>
        </w:rPr>
        <w:t>: Monitoring cash flow of the team, minimising expenditures and maximizing productivity.</w:t>
      </w:r>
    </w:p>
    <w:p>
      <w:pPr>
        <w:pStyle w:val="Normal"/>
        <w:spacing w:lineRule="auto" w:line="240" w:before="0" w:after="0"/>
        <w:textAlignment w:val="center"/>
        <w:rPr>
          <w:rFonts w:eastAsia="Times New Roman" w:cs="Calibri" w:cstheme="minorHAnsi"/>
        </w:rPr>
      </w:pPr>
      <w:r>
        <w:rPr>
          <w:rFonts w:eastAsia="Times New Roman" w:cs="Calibri" w:cstheme="minorHAnsi"/>
        </w:rPr>
      </w:r>
    </w:p>
    <w:p>
      <w:pPr>
        <w:pStyle w:val="Normal"/>
        <w:spacing w:lineRule="auto" w:line="240" w:before="0" w:after="0"/>
        <w:textAlignment w:val="center"/>
        <w:rPr>
          <w:rFonts w:eastAsia="Times New Roman" w:cs="Calibri" w:cstheme="minorHAnsi"/>
          <w:b/>
          <w:b/>
          <w:sz w:val="28"/>
          <w:szCs w:val="28"/>
        </w:rPr>
      </w:pPr>
      <w:r>
        <w:rPr>
          <w:rFonts w:eastAsia="Times New Roman" w:cs="Calibri" w:cstheme="minorHAnsi"/>
          <w:b/>
          <w:sz w:val="28"/>
          <w:szCs w:val="28"/>
        </w:rPr>
      </w:r>
    </w:p>
    <w:p>
      <w:pPr>
        <w:pStyle w:val="Normal"/>
        <w:spacing w:lineRule="auto" w:line="240" w:before="0" w:after="0"/>
        <w:textAlignment w:val="center"/>
        <w:rPr>
          <w:rFonts w:eastAsia="Times New Roman" w:cs="Calibri" w:cstheme="minorHAnsi"/>
          <w:b/>
          <w:b/>
          <w:sz w:val="28"/>
          <w:szCs w:val="28"/>
        </w:rPr>
      </w:pPr>
      <w:r>
        <w:rPr>
          <w:rFonts w:eastAsia="Times New Roman" w:cs="Calibri" w:cstheme="minorHAnsi"/>
          <w:b/>
          <w:sz w:val="28"/>
          <w:szCs w:val="28"/>
        </w:rPr>
        <w:t>What They Say?</w:t>
      </w:r>
    </w:p>
    <w:p>
      <w:pPr>
        <w:pStyle w:val="Normal"/>
        <w:spacing w:lineRule="auto" w:line="240" w:before="0" w:after="0"/>
        <w:textAlignment w:val="center"/>
        <w:rPr>
          <w:rFonts w:eastAsia="Times New Roman" w:cs="Calibri" w:cstheme="minorHAnsi"/>
          <w:b/>
          <w:b/>
          <w:sz w:val="28"/>
          <w:szCs w:val="28"/>
        </w:rPr>
      </w:pPr>
      <w:r>
        <w:rPr>
          <w:rFonts w:eastAsia="Times New Roman" w:cs="Calibri" w:cstheme="minorHAnsi"/>
          <w:b/>
          <w:sz w:val="28"/>
          <w:szCs w:val="28"/>
        </w:rPr>
        <w:t>Dr. Ranjit Patil</w:t>
      </w:r>
    </w:p>
    <w:p>
      <w:pPr>
        <w:pStyle w:val="Normal"/>
        <w:spacing w:lineRule="auto" w:line="240" w:before="0" w:after="0"/>
        <w:textAlignment w:val="center"/>
        <w:rPr>
          <w:rFonts w:eastAsia="Times New Roman" w:cs="Calibri" w:cstheme="minorHAnsi"/>
        </w:rPr>
      </w:pPr>
      <w:r>
        <w:rPr>
          <w:rFonts w:eastAsia="Times New Roman" w:cs="Calibri" w:cstheme="minorHAnsi"/>
        </w:rPr>
        <w:t xml:space="preserve">Team Grease Monkeys has emerged out to be a team with huge potential to make it big. The technical knowledge and skills among the members are extraordinary. The previous cars prove the hard-work and dedication put by the team. With the right support and guidance, I am sure the team will achieve heights of success!! </w:t>
      </w:r>
    </w:p>
    <w:p>
      <w:pPr>
        <w:pStyle w:val="Normal"/>
        <w:spacing w:lineRule="auto" w:line="240" w:before="0" w:after="0"/>
        <w:textAlignment w:val="center"/>
        <w:rPr>
          <w:rFonts w:eastAsia="Times New Roman" w:cs="Calibri" w:cstheme="minorHAnsi"/>
        </w:rPr>
      </w:pPr>
      <w:r>
        <w:rPr>
          <w:rFonts w:eastAsia="Times New Roman" w:cs="Calibri" w:cstheme="minorHAnsi"/>
        </w:rPr>
      </w:r>
    </w:p>
    <w:p>
      <w:pPr>
        <w:pStyle w:val="Normal"/>
        <w:spacing w:lineRule="auto" w:line="240" w:before="0" w:after="0"/>
        <w:textAlignment w:val="center"/>
        <w:rPr>
          <w:rFonts w:eastAsia="Times New Roman" w:cs="Calibri" w:cstheme="minorHAnsi"/>
          <w:b/>
          <w:b/>
          <w:sz w:val="28"/>
          <w:szCs w:val="28"/>
        </w:rPr>
      </w:pPr>
      <w:r>
        <w:rPr>
          <w:rFonts w:eastAsia="Times New Roman" w:cs="Calibri" w:cstheme="minorHAnsi"/>
          <w:b/>
          <w:sz w:val="28"/>
          <w:szCs w:val="28"/>
        </w:rPr>
        <w:t>Dr. Shibu Clement</w:t>
      </w:r>
    </w:p>
    <w:p>
      <w:pPr>
        <w:pStyle w:val="Normal"/>
        <w:spacing w:lineRule="auto" w:line="240" w:before="0" w:after="0"/>
        <w:textAlignment w:val="center"/>
        <w:rPr>
          <w:rFonts w:eastAsia="Times New Roman" w:cs="Calibri" w:cstheme="minorHAnsi"/>
        </w:rPr>
      </w:pPr>
      <w:r>
        <w:rPr>
          <w:rFonts w:eastAsia="Times New Roman" w:cs="Calibri" w:cstheme="minorHAnsi"/>
        </w:rPr>
        <w:t>The efforts put in by the team members are unparallel. I would like to applaud the seriousness and dedication among the team. The team has made great improvement right from the beginning and I’m sure will continue to be one of the best in the country!</w:t>
      </w:r>
    </w:p>
    <w:p>
      <w:pPr>
        <w:pStyle w:val="Normal"/>
        <w:spacing w:lineRule="auto" w:line="240" w:before="0" w:after="0"/>
        <w:textAlignment w:val="center"/>
        <w:rPr>
          <w:rFonts w:eastAsia="Times New Roman" w:cs="Calibri" w:cstheme="minorHAnsi"/>
          <w:b/>
          <w:b/>
          <w:sz w:val="28"/>
          <w:szCs w:val="28"/>
        </w:rPr>
      </w:pPr>
      <w:r>
        <w:rPr>
          <w:rFonts w:eastAsia="Times New Roman" w:cs="Calibri" w:cstheme="minorHAnsi"/>
          <w:b/>
          <w:sz w:val="28"/>
          <w:szCs w:val="28"/>
        </w:rPr>
      </w:r>
    </w:p>
    <w:p>
      <w:pPr>
        <w:pStyle w:val="Normal"/>
        <w:spacing w:lineRule="auto" w:line="240" w:before="0" w:after="0"/>
        <w:textAlignment w:val="center"/>
        <w:rPr>
          <w:rFonts w:eastAsia="Times New Roman" w:cs="Calibri" w:cstheme="minorHAnsi"/>
          <w:b/>
          <w:b/>
          <w:sz w:val="28"/>
          <w:szCs w:val="28"/>
        </w:rPr>
      </w:pPr>
      <w:r>
        <w:rPr>
          <w:rFonts w:eastAsia="Times New Roman" w:cs="Calibri" w:cstheme="minorHAnsi"/>
          <w:b/>
          <w:sz w:val="28"/>
          <w:szCs w:val="28"/>
        </w:rPr>
      </w:r>
    </w:p>
    <w:p>
      <w:pPr>
        <w:pStyle w:val="Normal"/>
        <w:spacing w:lineRule="auto" w:line="240" w:before="0" w:after="0"/>
        <w:textAlignment w:val="center"/>
        <w:rPr>
          <w:rFonts w:eastAsia="Times New Roman" w:cs="Calibri" w:cstheme="minorHAnsi"/>
          <w:b/>
          <w:b/>
          <w:sz w:val="28"/>
          <w:szCs w:val="28"/>
        </w:rPr>
      </w:pPr>
      <w:r>
        <w:rPr>
          <w:rFonts w:eastAsia="Times New Roman" w:cs="Calibri" w:cstheme="minorHAnsi"/>
          <w:b/>
          <w:sz w:val="28"/>
          <w:szCs w:val="28"/>
        </w:rPr>
        <w:t>About Mandril 1.0</w:t>
      </w:r>
    </w:p>
    <w:p>
      <w:pPr>
        <w:pStyle w:val="Normal"/>
        <w:rPr/>
      </w:pPr>
      <w:r>
        <w:rPr/>
        <w:t>(mention what all is new and some specs)</w:t>
      </w:r>
    </w:p>
    <w:p>
      <w:pPr>
        <w:pStyle w:val="Normal"/>
        <w:rPr>
          <w:b/>
          <w:b/>
          <w:sz w:val="28"/>
          <w:szCs w:val="28"/>
        </w:rPr>
      </w:pPr>
      <w:r>
        <w:rPr>
          <w:b/>
          <w:sz w:val="28"/>
          <w:szCs w:val="28"/>
        </w:rPr>
        <w:t>Contact Us:</w:t>
      </w:r>
    </w:p>
    <w:p>
      <w:pPr>
        <w:pStyle w:val="Normal"/>
        <w:rPr/>
      </w:pPr>
      <w:r>
        <w:rPr>
          <w:szCs w:val="28"/>
        </w:rPr>
        <w:t xml:space="preserve">E-mail: </w:t>
      </w:r>
      <w:hyperlink r:id="rId2">
        <w:r>
          <w:rPr>
            <w:rStyle w:val="InternetLink"/>
            <w:szCs w:val="28"/>
          </w:rPr>
          <w:t>teamgreasemonkeys@gmail.com</w:t>
        </w:r>
      </w:hyperlink>
    </w:p>
    <w:p>
      <w:pPr>
        <w:pStyle w:val="Normal"/>
        <w:rPr>
          <w:szCs w:val="28"/>
        </w:rPr>
      </w:pPr>
      <w:r>
        <w:rPr>
          <w:szCs w:val="28"/>
        </w:rPr>
        <w:t>Team Captain: Pratik Praveen –</w:t>
      </w:r>
    </w:p>
    <w:p>
      <w:pPr>
        <w:pStyle w:val="Normal"/>
        <w:rPr>
          <w:szCs w:val="28"/>
        </w:rPr>
      </w:pPr>
      <w:r>
        <w:rPr>
          <w:szCs w:val="28"/>
        </w:rPr>
        <w:t>Sponsorship Head: Abhishek Kulkarni – 9673866645</w:t>
      </w:r>
    </w:p>
    <w:p>
      <w:pPr>
        <w:pStyle w:val="Normal"/>
        <w:rPr>
          <w:szCs w:val="28"/>
        </w:rPr>
      </w:pPr>
      <w:r>
        <w:rPr>
          <w:szCs w:val="28"/>
        </w:rPr>
        <w:t>Address – NH 17B, Zuarinagar Goa, 403726, India</w:t>
      </w:r>
    </w:p>
    <w:p>
      <w:pPr>
        <w:pStyle w:val="Normal"/>
        <w:widowControl/>
        <w:bidi w:val="0"/>
        <w:spacing w:lineRule="auto" w:line="259" w:before="0" w:after="160"/>
        <w:jc w:val="left"/>
        <w:rPr/>
      </w:pPr>
      <w:r>
        <w:rPr>
          <w:szCs w:val="28"/>
        </w:rPr>
        <w:t>(fb,twitter,insta,linkedin, website links)</w:t>
      </w:r>
      <w:r>
        <w:rPr/>
        <w:t xml:space="preserve"> </w:t>
      </w:r>
      <w:r>
        <w:rPr/>
        <w:drawing>
          <wp:inline distT="0" distB="0" distL="0" distR="2540">
            <wp:extent cx="5731510" cy="1109980"/>
            <wp:effectExtent l="0" t="0" r="0" b="0"/>
            <wp:docPr id="1" name="Picture 4" descr="https://lh4.googleusercontent.com/31EnMw72yzpF0YTCN4zq18r0bKwxWxNdDtEJ0myWBRcnR4jik0WDSHvFGLT9GVd8vzcXGP8gZ7Xvjq-UjkULD1bK8gKrbkmLdzBw2v6jTrMb4K-01EFnAI3iRRUlRyTL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31EnMw72yzpF0YTCN4zq18r0bKwxWxNdDtEJ0myWBRcnR4jik0WDSHvFGLT9GVd8vzcXGP8gZ7Xvjq-UjkULD1bK8gKrbkmLdzBw2v6jTrMb4K-01EFnAI3iRRUlRyTLhA"/>
                    <pic:cNvPicPr>
                      <a:picLocks noChangeAspect="1" noChangeArrowheads="1"/>
                    </pic:cNvPicPr>
                  </pic:nvPicPr>
                  <pic:blipFill>
                    <a:blip r:embed="rId3"/>
                    <a:stretch>
                      <a:fillRect/>
                    </a:stretch>
                  </pic:blipFill>
                  <pic:spPr bwMode="auto">
                    <a:xfrm>
                      <a:off x="0" y="0"/>
                      <a:ext cx="5731510" cy="110998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585f"/>
    <w:rPr>
      <w:color w:val="0563C1" w:themeColor="hyperlink"/>
      <w:u w:val="single"/>
    </w:rPr>
  </w:style>
  <w:style w:type="character" w:styleId="ListLabel1">
    <w:name w:val="ListLabel 1"/>
    <w:qFormat/>
    <w:rPr>
      <w:b/>
      <w:sz w:val="28"/>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33f7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amgreasemonkeys@gmail.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LibreOffice/5.3.1.2$Linux_X86_64 LibreOffice_project/30m0$Build-2</Application>
  <Pages>4</Pages>
  <Words>1194</Words>
  <Characters>6073</Characters>
  <CharactersWithSpaces>7239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2017-09-25T12:44:00Z</dcterms:created>
  <dc:creator>Abhishek Kulkarni</dc:creator>
  <dc:description/>
  <dc:language>en-IN</dc:language>
  <cp:lastModifiedBy/>
  <dcterms:modified xsi:type="dcterms:W3CDTF">2017-10-30T21:55:12Z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