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6E2FD" w14:textId="77777777" w:rsidR="00BA5090" w:rsidRDefault="00BA5090" w:rsidP="00BA5090">
      <w:pPr>
        <w:pStyle w:val="NormalWeb"/>
      </w:pPr>
      <w:r>
        <w:rPr>
          <w:rFonts w:ascii="Times" w:hAnsi="Times"/>
          <w:sz w:val="30"/>
          <w:szCs w:val="30"/>
        </w:rPr>
        <w:t xml:space="preserve">Ficus natalensis </w:t>
      </w:r>
    </w:p>
    <w:p w14:paraId="278ED0DD" w14:textId="77777777" w:rsidR="00BA5090" w:rsidRDefault="00BA5090" w:rsidP="00BA5090">
      <w:pPr>
        <w:pStyle w:val="NormalWeb"/>
      </w:pPr>
      <w:r>
        <w:rPr>
          <w:rFonts w:ascii="Times" w:hAnsi="Times"/>
          <w:i/>
          <w:iCs/>
          <w:sz w:val="30"/>
          <w:szCs w:val="30"/>
        </w:rPr>
        <w:t xml:space="preserve">Moraceae </w:t>
      </w:r>
    </w:p>
    <w:p w14:paraId="2CEF76AB" w14:textId="77777777" w:rsidR="00BA5090" w:rsidRDefault="00BA5090" w:rsidP="00BA5090">
      <w:pPr>
        <w:pStyle w:val="NormalWeb"/>
      </w:pPr>
      <w:r>
        <w:rPr>
          <w:rFonts w:ascii="Times" w:hAnsi="Times"/>
          <w:sz w:val="22"/>
          <w:szCs w:val="22"/>
        </w:rPr>
        <w:t xml:space="preserve">Indigenous </w:t>
      </w:r>
    </w:p>
    <w:p w14:paraId="79A8436D" w14:textId="51063D57" w:rsidR="00BA5090" w:rsidRDefault="00BA5090" w:rsidP="00BA5090">
      <w:pPr>
        <w:pStyle w:val="NormalWeb"/>
      </w:pPr>
      <w:r>
        <w:rPr>
          <w:rFonts w:ascii="Times" w:hAnsi="Times"/>
          <w:b/>
          <w:bCs/>
          <w:sz w:val="22"/>
          <w:szCs w:val="22"/>
        </w:rPr>
        <w:t xml:space="preserve">Common names: English: </w:t>
      </w:r>
      <w:r>
        <w:rPr>
          <w:rFonts w:ascii="Times" w:hAnsi="Times"/>
          <w:sz w:val="22"/>
          <w:szCs w:val="22"/>
        </w:rPr>
        <w:t xml:space="preserve">Bark-cloth fig </w:t>
      </w:r>
      <w:r>
        <w:rPr>
          <w:rFonts w:ascii="Times" w:hAnsi="Times"/>
          <w:b/>
          <w:bCs/>
          <w:sz w:val="22"/>
          <w:szCs w:val="22"/>
        </w:rPr>
        <w:t xml:space="preserve">Luganda: </w:t>
      </w:r>
      <w:r>
        <w:rPr>
          <w:rFonts w:ascii="Times" w:hAnsi="Times"/>
          <w:sz w:val="22"/>
          <w:szCs w:val="22"/>
        </w:rPr>
        <w:t>Mutuba</w:t>
      </w:r>
      <w:r w:rsidR="0022742A">
        <w:rPr>
          <w:rFonts w:ascii="Times" w:hAnsi="Times"/>
          <w:sz w:val="22"/>
          <w:szCs w:val="22"/>
        </w:rPr>
        <w:t>,</w:t>
      </w:r>
      <w:r>
        <w:rPr>
          <w:rFonts w:ascii="Times" w:hAnsi="Times"/>
          <w:sz w:val="22"/>
          <w:szCs w:val="22"/>
        </w:rPr>
        <w:t xml:space="preserve"> </w:t>
      </w:r>
      <w:r>
        <w:rPr>
          <w:rFonts w:ascii="Times" w:hAnsi="Times"/>
          <w:b/>
          <w:bCs/>
          <w:sz w:val="22"/>
          <w:szCs w:val="22"/>
        </w:rPr>
        <w:t xml:space="preserve">Lugwere: </w:t>
      </w:r>
      <w:r>
        <w:rPr>
          <w:rFonts w:ascii="Times" w:hAnsi="Times"/>
          <w:sz w:val="22"/>
          <w:szCs w:val="22"/>
        </w:rPr>
        <w:t xml:space="preserve">Tera </w:t>
      </w:r>
      <w:r>
        <w:rPr>
          <w:rFonts w:ascii="Times" w:hAnsi="Times"/>
          <w:b/>
          <w:bCs/>
          <w:sz w:val="22"/>
          <w:szCs w:val="22"/>
        </w:rPr>
        <w:t xml:space="preserve">Luo </w:t>
      </w:r>
      <w:r>
        <w:rPr>
          <w:rFonts w:ascii="Times" w:hAnsi="Times"/>
          <w:sz w:val="22"/>
          <w:szCs w:val="22"/>
        </w:rPr>
        <w:t xml:space="preserve">J: Kiditi </w:t>
      </w:r>
      <w:r>
        <w:rPr>
          <w:rFonts w:ascii="Times" w:hAnsi="Times"/>
          <w:b/>
          <w:bCs/>
          <w:sz w:val="22"/>
          <w:szCs w:val="22"/>
        </w:rPr>
        <w:t xml:space="preserve">Lusoga: </w:t>
      </w:r>
      <w:r>
        <w:rPr>
          <w:rFonts w:ascii="Times" w:hAnsi="Times"/>
          <w:sz w:val="22"/>
          <w:szCs w:val="22"/>
        </w:rPr>
        <w:t xml:space="preserve">Mugaire, kiryanyonyi </w:t>
      </w:r>
      <w:r>
        <w:rPr>
          <w:rFonts w:ascii="Times" w:hAnsi="Times"/>
          <w:b/>
          <w:bCs/>
          <w:sz w:val="22"/>
          <w:szCs w:val="22"/>
        </w:rPr>
        <w:t xml:space="preserve">Runyankore: </w:t>
      </w:r>
      <w:r>
        <w:rPr>
          <w:rFonts w:ascii="Times" w:hAnsi="Times"/>
          <w:sz w:val="22"/>
          <w:szCs w:val="22"/>
        </w:rPr>
        <w:t>Mutooma, ekitooma.</w:t>
      </w:r>
    </w:p>
    <w:p w14:paraId="3B434BD9" w14:textId="1B59A3EE" w:rsidR="00BA5090" w:rsidRDefault="00BA5090" w:rsidP="00BA5090">
      <w:pPr>
        <w:pStyle w:val="NormalWeb"/>
      </w:pPr>
      <w:r>
        <w:rPr>
          <w:rFonts w:ascii="Times" w:hAnsi="Times"/>
          <w:b/>
          <w:bCs/>
          <w:sz w:val="22"/>
          <w:szCs w:val="22"/>
        </w:rPr>
        <w:t xml:space="preserve">Ecology: </w:t>
      </w:r>
      <w:r>
        <w:rPr>
          <w:rFonts w:ascii="Times" w:hAnsi="Times"/>
          <w:sz w:val="22"/>
          <w:szCs w:val="22"/>
        </w:rPr>
        <w:t xml:space="preserve">A common African fig tree found from West to East, northern Zambia to South Africa. It grows in both wet and dry forest and thickets, in riverine and ground-water forests in higher rainfall woodland and savanna, 10-2,200 m. The tree has been cultivated in all regions of Uganda. It often begins life as an epiphyte then becomes a strangler and replaces the host tree, but may also be quite terrestrial. </w:t>
      </w:r>
    </w:p>
    <w:p w14:paraId="14BC7471" w14:textId="571C74D2" w:rsidR="00BA5090" w:rsidRDefault="00BA5090" w:rsidP="00BA5090">
      <w:pPr>
        <w:pStyle w:val="NormalWeb"/>
        <w:rPr>
          <w:rFonts w:ascii="Times" w:hAnsi="Times"/>
          <w:sz w:val="22"/>
          <w:szCs w:val="22"/>
        </w:rPr>
      </w:pPr>
      <w:r>
        <w:rPr>
          <w:rFonts w:ascii="Times" w:hAnsi="Times"/>
          <w:b/>
          <w:bCs/>
          <w:sz w:val="22"/>
          <w:szCs w:val="22"/>
        </w:rPr>
        <w:t xml:space="preserve">Uses: </w:t>
      </w:r>
      <w:r>
        <w:rPr>
          <w:rFonts w:ascii="Times" w:hAnsi="Times"/>
          <w:sz w:val="22"/>
          <w:szCs w:val="22"/>
        </w:rPr>
        <w:t>Medicine, shade, live fence, bark cloth.</w:t>
      </w:r>
    </w:p>
    <w:p w14:paraId="608E6F61" w14:textId="6C60B9CE" w:rsidR="00BA5090" w:rsidRPr="00BA5090" w:rsidRDefault="00BA5090" w:rsidP="00BA5090">
      <w:pPr>
        <w:pStyle w:val="NormalWeb"/>
        <w:rPr>
          <w:rFonts w:ascii="Times" w:hAnsi="Times"/>
          <w:sz w:val="22"/>
          <w:szCs w:val="22"/>
        </w:rPr>
      </w:pPr>
      <w:r>
        <w:rPr>
          <w:rFonts w:ascii="Times" w:hAnsi="Times"/>
          <w:b/>
          <w:bCs/>
          <w:sz w:val="22"/>
          <w:szCs w:val="22"/>
        </w:rPr>
        <w:t xml:space="preserve">Description: </w:t>
      </w:r>
      <w:r>
        <w:rPr>
          <w:rFonts w:ascii="Times" w:hAnsi="Times"/>
          <w:sz w:val="22"/>
          <w:szCs w:val="22"/>
        </w:rPr>
        <w:t xml:space="preserve">An evergreen shrub or tree usually 12 m but up to 30 m with upright branches to a dense drooping crown. Aerial roots may hang down from the branches and the base of the trunk is often a mass of interwoven roots. BARK: pale grey, thin and smooth. LEAVES: rather stiff, long oval, often wider at the tip, about 6 cm (2.5-10 cm) long, tip rounded or shortly pointed, 5-10 veins on either side, on a </w:t>
      </w:r>
      <w:r>
        <w:rPr>
          <w:rFonts w:ascii="Times" w:hAnsi="Times"/>
          <w:b/>
          <w:bCs/>
          <w:sz w:val="22"/>
          <w:szCs w:val="22"/>
        </w:rPr>
        <w:t xml:space="preserve">stalk 0.5-2.0 cm long. </w:t>
      </w:r>
      <w:r w:rsidR="00BA7325" w:rsidRPr="00BA7325">
        <w:rPr>
          <w:rFonts w:ascii="Times" w:hAnsi="Times"/>
          <w:sz w:val="22"/>
          <w:szCs w:val="22"/>
        </w:rPr>
        <w:t>FLOWERS</w:t>
      </w:r>
      <w:r w:rsidR="00BA7325">
        <w:rPr>
          <w:rFonts w:ascii="Times" w:hAnsi="Times"/>
          <w:b/>
          <w:bCs/>
          <w:sz w:val="22"/>
          <w:szCs w:val="22"/>
        </w:rPr>
        <w:t xml:space="preserve">: </w:t>
      </w:r>
      <w:r>
        <w:rPr>
          <w:rFonts w:ascii="Times" w:hAnsi="Times"/>
          <w:sz w:val="22"/>
          <w:szCs w:val="22"/>
        </w:rPr>
        <w:t>F</w:t>
      </w:r>
      <w:r w:rsidR="00DF7A15">
        <w:rPr>
          <w:rFonts w:ascii="Times" w:hAnsi="Times"/>
          <w:sz w:val="22"/>
          <w:szCs w:val="22"/>
        </w:rPr>
        <w:t>RUIT</w:t>
      </w:r>
      <w:bookmarkStart w:id="0" w:name="_GoBack"/>
      <w:bookmarkEnd w:id="0"/>
      <w:r>
        <w:rPr>
          <w:rFonts w:ascii="Times" w:hAnsi="Times"/>
          <w:sz w:val="22"/>
          <w:szCs w:val="22"/>
        </w:rPr>
        <w:t xml:space="preserve">: </w:t>
      </w:r>
      <w:r w:rsidR="00DF7A15">
        <w:rPr>
          <w:rFonts w:ascii="Times" w:hAnsi="Times"/>
          <w:sz w:val="22"/>
          <w:szCs w:val="22"/>
        </w:rPr>
        <w:t xml:space="preserve">figs </w:t>
      </w:r>
      <w:r>
        <w:rPr>
          <w:rFonts w:ascii="Times" w:hAnsi="Times"/>
          <w:sz w:val="22"/>
          <w:szCs w:val="22"/>
        </w:rPr>
        <w:t xml:space="preserve">in pairs beside or just below leaves on stalks 2-10 mm, rounded yellow-red when ripe 8-18 mm across, 2 mm long, bracts at the base fall off (unlike </w:t>
      </w:r>
      <w:r>
        <w:rPr>
          <w:rFonts w:ascii="Times" w:hAnsi="Times"/>
          <w:i/>
          <w:iCs/>
          <w:sz w:val="22"/>
          <w:szCs w:val="22"/>
        </w:rPr>
        <w:t>F. tbonningii).</w:t>
      </w:r>
    </w:p>
    <w:p w14:paraId="478AC41C" w14:textId="77777777" w:rsidR="00BA5090" w:rsidRDefault="00BA5090" w:rsidP="00BA5090">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Large cuttings, seedlings.</w:t>
      </w:r>
    </w:p>
    <w:p w14:paraId="5353D4F2" w14:textId="75292C05" w:rsidR="00BA5090" w:rsidRDefault="00BA5090" w:rsidP="00BA5090">
      <w:pPr>
        <w:pStyle w:val="NormalWeb"/>
      </w:pPr>
      <w:r>
        <w:rPr>
          <w:rFonts w:ascii="Times" w:hAnsi="Times"/>
          <w:b/>
          <w:bCs/>
          <w:sz w:val="22"/>
          <w:szCs w:val="22"/>
        </w:rPr>
        <w:t xml:space="preserve">Seed: </w:t>
      </w:r>
      <w:r>
        <w:rPr>
          <w:rFonts w:ascii="Times" w:hAnsi="Times"/>
          <w:sz w:val="22"/>
          <w:szCs w:val="22"/>
        </w:rPr>
        <w:t>Seed is contained in the figs which dry without releasing the seed. The figs should be crushed so the seeds are released before sowing in the nursery.</w:t>
      </w:r>
    </w:p>
    <w:p w14:paraId="255E0F7D" w14:textId="77777777" w:rsidR="00BA5090" w:rsidRDefault="00BA5090" w:rsidP="00BA5090">
      <w:pPr>
        <w:pStyle w:val="NormalWeb"/>
        <w:rPr>
          <w:rFonts w:ascii="Times" w:hAnsi="Times"/>
          <w:sz w:val="22"/>
          <w:szCs w:val="22"/>
        </w:rPr>
      </w:pPr>
      <w:r>
        <w:rPr>
          <w:rFonts w:ascii="Times" w:hAnsi="Times"/>
          <w:b/>
          <w:bCs/>
          <w:sz w:val="22"/>
          <w:szCs w:val="22"/>
        </w:rPr>
        <w:t xml:space="preserve">treatment: </w:t>
      </w:r>
      <w:r>
        <w:rPr>
          <w:rFonts w:ascii="Times" w:hAnsi="Times"/>
          <w:sz w:val="22"/>
          <w:szCs w:val="22"/>
        </w:rPr>
        <w:t>not necessary.</w:t>
      </w:r>
    </w:p>
    <w:p w14:paraId="521D39A8" w14:textId="550469DC" w:rsidR="00BA5090" w:rsidRDefault="00BA5090" w:rsidP="00BA5090">
      <w:pPr>
        <w:pStyle w:val="NormalWeb"/>
      </w:pPr>
      <w:r>
        <w:rPr>
          <w:rFonts w:ascii="Times" w:hAnsi="Times"/>
          <w:b/>
          <w:bCs/>
          <w:sz w:val="22"/>
          <w:szCs w:val="22"/>
        </w:rPr>
        <w:t xml:space="preserve">storage: </w:t>
      </w:r>
      <w:r>
        <w:rPr>
          <w:rFonts w:ascii="Times" w:hAnsi="Times"/>
          <w:sz w:val="22"/>
          <w:szCs w:val="22"/>
        </w:rPr>
        <w:t>whole figs can be stored provided insect attack is avoided. Add ash to reduce insect damage.</w:t>
      </w:r>
    </w:p>
    <w:p w14:paraId="2CEB70DF" w14:textId="77777777" w:rsidR="00BA5090" w:rsidRDefault="00BA5090" w:rsidP="00BA5090">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w:t>
      </w:r>
    </w:p>
    <w:p w14:paraId="4639B188" w14:textId="7D2FC6D2" w:rsidR="00BA5090" w:rsidRDefault="00BA5090" w:rsidP="00BA5090">
      <w:pPr>
        <w:pStyle w:val="NormalWeb"/>
      </w:pPr>
      <w:r>
        <w:rPr>
          <w:rFonts w:ascii="Times" w:hAnsi="Times"/>
          <w:b/>
          <w:bCs/>
          <w:sz w:val="22"/>
          <w:szCs w:val="22"/>
        </w:rPr>
        <w:t xml:space="preserve">Remarks: </w:t>
      </w:r>
      <w:r>
        <w:rPr>
          <w:rFonts w:ascii="Times" w:hAnsi="Times"/>
          <w:sz w:val="22"/>
          <w:szCs w:val="22"/>
        </w:rPr>
        <w:t>Barkcloth used to be made from this tree throughout Uganda. A cylinder of bark is removed in one piece then softened with steam. An 18-inch strip of bark can be beaten with a mallet into a piece of cloth over 7 feet wide. Each household had its own trees and each tree could yield 40 bark strippings. The naked stem of the tree was immediately wrapped in banana leaves. The leaves are used to treat dysentery and sore throats. The tree is also grown as a live fence around homes and at a wide spacing for shade in coffee, cocoa and banana plantations.</w:t>
      </w:r>
    </w:p>
    <w:p w14:paraId="2E5C7D88"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0"/>
    <w:rsid w:val="0022742A"/>
    <w:rsid w:val="00330D82"/>
    <w:rsid w:val="006C54E6"/>
    <w:rsid w:val="00BA5090"/>
    <w:rsid w:val="00BA7325"/>
    <w:rsid w:val="00CF059B"/>
    <w:rsid w:val="00DF7A15"/>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ABDE"/>
  <w15:chartTrackingRefBased/>
  <w15:docId w15:val="{115D5FE1-43A0-A845-8143-D68365DD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509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65432">
      <w:bodyDiv w:val="1"/>
      <w:marLeft w:val="0"/>
      <w:marRight w:val="0"/>
      <w:marTop w:val="0"/>
      <w:marBottom w:val="0"/>
      <w:divBdr>
        <w:top w:val="none" w:sz="0" w:space="0" w:color="auto"/>
        <w:left w:val="none" w:sz="0" w:space="0" w:color="auto"/>
        <w:bottom w:val="none" w:sz="0" w:space="0" w:color="auto"/>
        <w:right w:val="none" w:sz="0" w:space="0" w:color="auto"/>
      </w:divBdr>
      <w:divsChild>
        <w:div w:id="921795611">
          <w:marLeft w:val="0"/>
          <w:marRight w:val="0"/>
          <w:marTop w:val="0"/>
          <w:marBottom w:val="0"/>
          <w:divBdr>
            <w:top w:val="none" w:sz="0" w:space="0" w:color="auto"/>
            <w:left w:val="none" w:sz="0" w:space="0" w:color="auto"/>
            <w:bottom w:val="none" w:sz="0" w:space="0" w:color="auto"/>
            <w:right w:val="none" w:sz="0" w:space="0" w:color="auto"/>
          </w:divBdr>
          <w:divsChild>
            <w:div w:id="1836333159">
              <w:marLeft w:val="0"/>
              <w:marRight w:val="0"/>
              <w:marTop w:val="0"/>
              <w:marBottom w:val="0"/>
              <w:divBdr>
                <w:top w:val="none" w:sz="0" w:space="0" w:color="auto"/>
                <w:left w:val="none" w:sz="0" w:space="0" w:color="auto"/>
                <w:bottom w:val="none" w:sz="0" w:space="0" w:color="auto"/>
                <w:right w:val="none" w:sz="0" w:space="0" w:color="auto"/>
              </w:divBdr>
              <w:divsChild>
                <w:div w:id="1575505687">
                  <w:marLeft w:val="0"/>
                  <w:marRight w:val="0"/>
                  <w:marTop w:val="0"/>
                  <w:marBottom w:val="0"/>
                  <w:divBdr>
                    <w:top w:val="none" w:sz="0" w:space="0" w:color="auto"/>
                    <w:left w:val="none" w:sz="0" w:space="0" w:color="auto"/>
                    <w:bottom w:val="none" w:sz="0" w:space="0" w:color="auto"/>
                    <w:right w:val="none" w:sz="0" w:space="0" w:color="auto"/>
                  </w:divBdr>
                </w:div>
                <w:div w:id="1383598804">
                  <w:marLeft w:val="0"/>
                  <w:marRight w:val="0"/>
                  <w:marTop w:val="0"/>
                  <w:marBottom w:val="0"/>
                  <w:divBdr>
                    <w:top w:val="none" w:sz="0" w:space="0" w:color="auto"/>
                    <w:left w:val="none" w:sz="0" w:space="0" w:color="auto"/>
                    <w:bottom w:val="none" w:sz="0" w:space="0" w:color="auto"/>
                    <w:right w:val="none" w:sz="0" w:space="0" w:color="auto"/>
                  </w:divBdr>
                </w:div>
              </w:divsChild>
            </w:div>
            <w:div w:id="1012757928">
              <w:marLeft w:val="0"/>
              <w:marRight w:val="0"/>
              <w:marTop w:val="0"/>
              <w:marBottom w:val="0"/>
              <w:divBdr>
                <w:top w:val="none" w:sz="0" w:space="0" w:color="auto"/>
                <w:left w:val="none" w:sz="0" w:space="0" w:color="auto"/>
                <w:bottom w:val="none" w:sz="0" w:space="0" w:color="auto"/>
                <w:right w:val="none" w:sz="0" w:space="0" w:color="auto"/>
              </w:divBdr>
              <w:divsChild>
                <w:div w:id="1427383427">
                  <w:marLeft w:val="0"/>
                  <w:marRight w:val="0"/>
                  <w:marTop w:val="0"/>
                  <w:marBottom w:val="0"/>
                  <w:divBdr>
                    <w:top w:val="none" w:sz="0" w:space="0" w:color="auto"/>
                    <w:left w:val="none" w:sz="0" w:space="0" w:color="auto"/>
                    <w:bottom w:val="none" w:sz="0" w:space="0" w:color="auto"/>
                    <w:right w:val="none" w:sz="0" w:space="0" w:color="auto"/>
                  </w:divBdr>
                </w:div>
              </w:divsChild>
            </w:div>
            <w:div w:id="288441051">
              <w:marLeft w:val="0"/>
              <w:marRight w:val="0"/>
              <w:marTop w:val="0"/>
              <w:marBottom w:val="0"/>
              <w:divBdr>
                <w:top w:val="none" w:sz="0" w:space="0" w:color="auto"/>
                <w:left w:val="none" w:sz="0" w:space="0" w:color="auto"/>
                <w:bottom w:val="none" w:sz="0" w:space="0" w:color="auto"/>
                <w:right w:val="none" w:sz="0" w:space="0" w:color="auto"/>
              </w:divBdr>
              <w:divsChild>
                <w:div w:id="1623724827">
                  <w:marLeft w:val="0"/>
                  <w:marRight w:val="0"/>
                  <w:marTop w:val="0"/>
                  <w:marBottom w:val="0"/>
                  <w:divBdr>
                    <w:top w:val="none" w:sz="0" w:space="0" w:color="auto"/>
                    <w:left w:val="none" w:sz="0" w:space="0" w:color="auto"/>
                    <w:bottom w:val="none" w:sz="0" w:space="0" w:color="auto"/>
                    <w:right w:val="none" w:sz="0" w:space="0" w:color="auto"/>
                  </w:divBdr>
                </w:div>
              </w:divsChild>
            </w:div>
            <w:div w:id="313267578">
              <w:marLeft w:val="0"/>
              <w:marRight w:val="0"/>
              <w:marTop w:val="0"/>
              <w:marBottom w:val="0"/>
              <w:divBdr>
                <w:top w:val="none" w:sz="0" w:space="0" w:color="auto"/>
                <w:left w:val="none" w:sz="0" w:space="0" w:color="auto"/>
                <w:bottom w:val="none" w:sz="0" w:space="0" w:color="auto"/>
                <w:right w:val="none" w:sz="0" w:space="0" w:color="auto"/>
              </w:divBdr>
              <w:divsChild>
                <w:div w:id="1971814215">
                  <w:marLeft w:val="0"/>
                  <w:marRight w:val="0"/>
                  <w:marTop w:val="0"/>
                  <w:marBottom w:val="0"/>
                  <w:divBdr>
                    <w:top w:val="none" w:sz="0" w:space="0" w:color="auto"/>
                    <w:left w:val="none" w:sz="0" w:space="0" w:color="auto"/>
                    <w:bottom w:val="none" w:sz="0" w:space="0" w:color="auto"/>
                    <w:right w:val="none" w:sz="0" w:space="0" w:color="auto"/>
                  </w:divBdr>
                </w:div>
                <w:div w:id="2030064503">
                  <w:marLeft w:val="0"/>
                  <w:marRight w:val="0"/>
                  <w:marTop w:val="0"/>
                  <w:marBottom w:val="0"/>
                  <w:divBdr>
                    <w:top w:val="none" w:sz="0" w:space="0" w:color="auto"/>
                    <w:left w:val="none" w:sz="0" w:space="0" w:color="auto"/>
                    <w:bottom w:val="none" w:sz="0" w:space="0" w:color="auto"/>
                    <w:right w:val="none" w:sz="0" w:space="0" w:color="auto"/>
                  </w:divBdr>
                </w:div>
              </w:divsChild>
            </w:div>
            <w:div w:id="1678844301">
              <w:marLeft w:val="0"/>
              <w:marRight w:val="0"/>
              <w:marTop w:val="0"/>
              <w:marBottom w:val="0"/>
              <w:divBdr>
                <w:top w:val="none" w:sz="0" w:space="0" w:color="auto"/>
                <w:left w:val="none" w:sz="0" w:space="0" w:color="auto"/>
                <w:bottom w:val="none" w:sz="0" w:space="0" w:color="auto"/>
                <w:right w:val="none" w:sz="0" w:space="0" w:color="auto"/>
              </w:divBdr>
              <w:divsChild>
                <w:div w:id="1834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5</cp:revision>
  <dcterms:created xsi:type="dcterms:W3CDTF">2019-06-27T07:32:00Z</dcterms:created>
  <dcterms:modified xsi:type="dcterms:W3CDTF">2019-06-27T09:56:00Z</dcterms:modified>
</cp:coreProperties>
</file>