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4A61A869" w:rsidP="0DACE36D" w:rsidRDefault="4A61A869" w14:paraId="40B18BDE" w14:textId="0C58FAD1">
      <w:pPr>
        <w:pStyle w:val="NoSpacing"/>
      </w:pPr>
      <w:bookmarkStart w:name="_Int_lN6UvJ6i" w:id="1188184558"/>
      <w:r w:rsidR="4A61A869">
        <w:drawing>
          <wp:inline wp14:editId="28452DDF" wp14:anchorId="477EBA55">
            <wp:extent cx="5907024" cy="2731999"/>
            <wp:effectExtent l="0" t="0" r="0" b="0"/>
            <wp:docPr id="1860815640" name="" title="Decorative header image with four blue circles on white background"/>
            <wp:cNvGraphicFramePr>
              <a:graphicFrameLocks noChangeAspect="1"/>
            </wp:cNvGraphicFramePr>
            <a:graphic>
              <a:graphicData uri="http://schemas.openxmlformats.org/drawingml/2006/picture">
                <pic:pic>
                  <pic:nvPicPr>
                    <pic:cNvPr id="0" name=""/>
                    <pic:cNvPicPr/>
                  </pic:nvPicPr>
                  <pic:blipFill>
                    <a:blip r:embed="R500ed62a7309435e">
                      <a:extLst>
                        <a:ext xmlns:a="http://schemas.openxmlformats.org/drawingml/2006/main" uri="{28A0092B-C50C-407E-A947-70E740481C1C}">
                          <a14:useLocalDpi val="0"/>
                        </a:ext>
                      </a:extLst>
                    </a:blip>
                    <a:stretch>
                      <a:fillRect/>
                    </a:stretch>
                  </pic:blipFill>
                  <pic:spPr>
                    <a:xfrm>
                      <a:off x="0" y="0"/>
                      <a:ext cx="5907024" cy="2731999"/>
                    </a:xfrm>
                    <a:prstGeom prst="rect">
                      <a:avLst/>
                    </a:prstGeom>
                  </pic:spPr>
                </pic:pic>
              </a:graphicData>
            </a:graphic>
          </wp:inline>
        </w:drawing>
      </w:r>
      <w:bookmarkEnd w:id="1188184558"/>
    </w:p>
    <w:p w:rsidR="12750A9C" w:rsidP="0DACE36D" w:rsidRDefault="12750A9C" w14:paraId="6CB6BC6F" w14:textId="08A5F88E">
      <w:pPr>
        <w:pStyle w:val="Title"/>
        <w:rPr>
          <w:sz w:val="40"/>
          <w:szCs w:val="40"/>
        </w:rPr>
      </w:pPr>
      <w:r w:rsidR="12750A9C">
        <w:rPr/>
        <w:t>Research paper on</w:t>
      </w:r>
      <w:r w:rsidR="36D4A36B">
        <w:rPr/>
        <w:t xml:space="preserve"> </w:t>
      </w:r>
      <w:r w:rsidR="25DD3EA2">
        <w:rPr/>
        <w:t>Online auction</w:t>
      </w:r>
      <w:r w:rsidR="3BEBC151">
        <w:rPr/>
        <w:t xml:space="preserve"> </w:t>
      </w:r>
      <w:r w:rsidR="25DD3EA2">
        <w:rPr/>
        <w:t>system</w:t>
      </w:r>
      <w:r w:rsidR="72945350">
        <w:rPr/>
        <w:t>.</w:t>
      </w:r>
    </w:p>
    <w:p w:rsidR="1FEF37A6" w:rsidP="0DACE36D" w:rsidRDefault="1FEF37A6" w14:paraId="676138DA" w14:textId="33054E1E">
      <w:pPr>
        <w:pStyle w:val="Normal"/>
      </w:pPr>
    </w:p>
    <w:p w:rsidR="50D48634" w:rsidP="0DACE36D" w:rsidRDefault="50D48634" w14:paraId="1EF7B7C4" w14:textId="6D177DCB">
      <w:pPr>
        <w:pStyle w:val="Heading1"/>
        <w:rPr>
          <w:sz w:val="48"/>
          <w:szCs w:val="48"/>
        </w:rPr>
      </w:pPr>
      <w:r w:rsidR="50D48634">
        <w:rPr/>
        <w:t>Abstract:</w:t>
      </w:r>
    </w:p>
    <w:p w:rsidR="692F6630" w:rsidP="0DACE36D" w:rsidRDefault="692F6630" w14:paraId="0350371F" w14:textId="1714469D">
      <w:pPr>
        <w:pStyle w:val="Normal"/>
        <w:rPr>
          <w:sz w:val="48"/>
          <w:szCs w:val="48"/>
        </w:rPr>
      </w:pPr>
      <w:r w:rsidR="692F6630">
        <w:rPr/>
        <w:t>An online auction system is a platform that allows users to buy and sell items through an auction-style process. It operates over the internet, allowing participants from anywhere in the world to participate in real-time. This system typically includes features such as item listings, bidding, secure payment processing, and user account management.</w:t>
      </w:r>
    </w:p>
    <w:p w:rsidR="1FEF37A6" w:rsidP="0DACE36D" w:rsidRDefault="1FEF37A6" w14:paraId="74A7C60F" w14:textId="09B0A606">
      <w:pPr>
        <w:pStyle w:val="Normal"/>
      </w:pPr>
    </w:p>
    <w:p w:rsidR="1FEF37A6" w:rsidP="0DACE36D" w:rsidRDefault="1FEF37A6" w14:paraId="35084E85" w14:textId="7850C377">
      <w:pPr>
        <w:pStyle w:val="Heading1"/>
        <w:rPr>
          <w:sz w:val="48"/>
          <w:szCs w:val="48"/>
        </w:rPr>
      </w:pPr>
      <w:r w:rsidR="1FEF37A6">
        <w:rPr/>
        <w:t xml:space="preserve">1. </w:t>
      </w:r>
      <w:r w:rsidR="72945350">
        <w:rPr/>
        <w:t xml:space="preserve">Introduction: </w:t>
      </w:r>
    </w:p>
    <w:p w:rsidR="72945350" w:rsidP="0DACE36D" w:rsidRDefault="72945350" w14:paraId="02D11AC3" w14:textId="2E0CB9C8">
      <w:pPr>
        <w:pStyle w:val="Normal"/>
        <w:rPr>
          <w:sz w:val="48"/>
          <w:szCs w:val="48"/>
        </w:rPr>
      </w:pPr>
      <w:r w:rsidR="72945350">
        <w:rPr/>
        <w:t xml:space="preserve">An online auction system is a platform that enables users to buy and sell goods and services through an auction process that takes place entirely over the internet. Bidders can place bids, view auction </w:t>
      </w:r>
      <w:r w:rsidR="7911EBCE">
        <w:rPr/>
        <w:t>details,</w:t>
      </w:r>
      <w:r w:rsidR="72945350">
        <w:rPr/>
        <w:t xml:space="preserve"> and bid history, and receive notifications of bidding activity in real-time. Sellers can list items for auction, set </w:t>
      </w:r>
      <w:r w:rsidR="72945350">
        <w:rPr/>
        <w:t>minimum</w:t>
      </w:r>
      <w:r w:rsidR="72945350">
        <w:rPr/>
        <w:t xml:space="preserve"> prices, and manage their auction listings. Online auction systems typically use a bidding algorithm that </w:t>
      </w:r>
      <w:r w:rsidR="72945350">
        <w:rPr/>
        <w:t>determines</w:t>
      </w:r>
      <w:r w:rsidR="72945350">
        <w:rPr/>
        <w:t xml:space="preserve"> the winner of the auction based on the highest bid and other factors such as the time </w:t>
      </w:r>
      <w:r w:rsidR="72945350">
        <w:rPr/>
        <w:t>remaining</w:t>
      </w:r>
      <w:r w:rsidR="72945350">
        <w:rPr/>
        <w:t xml:space="preserve"> in the auction and the specific rules of the auction. Examples of online auction systems include eBay, Amazon Auction, and Yahoo! Auctions.</w:t>
      </w:r>
    </w:p>
    <w:p w:rsidR="1FEF37A6" w:rsidP="0DACE36D" w:rsidRDefault="1FEF37A6" w14:paraId="2A77A351" w14:textId="02D21570">
      <w:pPr>
        <w:pStyle w:val="Normal"/>
      </w:pPr>
    </w:p>
    <w:p w:rsidR="1FEF37A6" w:rsidP="0DACE36D" w:rsidRDefault="1FEF37A6" w14:paraId="680F051C" w14:textId="7089D5E8">
      <w:pPr>
        <w:pStyle w:val="Normal"/>
      </w:pPr>
    </w:p>
    <w:p w:rsidR="71630127" w:rsidP="1FEF37A6" w:rsidRDefault="71630127" w14:paraId="2F3C6FD7" w14:textId="7D64BEC9">
      <w:pPr>
        <w:pStyle w:val="Normal"/>
        <w:ind w:left="0"/>
        <w:rPr>
          <w:sz w:val="48"/>
          <w:szCs w:val="48"/>
        </w:rPr>
      </w:pPr>
      <w:r w:rsidRPr="0DACE36D" w:rsidR="71630127">
        <w:rPr>
          <w:sz w:val="36"/>
          <w:szCs w:val="36"/>
        </w:rPr>
        <w:t xml:space="preserve">2. </w:t>
      </w:r>
      <w:r w:rsidRPr="0DACE36D" w:rsidR="29D7555A">
        <w:rPr>
          <w:sz w:val="36"/>
          <w:szCs w:val="36"/>
        </w:rPr>
        <w:t>software</w:t>
      </w:r>
      <w:r w:rsidRPr="0DACE36D" w:rsidR="71630127">
        <w:rPr>
          <w:sz w:val="36"/>
          <w:szCs w:val="36"/>
        </w:rPr>
        <w:t xml:space="preserve">: </w:t>
      </w:r>
    </w:p>
    <w:tbl>
      <w:tblPr>
        <w:tblStyle w:val="TableGrid"/>
        <w:tblW w:w="0" w:type="auto"/>
        <w:tblLayout w:type="fixed"/>
        <w:tblLook w:val="06A0" w:firstRow="1" w:lastRow="0" w:firstColumn="1" w:lastColumn="0" w:noHBand="1" w:noVBand="1"/>
      </w:tblPr>
      <w:tblGrid>
        <w:gridCol w:w="1845"/>
        <w:gridCol w:w="3765"/>
      </w:tblGrid>
      <w:tr w:rsidR="1FEF37A6" w:rsidTr="0DACE36D" w14:paraId="2D3FF374">
        <w:trPr>
          <w:trHeight w:val="300"/>
        </w:trPr>
        <w:tc>
          <w:tcPr>
            <w:tcW w:w="1845" w:type="dxa"/>
            <w:tcMar/>
          </w:tcPr>
          <w:p w:rsidR="3007E659" w:rsidP="1FEF37A6" w:rsidRDefault="3007E659" w14:paraId="1DC28A36" w14:textId="2E897B0D">
            <w:pPr>
              <w:pStyle w:val="Normal"/>
              <w:rPr>
                <w:sz w:val="48"/>
                <w:szCs w:val="48"/>
              </w:rPr>
            </w:pPr>
            <w:r w:rsidRPr="0DACE36D" w:rsidR="55A9972D">
              <w:rPr>
                <w:sz w:val="36"/>
                <w:szCs w:val="36"/>
              </w:rPr>
              <w:t>Serial no.</w:t>
            </w:r>
          </w:p>
        </w:tc>
        <w:tc>
          <w:tcPr>
            <w:tcW w:w="3765" w:type="dxa"/>
            <w:tcMar/>
          </w:tcPr>
          <w:p w:rsidR="3007E659" w:rsidP="1FEF37A6" w:rsidRDefault="3007E659" w14:paraId="6340ED42" w14:textId="69B58601">
            <w:pPr>
              <w:pStyle w:val="Normal"/>
              <w:rPr>
                <w:sz w:val="48"/>
                <w:szCs w:val="48"/>
              </w:rPr>
            </w:pPr>
            <w:r w:rsidRPr="0DACE36D" w:rsidR="55A9972D">
              <w:rPr>
                <w:sz w:val="36"/>
                <w:szCs w:val="36"/>
              </w:rPr>
              <w:t>Tool</w:t>
            </w:r>
          </w:p>
        </w:tc>
      </w:tr>
      <w:tr w:rsidR="1FEF37A6" w:rsidTr="0DACE36D" w14:paraId="0F760104">
        <w:trPr>
          <w:trHeight w:val="300"/>
        </w:trPr>
        <w:tc>
          <w:tcPr>
            <w:tcW w:w="1845" w:type="dxa"/>
            <w:tcMar/>
          </w:tcPr>
          <w:p w:rsidR="3007E659" w:rsidP="1FEF37A6" w:rsidRDefault="3007E659" w14:paraId="301C71A2" w14:textId="6805A2DB">
            <w:pPr>
              <w:pStyle w:val="Normal"/>
              <w:rPr>
                <w:sz w:val="48"/>
                <w:szCs w:val="48"/>
              </w:rPr>
            </w:pPr>
            <w:r w:rsidRPr="0DACE36D" w:rsidR="55A9972D">
              <w:rPr>
                <w:sz w:val="36"/>
                <w:szCs w:val="36"/>
              </w:rPr>
              <w:t>1.</w:t>
            </w:r>
          </w:p>
        </w:tc>
        <w:tc>
          <w:tcPr>
            <w:tcW w:w="3765" w:type="dxa"/>
            <w:tcMar/>
          </w:tcPr>
          <w:p w:rsidR="3007E659" w:rsidP="0DACE36D" w:rsidRDefault="3007E659" w14:paraId="5EACF2A2" w14:textId="06813E2E">
            <w:pPr>
              <w:pStyle w:val="Normal"/>
              <w:rPr>
                <w:sz w:val="36"/>
                <w:szCs w:val="36"/>
              </w:rPr>
            </w:pPr>
            <w:r w:rsidRPr="0DACE36D" w:rsidR="5BA24C50">
              <w:rPr>
                <w:sz w:val="36"/>
                <w:szCs w:val="36"/>
              </w:rPr>
              <w:t>Bootstrap</w:t>
            </w:r>
          </w:p>
        </w:tc>
      </w:tr>
      <w:tr w:rsidR="1FEF37A6" w:rsidTr="0DACE36D" w14:paraId="08503E55">
        <w:trPr>
          <w:trHeight w:val="300"/>
        </w:trPr>
        <w:tc>
          <w:tcPr>
            <w:tcW w:w="1845" w:type="dxa"/>
            <w:tcMar/>
          </w:tcPr>
          <w:p w:rsidR="3007E659" w:rsidP="1FEF37A6" w:rsidRDefault="3007E659" w14:paraId="1F872AE3" w14:textId="33153BF0">
            <w:pPr>
              <w:pStyle w:val="Normal"/>
              <w:rPr>
                <w:sz w:val="48"/>
                <w:szCs w:val="48"/>
              </w:rPr>
            </w:pPr>
            <w:r w:rsidRPr="0DACE36D" w:rsidR="55A9972D">
              <w:rPr>
                <w:sz w:val="36"/>
                <w:szCs w:val="36"/>
              </w:rPr>
              <w:t>2.</w:t>
            </w:r>
          </w:p>
        </w:tc>
        <w:tc>
          <w:tcPr>
            <w:tcW w:w="3765" w:type="dxa"/>
            <w:tcMar/>
          </w:tcPr>
          <w:p w:rsidR="3007E659" w:rsidP="1FEF37A6" w:rsidRDefault="3007E659" w14:paraId="703F7162" w14:textId="3AD16F86">
            <w:pPr>
              <w:pStyle w:val="Normal"/>
              <w:rPr>
                <w:sz w:val="48"/>
                <w:szCs w:val="48"/>
              </w:rPr>
            </w:pPr>
            <w:r w:rsidRPr="0DACE36D" w:rsidR="55A9972D">
              <w:rPr>
                <w:sz w:val="36"/>
                <w:szCs w:val="36"/>
              </w:rPr>
              <w:t>CSS</w:t>
            </w:r>
          </w:p>
        </w:tc>
      </w:tr>
      <w:tr w:rsidR="1FEF37A6" w:rsidTr="0DACE36D" w14:paraId="27557741">
        <w:trPr>
          <w:trHeight w:val="300"/>
        </w:trPr>
        <w:tc>
          <w:tcPr>
            <w:tcW w:w="1845" w:type="dxa"/>
            <w:tcMar/>
          </w:tcPr>
          <w:p w:rsidR="3007E659" w:rsidP="1FEF37A6" w:rsidRDefault="3007E659" w14:paraId="5963256E" w14:textId="40E76C02">
            <w:pPr>
              <w:pStyle w:val="Normal"/>
              <w:rPr>
                <w:sz w:val="48"/>
                <w:szCs w:val="48"/>
              </w:rPr>
            </w:pPr>
            <w:r w:rsidRPr="0DACE36D" w:rsidR="55A9972D">
              <w:rPr>
                <w:sz w:val="36"/>
                <w:szCs w:val="36"/>
              </w:rPr>
              <w:t>3.</w:t>
            </w:r>
          </w:p>
        </w:tc>
        <w:tc>
          <w:tcPr>
            <w:tcW w:w="3765" w:type="dxa"/>
            <w:tcMar/>
          </w:tcPr>
          <w:p w:rsidR="3007E659" w:rsidP="1FEF37A6" w:rsidRDefault="3007E659" w14:paraId="1675697F" w14:textId="4FC60533">
            <w:pPr>
              <w:pStyle w:val="Normal"/>
              <w:rPr>
                <w:sz w:val="48"/>
                <w:szCs w:val="48"/>
              </w:rPr>
            </w:pPr>
            <w:r w:rsidRPr="0DACE36D" w:rsidR="55A9972D">
              <w:rPr>
                <w:sz w:val="36"/>
                <w:szCs w:val="36"/>
              </w:rPr>
              <w:t>JavaScript</w:t>
            </w:r>
          </w:p>
        </w:tc>
      </w:tr>
      <w:tr w:rsidR="1FEF37A6" w:rsidTr="0DACE36D" w14:paraId="2047E11F">
        <w:trPr>
          <w:trHeight w:val="645"/>
        </w:trPr>
        <w:tc>
          <w:tcPr>
            <w:tcW w:w="1845" w:type="dxa"/>
            <w:tcMar/>
          </w:tcPr>
          <w:p w:rsidR="3007E659" w:rsidP="1FEF37A6" w:rsidRDefault="3007E659" w14:paraId="4DE1C106" w14:textId="31146E42">
            <w:pPr>
              <w:pStyle w:val="Normal"/>
              <w:rPr>
                <w:sz w:val="48"/>
                <w:szCs w:val="48"/>
              </w:rPr>
            </w:pPr>
            <w:r w:rsidRPr="0DACE36D" w:rsidR="55A9972D">
              <w:rPr>
                <w:sz w:val="36"/>
                <w:szCs w:val="36"/>
              </w:rPr>
              <w:t>4.</w:t>
            </w:r>
          </w:p>
        </w:tc>
        <w:tc>
          <w:tcPr>
            <w:tcW w:w="3765" w:type="dxa"/>
            <w:tcMar/>
          </w:tcPr>
          <w:p w:rsidR="3007E659" w:rsidP="1FEF37A6" w:rsidRDefault="3007E659" w14:paraId="62F67672" w14:textId="0530265D">
            <w:pPr>
              <w:pStyle w:val="Normal"/>
              <w:rPr>
                <w:sz w:val="48"/>
                <w:szCs w:val="48"/>
              </w:rPr>
            </w:pPr>
            <w:r w:rsidRPr="0DACE36D" w:rsidR="55A9972D">
              <w:rPr>
                <w:sz w:val="36"/>
                <w:szCs w:val="36"/>
              </w:rPr>
              <w:t>Html</w:t>
            </w:r>
          </w:p>
        </w:tc>
      </w:tr>
    </w:tbl>
    <w:p w:rsidR="1FEF37A6" w:rsidP="0DACE36D" w:rsidRDefault="1FEF37A6" w14:paraId="1C5F4347" w14:textId="145288DC">
      <w:pPr>
        <w:pStyle w:val="Normal"/>
      </w:pPr>
    </w:p>
    <w:p w:rsidR="7C5C9B2A" w:rsidP="1FEF37A6" w:rsidRDefault="7C5C9B2A" w14:paraId="0AB08EC7" w14:textId="475CB720">
      <w:pPr>
        <w:pStyle w:val="Normal"/>
        <w:ind w:left="0"/>
        <w:rPr>
          <w:sz w:val="48"/>
          <w:szCs w:val="48"/>
        </w:rPr>
      </w:pPr>
      <w:r w:rsidRPr="0DACE36D" w:rsidR="7C5C9B2A">
        <w:rPr>
          <w:sz w:val="36"/>
          <w:szCs w:val="36"/>
        </w:rPr>
        <w:t xml:space="preserve">3. </w:t>
      </w:r>
      <w:r w:rsidRPr="0DACE36D" w:rsidR="21E77C7E">
        <w:rPr>
          <w:sz w:val="36"/>
          <w:szCs w:val="36"/>
        </w:rPr>
        <w:t>Specifications.</w:t>
      </w:r>
    </w:p>
    <w:tbl>
      <w:tblPr>
        <w:tblStyle w:val="TableGrid"/>
        <w:tblW w:w="0" w:type="auto"/>
        <w:tblLayout w:type="fixed"/>
        <w:tblLook w:val="06A0" w:firstRow="1" w:lastRow="0" w:firstColumn="1" w:lastColumn="0" w:noHBand="1" w:noVBand="1"/>
      </w:tblPr>
      <w:tblGrid>
        <w:gridCol w:w="4680"/>
        <w:gridCol w:w="4680"/>
      </w:tblGrid>
      <w:tr w:rsidR="1FEF37A6" w:rsidTr="0DACE36D" w14:paraId="48E71485">
        <w:trPr>
          <w:trHeight w:val="300"/>
        </w:trPr>
        <w:tc>
          <w:tcPr>
            <w:tcW w:w="4680" w:type="dxa"/>
            <w:tcMar/>
          </w:tcPr>
          <w:p w:rsidR="21E77C7E" w:rsidP="1FEF37A6" w:rsidRDefault="21E77C7E" w14:paraId="3782383C" w14:textId="3DF1E4BB">
            <w:pPr>
              <w:pStyle w:val="Normal"/>
              <w:rPr>
                <w:sz w:val="48"/>
                <w:szCs w:val="48"/>
              </w:rPr>
            </w:pPr>
            <w:r w:rsidRPr="0DACE36D" w:rsidR="21E77C7E">
              <w:rPr>
                <w:sz w:val="36"/>
                <w:szCs w:val="36"/>
              </w:rPr>
              <w:t>s.no</w:t>
            </w:r>
          </w:p>
        </w:tc>
        <w:tc>
          <w:tcPr>
            <w:tcW w:w="4680" w:type="dxa"/>
            <w:tcMar/>
          </w:tcPr>
          <w:p w:rsidR="21E77C7E" w:rsidP="1FEF37A6" w:rsidRDefault="21E77C7E" w14:paraId="09CE78ED" w14:textId="26B1456F">
            <w:pPr>
              <w:pStyle w:val="Normal"/>
              <w:rPr>
                <w:sz w:val="48"/>
                <w:szCs w:val="48"/>
              </w:rPr>
            </w:pPr>
            <w:r w:rsidRPr="0DACE36D" w:rsidR="21E77C7E">
              <w:rPr>
                <w:sz w:val="36"/>
                <w:szCs w:val="36"/>
              </w:rPr>
              <w:t>specification</w:t>
            </w:r>
          </w:p>
        </w:tc>
      </w:tr>
      <w:tr w:rsidR="1FEF37A6" w:rsidTr="0DACE36D" w14:paraId="5E18244A">
        <w:trPr>
          <w:trHeight w:val="300"/>
        </w:trPr>
        <w:tc>
          <w:tcPr>
            <w:tcW w:w="4680" w:type="dxa"/>
            <w:tcMar/>
          </w:tcPr>
          <w:p w:rsidR="21E77C7E" w:rsidP="1FEF37A6" w:rsidRDefault="21E77C7E" w14:paraId="589A33A0" w14:textId="2E18E903">
            <w:pPr>
              <w:pStyle w:val="Normal"/>
              <w:rPr>
                <w:sz w:val="48"/>
                <w:szCs w:val="48"/>
              </w:rPr>
            </w:pPr>
            <w:r w:rsidRPr="0DACE36D" w:rsidR="21E77C7E">
              <w:rPr>
                <w:sz w:val="36"/>
                <w:szCs w:val="36"/>
              </w:rPr>
              <w:t>1.</w:t>
            </w:r>
          </w:p>
        </w:tc>
        <w:tc>
          <w:tcPr>
            <w:tcW w:w="4680" w:type="dxa"/>
            <w:tcMar/>
          </w:tcPr>
          <w:p w:rsidR="62F3357B" w:rsidP="1FEF37A6" w:rsidRDefault="62F3357B" w14:paraId="4C014286" w14:textId="0616832C">
            <w:pPr>
              <w:pStyle w:val="Normal"/>
              <w:rPr>
                <w:sz w:val="48"/>
                <w:szCs w:val="48"/>
              </w:rPr>
            </w:pPr>
            <w:r w:rsidRPr="0DACE36D" w:rsidR="270176AE">
              <w:rPr>
                <w:sz w:val="36"/>
                <w:szCs w:val="36"/>
              </w:rPr>
              <w:t>Corei5 or higher</w:t>
            </w:r>
          </w:p>
        </w:tc>
      </w:tr>
      <w:tr w:rsidR="1FEF37A6" w:rsidTr="0DACE36D" w14:paraId="75FEEEC6">
        <w:trPr>
          <w:trHeight w:val="300"/>
        </w:trPr>
        <w:tc>
          <w:tcPr>
            <w:tcW w:w="4680" w:type="dxa"/>
            <w:tcMar/>
          </w:tcPr>
          <w:p w:rsidR="62F3357B" w:rsidP="1FEF37A6" w:rsidRDefault="62F3357B" w14:paraId="067AAC26" w14:textId="2EDA7A70">
            <w:pPr>
              <w:pStyle w:val="Normal"/>
              <w:rPr>
                <w:sz w:val="48"/>
                <w:szCs w:val="48"/>
              </w:rPr>
            </w:pPr>
            <w:r w:rsidRPr="0DACE36D" w:rsidR="270176AE">
              <w:rPr>
                <w:sz w:val="36"/>
                <w:szCs w:val="36"/>
              </w:rPr>
              <w:t>2.</w:t>
            </w:r>
          </w:p>
        </w:tc>
        <w:tc>
          <w:tcPr>
            <w:tcW w:w="4680" w:type="dxa"/>
            <w:tcMar/>
          </w:tcPr>
          <w:p w:rsidR="62F3357B" w:rsidP="1FEF37A6" w:rsidRDefault="62F3357B" w14:paraId="46A3DF1A" w14:textId="4100636F">
            <w:pPr>
              <w:pStyle w:val="Normal"/>
              <w:rPr>
                <w:sz w:val="48"/>
                <w:szCs w:val="48"/>
              </w:rPr>
            </w:pPr>
            <w:r w:rsidRPr="0DACE36D" w:rsidR="270176AE">
              <w:rPr>
                <w:sz w:val="36"/>
                <w:szCs w:val="36"/>
              </w:rPr>
              <w:t>8 Gb ram or 500ssd</w:t>
            </w:r>
          </w:p>
        </w:tc>
      </w:tr>
      <w:tr w:rsidR="1FEF37A6" w:rsidTr="0DACE36D" w14:paraId="6945A085">
        <w:trPr>
          <w:trHeight w:val="300"/>
        </w:trPr>
        <w:tc>
          <w:tcPr>
            <w:tcW w:w="4680" w:type="dxa"/>
            <w:tcMar/>
          </w:tcPr>
          <w:p w:rsidR="62F3357B" w:rsidP="1FEF37A6" w:rsidRDefault="62F3357B" w14:paraId="5206BB26" w14:textId="4E88144D">
            <w:pPr>
              <w:pStyle w:val="Normal"/>
              <w:rPr>
                <w:sz w:val="48"/>
                <w:szCs w:val="48"/>
              </w:rPr>
            </w:pPr>
            <w:r w:rsidRPr="0DACE36D" w:rsidR="270176AE">
              <w:rPr>
                <w:sz w:val="36"/>
                <w:szCs w:val="36"/>
              </w:rPr>
              <w:t>3.</w:t>
            </w:r>
          </w:p>
        </w:tc>
        <w:tc>
          <w:tcPr>
            <w:tcW w:w="4680" w:type="dxa"/>
            <w:tcMar/>
          </w:tcPr>
          <w:p w:rsidR="62F3357B" w:rsidP="1FEF37A6" w:rsidRDefault="62F3357B" w14:paraId="2C58DB72" w14:textId="59EE7EB0">
            <w:pPr>
              <w:pStyle w:val="Normal"/>
              <w:rPr>
                <w:sz w:val="48"/>
                <w:szCs w:val="48"/>
              </w:rPr>
            </w:pPr>
            <w:r w:rsidRPr="0DACE36D" w:rsidR="270176AE">
              <w:rPr>
                <w:sz w:val="36"/>
                <w:szCs w:val="36"/>
              </w:rPr>
              <w:t>Window 10 or higher</w:t>
            </w:r>
          </w:p>
        </w:tc>
      </w:tr>
      <w:tr w:rsidR="1FEF37A6" w:rsidTr="0DACE36D" w14:paraId="431C9FBF">
        <w:trPr>
          <w:trHeight w:val="300"/>
        </w:trPr>
        <w:tc>
          <w:tcPr>
            <w:tcW w:w="4680" w:type="dxa"/>
            <w:tcMar/>
          </w:tcPr>
          <w:p w:rsidR="62F3357B" w:rsidP="1FEF37A6" w:rsidRDefault="62F3357B" w14:paraId="495E656E" w14:textId="146C842A">
            <w:pPr>
              <w:pStyle w:val="Normal"/>
              <w:rPr>
                <w:sz w:val="48"/>
                <w:szCs w:val="48"/>
              </w:rPr>
            </w:pPr>
            <w:r w:rsidRPr="0DACE36D" w:rsidR="270176AE">
              <w:rPr>
                <w:sz w:val="36"/>
                <w:szCs w:val="36"/>
              </w:rPr>
              <w:t>4.</w:t>
            </w:r>
          </w:p>
        </w:tc>
        <w:tc>
          <w:tcPr>
            <w:tcW w:w="4680" w:type="dxa"/>
            <w:tcMar/>
          </w:tcPr>
          <w:p w:rsidR="327A1241" w:rsidP="1FEF37A6" w:rsidRDefault="327A1241" w14:paraId="23144C8C" w14:textId="1AA6ADEA">
            <w:pPr>
              <w:pStyle w:val="Normal"/>
              <w:rPr>
                <w:sz w:val="48"/>
                <w:szCs w:val="48"/>
              </w:rPr>
            </w:pPr>
            <w:r w:rsidRPr="0DACE36D" w:rsidR="327A1241">
              <w:rPr>
                <w:sz w:val="36"/>
                <w:szCs w:val="36"/>
              </w:rPr>
              <w:t>Graphic card</w:t>
            </w:r>
          </w:p>
        </w:tc>
      </w:tr>
    </w:tbl>
    <w:p w:rsidR="1FEF37A6" w:rsidP="0DACE36D" w:rsidRDefault="1FEF37A6" w14:paraId="56087C5A" w14:textId="3B0BD787">
      <w:pPr>
        <w:pStyle w:val="Normal"/>
      </w:pPr>
    </w:p>
    <w:p w:rsidR="1FEF37A6" w:rsidP="0DACE36D" w:rsidRDefault="1FEF37A6" w14:paraId="399B1762" w14:textId="0CED54EC">
      <w:pPr>
        <w:pStyle w:val="Normal"/>
      </w:pPr>
    </w:p>
    <w:p w:rsidR="1FEF37A6" w:rsidP="0DACE36D" w:rsidRDefault="1FEF37A6" w14:paraId="6236F922" w14:textId="29A9BA30">
      <w:pPr>
        <w:pStyle w:val="Normal"/>
      </w:pPr>
    </w:p>
    <w:p w:rsidR="1FEF37A6" w:rsidP="0DACE36D" w:rsidRDefault="1FEF37A6" w14:paraId="5453EA01" w14:textId="1161BCAE">
      <w:pPr>
        <w:pStyle w:val="Normal"/>
      </w:pPr>
    </w:p>
    <w:p w:rsidR="327A1241" w:rsidP="1FEF37A6" w:rsidRDefault="327A1241" w14:paraId="63EAC026" w14:textId="59606347">
      <w:pPr>
        <w:pStyle w:val="Normal"/>
        <w:rPr>
          <w:sz w:val="48"/>
          <w:szCs w:val="48"/>
        </w:rPr>
      </w:pPr>
      <w:r w:rsidRPr="0DACE36D" w:rsidR="327A1241">
        <w:rPr>
          <w:sz w:val="36"/>
          <w:szCs w:val="36"/>
        </w:rPr>
        <w:t xml:space="preserve">4. working model: </w:t>
      </w:r>
    </w:p>
    <w:p w:rsidR="1FEF37A6" w:rsidP="0DACE36D" w:rsidRDefault="1FEF37A6" w14:paraId="3DB0924F" w14:textId="714844C6">
      <w:pPr>
        <w:pStyle w:val="Normal"/>
      </w:pPr>
    </w:p>
    <w:p w:rsidR="1240C247" w:rsidP="1FEF37A6" w:rsidRDefault="1240C247" w14:paraId="3E24D026" w14:textId="1A327EEE">
      <w:pPr>
        <w:pStyle w:val="Normal"/>
      </w:pPr>
      <w:r w:rsidR="1240C247">
        <w:drawing>
          <wp:inline wp14:editId="55CA4DE2" wp14:anchorId="04EC2657">
            <wp:extent cx="3069465" cy="1972568"/>
            <wp:effectExtent l="0" t="0" r="0" b="0"/>
            <wp:docPr id="641093499" name="" title=""/>
            <wp:cNvGraphicFramePr>
              <a:graphicFrameLocks noChangeAspect="1"/>
            </wp:cNvGraphicFramePr>
            <a:graphic>
              <a:graphicData uri="http://schemas.openxmlformats.org/drawingml/2006/picture">
                <pic:pic>
                  <pic:nvPicPr>
                    <pic:cNvPr id="0" name=""/>
                    <pic:cNvPicPr/>
                  </pic:nvPicPr>
                  <pic:blipFill>
                    <a:blip r:embed="R89da842c3019443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69465" cy="1972568"/>
                    </a:xfrm>
                    <a:prstGeom prst="rect">
                      <a:avLst/>
                    </a:prstGeom>
                  </pic:spPr>
                </pic:pic>
              </a:graphicData>
            </a:graphic>
          </wp:inline>
        </w:drawing>
      </w:r>
      <w:r w:rsidR="28D47059">
        <w:drawing>
          <wp:inline wp14:editId="6CE66ACB" wp14:anchorId="5DF39921">
            <wp:extent cx="2562225" cy="2408736"/>
            <wp:effectExtent l="0" t="0" r="0" b="0"/>
            <wp:docPr id="815639937" name="" title=""/>
            <wp:cNvGraphicFramePr>
              <a:graphicFrameLocks noChangeAspect="1"/>
            </wp:cNvGraphicFramePr>
            <a:graphic>
              <a:graphicData uri="http://schemas.openxmlformats.org/drawingml/2006/picture">
                <pic:pic>
                  <pic:nvPicPr>
                    <pic:cNvPr id="0" name=""/>
                    <pic:cNvPicPr/>
                  </pic:nvPicPr>
                  <pic:blipFill>
                    <a:blip r:embed="R8eb54c6e07a0487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62225" cy="2408736"/>
                    </a:xfrm>
                    <a:prstGeom prst="rect">
                      <a:avLst/>
                    </a:prstGeom>
                  </pic:spPr>
                </pic:pic>
              </a:graphicData>
            </a:graphic>
          </wp:inline>
        </w:drawing>
      </w:r>
    </w:p>
    <w:p w:rsidR="28D47059" w:rsidP="1FEF37A6" w:rsidRDefault="28D47059" w14:paraId="4641F00B" w14:textId="0E103B92">
      <w:pPr>
        <w:pStyle w:val="Normal"/>
      </w:pPr>
      <w:r w:rsidRPr="0DACE36D" w:rsidR="28D47059">
        <w:rPr>
          <w:sz w:val="18"/>
          <w:szCs w:val="18"/>
        </w:rPr>
        <w:t xml:space="preserve">                                          Block diagram</w:t>
      </w:r>
      <w:r w:rsidRPr="0DACE36D" w:rsidR="2EC1CAEF">
        <w:rPr>
          <w:sz w:val="18"/>
          <w:szCs w:val="18"/>
        </w:rPr>
        <w:t xml:space="preserve">. </w:t>
      </w:r>
      <w:r w:rsidRPr="0DACE36D" w:rsidR="5314C2C9">
        <w:rPr>
          <w:sz w:val="18"/>
          <w:szCs w:val="18"/>
        </w:rPr>
        <w:t xml:space="preserve">                                                          </w:t>
      </w:r>
      <w:r w:rsidRPr="0DACE36D" w:rsidR="156A08C2">
        <w:rPr>
          <w:sz w:val="18"/>
          <w:szCs w:val="18"/>
        </w:rPr>
        <w:t>Use</w:t>
      </w:r>
      <w:r w:rsidRPr="0DACE36D" w:rsidR="5314C2C9">
        <w:rPr>
          <w:sz w:val="18"/>
          <w:szCs w:val="18"/>
        </w:rPr>
        <w:t xml:space="preserve"> </w:t>
      </w:r>
      <w:r w:rsidRPr="0DACE36D" w:rsidR="5314C2C9">
        <w:rPr>
          <w:sz w:val="18"/>
          <w:szCs w:val="18"/>
        </w:rPr>
        <w:t>case diagram.</w:t>
      </w:r>
    </w:p>
    <w:p w:rsidR="1FEF37A6" w:rsidP="0DACE36D" w:rsidRDefault="1FEF37A6" w14:paraId="482C58B7" w14:textId="250A19B8">
      <w:pPr>
        <w:pStyle w:val="Normal"/>
      </w:pPr>
    </w:p>
    <w:p w:rsidR="1524BA58" w:rsidP="0DACE36D" w:rsidRDefault="1524BA58" w14:paraId="2893518C" w14:textId="3F0DCA6F">
      <w:pPr>
        <w:pStyle w:val="Normal"/>
        <w:rPr>
          <w:sz w:val="32"/>
          <w:szCs w:val="32"/>
        </w:rPr>
      </w:pPr>
      <w:r w:rsidR="1524BA58">
        <w:rPr/>
        <w:t>Use</w:t>
      </w:r>
      <w:r w:rsidR="49F7F6C8">
        <w:rPr/>
        <w:t xml:space="preserve"> case diagram </w:t>
      </w:r>
      <w:r w:rsidR="2235A3DC">
        <w:rPr/>
        <w:t>consist of use case and show interaction between them</w:t>
      </w:r>
      <w:r w:rsidR="5B1E2F0D">
        <w:rPr/>
        <w:t xml:space="preserve">. </w:t>
      </w:r>
    </w:p>
    <w:p w:rsidR="790F8992" w:rsidP="1FEF37A6" w:rsidRDefault="790F8992" w14:paraId="7E93F5FC" w14:textId="51EDCFDF">
      <w:pPr>
        <w:pStyle w:val="Normal"/>
        <w:rPr>
          <w:sz w:val="32"/>
          <w:szCs w:val="32"/>
        </w:rPr>
      </w:pPr>
      <w:r w:rsidRPr="0DACE36D" w:rsidR="790F8992">
        <w:rPr>
          <w:sz w:val="24"/>
          <w:szCs w:val="24"/>
        </w:rPr>
        <w:t>Points:</w:t>
      </w:r>
    </w:p>
    <w:p w:rsidR="790F8992" w:rsidP="1FEF37A6" w:rsidRDefault="790F8992" w14:paraId="64E946A5" w14:textId="412ECAC7">
      <w:pPr>
        <w:pStyle w:val="Normal"/>
        <w:rPr>
          <w:sz w:val="32"/>
          <w:szCs w:val="32"/>
        </w:rPr>
      </w:pPr>
      <w:r w:rsidRPr="0DACE36D" w:rsidR="790F8992">
        <w:rPr>
          <w:sz w:val="24"/>
          <w:szCs w:val="24"/>
        </w:rPr>
        <w:t xml:space="preserve">. </w:t>
      </w:r>
      <w:r w:rsidRPr="0DACE36D" w:rsidR="19521CE3">
        <w:rPr>
          <w:sz w:val="24"/>
          <w:szCs w:val="24"/>
        </w:rPr>
        <w:t>Its show interaction between the use case and admin.</w:t>
      </w:r>
    </w:p>
    <w:p w:rsidR="19521CE3" w:rsidP="1FEF37A6" w:rsidRDefault="19521CE3" w14:paraId="0ECE06E7" w14:textId="001954B8">
      <w:pPr>
        <w:pStyle w:val="Normal"/>
        <w:rPr>
          <w:sz w:val="32"/>
          <w:szCs w:val="32"/>
        </w:rPr>
      </w:pPr>
      <w:r w:rsidRPr="0DACE36D" w:rsidR="19521CE3">
        <w:rPr>
          <w:sz w:val="24"/>
          <w:szCs w:val="24"/>
        </w:rPr>
        <w:t xml:space="preserve">. </w:t>
      </w:r>
      <w:r w:rsidRPr="0DACE36D" w:rsidR="45CBA32C">
        <w:rPr>
          <w:sz w:val="24"/>
          <w:szCs w:val="24"/>
        </w:rPr>
        <w:t xml:space="preserve">To </w:t>
      </w:r>
      <w:r w:rsidRPr="0DACE36D" w:rsidR="45CBA32C">
        <w:rPr>
          <w:sz w:val="24"/>
          <w:szCs w:val="24"/>
        </w:rPr>
        <w:t>represent</w:t>
      </w:r>
      <w:r w:rsidRPr="0DACE36D" w:rsidR="45CBA32C">
        <w:rPr>
          <w:sz w:val="24"/>
          <w:szCs w:val="24"/>
        </w:rPr>
        <w:t xml:space="preserve"> this </w:t>
      </w:r>
      <w:r w:rsidRPr="0DACE36D" w:rsidR="073F1A1D">
        <w:rPr>
          <w:sz w:val="24"/>
          <w:szCs w:val="24"/>
        </w:rPr>
        <w:t>system,</w:t>
      </w:r>
      <w:r w:rsidRPr="0DACE36D" w:rsidR="45CBA32C">
        <w:rPr>
          <w:sz w:val="24"/>
          <w:szCs w:val="24"/>
        </w:rPr>
        <w:t xml:space="preserve"> it </w:t>
      </w:r>
      <w:r w:rsidRPr="0DACE36D" w:rsidR="45CBA32C">
        <w:rPr>
          <w:sz w:val="24"/>
          <w:szCs w:val="24"/>
        </w:rPr>
        <w:t>required</w:t>
      </w:r>
      <w:r w:rsidRPr="0DACE36D" w:rsidR="45CBA32C">
        <w:rPr>
          <w:sz w:val="24"/>
          <w:szCs w:val="24"/>
        </w:rPr>
        <w:t xml:space="preserve"> from </w:t>
      </w:r>
      <w:r w:rsidRPr="0DACE36D" w:rsidR="66918CB5">
        <w:rPr>
          <w:sz w:val="24"/>
          <w:szCs w:val="24"/>
        </w:rPr>
        <w:t>users'</w:t>
      </w:r>
      <w:r w:rsidRPr="0DACE36D" w:rsidR="45CBA32C">
        <w:rPr>
          <w:sz w:val="24"/>
          <w:szCs w:val="24"/>
        </w:rPr>
        <w:t xml:space="preserve"> </w:t>
      </w:r>
      <w:r w:rsidRPr="0DACE36D" w:rsidR="106DD884">
        <w:rPr>
          <w:sz w:val="24"/>
          <w:szCs w:val="24"/>
        </w:rPr>
        <w:t>perspective</w:t>
      </w:r>
      <w:r w:rsidRPr="0DACE36D" w:rsidR="1F3BB183">
        <w:rPr>
          <w:sz w:val="24"/>
          <w:szCs w:val="24"/>
        </w:rPr>
        <w:t>.</w:t>
      </w:r>
      <w:r w:rsidRPr="0DACE36D" w:rsidR="45CBA32C">
        <w:rPr>
          <w:sz w:val="24"/>
          <w:szCs w:val="24"/>
        </w:rPr>
        <w:t xml:space="preserve"> </w:t>
      </w:r>
    </w:p>
    <w:p w:rsidR="1FEF37A6" w:rsidP="0DACE36D" w:rsidRDefault="1FEF37A6" w14:paraId="3C56EE97" w14:textId="1C769B1D">
      <w:pPr>
        <w:pStyle w:val="Normal"/>
      </w:pPr>
    </w:p>
    <w:p w:rsidR="3065DC85" w:rsidP="0DACE36D" w:rsidRDefault="3065DC85" w14:paraId="2413193E" w14:textId="5038BB7F">
      <w:pPr>
        <w:pStyle w:val="Normal"/>
      </w:pPr>
      <w:r w:rsidR="3065DC85">
        <w:drawing>
          <wp:inline wp14:editId="60789501" wp14:anchorId="074372BC">
            <wp:extent cx="5972052" cy="5348110"/>
            <wp:effectExtent l="0" t="0" r="0" b="0"/>
            <wp:docPr id="2010478204" name="" title=""/>
            <wp:cNvGraphicFramePr>
              <a:graphicFrameLocks noChangeAspect="1"/>
            </wp:cNvGraphicFramePr>
            <a:graphic>
              <a:graphicData uri="http://schemas.openxmlformats.org/drawingml/2006/picture">
                <pic:pic>
                  <pic:nvPicPr>
                    <pic:cNvPr id="0" name=""/>
                    <pic:cNvPicPr/>
                  </pic:nvPicPr>
                  <pic:blipFill>
                    <a:blip r:embed="R7bc879165a6c4003">
                      <a:extLst xmlns:a="http://schemas.openxmlformats.org/drawingml/2006/main">
                        <a:ext xmlns:a="http://schemas.openxmlformats.org/drawingml/2006/main" uri="{28A0092B-C50C-407E-A947-70E740481C1C}">
                          <a14:useLocalDpi xmlns:a14="http://schemas.microsoft.com/office/drawing/2010/main" val="0"/>
                        </a:ext>
                      </a:extLst>
                    </a:blip>
                    <a:srcRect l="4996" t="3159" r="0" b="0"/>
                    <a:stretch>
                      <a:fillRect/>
                    </a:stretch>
                  </pic:blipFill>
                  <pic:spPr>
                    <a:xfrm rot="0" flipH="0" flipV="0">
                      <a:off x="0" y="0"/>
                      <a:ext cx="5972052" cy="5348110"/>
                    </a:xfrm>
                    <a:prstGeom prst="rect">
                      <a:avLst/>
                    </a:prstGeom>
                  </pic:spPr>
                </pic:pic>
              </a:graphicData>
            </a:graphic>
          </wp:inline>
        </w:drawing>
      </w:r>
      <w:r w:rsidR="34276910">
        <w:rPr/>
        <w:t xml:space="preserve">                                                                       data flow system       </w:t>
      </w:r>
    </w:p>
    <w:p w:rsidR="1FEF37A6" w:rsidP="0DACE36D" w:rsidRDefault="1FEF37A6" w14:paraId="76835CBF" w14:textId="137AD5B5">
      <w:pPr>
        <w:pStyle w:val="Normal"/>
      </w:pPr>
    </w:p>
    <w:p w:rsidR="1FEF37A6" w:rsidP="0DACE36D" w:rsidRDefault="1FEF37A6" w14:paraId="73A7677C" w14:textId="40B8D085">
      <w:pPr>
        <w:pStyle w:val="Normal"/>
      </w:pPr>
    </w:p>
    <w:p w:rsidR="1FEF37A6" w:rsidP="0DACE36D" w:rsidRDefault="1FEF37A6" w14:paraId="230E52B3" w14:textId="4C62F335">
      <w:pPr>
        <w:pStyle w:val="Normal"/>
      </w:pPr>
    </w:p>
    <w:p w:rsidR="09A61390" w:rsidP="0DACE36D" w:rsidRDefault="09A61390" w14:paraId="4C47AF66" w14:textId="7450BFD4">
      <w:pPr>
        <w:pStyle w:val="Normal"/>
        <w:rPr>
          <w:sz w:val="32"/>
          <w:szCs w:val="32"/>
        </w:rPr>
      </w:pPr>
      <w:r w:rsidR="09A61390">
        <w:rPr/>
        <w:t>The Entity-Relation (E-R) model is a graphical representation of entities and their relationships to each other, used in database design. It provides a visual representation of entities, attributes of entities, and relationships between entities, helping to identify the relationships between data objects. An E-R diagram is made up of entities, which are represented as boxes, and relationships, which are represented as lines connecting the boxes. Attributes, which describe properties of entities, are represented as ellipses connected to the entity boxes. The E-R model helps in designing the structure of a database, ensuring data is stored in an organized manner and relationships between data objects are properly defined.</w:t>
      </w:r>
      <w:r w:rsidR="0090CE04">
        <w:drawing>
          <wp:inline wp14:editId="1BD4F760" wp14:anchorId="2F4D7615">
            <wp:extent cx="5621914" cy="3916169"/>
            <wp:effectExtent l="0" t="0" r="0" b="0"/>
            <wp:docPr id="524226004" name="" title=""/>
            <wp:cNvGraphicFramePr>
              <a:graphicFrameLocks noChangeAspect="1"/>
            </wp:cNvGraphicFramePr>
            <a:graphic>
              <a:graphicData uri="http://schemas.openxmlformats.org/drawingml/2006/picture">
                <pic:pic>
                  <pic:nvPicPr>
                    <pic:cNvPr id="0" name=""/>
                    <pic:cNvPicPr/>
                  </pic:nvPicPr>
                  <pic:blipFill>
                    <a:blip r:embed="Ra823ef14efd84e5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21914" cy="3916169"/>
                    </a:xfrm>
                    <a:prstGeom prst="rect">
                      <a:avLst/>
                    </a:prstGeom>
                  </pic:spPr>
                </pic:pic>
              </a:graphicData>
            </a:graphic>
          </wp:inline>
        </w:drawing>
      </w:r>
    </w:p>
    <w:p w:rsidR="0090CE04" w:rsidP="0DACE36D" w:rsidRDefault="0090CE04" w14:paraId="035FCB43" w14:textId="55D1CD2B">
      <w:pPr>
        <w:pStyle w:val="Normal"/>
      </w:pPr>
      <w:r w:rsidR="0090CE04">
        <w:rPr/>
        <w:t xml:space="preserve">                                                                       E-R diagram                                </w:t>
      </w:r>
    </w:p>
    <w:p w:rsidR="1FEF37A6" w:rsidP="0DACE36D" w:rsidRDefault="1FEF37A6" w14:paraId="5F910B2B" w14:textId="12A428E2">
      <w:pPr>
        <w:pStyle w:val="Normal"/>
      </w:pPr>
    </w:p>
    <w:p w:rsidR="1FEF37A6" w:rsidP="0DACE36D" w:rsidRDefault="1FEF37A6" w14:paraId="38D8A4E2" w14:textId="1C9C85C5">
      <w:pPr>
        <w:pStyle w:val="Normal"/>
      </w:pPr>
    </w:p>
    <w:p w:rsidR="1FEF37A6" w:rsidP="0DACE36D" w:rsidRDefault="1FEF37A6" w14:paraId="23C4552A" w14:textId="3BD2A45B">
      <w:pPr>
        <w:pStyle w:val="Normal"/>
      </w:pPr>
    </w:p>
    <w:p w:rsidR="0090CE04" w:rsidP="0DACE36D" w:rsidRDefault="0090CE04" w14:paraId="73397415" w14:textId="309CB7F9">
      <w:pPr>
        <w:pStyle w:val="Heading2"/>
      </w:pPr>
      <w:r w:rsidR="0090CE04">
        <w:rPr/>
        <w:t>5. Implementation:</w:t>
      </w:r>
    </w:p>
    <w:p w:rsidR="6273443C" w:rsidP="0DACE36D" w:rsidRDefault="6273443C" w14:paraId="5A7228F0" w14:textId="64F91AE0">
      <w:pPr>
        <w:pStyle w:val="Normal"/>
        <w:rPr>
          <w:sz w:val="32"/>
          <w:szCs w:val="32"/>
        </w:rPr>
      </w:pPr>
      <w:r w:rsidR="6273443C">
        <w:rPr/>
        <w:t>When</w:t>
      </w:r>
      <w:r w:rsidR="0090CE04">
        <w:rPr/>
        <w:t xml:space="preserve"> </w:t>
      </w:r>
      <w:r w:rsidR="61DB290C">
        <w:rPr/>
        <w:t>all procedure</w:t>
      </w:r>
      <w:r w:rsidR="6273443C">
        <w:rPr/>
        <w:t xml:space="preserve"> </w:t>
      </w:r>
      <w:r w:rsidR="1EC98C1D">
        <w:rPr/>
        <w:t xml:space="preserve">has been completely performed, then we move to practical to ensure </w:t>
      </w:r>
      <w:r w:rsidR="23C025F1">
        <w:rPr/>
        <w:t>that all stages are performed well.</w:t>
      </w:r>
    </w:p>
    <w:p w:rsidR="1FEF37A6" w:rsidP="0DACE36D" w:rsidRDefault="1FEF37A6" w14:paraId="5421475D" w14:textId="6992623A">
      <w:pPr>
        <w:pStyle w:val="Normal"/>
      </w:pPr>
    </w:p>
    <w:p w:rsidR="5F0E6CCC" w:rsidP="1FEF37A6" w:rsidRDefault="5F0E6CCC" w14:paraId="6B6A3ED1" w14:textId="115E87AB">
      <w:pPr>
        <w:pStyle w:val="Normal"/>
        <w:rPr>
          <w:sz w:val="32"/>
          <w:szCs w:val="32"/>
        </w:rPr>
      </w:pPr>
      <w:r w:rsidRPr="0DACE36D" w:rsidR="5F0E6CCC">
        <w:rPr>
          <w:sz w:val="24"/>
          <w:szCs w:val="24"/>
        </w:rPr>
        <w:t>5.1. system testing:</w:t>
      </w:r>
    </w:p>
    <w:p w:rsidR="5F0E6CCC" w:rsidP="0DACE36D" w:rsidRDefault="5F0E6CCC" w14:paraId="6A0718C6" w14:textId="48A1FDD9">
      <w:pPr>
        <w:pStyle w:val="Normal"/>
        <w:rPr>
          <w:sz w:val="32"/>
          <w:szCs w:val="32"/>
        </w:rPr>
      </w:pPr>
      <w:r w:rsidR="5F0E6CCC">
        <w:rPr/>
        <w:t xml:space="preserve">System Testing: The goal of the system testing process was to </w:t>
      </w:r>
      <w:r w:rsidR="5F0E6CCC">
        <w:rPr/>
        <w:t>identify</w:t>
      </w:r>
      <w:r w:rsidR="5F0E6CCC">
        <w:rPr/>
        <w:t xml:space="preserve"> and correct any flaws in our project. </w:t>
      </w:r>
      <w:r w:rsidR="1D424E80">
        <w:rPr/>
        <w:t>It will be decided whether the software works as intended or not based on a set of test inputs, several explanations, and the results of these explanations.</w:t>
      </w:r>
    </w:p>
    <w:p w:rsidR="426EDD12" w:rsidP="0DACE36D" w:rsidRDefault="426EDD12" w14:paraId="4D8AADE8" w14:textId="64F7DE2C">
      <w:pPr>
        <w:pStyle w:val="Normal"/>
        <w:rPr>
          <w:sz w:val="32"/>
          <w:szCs w:val="32"/>
        </w:rPr>
      </w:pPr>
      <w:r w:rsidR="426EDD12">
        <w:rPr/>
        <w:t>5.2. unit testing:</w:t>
      </w:r>
    </w:p>
    <w:p w:rsidR="4F55CB80" w:rsidP="0DACE36D" w:rsidRDefault="4F55CB80" w14:paraId="12BF2F73" w14:textId="3C54053E">
      <w:pPr>
        <w:pStyle w:val="Normal"/>
        <w:rPr>
          <w:sz w:val="32"/>
          <w:szCs w:val="32"/>
        </w:rPr>
      </w:pPr>
      <w:r w:rsidR="4F55CB80">
        <w:rPr/>
        <w:t xml:space="preserve">When a unit has been constructed and thoroughly examined, unit testing can begin. </w:t>
      </w:r>
      <w:r w:rsidR="4F55CB80">
        <w:rPr/>
        <w:t>An</w:t>
      </w:r>
      <w:r w:rsidR="4F55CB80">
        <w:rPr/>
        <w:t xml:space="preserve"> entire environment must be provided by a single module, which is different from the section we would need. The processes connected to other units that the test unit invokes.</w:t>
      </w:r>
    </w:p>
    <w:p w:rsidR="1FEF37A6" w:rsidP="0DACE36D" w:rsidRDefault="1FEF37A6" w14:paraId="4DF528D2" w14:textId="297EB596">
      <w:pPr>
        <w:pStyle w:val="Normal"/>
      </w:pPr>
    </w:p>
    <w:p w:rsidR="732F878C" w:rsidP="1FEF37A6" w:rsidRDefault="732F878C" w14:paraId="6A9BD6C2" w14:textId="182BEED8">
      <w:pPr>
        <w:pStyle w:val="Normal"/>
        <w:rPr>
          <w:sz w:val="32"/>
          <w:szCs w:val="32"/>
        </w:rPr>
      </w:pPr>
      <w:r w:rsidRPr="0DACE36D" w:rsidR="732F878C">
        <w:rPr>
          <w:sz w:val="24"/>
          <w:szCs w:val="24"/>
        </w:rPr>
        <w:t>6. Working:</w:t>
      </w:r>
    </w:p>
    <w:p w:rsidR="1FEF37A6" w:rsidP="0DACE36D" w:rsidRDefault="1FEF37A6" w14:paraId="6168733B" w14:textId="37015694">
      <w:pPr>
        <w:pStyle w:val="Normal"/>
      </w:pPr>
    </w:p>
    <w:p w:rsidR="355BC358" w:rsidP="1FEF37A6" w:rsidRDefault="355BC358" w14:paraId="4DE2C6AC" w14:textId="11910849">
      <w:pPr>
        <w:pStyle w:val="Normal"/>
        <w:rPr>
          <w:sz w:val="32"/>
          <w:szCs w:val="32"/>
        </w:rPr>
      </w:pPr>
      <w:r w:rsidRPr="0DACE36D" w:rsidR="355BC358">
        <w:rPr>
          <w:sz w:val="24"/>
          <w:szCs w:val="24"/>
        </w:rPr>
        <w:t xml:space="preserve">6.1. Home page: </w:t>
      </w:r>
    </w:p>
    <w:p w:rsidR="7E7592B1" w:rsidP="0DACE36D" w:rsidRDefault="7E7592B1" w14:paraId="1EF0A568" w14:textId="4C9AD52C">
      <w:pPr>
        <w:pStyle w:val="Normal"/>
        <w:rPr>
          <w:sz w:val="32"/>
          <w:szCs w:val="32"/>
        </w:rPr>
      </w:pPr>
      <w:r w:rsidR="7E7592B1">
        <w:rPr/>
        <w:t xml:space="preserve"> Snapshots that show how this online auction system functions and how it is simple to use will also be used to deliver information. Users must either create an account or log in before doing the first operation, which is uploading an auction.</w:t>
      </w:r>
    </w:p>
    <w:p w:rsidR="1FEF37A6" w:rsidP="0DACE36D" w:rsidRDefault="1FEF37A6" w14:paraId="1614B125" w14:textId="02339813">
      <w:pPr>
        <w:pStyle w:val="Normal"/>
      </w:pPr>
    </w:p>
    <w:p w:rsidR="3A65FDE1" w:rsidP="1FEF37A6" w:rsidRDefault="3A65FDE1" w14:paraId="6A2008DB" w14:textId="19DBA5E0">
      <w:pPr>
        <w:pStyle w:val="Normal"/>
      </w:pPr>
      <w:r w:rsidRPr="0DACE36D" w:rsidR="3A65FDE1">
        <w:rPr>
          <w:sz w:val="24"/>
          <w:szCs w:val="24"/>
        </w:rPr>
        <w:t xml:space="preserve"> </w:t>
      </w:r>
    </w:p>
    <w:p w:rsidR="1FEF37A6" w:rsidP="0DACE36D" w:rsidRDefault="1FEF37A6" w14:paraId="3A16325F" w14:textId="6D594F0D">
      <w:pPr>
        <w:pStyle w:val="Normal"/>
      </w:pPr>
    </w:p>
    <w:p w:rsidR="1FEF37A6" w:rsidP="0DACE36D" w:rsidRDefault="1FEF37A6" w14:paraId="28B7FB6B" w14:textId="0F9E4A08">
      <w:pPr>
        <w:pStyle w:val="Normal"/>
      </w:pPr>
    </w:p>
    <w:p w:rsidR="1F739352" w:rsidP="1FEF37A6" w:rsidRDefault="1F739352" w14:paraId="29DF40CE" w14:textId="78DF3340">
      <w:pPr>
        <w:pStyle w:val="Normal"/>
        <w:spacing w:before="0" w:beforeAutospacing="off" w:after="160" w:afterAutospacing="off" w:line="259" w:lineRule="auto"/>
        <w:ind w:left="0" w:right="0"/>
        <w:jc w:val="left"/>
      </w:pPr>
      <w:r w:rsidR="1F739352">
        <w:drawing>
          <wp:inline wp14:editId="105E964C" wp14:anchorId="4DC236AC">
            <wp:extent cx="5756816" cy="2190750"/>
            <wp:effectExtent l="0" t="0" r="0" b="0"/>
            <wp:docPr id="586752473" name="" title=""/>
            <wp:cNvGraphicFramePr>
              <a:graphicFrameLocks noChangeAspect="1"/>
            </wp:cNvGraphicFramePr>
            <a:graphic>
              <a:graphicData uri="http://schemas.openxmlformats.org/drawingml/2006/picture">
                <pic:pic>
                  <pic:nvPicPr>
                    <pic:cNvPr id="0" name=""/>
                    <pic:cNvPicPr/>
                  </pic:nvPicPr>
                  <pic:blipFill>
                    <a:blip r:embed="R1199bcd8fd9a401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6816" cy="2190750"/>
                    </a:xfrm>
                    <a:prstGeom prst="rect">
                      <a:avLst/>
                    </a:prstGeom>
                  </pic:spPr>
                </pic:pic>
              </a:graphicData>
            </a:graphic>
          </wp:inline>
        </w:drawing>
      </w:r>
    </w:p>
    <w:p w:rsidR="1F739352" w:rsidP="1FEF37A6" w:rsidRDefault="1F739352" w14:paraId="441B5DE2" w14:textId="7397B57D">
      <w:pPr>
        <w:pStyle w:val="Normal"/>
        <w:spacing w:before="0" w:beforeAutospacing="off" w:after="160" w:afterAutospacing="off" w:line="259" w:lineRule="auto"/>
        <w:ind w:left="0" w:right="0"/>
        <w:jc w:val="left"/>
      </w:pPr>
      <w:r w:rsidRPr="0DACE36D" w:rsidR="1F739352">
        <w:rPr>
          <w:sz w:val="18"/>
          <w:szCs w:val="18"/>
        </w:rPr>
        <w:t xml:space="preserve">                                                                      Home page</w:t>
      </w:r>
    </w:p>
    <w:p w:rsidR="1F739352" w:rsidP="1FEF37A6" w:rsidRDefault="1F739352" w14:paraId="1B735D4C" w14:textId="150F3F3A">
      <w:pPr>
        <w:pStyle w:val="Normal"/>
        <w:spacing w:before="0" w:beforeAutospacing="off" w:after="160" w:afterAutospacing="off" w:line="259" w:lineRule="auto"/>
        <w:ind w:left="0" w:right="0"/>
        <w:jc w:val="left"/>
      </w:pPr>
      <w:r w:rsidRPr="0DACE36D" w:rsidR="1F739352">
        <w:rPr>
          <w:sz w:val="24"/>
          <w:szCs w:val="24"/>
        </w:rPr>
        <w:t>6.2. login page:</w:t>
      </w:r>
    </w:p>
    <w:p w:rsidR="1FEF37A6" w:rsidP="0DACE36D" w:rsidRDefault="1FEF37A6" w14:paraId="0AE1A982" w14:textId="2F7FEBBD">
      <w:pPr>
        <w:pStyle w:val="Normal"/>
      </w:pPr>
    </w:p>
    <w:p w:rsidR="4F964A04" w:rsidP="1FEF37A6" w:rsidRDefault="4F964A04" w14:paraId="37D1640B" w14:textId="32EC78C1">
      <w:pPr>
        <w:pStyle w:val="Normal"/>
        <w:spacing w:before="0" w:beforeAutospacing="off" w:after="160" w:afterAutospacing="off" w:line="259" w:lineRule="auto"/>
        <w:ind w:left="0" w:right="0"/>
        <w:jc w:val="left"/>
      </w:pPr>
      <w:r w:rsidR="4F964A04">
        <w:drawing>
          <wp:inline wp14:editId="6F6A9415" wp14:anchorId="0FFE933E">
            <wp:extent cx="6523462" cy="3595672"/>
            <wp:effectExtent l="0" t="0" r="0" b="0"/>
            <wp:docPr id="725454234" name="" title=""/>
            <wp:cNvGraphicFramePr>
              <a:graphicFrameLocks noChangeAspect="1"/>
            </wp:cNvGraphicFramePr>
            <a:graphic>
              <a:graphicData uri="http://schemas.openxmlformats.org/drawingml/2006/picture">
                <pic:pic>
                  <pic:nvPicPr>
                    <pic:cNvPr id="0" name=""/>
                    <pic:cNvPicPr/>
                  </pic:nvPicPr>
                  <pic:blipFill>
                    <a:blip r:embed="R65b8f883ac95409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23462" cy="3595672"/>
                    </a:xfrm>
                    <a:prstGeom prst="rect">
                      <a:avLst/>
                    </a:prstGeom>
                  </pic:spPr>
                </pic:pic>
              </a:graphicData>
            </a:graphic>
          </wp:inline>
        </w:drawing>
      </w:r>
      <w:r w:rsidRPr="0DACE36D" w:rsidR="4F964A04">
        <w:rPr>
          <w:sz w:val="18"/>
          <w:szCs w:val="18"/>
        </w:rPr>
        <w:t xml:space="preserve">                                                                   login page.</w:t>
      </w:r>
    </w:p>
    <w:p w:rsidR="1FEF37A6" w:rsidP="0DACE36D" w:rsidRDefault="1FEF37A6" w14:paraId="248AF547" w14:textId="131F7121">
      <w:pPr>
        <w:pStyle w:val="Normal"/>
      </w:pPr>
    </w:p>
    <w:p w:rsidR="1FEF37A6" w:rsidP="0DACE36D" w:rsidRDefault="1FEF37A6" w14:paraId="34E60FC5" w14:textId="103003D2">
      <w:pPr>
        <w:pStyle w:val="Normal"/>
      </w:pPr>
    </w:p>
    <w:p w:rsidR="1FEF37A6" w:rsidP="0DACE36D" w:rsidRDefault="1FEF37A6" w14:paraId="6989832B" w14:textId="0B2A83A9">
      <w:pPr>
        <w:pStyle w:val="Normal"/>
      </w:pPr>
    </w:p>
    <w:p w:rsidR="1FEF37A6" w:rsidP="0DACE36D" w:rsidRDefault="1FEF37A6" w14:paraId="1804C376" w14:textId="4926A177">
      <w:pPr>
        <w:pStyle w:val="Normal"/>
      </w:pPr>
    </w:p>
    <w:p w:rsidR="1FEF37A6" w:rsidP="0DACE36D" w:rsidRDefault="1FEF37A6" w14:paraId="270B4332" w14:textId="6DC54983">
      <w:pPr>
        <w:pStyle w:val="Normal"/>
      </w:pPr>
    </w:p>
    <w:p w:rsidR="1FEF37A6" w:rsidP="0DACE36D" w:rsidRDefault="1FEF37A6" w14:paraId="493B8A4B" w14:textId="41661E28">
      <w:pPr>
        <w:pStyle w:val="Normal"/>
      </w:pPr>
    </w:p>
    <w:p w:rsidR="1FEF37A6" w:rsidP="0DACE36D" w:rsidRDefault="1FEF37A6" w14:paraId="7757036A" w14:textId="0C56A551">
      <w:pPr>
        <w:pStyle w:val="Normal"/>
      </w:pPr>
    </w:p>
    <w:p w:rsidR="4CE01467" w:rsidP="1FEF37A6" w:rsidRDefault="4CE01467" w14:paraId="03A8DB7B" w14:textId="0174B655">
      <w:pPr>
        <w:pStyle w:val="Normal"/>
        <w:spacing w:before="0" w:beforeAutospacing="off" w:after="160" w:afterAutospacing="off" w:line="259" w:lineRule="auto"/>
        <w:ind w:left="0" w:right="0"/>
        <w:jc w:val="left"/>
        <w:rPr>
          <w:sz w:val="32"/>
          <w:szCs w:val="32"/>
        </w:rPr>
      </w:pPr>
      <w:r w:rsidRPr="0DACE36D" w:rsidR="4CE01467">
        <w:rPr>
          <w:sz w:val="24"/>
          <w:szCs w:val="24"/>
        </w:rPr>
        <w:t>6.3. product pages:</w:t>
      </w:r>
    </w:p>
    <w:p w:rsidR="1FEF37A6" w:rsidP="0DACE36D" w:rsidRDefault="1FEF37A6" w14:paraId="5D0C920E" w14:textId="34A7E360">
      <w:pPr>
        <w:pStyle w:val="Normal"/>
      </w:pPr>
    </w:p>
    <w:p w:rsidR="4CE01467" w:rsidP="1FEF37A6" w:rsidRDefault="4CE01467" w14:paraId="7434678C" w14:textId="692B9596">
      <w:pPr>
        <w:pStyle w:val="Normal"/>
        <w:spacing w:before="0" w:beforeAutospacing="off" w:after="160" w:afterAutospacing="off" w:line="259" w:lineRule="auto"/>
        <w:ind w:left="0" w:right="0"/>
        <w:jc w:val="left"/>
      </w:pPr>
      <w:r w:rsidR="4CE01467">
        <w:drawing>
          <wp:inline wp14:editId="42FCDD6D" wp14:anchorId="02D2B1D3">
            <wp:extent cx="5849746" cy="2954376"/>
            <wp:effectExtent l="0" t="0" r="0" b="0"/>
            <wp:docPr id="562469593" name="" title=""/>
            <wp:cNvGraphicFramePr>
              <a:graphicFrameLocks noChangeAspect="1"/>
            </wp:cNvGraphicFramePr>
            <a:graphic>
              <a:graphicData uri="http://schemas.openxmlformats.org/drawingml/2006/picture">
                <pic:pic>
                  <pic:nvPicPr>
                    <pic:cNvPr id="0" name=""/>
                    <pic:cNvPicPr/>
                  </pic:nvPicPr>
                  <pic:blipFill>
                    <a:blip r:embed="Rbf53995fa97b430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49746" cy="2954376"/>
                    </a:xfrm>
                    <a:prstGeom prst="rect">
                      <a:avLst/>
                    </a:prstGeom>
                  </pic:spPr>
                </pic:pic>
              </a:graphicData>
            </a:graphic>
          </wp:inline>
        </w:drawing>
      </w:r>
    </w:p>
    <w:p w:rsidR="4CE01467" w:rsidP="1FEF37A6" w:rsidRDefault="4CE01467" w14:paraId="0DE48957" w14:textId="4AA9C26B">
      <w:pPr>
        <w:pStyle w:val="Normal"/>
        <w:spacing w:before="0" w:beforeAutospacing="off" w:after="160" w:afterAutospacing="off" w:line="259" w:lineRule="auto"/>
        <w:ind w:left="0" w:right="0"/>
        <w:jc w:val="left"/>
      </w:pPr>
      <w:r w:rsidRPr="0DACE36D" w:rsidR="4CE01467">
        <w:rPr>
          <w:sz w:val="18"/>
          <w:szCs w:val="18"/>
        </w:rPr>
        <w:t xml:space="preserve">                                                                       Product page.</w:t>
      </w:r>
    </w:p>
    <w:p w:rsidR="4CE01467" w:rsidP="1FEF37A6" w:rsidRDefault="4CE01467" w14:paraId="05B7F0DC" w14:textId="19F7C390">
      <w:pPr>
        <w:pStyle w:val="Normal"/>
        <w:spacing w:before="0" w:beforeAutospacing="off" w:after="160" w:afterAutospacing="off" w:line="259" w:lineRule="auto"/>
        <w:ind w:left="0" w:right="0"/>
        <w:jc w:val="left"/>
        <w:rPr>
          <w:sz w:val="32"/>
          <w:szCs w:val="32"/>
        </w:rPr>
      </w:pPr>
      <w:r w:rsidRPr="0DACE36D" w:rsidR="4CE01467">
        <w:rPr>
          <w:sz w:val="24"/>
          <w:szCs w:val="24"/>
        </w:rPr>
        <w:t>7. application:</w:t>
      </w:r>
    </w:p>
    <w:p w:rsidR="1E4E4C49" w:rsidP="0DACE36D" w:rsidRDefault="1E4E4C49" w14:paraId="4CE5AACB" w14:textId="5ACC08C0">
      <w:pPr>
        <w:pStyle w:val="Normal"/>
        <w:rPr>
          <w:sz w:val="32"/>
          <w:szCs w:val="32"/>
        </w:rPr>
      </w:pPr>
      <w:r w:rsidR="1E4E4C49">
        <w:rPr/>
        <w:t>. Define the product or service being auctioned and the rules for bidding, such as the minimum bid increment and the deadline for bidding.</w:t>
      </w:r>
    </w:p>
    <w:p w:rsidR="1E4E4C49" w:rsidP="1FEF37A6" w:rsidRDefault="1E4E4C49" w14:paraId="60A4AAC8" w14:textId="1BBD7CFC">
      <w:pPr>
        <w:pStyle w:val="Normal"/>
        <w:spacing w:before="0" w:beforeAutospacing="off" w:after="160" w:afterAutospacing="off" w:line="259" w:lineRule="auto"/>
        <w:ind w:left="0" w:right="0"/>
        <w:jc w:val="left"/>
      </w:pPr>
      <w:r w:rsidRPr="0DACE36D" w:rsidR="1E4E4C49">
        <w:rPr>
          <w:sz w:val="24"/>
          <w:szCs w:val="24"/>
        </w:rPr>
        <w:t xml:space="preserve"> </w:t>
      </w:r>
    </w:p>
    <w:p w:rsidR="1E4E4C49" w:rsidP="0DACE36D" w:rsidRDefault="1E4E4C49" w14:paraId="4DC6FE09" w14:textId="62EF6717">
      <w:pPr>
        <w:pStyle w:val="Normal"/>
      </w:pPr>
      <w:r w:rsidR="1E4E4C49">
        <w:rPr/>
        <w:t>. Choose a technology stack, such as a web framework, database, and programming language, to build the platform.</w:t>
      </w:r>
    </w:p>
    <w:p w:rsidR="1E4E4C49" w:rsidP="1FEF37A6" w:rsidRDefault="1E4E4C49" w14:paraId="58EDBB55" w14:textId="063F5514">
      <w:pPr>
        <w:pStyle w:val="Normal"/>
        <w:spacing w:before="0" w:beforeAutospacing="off" w:after="160" w:afterAutospacing="off" w:line="259" w:lineRule="auto"/>
        <w:ind w:left="0" w:right="0"/>
        <w:jc w:val="left"/>
      </w:pPr>
      <w:r w:rsidRPr="0DACE36D" w:rsidR="1E4E4C49">
        <w:rPr>
          <w:sz w:val="24"/>
          <w:szCs w:val="24"/>
        </w:rPr>
        <w:t xml:space="preserve"> </w:t>
      </w:r>
    </w:p>
    <w:p w:rsidR="1E4E4C49" w:rsidP="0DACE36D" w:rsidRDefault="1E4E4C49" w14:paraId="35668051" w14:textId="089FE34D">
      <w:pPr>
        <w:pStyle w:val="Normal"/>
      </w:pPr>
      <w:r w:rsidR="1E4E4C49">
        <w:rPr/>
        <w:t>. Design the user interface and create pages for listing items, making bids, and managing auctions.</w:t>
      </w:r>
    </w:p>
    <w:p w:rsidR="1E4E4C49" w:rsidP="1FEF37A6" w:rsidRDefault="1E4E4C49" w14:paraId="2820A880" w14:textId="3BDD71EE">
      <w:pPr>
        <w:pStyle w:val="Normal"/>
        <w:spacing w:before="0" w:beforeAutospacing="off" w:after="160" w:afterAutospacing="off" w:line="259" w:lineRule="auto"/>
        <w:ind w:left="0" w:right="0"/>
        <w:jc w:val="left"/>
      </w:pPr>
      <w:r w:rsidRPr="0DACE36D" w:rsidR="1E4E4C49">
        <w:rPr>
          <w:sz w:val="24"/>
          <w:szCs w:val="24"/>
        </w:rPr>
        <w:t xml:space="preserve"> </w:t>
      </w:r>
    </w:p>
    <w:p w:rsidR="1E4E4C49" w:rsidP="0DACE36D" w:rsidRDefault="1E4E4C49" w14:paraId="289F9BBB" w14:textId="16B28D56">
      <w:pPr>
        <w:pStyle w:val="Normal"/>
      </w:pPr>
      <w:r w:rsidR="1E4E4C49">
        <w:rPr/>
        <w:t>. Implement user authentication and authorization to ensure the security of the platform and user information.</w:t>
      </w:r>
    </w:p>
    <w:p w:rsidR="1E4E4C49" w:rsidP="1FEF37A6" w:rsidRDefault="1E4E4C49" w14:paraId="3E2B57CD" w14:textId="6E4009DC">
      <w:pPr>
        <w:pStyle w:val="Normal"/>
        <w:spacing w:before="0" w:beforeAutospacing="off" w:after="160" w:afterAutospacing="off" w:line="259" w:lineRule="auto"/>
        <w:ind w:left="0" w:right="0"/>
        <w:jc w:val="left"/>
      </w:pPr>
      <w:r w:rsidRPr="0DACE36D" w:rsidR="1E4E4C49">
        <w:rPr>
          <w:sz w:val="24"/>
          <w:szCs w:val="24"/>
        </w:rPr>
        <w:t xml:space="preserve"> </w:t>
      </w:r>
    </w:p>
    <w:p w:rsidR="1E4E4C49" w:rsidP="0DACE36D" w:rsidRDefault="1E4E4C49" w14:paraId="034D750C" w14:textId="3194445C">
      <w:pPr>
        <w:pStyle w:val="Normal"/>
      </w:pPr>
      <w:r w:rsidR="1E4E4C49">
        <w:rPr/>
        <w:t>. Add features for managing auctions, such as automatic bidding, sending notifications to bidders, and calculating fees for sellers.</w:t>
      </w:r>
    </w:p>
    <w:p w:rsidR="1E4E4C49" w:rsidP="1FEF37A6" w:rsidRDefault="1E4E4C49" w14:paraId="56153505" w14:textId="3AD71948">
      <w:pPr>
        <w:pStyle w:val="Normal"/>
        <w:spacing w:before="0" w:beforeAutospacing="off" w:after="160" w:afterAutospacing="off" w:line="259" w:lineRule="auto"/>
        <w:ind w:left="0" w:right="0"/>
        <w:jc w:val="left"/>
      </w:pPr>
      <w:r w:rsidRPr="0DACE36D" w:rsidR="1E4E4C49">
        <w:rPr>
          <w:sz w:val="24"/>
          <w:szCs w:val="24"/>
        </w:rPr>
        <w:t xml:space="preserve"> </w:t>
      </w:r>
    </w:p>
    <w:p w:rsidR="1E4E4C49" w:rsidP="0DACE36D" w:rsidRDefault="1E4E4C49" w14:paraId="15EEC3A3" w14:textId="5E020BB9">
      <w:pPr>
        <w:pStyle w:val="Normal"/>
      </w:pPr>
      <w:r w:rsidR="1E4E4C49">
        <w:rPr/>
        <w:t>. Test the platform thoroughly to identify and fix any bugs or performance issues.</w:t>
      </w:r>
    </w:p>
    <w:p w:rsidR="1E4E4C49" w:rsidP="1FEF37A6" w:rsidRDefault="1E4E4C49" w14:paraId="49B76F82" w14:textId="4045979D">
      <w:pPr>
        <w:pStyle w:val="Normal"/>
        <w:spacing w:before="0" w:beforeAutospacing="off" w:after="160" w:afterAutospacing="off" w:line="259" w:lineRule="auto"/>
        <w:ind w:left="0" w:right="0"/>
        <w:jc w:val="left"/>
      </w:pPr>
      <w:r w:rsidRPr="0DACE36D" w:rsidR="1E4E4C49">
        <w:rPr>
          <w:sz w:val="24"/>
          <w:szCs w:val="24"/>
        </w:rPr>
        <w:t xml:space="preserve"> </w:t>
      </w:r>
    </w:p>
    <w:p w:rsidR="1E4E4C49" w:rsidP="1FEF37A6" w:rsidRDefault="1E4E4C49" w14:paraId="7364930F" w14:textId="2ED9A7E2">
      <w:pPr>
        <w:pStyle w:val="Normal"/>
        <w:bidi w:val="0"/>
        <w:spacing w:before="0" w:beforeAutospacing="off" w:after="160" w:afterAutospacing="off" w:line="259" w:lineRule="auto"/>
        <w:ind w:left="0" w:right="0"/>
        <w:jc w:val="left"/>
        <w:rPr>
          <w:sz w:val="32"/>
          <w:szCs w:val="32"/>
        </w:rPr>
      </w:pPr>
      <w:r w:rsidRPr="0DACE36D" w:rsidR="1E4E4C49">
        <w:rPr>
          <w:sz w:val="24"/>
          <w:szCs w:val="24"/>
        </w:rPr>
        <w:t>8.  Conclusion:</w:t>
      </w:r>
    </w:p>
    <w:p w:rsidR="18AB2F7C" w:rsidP="0DACE36D" w:rsidRDefault="18AB2F7C" w14:paraId="1B493DC9" w14:textId="08F09D37">
      <w:pPr>
        <w:pStyle w:val="Normal"/>
        <w:rPr>
          <w:sz w:val="32"/>
          <w:szCs w:val="32"/>
        </w:rPr>
      </w:pPr>
      <w:r w:rsidR="18AB2F7C">
        <w:rPr/>
        <w:t>Online auction systems are a convenient and efficient way for individuals and businesses to buy and sell goods and services over the internet. They offer advantages such as a wider audience, 24/7 availability, and often lower fees compared to traditional in-person auctions. However, online auctions also come with potential risks such as fraud and the challenge of verifying the authenticity and condition of items being sold. It is important to use caution and research the reputation of the platform and seller before participating in an online auction</w:t>
      </w:r>
    </w:p>
    <w:sectPr>
      <w:pgSz w:w="12240" w:h="15840" w:orient="portrait"/>
      <w:pgMar w:top="1440" w:right="1440" w:bottom="1440" w:left="1440" w:header="720" w:footer="720" w:gutter="0"/>
      <w:cols w:space="720"/>
      <w:docGrid w:linePitch="360"/>
      <w:headerReference w:type="default" r:id="R64afcac73e7c48c7"/>
      <w:footerReference w:type="default" r:id="R78aa96f0e0584ca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FEF37A6" w:rsidTr="0DACE36D" w14:paraId="67DC12B7">
      <w:trPr>
        <w:trHeight w:val="300"/>
      </w:trPr>
      <w:tc>
        <w:tcPr>
          <w:tcW w:w="3120" w:type="dxa"/>
          <w:tcMar/>
        </w:tcPr>
        <w:p w:rsidR="1FEF37A6" w:rsidP="1FEF37A6" w:rsidRDefault="1FEF37A6" w14:paraId="040729D9" w14:textId="7D23693D">
          <w:pPr>
            <w:pStyle w:val="Header"/>
            <w:bidi w:val="0"/>
            <w:ind w:left="-115"/>
            <w:jc w:val="left"/>
          </w:pPr>
        </w:p>
      </w:tc>
      <w:tc>
        <w:tcPr>
          <w:tcW w:w="3120" w:type="dxa"/>
          <w:tcMar/>
        </w:tcPr>
        <w:p w:rsidR="1FEF37A6" w:rsidP="1FEF37A6" w:rsidRDefault="1FEF37A6" w14:paraId="4035F743" w14:textId="7B82724F">
          <w:pPr>
            <w:pStyle w:val="Header"/>
            <w:bidi w:val="0"/>
            <w:jc w:val="center"/>
          </w:pPr>
        </w:p>
      </w:tc>
      <w:tc>
        <w:tcPr>
          <w:tcW w:w="3120" w:type="dxa"/>
          <w:tcMar/>
        </w:tcPr>
        <w:p w:rsidR="1FEF37A6" w:rsidP="1FEF37A6" w:rsidRDefault="1FEF37A6" w14:paraId="11557DD7" w14:textId="1670460D">
          <w:pPr>
            <w:pStyle w:val="Header"/>
            <w:bidi w:val="0"/>
            <w:ind w:right="-115"/>
            <w:jc w:val="right"/>
          </w:pPr>
        </w:p>
      </w:tc>
    </w:tr>
  </w:tbl>
  <w:p w:rsidR="1FEF37A6" w:rsidP="1FEF37A6" w:rsidRDefault="1FEF37A6" w14:paraId="33D80DDC" w14:textId="3A721684">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FEF37A6" w:rsidTr="0DACE36D" w14:paraId="34CC2448">
      <w:trPr>
        <w:trHeight w:val="300"/>
      </w:trPr>
      <w:tc>
        <w:tcPr>
          <w:tcW w:w="3120" w:type="dxa"/>
          <w:tcMar/>
        </w:tcPr>
        <w:p w:rsidR="1FEF37A6" w:rsidP="1FEF37A6" w:rsidRDefault="1FEF37A6" w14:paraId="3497E511" w14:textId="00C57602">
          <w:pPr>
            <w:pStyle w:val="Header"/>
            <w:bidi w:val="0"/>
            <w:ind w:left="-115"/>
            <w:jc w:val="left"/>
          </w:pPr>
        </w:p>
      </w:tc>
      <w:tc>
        <w:tcPr>
          <w:tcW w:w="3120" w:type="dxa"/>
          <w:tcMar/>
        </w:tcPr>
        <w:p w:rsidR="1FEF37A6" w:rsidP="1FEF37A6" w:rsidRDefault="1FEF37A6" w14:paraId="0D15390F" w14:textId="0F4A2A12">
          <w:pPr>
            <w:pStyle w:val="Header"/>
            <w:bidi w:val="0"/>
            <w:jc w:val="center"/>
          </w:pPr>
        </w:p>
      </w:tc>
      <w:tc>
        <w:tcPr>
          <w:tcW w:w="3120" w:type="dxa"/>
          <w:tcMar/>
        </w:tcPr>
        <w:p w:rsidR="1FEF37A6" w:rsidP="1FEF37A6" w:rsidRDefault="1FEF37A6" w14:paraId="790637B1" w14:textId="0DA94CB4">
          <w:pPr>
            <w:pStyle w:val="Header"/>
            <w:bidi w:val="0"/>
            <w:ind w:right="-115"/>
            <w:jc w:val="right"/>
          </w:pPr>
        </w:p>
      </w:tc>
    </w:tr>
  </w:tbl>
  <w:p w:rsidR="1FEF37A6" w:rsidP="1FEF37A6" w:rsidRDefault="1FEF37A6" w14:paraId="0BF0E2F8" w14:textId="33BD458C">
    <w:pPr>
      <w:pStyle w:val="Header"/>
      <w:bidi w:val="0"/>
    </w:pPr>
  </w:p>
</w:hdr>
</file>

<file path=word/intelligence2.xml><?xml version="1.0" encoding="utf-8"?>
<int2:intelligence xmlns:int2="http://schemas.microsoft.com/office/intelligence/2020/intelligence">
  <int2:observations>
    <int2:bookmark int2:bookmarkName="_Int_lN6UvJ6i" int2:invalidationBookmarkName="" int2:hashCode="ja6QQs7tE7uC44" int2:id="pbtKcQG2">
      <int2:state int2:type="WordDesignerThemeImageAnnotation" int2:value="Review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
    <w:nsid w:val="35ca548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062AA7E"/>
    <w:rsid w:val="0090CE04"/>
    <w:rsid w:val="00DF82A2"/>
    <w:rsid w:val="01DA67D7"/>
    <w:rsid w:val="03280A23"/>
    <w:rsid w:val="033F46DC"/>
    <w:rsid w:val="0421CDFD"/>
    <w:rsid w:val="04C3DA84"/>
    <w:rsid w:val="05B0D34E"/>
    <w:rsid w:val="05BD9E5E"/>
    <w:rsid w:val="071E24EA"/>
    <w:rsid w:val="073F1A1D"/>
    <w:rsid w:val="09A61390"/>
    <w:rsid w:val="0D7582E6"/>
    <w:rsid w:val="0DACE36D"/>
    <w:rsid w:val="0DBBE533"/>
    <w:rsid w:val="0DD07A09"/>
    <w:rsid w:val="0F4FEBCE"/>
    <w:rsid w:val="0F57B594"/>
    <w:rsid w:val="0FA4CBDF"/>
    <w:rsid w:val="106DD884"/>
    <w:rsid w:val="1098B610"/>
    <w:rsid w:val="10E32BB9"/>
    <w:rsid w:val="1113F8CD"/>
    <w:rsid w:val="11409C40"/>
    <w:rsid w:val="12035691"/>
    <w:rsid w:val="1240C247"/>
    <w:rsid w:val="12750A9C"/>
    <w:rsid w:val="12F6C2F3"/>
    <w:rsid w:val="13392A2C"/>
    <w:rsid w:val="1524BA58"/>
    <w:rsid w:val="156A08C2"/>
    <w:rsid w:val="15AFEF32"/>
    <w:rsid w:val="165FEA26"/>
    <w:rsid w:val="16FAA9BB"/>
    <w:rsid w:val="1777800F"/>
    <w:rsid w:val="18AB2F7C"/>
    <w:rsid w:val="19521CE3"/>
    <w:rsid w:val="1A324A7D"/>
    <w:rsid w:val="1B61F6FA"/>
    <w:rsid w:val="1BCE1ADE"/>
    <w:rsid w:val="1C3E2622"/>
    <w:rsid w:val="1C546729"/>
    <w:rsid w:val="1D424E80"/>
    <w:rsid w:val="1E4E4C49"/>
    <w:rsid w:val="1EC98C1D"/>
    <w:rsid w:val="1F05BBA0"/>
    <w:rsid w:val="1F3BB183"/>
    <w:rsid w:val="1F739352"/>
    <w:rsid w:val="1F75C6E4"/>
    <w:rsid w:val="1FEF37A6"/>
    <w:rsid w:val="21E77C7E"/>
    <w:rsid w:val="2235A3DC"/>
    <w:rsid w:val="223D5C62"/>
    <w:rsid w:val="2264D94F"/>
    <w:rsid w:val="2279F38F"/>
    <w:rsid w:val="23A9444D"/>
    <w:rsid w:val="23B946CB"/>
    <w:rsid w:val="23C025F1"/>
    <w:rsid w:val="25DD3EA2"/>
    <w:rsid w:val="270176AE"/>
    <w:rsid w:val="2780D8C9"/>
    <w:rsid w:val="28D47059"/>
    <w:rsid w:val="29C67D00"/>
    <w:rsid w:val="29D7555A"/>
    <w:rsid w:val="2A730DE9"/>
    <w:rsid w:val="2A9E2DD1"/>
    <w:rsid w:val="2C20D5D5"/>
    <w:rsid w:val="2DBFEA0A"/>
    <w:rsid w:val="2EC1CAEF"/>
    <w:rsid w:val="2F587697"/>
    <w:rsid w:val="3007E659"/>
    <w:rsid w:val="3062AA7E"/>
    <w:rsid w:val="3065DC85"/>
    <w:rsid w:val="327A1241"/>
    <w:rsid w:val="328B4249"/>
    <w:rsid w:val="34276910"/>
    <w:rsid w:val="342F2B8E"/>
    <w:rsid w:val="3433D540"/>
    <w:rsid w:val="355BC358"/>
    <w:rsid w:val="36A6939F"/>
    <w:rsid w:val="36D4A36B"/>
    <w:rsid w:val="3940E8F1"/>
    <w:rsid w:val="3A0C442D"/>
    <w:rsid w:val="3A65FDE1"/>
    <w:rsid w:val="3ABCBF73"/>
    <w:rsid w:val="3BEBC151"/>
    <w:rsid w:val="3F555CD4"/>
    <w:rsid w:val="403602F4"/>
    <w:rsid w:val="426EDD12"/>
    <w:rsid w:val="44BE4DCA"/>
    <w:rsid w:val="458CBF74"/>
    <w:rsid w:val="45B786CE"/>
    <w:rsid w:val="45CBA32C"/>
    <w:rsid w:val="49F7F6C8"/>
    <w:rsid w:val="4A0A62F7"/>
    <w:rsid w:val="4A1268AA"/>
    <w:rsid w:val="4A61A869"/>
    <w:rsid w:val="4AA35605"/>
    <w:rsid w:val="4CE01467"/>
    <w:rsid w:val="4DA8578F"/>
    <w:rsid w:val="4F148033"/>
    <w:rsid w:val="4F55CB80"/>
    <w:rsid w:val="4F964A04"/>
    <w:rsid w:val="50D48634"/>
    <w:rsid w:val="50E2BF4E"/>
    <w:rsid w:val="520316A8"/>
    <w:rsid w:val="52992C8B"/>
    <w:rsid w:val="5314C2C9"/>
    <w:rsid w:val="53CF73CA"/>
    <w:rsid w:val="55A9972D"/>
    <w:rsid w:val="55B4D8CC"/>
    <w:rsid w:val="566F91E3"/>
    <w:rsid w:val="56C52390"/>
    <w:rsid w:val="5970AF8D"/>
    <w:rsid w:val="59A0A267"/>
    <w:rsid w:val="59C58F9E"/>
    <w:rsid w:val="59F50030"/>
    <w:rsid w:val="5A287447"/>
    <w:rsid w:val="5B1E2F0D"/>
    <w:rsid w:val="5BA24C50"/>
    <w:rsid w:val="5BF500D0"/>
    <w:rsid w:val="5D1786B2"/>
    <w:rsid w:val="5EC87153"/>
    <w:rsid w:val="5EE199B0"/>
    <w:rsid w:val="5F0E6CCC"/>
    <w:rsid w:val="5FA5B940"/>
    <w:rsid w:val="6172688E"/>
    <w:rsid w:val="61DB290C"/>
    <w:rsid w:val="6273443C"/>
    <w:rsid w:val="62F3357B"/>
    <w:rsid w:val="639BE276"/>
    <w:rsid w:val="64B13B9E"/>
    <w:rsid w:val="650B9C44"/>
    <w:rsid w:val="66918CB5"/>
    <w:rsid w:val="66D38338"/>
    <w:rsid w:val="682B766A"/>
    <w:rsid w:val="68CD6752"/>
    <w:rsid w:val="69069967"/>
    <w:rsid w:val="692F6630"/>
    <w:rsid w:val="6ACF765B"/>
    <w:rsid w:val="6DA8DE28"/>
    <w:rsid w:val="6E05D02E"/>
    <w:rsid w:val="6E52F3E0"/>
    <w:rsid w:val="6F7C9886"/>
    <w:rsid w:val="71630127"/>
    <w:rsid w:val="72945350"/>
    <w:rsid w:val="732F878C"/>
    <w:rsid w:val="74098E34"/>
    <w:rsid w:val="768CA176"/>
    <w:rsid w:val="790F8992"/>
    <w:rsid w:val="7911EBCE"/>
    <w:rsid w:val="7A1FD0D3"/>
    <w:rsid w:val="7B7603BC"/>
    <w:rsid w:val="7B7C6CBC"/>
    <w:rsid w:val="7C5C9B2A"/>
    <w:rsid w:val="7E7592B1"/>
    <w:rsid w:val="7EE78C2D"/>
    <w:rsid w:val="7EFFEA41"/>
    <w:rsid w:val="7FAC25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2AA7E"/>
  <w15:chartTrackingRefBased/>
  <w15:docId w15:val="{E32FDB66-D0D7-4EC1-B289-93660994754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0DACE36D"/>
    <w:rPr>
      <w:rFonts w:ascii="Avenir Next LT Pro"/>
      <w:b w:val="0"/>
      <w:bCs w:val="0"/>
      <w:i w:val="0"/>
      <w:iCs w:val="0"/>
      <w:color w:val="auto"/>
      <w:sz w:val="24"/>
      <w:szCs w:val="24"/>
      <w:u w:val="none"/>
    </w:rPr>
    <w:pPr>
      <w:spacing w:before="0" w:after="240"/>
      <w:jc w:val="left"/>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HeaderChar" w:customStyle="true">
    <w:uiPriority w:val="99"/>
    <w:name w:val="Header Char"/>
    <w:basedOn w:val="DefaultParagraphFont"/>
    <w:link w:val="Header"/>
    <w:rsid w:val="0DACE36D"/>
    <w:rPr>
      <w:rFonts w:ascii="Avenir Next LT Pro"/>
      <w:b w:val="0"/>
      <w:bCs w:val="0"/>
      <w:i w:val="0"/>
      <w:iCs w:val="0"/>
      <w:color w:val="auto"/>
      <w:sz w:val="24"/>
      <w:szCs w:val="24"/>
      <w:u w:val="none"/>
    </w:rPr>
  </w:style>
  <w:style w:type="paragraph" w:styleId="Header">
    <w:uiPriority w:val="99"/>
    <w:name w:val="header"/>
    <w:basedOn w:val="Normal"/>
    <w:unhideWhenUsed/>
    <w:link w:val="HeaderChar"/>
    <w:rsid w:val="0DACE36D"/>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0DACE36D"/>
    <w:rPr>
      <w:rFonts w:ascii="Avenir Next LT Pro"/>
      <w:b w:val="0"/>
      <w:bCs w:val="0"/>
      <w:i w:val="0"/>
      <w:iCs w:val="0"/>
      <w:color w:val="auto"/>
      <w:sz w:val="24"/>
      <w:szCs w:val="24"/>
      <w:u w:val="none"/>
    </w:rPr>
  </w:style>
  <w:style w:type="paragraph" w:styleId="Footer">
    <w:uiPriority w:val="99"/>
    <w:name w:val="footer"/>
    <w:basedOn w:val="Normal"/>
    <w:unhideWhenUsed/>
    <w:link w:val="FooterChar"/>
    <w:rsid w:val="0DACE36D"/>
    <w:pPr>
      <w:tabs>
        <w:tab w:val="center" w:leader="none" w:pos="4680"/>
        <w:tab w:val="right" w:leader="none" w:pos="9360"/>
      </w:tabs>
      <w:spacing w:after="0"/>
    </w:pPr>
  </w:style>
  <w:style w:type="paragraph" w:styleId="Heading1">
    <w:uiPriority w:val="9"/>
    <w:name w:val="heading 1"/>
    <w:basedOn w:val="Normal"/>
    <w:next w:val="Normal"/>
    <w:link w:val="Heading1Char"/>
    <w:qFormat/>
    <w:rsid w:val="0DACE36D"/>
    <w:rPr>
      <w:rFonts w:hAnsi="" w:eastAsia="" w:cs=""/>
      <w:color w:val="5066DB"/>
      <w:sz w:val="48"/>
      <w:szCs w:val="48"/>
    </w:rPr>
    <w:pPr>
      <w:keepNext w:val="1"/>
      <w:keepLines w:val="1"/>
      <w:spacing w:before="480" w:after="80"/>
      <w:outlineLvl w:val="0"/>
    </w:pPr>
  </w:style>
  <w:style w:type="paragraph" w:styleId="Heading2">
    <w:uiPriority w:val="9"/>
    <w:name w:val="heading 2"/>
    <w:basedOn w:val="Normal"/>
    <w:next w:val="Normal"/>
    <w:unhideWhenUsed/>
    <w:link w:val="Heading2Char"/>
    <w:qFormat/>
    <w:rsid w:val="0DACE36D"/>
    <w:rPr>
      <w:rFonts w:hAnsi="" w:eastAsia="" w:cs=""/>
      <w:color w:val="5066DB"/>
      <w:sz w:val="34"/>
      <w:szCs w:val="34"/>
    </w:rPr>
    <w:pPr>
      <w:keepNext w:val="1"/>
      <w:keepLines w:val="1"/>
      <w:spacing w:before="240" w:after="80"/>
      <w:outlineLvl w:val="1"/>
    </w:pPr>
  </w:style>
  <w:style w:type="paragraph" w:styleId="Heading3">
    <w:uiPriority w:val="9"/>
    <w:name w:val="heading 3"/>
    <w:basedOn w:val="Normal"/>
    <w:next w:val="Normal"/>
    <w:unhideWhenUsed/>
    <w:link w:val="Heading3Char"/>
    <w:qFormat/>
    <w:rsid w:val="0DACE36D"/>
    <w:rPr>
      <w:rFonts w:hAnsi="" w:eastAsia="" w:cs=""/>
      <w:color w:val="5066DB"/>
      <w:sz w:val="32"/>
      <w:szCs w:val="32"/>
    </w:rPr>
    <w:pPr>
      <w:keepNext w:val="1"/>
      <w:keepLines w:val="1"/>
      <w:spacing w:before="240" w:after="80"/>
      <w:outlineLvl w:val="2"/>
    </w:pPr>
  </w:style>
  <w:style w:type="paragraph" w:styleId="Heading4">
    <w:uiPriority w:val="9"/>
    <w:name w:val="heading 4"/>
    <w:basedOn w:val="Normal"/>
    <w:next w:val="Normal"/>
    <w:unhideWhenUsed/>
    <w:link w:val="Heading4Char"/>
    <w:qFormat/>
    <w:rsid w:val="0DACE36D"/>
    <w:rPr>
      <w:rFonts w:hAnsi="" w:eastAsia="" w:cs=""/>
      <w:color w:val="5066DB"/>
      <w:sz w:val="30"/>
      <w:szCs w:val="30"/>
    </w:rPr>
    <w:pPr>
      <w:keepNext w:val="1"/>
      <w:keepLines w:val="1"/>
      <w:spacing w:before="240" w:after="80"/>
      <w:outlineLvl w:val="3"/>
    </w:pPr>
  </w:style>
  <w:style w:type="paragraph" w:styleId="Heading5">
    <w:uiPriority w:val="9"/>
    <w:name w:val="heading 5"/>
    <w:basedOn w:val="Normal"/>
    <w:next w:val="Normal"/>
    <w:unhideWhenUsed/>
    <w:link w:val="Heading5Char"/>
    <w:qFormat/>
    <w:rsid w:val="0DACE36D"/>
    <w:rPr>
      <w:rFonts w:hAnsi="" w:eastAsia="" w:cs=""/>
      <w:color w:val="5066DB"/>
      <w:sz w:val="29"/>
      <w:szCs w:val="29"/>
    </w:rPr>
    <w:pPr>
      <w:keepNext w:val="1"/>
      <w:keepLines w:val="1"/>
      <w:spacing w:before="240" w:after="80"/>
      <w:outlineLvl w:val="4"/>
    </w:pPr>
  </w:style>
  <w:style w:type="paragraph" w:styleId="Heading6">
    <w:uiPriority w:val="9"/>
    <w:name w:val="heading 6"/>
    <w:basedOn w:val="Normal"/>
    <w:next w:val="Normal"/>
    <w:unhideWhenUsed/>
    <w:link w:val="Heading6Char"/>
    <w:qFormat/>
    <w:rsid w:val="0DACE36D"/>
    <w:rPr>
      <w:rFonts w:hAnsi="" w:eastAsia="" w:cs=""/>
      <w:color w:val="5066DB"/>
      <w:sz w:val="28"/>
      <w:szCs w:val="28"/>
    </w:rPr>
    <w:pPr>
      <w:keepNext w:val="1"/>
      <w:keepLines w:val="1"/>
      <w:spacing w:before="240" w:after="80"/>
      <w:outlineLvl w:val="5"/>
    </w:pPr>
  </w:style>
  <w:style w:type="paragraph" w:styleId="Heading7">
    <w:uiPriority w:val="9"/>
    <w:name w:val="heading 7"/>
    <w:basedOn w:val="Normal"/>
    <w:next w:val="Normal"/>
    <w:unhideWhenUsed/>
    <w:link w:val="Heading7Char"/>
    <w:qFormat/>
    <w:rsid w:val="0DACE36D"/>
    <w:rPr>
      <w:rFonts w:hAnsi="" w:eastAsia="" w:cs=""/>
      <w:color w:val="5066DB"/>
      <w:sz w:val="27"/>
      <w:szCs w:val="27"/>
    </w:rPr>
    <w:pPr>
      <w:keepNext w:val="1"/>
      <w:keepLines w:val="1"/>
      <w:spacing w:before="240" w:after="80"/>
      <w:outlineLvl w:val="6"/>
    </w:pPr>
  </w:style>
  <w:style w:type="paragraph" w:styleId="Heading8">
    <w:uiPriority w:val="9"/>
    <w:name w:val="heading 8"/>
    <w:basedOn w:val="Normal"/>
    <w:next w:val="Normal"/>
    <w:unhideWhenUsed/>
    <w:link w:val="Heading8Char"/>
    <w:qFormat/>
    <w:rsid w:val="0DACE36D"/>
    <w:rPr>
      <w:rFonts w:hAnsi="" w:eastAsia="" w:cs=""/>
      <w:color w:val="5066DB"/>
      <w:sz w:val="25"/>
      <w:szCs w:val="25"/>
    </w:rPr>
    <w:pPr>
      <w:keepNext w:val="1"/>
      <w:keepLines w:val="1"/>
      <w:spacing w:before="240" w:after="80"/>
      <w:outlineLvl w:val="7"/>
    </w:pPr>
  </w:style>
  <w:style w:type="paragraph" w:styleId="Heading9">
    <w:uiPriority w:val="9"/>
    <w:name w:val="heading 9"/>
    <w:basedOn w:val="Normal"/>
    <w:next w:val="Normal"/>
    <w:unhideWhenUsed/>
    <w:link w:val="Heading9Char"/>
    <w:qFormat/>
    <w:rsid w:val="0DACE36D"/>
    <w:rPr>
      <w:rFonts w:hAnsi="" w:eastAsia="" w:cs=""/>
      <w:color w:val="5066DB"/>
    </w:rPr>
    <w:pPr>
      <w:keepNext w:val="1"/>
      <w:keepLines w:val="1"/>
      <w:spacing w:before="240" w:after="80"/>
      <w:outlineLvl w:val="8"/>
    </w:pPr>
  </w:style>
  <w:style w:type="paragraph" w:styleId="Title">
    <w:uiPriority w:val="10"/>
    <w:name w:val="Title"/>
    <w:basedOn w:val="Normal"/>
    <w:next w:val="Normal"/>
    <w:link w:val="TitleChar"/>
    <w:qFormat/>
    <w:rsid w:val="0DACE36D"/>
    <w:rPr>
      <w:rFonts w:ascii="Modern Love" w:hAnsi="" w:eastAsia="" w:cs=""/>
      <w:color w:val="262626" w:themeColor="text1" w:themeTint="D9" w:themeShade="FF"/>
      <w:sz w:val="92"/>
      <w:szCs w:val="92"/>
    </w:rPr>
    <w:pPr>
      <w:spacing w:after="200"/>
      <w:jc w:val="center"/>
    </w:pPr>
  </w:style>
  <w:style w:type="paragraph" w:styleId="Subtitle">
    <w:uiPriority w:val="11"/>
    <w:name w:val="Subtitle"/>
    <w:basedOn w:val="Normal"/>
    <w:next w:val="Normal"/>
    <w:link w:val="SubtitleChar"/>
    <w:qFormat/>
    <w:rsid w:val="0DACE36D"/>
    <w:rPr>
      <w:rFonts w:ascii="Modern Love Caps" w:hAnsi="" w:eastAsia="" w:cs=""/>
      <w:color w:val="5066DB"/>
      <w:sz w:val="46"/>
      <w:szCs w:val="46"/>
    </w:rPr>
    <w:pPr>
      <w:spacing w:after="480"/>
      <w:jc w:val="center"/>
    </w:pPr>
  </w:style>
  <w:style w:type="paragraph" w:styleId="Quote">
    <w:uiPriority w:val="29"/>
    <w:name w:val="Quote"/>
    <w:basedOn w:val="Normal"/>
    <w:next w:val="Normal"/>
    <w:link w:val="QuoteChar"/>
    <w:qFormat/>
    <w:rsid w:val="0DACE36D"/>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0DACE36D"/>
    <w:rPr>
      <w:i w:val="1"/>
      <w:iCs w:val="1"/>
      <w:color w:val="4472C4" w:themeColor="accent1" w:themeTint="FF" w:themeShade="FF"/>
    </w:rPr>
    <w:pPr>
      <w:spacing w:before="360" w:after="360"/>
      <w:ind w:left="864" w:right="864"/>
      <w:jc w:val="center"/>
    </w:pPr>
  </w:style>
  <w:style w:type="paragraph" w:styleId="ListParagraph">
    <w:uiPriority w:val="34"/>
    <w:name w:val="List Paragraph"/>
    <w:basedOn w:val="Normal"/>
    <w:qFormat/>
    <w:rsid w:val="0DACE36D"/>
    <w:pPr>
      <w:spacing/>
      <w:ind w:left="0" w:hanging="360"/>
      <w:contextualSpacing/>
    </w:pPr>
  </w:style>
  <w:style w:type="character" w:styleId="Heading1Char" w:customStyle="true">
    <w:uiPriority w:val="9"/>
    <w:name w:val="Heading 1 Char"/>
    <w:basedOn w:val="DefaultParagraphFont"/>
    <w:link w:val="Heading1"/>
    <w:rsid w:val="0DACE36D"/>
    <w:rPr>
      <w:rFonts w:ascii="Avenir Next LT Pro" w:hAnsi="" w:eastAsia="" w:cs=""/>
      <w:b w:val="0"/>
      <w:bCs w:val="0"/>
      <w:i w:val="0"/>
      <w:iCs w:val="0"/>
      <w:color w:val="5066DB"/>
      <w:sz w:val="48"/>
      <w:szCs w:val="48"/>
      <w:u w:val="none"/>
    </w:rPr>
  </w:style>
  <w:style w:type="character" w:styleId="Heading2Char" w:customStyle="true">
    <w:uiPriority w:val="9"/>
    <w:name w:val="Heading 2 Char"/>
    <w:basedOn w:val="DefaultParagraphFont"/>
    <w:link w:val="Heading2"/>
    <w:rsid w:val="0DACE36D"/>
    <w:rPr>
      <w:rFonts w:ascii="Avenir Next LT Pro" w:hAnsi="" w:eastAsia="" w:cs=""/>
      <w:b w:val="0"/>
      <w:bCs w:val="0"/>
      <w:i w:val="0"/>
      <w:iCs w:val="0"/>
      <w:color w:val="5066DB"/>
      <w:sz w:val="34"/>
      <w:szCs w:val="34"/>
      <w:u w:val="none"/>
    </w:rPr>
  </w:style>
  <w:style w:type="character" w:styleId="Heading3Char" w:customStyle="true">
    <w:uiPriority w:val="9"/>
    <w:name w:val="Heading 3 Char"/>
    <w:basedOn w:val="DefaultParagraphFont"/>
    <w:link w:val="Heading3"/>
    <w:rsid w:val="0DACE36D"/>
    <w:rPr>
      <w:rFonts w:ascii="Avenir Next LT Pro" w:hAnsi="" w:eastAsia="" w:cs=""/>
      <w:b w:val="0"/>
      <w:bCs w:val="0"/>
      <w:i w:val="0"/>
      <w:iCs w:val="0"/>
      <w:color w:val="5066DB"/>
      <w:sz w:val="32"/>
      <w:szCs w:val="32"/>
      <w:u w:val="none"/>
    </w:rPr>
  </w:style>
  <w:style w:type="character" w:styleId="Heading4Char" w:customStyle="true">
    <w:uiPriority w:val="9"/>
    <w:name w:val="Heading 4 Char"/>
    <w:basedOn w:val="DefaultParagraphFont"/>
    <w:link w:val="Heading4"/>
    <w:rsid w:val="0DACE36D"/>
    <w:rPr>
      <w:rFonts w:ascii="Avenir Next LT Pro" w:hAnsi="" w:eastAsia="" w:cs=""/>
      <w:b w:val="0"/>
      <w:bCs w:val="0"/>
      <w:i w:val="0"/>
      <w:iCs w:val="0"/>
      <w:color w:val="5066DB"/>
      <w:sz w:val="30"/>
      <w:szCs w:val="30"/>
      <w:u w:val="none"/>
    </w:rPr>
  </w:style>
  <w:style w:type="character" w:styleId="Heading5Char" w:customStyle="true">
    <w:uiPriority w:val="9"/>
    <w:name w:val="Heading 5 Char"/>
    <w:basedOn w:val="DefaultParagraphFont"/>
    <w:link w:val="Heading5"/>
    <w:rsid w:val="0DACE36D"/>
    <w:rPr>
      <w:rFonts w:ascii="Avenir Next LT Pro" w:hAnsi="" w:eastAsia="" w:cs=""/>
      <w:b w:val="0"/>
      <w:bCs w:val="0"/>
      <w:i w:val="0"/>
      <w:iCs w:val="0"/>
      <w:color w:val="5066DB"/>
      <w:sz w:val="29"/>
      <w:szCs w:val="29"/>
      <w:u w:val="none"/>
    </w:rPr>
  </w:style>
  <w:style w:type="character" w:styleId="Heading6Char" w:customStyle="true">
    <w:uiPriority w:val="9"/>
    <w:name w:val="Heading 6 Char"/>
    <w:basedOn w:val="DefaultParagraphFont"/>
    <w:link w:val="Heading6"/>
    <w:rsid w:val="0DACE36D"/>
    <w:rPr>
      <w:rFonts w:ascii="Avenir Next LT Pro" w:hAnsi="" w:eastAsia="" w:cs=""/>
      <w:b w:val="0"/>
      <w:bCs w:val="0"/>
      <w:i w:val="0"/>
      <w:iCs w:val="0"/>
      <w:color w:val="5066DB"/>
      <w:sz w:val="28"/>
      <w:szCs w:val="28"/>
      <w:u w:val="none"/>
    </w:rPr>
  </w:style>
  <w:style w:type="character" w:styleId="Heading7Char" w:customStyle="true">
    <w:uiPriority w:val="9"/>
    <w:name w:val="Heading 7 Char"/>
    <w:basedOn w:val="DefaultParagraphFont"/>
    <w:link w:val="Heading7"/>
    <w:rsid w:val="0DACE36D"/>
    <w:rPr>
      <w:rFonts w:ascii="Avenir Next LT Pro" w:hAnsi="" w:eastAsia="" w:cs=""/>
      <w:b w:val="0"/>
      <w:bCs w:val="0"/>
      <w:i w:val="0"/>
      <w:iCs w:val="0"/>
      <w:color w:val="5066DB"/>
      <w:sz w:val="27"/>
      <w:szCs w:val="27"/>
      <w:u w:val="none"/>
    </w:rPr>
  </w:style>
  <w:style w:type="character" w:styleId="Heading8Char" w:customStyle="true">
    <w:uiPriority w:val="9"/>
    <w:name w:val="Heading 8 Char"/>
    <w:basedOn w:val="DefaultParagraphFont"/>
    <w:link w:val="Heading8"/>
    <w:rsid w:val="0DACE36D"/>
    <w:rPr>
      <w:rFonts w:ascii="Avenir Next LT Pro" w:hAnsi="" w:eastAsia="" w:cs=""/>
      <w:b w:val="0"/>
      <w:bCs w:val="0"/>
      <w:i w:val="0"/>
      <w:iCs w:val="0"/>
      <w:color w:val="5066DB"/>
      <w:sz w:val="25"/>
      <w:szCs w:val="25"/>
      <w:u w:val="none"/>
    </w:rPr>
  </w:style>
  <w:style w:type="character" w:styleId="Heading9Char" w:customStyle="true">
    <w:uiPriority w:val="9"/>
    <w:name w:val="Heading 9 Char"/>
    <w:basedOn w:val="DefaultParagraphFont"/>
    <w:link w:val="Heading9"/>
    <w:rsid w:val="0DACE36D"/>
    <w:rPr>
      <w:rFonts w:ascii="Avenir Next LT Pro" w:hAnsi="" w:eastAsia="" w:cs=""/>
      <w:b w:val="0"/>
      <w:bCs w:val="0"/>
      <w:i w:val="0"/>
      <w:iCs w:val="0"/>
      <w:color w:val="5066DB"/>
      <w:sz w:val="24"/>
      <w:szCs w:val="24"/>
      <w:u w:val="none"/>
    </w:rPr>
  </w:style>
  <w:style w:type="character" w:styleId="TitleChar" w:customStyle="true">
    <w:uiPriority w:val="10"/>
    <w:name w:val="Title Char"/>
    <w:basedOn w:val="DefaultParagraphFont"/>
    <w:link w:val="Title"/>
    <w:rsid w:val="0DACE36D"/>
    <w:rPr>
      <w:rFonts w:ascii="Modern Love" w:hAnsi="" w:eastAsia="" w:cs=""/>
      <w:b w:val="0"/>
      <w:bCs w:val="0"/>
      <w:i w:val="0"/>
      <w:iCs w:val="0"/>
      <w:color w:val="262626" w:themeColor="text1" w:themeTint="D9" w:themeShade="FF"/>
      <w:sz w:val="92"/>
      <w:szCs w:val="92"/>
      <w:u w:val="none"/>
    </w:rPr>
  </w:style>
  <w:style w:type="character" w:styleId="SubtitleChar" w:customStyle="true">
    <w:uiPriority w:val="11"/>
    <w:name w:val="Subtitle Char"/>
    <w:basedOn w:val="DefaultParagraphFont"/>
    <w:link w:val="Subtitle"/>
    <w:rsid w:val="0DACE36D"/>
    <w:rPr>
      <w:rFonts w:ascii="Modern Love Caps" w:hAnsi="" w:eastAsia="" w:cs=""/>
      <w:b w:val="0"/>
      <w:bCs w:val="0"/>
      <w:i w:val="0"/>
      <w:iCs w:val="0"/>
      <w:color w:val="5066DB"/>
      <w:sz w:val="46"/>
      <w:szCs w:val="46"/>
      <w:u w:val="none"/>
    </w:rPr>
  </w:style>
  <w:style w:type="character" w:styleId="QuoteChar" w:customStyle="true">
    <w:uiPriority w:val="29"/>
    <w:name w:val="Quote Char"/>
    <w:basedOn w:val="DefaultParagraphFont"/>
    <w:link w:val="Quote"/>
    <w:rsid w:val="0DACE36D"/>
    <w:rPr>
      <w:rFonts w:ascii="Avenir Next LT Pro"/>
      <w:b w:val="0"/>
      <w:bCs w:val="0"/>
      <w:i w:val="1"/>
      <w:iCs w:val="1"/>
      <w:color w:val="404040" w:themeColor="text1" w:themeTint="BF" w:themeShade="FF"/>
      <w:sz w:val="24"/>
      <w:szCs w:val="24"/>
      <w:u w:val="none"/>
    </w:rPr>
  </w:style>
  <w:style w:type="character" w:styleId="IntenseQuoteChar" w:customStyle="true">
    <w:uiPriority w:val="30"/>
    <w:name w:val="Intense Quote Char"/>
    <w:basedOn w:val="DefaultParagraphFont"/>
    <w:link w:val="IntenseQuote"/>
    <w:rsid w:val="0DACE36D"/>
    <w:rPr>
      <w:rFonts w:ascii="Avenir Next LT Pro"/>
      <w:b w:val="0"/>
      <w:bCs w:val="0"/>
      <w:i w:val="1"/>
      <w:iCs w:val="1"/>
      <w:color w:val="4472C4" w:themeColor="accent1" w:themeTint="FF" w:themeShade="FF"/>
      <w:sz w:val="24"/>
      <w:szCs w:val="24"/>
      <w:u w:val="none"/>
    </w:rPr>
  </w:style>
  <w:style w:type="paragraph" w:styleId="TOC1">
    <w:uiPriority w:val="39"/>
    <w:name w:val="toc 1"/>
    <w:basedOn w:val="Normal"/>
    <w:next w:val="Normal"/>
    <w:unhideWhenUsed/>
    <w:rsid w:val="0DACE36D"/>
    <w:pPr>
      <w:spacing w:after="100"/>
    </w:pPr>
  </w:style>
  <w:style w:type="paragraph" w:styleId="TOC2">
    <w:uiPriority w:val="39"/>
    <w:name w:val="toc 2"/>
    <w:basedOn w:val="Normal"/>
    <w:next w:val="Normal"/>
    <w:unhideWhenUsed/>
    <w:rsid w:val="0DACE36D"/>
    <w:pPr>
      <w:spacing w:after="100"/>
      <w:ind w:left="220"/>
    </w:pPr>
  </w:style>
  <w:style w:type="paragraph" w:styleId="TOC3">
    <w:uiPriority w:val="39"/>
    <w:name w:val="toc 3"/>
    <w:basedOn w:val="Normal"/>
    <w:next w:val="Normal"/>
    <w:unhideWhenUsed/>
    <w:rsid w:val="0DACE36D"/>
    <w:pPr>
      <w:spacing w:after="100"/>
      <w:ind w:left="440"/>
    </w:pPr>
  </w:style>
  <w:style w:type="paragraph" w:styleId="TOC4">
    <w:uiPriority w:val="39"/>
    <w:name w:val="toc 4"/>
    <w:basedOn w:val="Normal"/>
    <w:next w:val="Normal"/>
    <w:unhideWhenUsed/>
    <w:rsid w:val="0DACE36D"/>
    <w:pPr>
      <w:spacing w:after="100"/>
      <w:ind w:left="660"/>
    </w:pPr>
  </w:style>
  <w:style w:type="paragraph" w:styleId="TOC5">
    <w:uiPriority w:val="39"/>
    <w:name w:val="toc 5"/>
    <w:basedOn w:val="Normal"/>
    <w:next w:val="Normal"/>
    <w:unhideWhenUsed/>
    <w:rsid w:val="0DACE36D"/>
    <w:pPr>
      <w:spacing w:after="100"/>
      <w:ind w:left="880"/>
    </w:pPr>
  </w:style>
  <w:style w:type="paragraph" w:styleId="TOC6">
    <w:uiPriority w:val="39"/>
    <w:name w:val="toc 6"/>
    <w:basedOn w:val="Normal"/>
    <w:next w:val="Normal"/>
    <w:unhideWhenUsed/>
    <w:rsid w:val="0DACE36D"/>
    <w:pPr>
      <w:spacing w:after="100"/>
      <w:ind w:left="1100"/>
    </w:pPr>
  </w:style>
  <w:style w:type="paragraph" w:styleId="TOC7">
    <w:uiPriority w:val="39"/>
    <w:name w:val="toc 7"/>
    <w:basedOn w:val="Normal"/>
    <w:next w:val="Normal"/>
    <w:unhideWhenUsed/>
    <w:rsid w:val="0DACE36D"/>
    <w:pPr>
      <w:spacing w:after="100"/>
      <w:ind w:left="1320"/>
    </w:pPr>
  </w:style>
  <w:style w:type="paragraph" w:styleId="TOC8">
    <w:uiPriority w:val="39"/>
    <w:name w:val="toc 8"/>
    <w:basedOn w:val="Normal"/>
    <w:next w:val="Normal"/>
    <w:unhideWhenUsed/>
    <w:rsid w:val="0DACE36D"/>
    <w:pPr>
      <w:spacing w:after="100"/>
      <w:ind w:left="1540"/>
    </w:pPr>
  </w:style>
  <w:style w:type="paragraph" w:styleId="TOC9">
    <w:uiPriority w:val="39"/>
    <w:name w:val="toc 9"/>
    <w:basedOn w:val="Normal"/>
    <w:next w:val="Normal"/>
    <w:unhideWhenUsed/>
    <w:rsid w:val="0DACE36D"/>
    <w:pPr>
      <w:spacing w:after="100"/>
      <w:ind w:left="1760"/>
    </w:pPr>
  </w:style>
  <w:style w:type="paragraph" w:styleId="EndnoteText">
    <w:uiPriority w:val="99"/>
    <w:name w:val="endnote text"/>
    <w:basedOn w:val="Normal"/>
    <w:semiHidden/>
    <w:unhideWhenUsed/>
    <w:link w:val="EndnoteTextChar"/>
    <w:rsid w:val="0DACE36D"/>
    <w:rPr>
      <w:sz w:val="20"/>
      <w:szCs w:val="20"/>
    </w:rPr>
    <w:pPr>
      <w:spacing w:after="0"/>
    </w:pPr>
  </w:style>
  <w:style w:type="character" w:styleId="EndnoteTextChar" w:customStyle="true">
    <w:uiPriority w:val="99"/>
    <w:name w:val="Endnote Text Char"/>
    <w:basedOn w:val="DefaultParagraphFont"/>
    <w:semiHidden/>
    <w:link w:val="EndnoteText"/>
    <w:rsid w:val="0DACE36D"/>
    <w:rPr>
      <w:rFonts w:ascii="Avenir Next LT Pro"/>
      <w:b w:val="0"/>
      <w:bCs w:val="0"/>
      <w:i w:val="0"/>
      <w:iCs w:val="0"/>
      <w:color w:val="auto"/>
      <w:sz w:val="20"/>
      <w:szCs w:val="20"/>
      <w:u w:val="none"/>
    </w:rPr>
  </w:style>
  <w:style w:type="paragraph" w:styleId="FootnoteText">
    <w:uiPriority w:val="99"/>
    <w:name w:val="footnote text"/>
    <w:basedOn w:val="Normal"/>
    <w:semiHidden/>
    <w:unhideWhenUsed/>
    <w:link w:val="FootnoteTextChar"/>
    <w:rsid w:val="0DACE36D"/>
    <w:rPr>
      <w:sz w:val="20"/>
      <w:szCs w:val="20"/>
    </w:rPr>
    <w:pPr>
      <w:spacing w:after="0"/>
    </w:pPr>
  </w:style>
  <w:style w:type="character" w:styleId="FootnoteTextChar" w:customStyle="true">
    <w:uiPriority w:val="99"/>
    <w:name w:val="Footnote Text Char"/>
    <w:basedOn w:val="DefaultParagraphFont"/>
    <w:semiHidden/>
    <w:link w:val="FootnoteText"/>
    <w:rsid w:val="0DACE36D"/>
    <w:rPr>
      <w:rFonts w:ascii="Avenir Next LT Pro"/>
      <w:b w:val="0"/>
      <w:bCs w:val="0"/>
      <w:i w:val="0"/>
      <w:iCs w:val="0"/>
      <w:color w:val="auto"/>
      <w:sz w:val="20"/>
      <w:szCs w:val="20"/>
      <w:u w:val="none"/>
    </w:r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64afcac73e7c48c7" /><Relationship Type="http://schemas.openxmlformats.org/officeDocument/2006/relationships/footer" Target="footer.xml" Id="R78aa96f0e0584ca0" /><Relationship Type="http://schemas.microsoft.com/office/2020/10/relationships/intelligence" Target="intelligence2.xml" Id="R7de16986a701482e" /><Relationship Type="http://schemas.openxmlformats.org/officeDocument/2006/relationships/numbering" Target="numbering.xml" Id="R8926bffb067b4a8e" /><Relationship Type="http://schemas.openxmlformats.org/officeDocument/2006/relationships/image" Target="/media/image5.png" Id="R500ed62a7309435e" /><Relationship Type="http://schemas.openxmlformats.org/officeDocument/2006/relationships/image" Target="/media/image6.png" Id="R89da842c30194438" /><Relationship Type="http://schemas.openxmlformats.org/officeDocument/2006/relationships/image" Target="/media/image7.png" Id="R8eb54c6e07a0487c" /><Relationship Type="http://schemas.openxmlformats.org/officeDocument/2006/relationships/image" Target="/media/image9.png" Id="Ra823ef14efd84e5d" /><Relationship Type="http://schemas.openxmlformats.org/officeDocument/2006/relationships/image" Target="/media/image4.jpg" Id="R1199bcd8fd9a401c" /><Relationship Type="http://schemas.openxmlformats.org/officeDocument/2006/relationships/image" Target="/media/image5.jpg" Id="R65b8f883ac95409c" /><Relationship Type="http://schemas.openxmlformats.org/officeDocument/2006/relationships/image" Target="/media/image6.jpg" Id="Rbf53995fa97b4308" /><Relationship Type="http://schemas.openxmlformats.org/officeDocument/2006/relationships/image" Target="/media/imagea.png" Id="R7bc879165a6c400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2023-02-07T10:56:59.1381329Z</dcterms:created>
  <dcterms:modified xsi:type="dcterms:W3CDTF">2023-03-14T15:23:30.7718585Z</dcterms:modified>
  <dc:creator>Aryan Gupta</dc:creator>
  <lastModifiedBy>Aryan Gupta</lastModifiedBy>
</coreProperties>
</file>