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WildShield AI – Complete Prevention System Documentation</w:t>
      </w:r>
    </w:p>
    <w:p>
      <w:r>
        <w:t>AI-Powered Autonomous Wildlife Intrusion Prevention System</w:t>
      </w:r>
    </w:p>
    <w:p>
      <w:pPr>
        <w:pStyle w:val="Heading2"/>
      </w:pPr>
      <w:r>
        <w:t>1. Introduction</w:t>
      </w:r>
    </w:p>
    <w:p>
      <w:r>
        <w:t>WildShield AI is an edge-AI wildlife intrusion prevention system that combines computer vision, edge computing and species-specific non-lethal deterrents. Unlike conventional solutions that only detect animals or send alerts, it automatically analyzes the threat and activates an appropriate response.</w:t>
      </w:r>
    </w:p>
    <w:p>
      <w:pPr>
        <w:pStyle w:val="Heading2"/>
      </w:pPr>
      <w:r>
        <w:t>2. Problem Statement</w:t>
      </w:r>
    </w:p>
    <w:p>
      <w:r>
        <w:t>Wild animals such as elephants, wild boars, monkeys, nilgai, deer, birds and stray cattle cause major crop losses. Existing systems depend on manual monitoring, generic alarms or expensive fencing and are often ineffective in remote villages.</w:t>
      </w:r>
    </w:p>
    <w:p>
      <w:pPr>
        <w:pStyle w:val="Heading2"/>
      </w:pPr>
      <w:r>
        <w:t>3. Proposed Solution</w:t>
      </w:r>
    </w:p>
    <w:p>
      <w:r>
        <w:t>The system captures images using IR cameras, detects wildlife with AI, evaluates species and context, selects a suitable deterrent, activates field devices, logs the event and notifies the farmer.</w:t>
      </w:r>
    </w:p>
    <w:p>
      <w:pPr>
        <w:pStyle w:val="Heading2"/>
      </w:pPr>
      <w:r>
        <w:t>4. System Workflow</w:t>
      </w:r>
    </w:p>
    <w:p>
      <w:r>
        <w:t>Motion Detection → Camera Capture → YOLO Detection → Species Identification → Threat Analysis → Decision Engine → Species-Specific Deterrent → Event Logging → Farmer Notification → Digital Twin Update.</w:t>
      </w:r>
    </w:p>
    <w:p>
      <w:pPr>
        <w:pStyle w:val="Heading2"/>
      </w:pPr>
      <w:r>
        <w:t>5. Prevention Devices</w:t>
      </w:r>
    </w:p>
    <w:p>
      <w:r>
        <w:t>LED floodlights, directional speakers, AI smart scarecrow, sprinkler kit (except cotton farms), EM/ground vibration module (experimental), GSM alert module and backup siren.</w:t>
      </w:r>
    </w:p>
    <w:p>
      <w:pPr>
        <w:pStyle w:val="Heading2"/>
      </w:pPr>
      <w:r>
        <w:t>6. Power System</w:t>
      </w:r>
    </w:p>
    <w:p>
      <w:r>
        <w:t>Each farmer node uses a 50–100 W solar panel, 12 V LiFePO4 battery and charge controller, allowing automatic daytime charging and autonomous night operation.</w:t>
      </w:r>
    </w:p>
    <w:p>
      <w:pPr>
        <w:pStyle w:val="Heading2"/>
      </w:pPr>
      <w:r>
        <w:t>7. Digital Twin</w:t>
      </w:r>
    </w:p>
    <w:p>
      <w:r>
        <w:t>A software simulation visualizes the farm layout, camera locations, wildlife movement, AI decisions, deterrent activation, event timeline and analytics using a demonstration farm map.</w:t>
      </w:r>
    </w:p>
    <w:p>
      <w:pPr>
        <w:pStyle w:val="Heading2"/>
      </w:pPr>
      <w:r>
        <w:t>8. Future Scope</w:t>
      </w:r>
    </w:p>
    <w:p>
      <w:r>
        <w:t>GIS integration, drone surveillance, predictive analytics, adaptive learning, village-scale deployment and forest department integration.</w:t>
      </w:r>
    </w:p>
    <w:p>
      <w:pPr>
        <w:pStyle w:val="Heading2"/>
      </w:pPr>
      <w:r>
        <w:t>9. Conclusion</w:t>
      </w:r>
    </w:p>
    <w:p>
      <w:r>
        <w:t>WildShield AI provides an intelligent, scalable and non-lethal approach to wildlife intrusion prevention through AI-driven species-specific decision making.</w:t>
      </w:r>
    </w:p>
    <w:p>
      <w:pPr>
        <w:pStyle w:val="Heading2"/>
      </w:pPr>
      <w:r>
        <w:t>Species-Specific Prevention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Species</w:t>
            </w:r>
          </w:p>
        </w:tc>
        <w:tc>
          <w:tcPr>
            <w:tcW w:type="dxa" w:w="1728"/>
          </w:tcPr>
          <w:p>
            <w:r>
              <w:t>Threat</w:t>
            </w:r>
          </w:p>
        </w:tc>
        <w:tc>
          <w:tcPr>
            <w:tcW w:type="dxa" w:w="1728"/>
          </w:tcPr>
          <w:p>
            <w:r>
              <w:t>Primary Deterrent</w:t>
            </w:r>
          </w:p>
        </w:tc>
        <w:tc>
          <w:tcPr>
            <w:tcW w:type="dxa" w:w="1728"/>
          </w:tcPr>
          <w:p>
            <w:r>
              <w:t>Secondary</w:t>
            </w:r>
          </w:p>
        </w:tc>
        <w:tc>
          <w:tcPr>
            <w:tcW w:type="dxa" w:w="1728"/>
          </w:tcPr>
          <w:p>
            <w:r>
              <w:t>Remarks</w:t>
            </w:r>
          </w:p>
        </w:tc>
      </w:tr>
      <w:tr>
        <w:tc>
          <w:tcPr>
            <w:tcW w:type="dxa" w:w="1728"/>
          </w:tcPr>
          <w:p>
            <w:r>
              <w:t>Elephant</w:t>
            </w:r>
          </w:p>
        </w:tc>
        <w:tc>
          <w:tcPr>
            <w:tcW w:type="dxa" w:w="1728"/>
          </w:tcPr>
          <w:p>
            <w:r>
              <w:t>Very High</w:t>
            </w:r>
          </w:p>
        </w:tc>
        <w:tc>
          <w:tcPr>
            <w:tcW w:type="dxa" w:w="1728"/>
          </w:tcPr>
          <w:p>
            <w:r>
              <w:t>Directional Floodlights</w:t>
            </w:r>
          </w:p>
        </w:tc>
        <w:tc>
          <w:tcPr>
            <w:tcW w:type="dxa" w:w="1728"/>
          </w:tcPr>
          <w:p>
            <w:r>
              <w:t>Directional Speaker + Alerts</w:t>
            </w:r>
          </w:p>
        </w:tc>
        <w:tc>
          <w:tcPr>
            <w:tcW w:type="dxa" w:w="1728"/>
          </w:tcPr>
          <w:p>
            <w:r>
              <w:t>Avoid village-wide sirens</w:t>
            </w:r>
          </w:p>
        </w:tc>
      </w:tr>
      <w:tr>
        <w:tc>
          <w:tcPr>
            <w:tcW w:type="dxa" w:w="1728"/>
          </w:tcPr>
          <w:p>
            <w:r>
              <w:t>Wild Boar</w:t>
            </w:r>
          </w:p>
        </w:tc>
        <w:tc>
          <w:tcPr>
            <w:tcW w:type="dxa" w:w="1728"/>
          </w:tcPr>
          <w:p>
            <w:r>
              <w:t>High</w:t>
            </w:r>
          </w:p>
        </w:tc>
        <w:tc>
          <w:tcPr>
            <w:tcW w:type="dxa" w:w="1728"/>
          </w:tcPr>
          <w:p>
            <w:r>
              <w:t>Predator Audio</w:t>
            </w:r>
          </w:p>
        </w:tc>
        <w:tc>
          <w:tcPr>
            <w:tcW w:type="dxa" w:w="1728"/>
          </w:tcPr>
          <w:p>
            <w:r>
              <w:t>LED Flashing + Sprinkler*</w:t>
            </w:r>
          </w:p>
        </w:tc>
        <w:tc>
          <w:tcPr>
            <w:tcW w:type="dxa" w:w="1728"/>
          </w:tcPr>
          <w:p>
            <w:r>
              <w:t>*Disabled for cotton</w:t>
            </w:r>
          </w:p>
        </w:tc>
      </w:tr>
      <w:tr>
        <w:tc>
          <w:tcPr>
            <w:tcW w:type="dxa" w:w="1728"/>
          </w:tcPr>
          <w:p>
            <w:r>
              <w:t>Monkey</w:t>
            </w:r>
          </w:p>
        </w:tc>
        <w:tc>
          <w:tcPr>
            <w:tcW w:type="dxa" w:w="1728"/>
          </w:tcPr>
          <w:p>
            <w:r>
              <w:t>Medium</w:t>
            </w:r>
          </w:p>
        </w:tc>
        <w:tc>
          <w:tcPr>
            <w:tcW w:type="dxa" w:w="1728"/>
          </w:tcPr>
          <w:p>
            <w:r>
              <w:t>Distress Calls</w:t>
            </w:r>
          </w:p>
        </w:tc>
        <w:tc>
          <w:tcPr>
            <w:tcW w:type="dxa" w:w="1728"/>
          </w:tcPr>
          <w:p>
            <w:r>
              <w:t>Flashing Lights</w:t>
            </w:r>
          </w:p>
        </w:tc>
        <w:tc>
          <w:tcPr>
            <w:tcW w:type="dxa" w:w="1728"/>
          </w:tcPr>
          <w:p>
            <w:r>
              <w:t>Adaptive response</w:t>
            </w:r>
          </w:p>
        </w:tc>
      </w:tr>
      <w:tr>
        <w:tc>
          <w:tcPr>
            <w:tcW w:type="dxa" w:w="1728"/>
          </w:tcPr>
          <w:p>
            <w:r>
              <w:t>Nilgai</w:t>
            </w:r>
          </w:p>
        </w:tc>
        <w:tc>
          <w:tcPr>
            <w:tcW w:type="dxa" w:w="1728"/>
          </w:tcPr>
          <w:p>
            <w:r>
              <w:t>High</w:t>
            </w:r>
          </w:p>
        </w:tc>
        <w:tc>
          <w:tcPr>
            <w:tcW w:type="dxa" w:w="1728"/>
          </w:tcPr>
          <w:p>
            <w:r>
              <w:t>Floodlights</w:t>
            </w:r>
          </w:p>
        </w:tc>
        <w:tc>
          <w:tcPr>
            <w:tcW w:type="dxa" w:w="1728"/>
          </w:tcPr>
          <w:p>
            <w:r>
              <w:t>Warning Sound</w:t>
            </w:r>
          </w:p>
        </w:tc>
        <w:tc>
          <w:tcPr>
            <w:tcW w:type="dxa" w:w="1728"/>
          </w:tcPr>
          <w:p>
            <w:r>
              <w:t>Repeated if necessary</w:t>
            </w:r>
          </w:p>
        </w:tc>
      </w:tr>
      <w:tr>
        <w:tc>
          <w:tcPr>
            <w:tcW w:type="dxa" w:w="1728"/>
          </w:tcPr>
          <w:p>
            <w:r>
              <w:t>Deer</w:t>
            </w:r>
          </w:p>
        </w:tc>
        <w:tc>
          <w:tcPr>
            <w:tcW w:type="dxa" w:w="1728"/>
          </w:tcPr>
          <w:p>
            <w:r>
              <w:t>Medium</w:t>
            </w:r>
          </w:p>
        </w:tc>
        <w:tc>
          <w:tcPr>
            <w:tcW w:type="dxa" w:w="1728"/>
          </w:tcPr>
          <w:p>
            <w:r>
              <w:t>Flashing Lights</w:t>
            </w:r>
          </w:p>
        </w:tc>
        <w:tc>
          <w:tcPr>
            <w:tcW w:type="dxa" w:w="1728"/>
          </w:tcPr>
          <w:p>
            <w:r>
              <w:t>Low-volume Audio</w:t>
            </w:r>
          </w:p>
        </w:tc>
        <w:tc>
          <w:tcPr>
            <w:tcW w:type="dxa" w:w="1728"/>
          </w:tcPr>
          <w:p>
            <w:r>
              <w:t>Non-lethal</w:t>
            </w:r>
          </w:p>
        </w:tc>
      </w:tr>
      <w:tr>
        <w:tc>
          <w:tcPr>
            <w:tcW w:type="dxa" w:w="1728"/>
          </w:tcPr>
          <w:p>
            <w:r>
              <w:t>Birds</w:t>
            </w:r>
          </w:p>
        </w:tc>
        <w:tc>
          <w:tcPr>
            <w:tcW w:type="dxa" w:w="1728"/>
          </w:tcPr>
          <w:p>
            <w:r>
              <w:t>Medium</w:t>
            </w:r>
          </w:p>
        </w:tc>
        <w:tc>
          <w:tcPr>
            <w:tcW w:type="dxa" w:w="1728"/>
          </w:tcPr>
          <w:p>
            <w:r>
              <w:t>AI Smart Scarecrow</w:t>
            </w:r>
          </w:p>
        </w:tc>
        <w:tc>
          <w:tcPr>
            <w:tcW w:type="dxa" w:w="1728"/>
          </w:tcPr>
          <w:p>
            <w:r>
              <w:t>Predator Sounds</w:t>
            </w:r>
          </w:p>
        </w:tc>
        <w:tc>
          <w:tcPr>
            <w:tcW w:type="dxa" w:w="1728"/>
          </w:tcPr>
          <w:p>
            <w:r>
              <w:t>Servo rotates automatically</w:t>
            </w:r>
          </w:p>
        </w:tc>
      </w:tr>
      <w:tr>
        <w:tc>
          <w:tcPr>
            <w:tcW w:type="dxa" w:w="1728"/>
          </w:tcPr>
          <w:p>
            <w:r>
              <w:t>Snake</w:t>
            </w:r>
          </w:p>
        </w:tc>
        <w:tc>
          <w:tcPr>
            <w:tcW w:type="dxa" w:w="1728"/>
          </w:tcPr>
          <w:p>
            <w:r>
              <w:t>Medium</w:t>
            </w:r>
          </w:p>
        </w:tc>
        <w:tc>
          <w:tcPr>
            <w:tcW w:type="dxa" w:w="1728"/>
          </w:tcPr>
          <w:p>
            <w:r>
              <w:t>EM/Vibration Module</w:t>
            </w:r>
          </w:p>
        </w:tc>
        <w:tc>
          <w:tcPr>
            <w:tcW w:type="dxa" w:w="1728"/>
          </w:tcPr>
          <w:p>
            <w:r>
              <w:t>Farmer Alert</w:t>
            </w:r>
          </w:p>
        </w:tc>
        <w:tc>
          <w:tcPr>
            <w:tcW w:type="dxa" w:w="1728"/>
          </w:tcPr>
          <w:p>
            <w:r>
              <w:t>Experimental</w:t>
            </w:r>
          </w:p>
        </w:tc>
      </w:tr>
      <w:tr>
        <w:tc>
          <w:tcPr>
            <w:tcW w:type="dxa" w:w="1728"/>
          </w:tcPr>
          <w:p>
            <w:r>
              <w:t>Crab</w:t>
            </w:r>
          </w:p>
        </w:tc>
        <w:tc>
          <w:tcPr>
            <w:tcW w:type="dxa" w:w="1728"/>
          </w:tcPr>
          <w:p>
            <w:r>
              <w:t>Low</w:t>
            </w:r>
          </w:p>
        </w:tc>
        <w:tc>
          <w:tcPr>
            <w:tcW w:type="dxa" w:w="1728"/>
          </w:tcPr>
          <w:p>
            <w:r>
              <w:t>EM/Vibration Module</w:t>
            </w:r>
          </w:p>
        </w:tc>
        <w:tc>
          <w:tcPr>
            <w:tcW w:type="dxa" w:w="1728"/>
          </w:tcPr>
          <w:p>
            <w:r>
              <w:t>Farmer Alert</w:t>
            </w:r>
          </w:p>
        </w:tc>
        <w:tc>
          <w:tcPr>
            <w:tcW w:type="dxa" w:w="1728"/>
          </w:tcPr>
          <w:p>
            <w:r>
              <w:t>Experimental</w:t>
            </w:r>
          </w:p>
        </w:tc>
      </w:tr>
      <w:tr>
        <w:tc>
          <w:tcPr>
            <w:tcW w:type="dxa" w:w="1728"/>
          </w:tcPr>
          <w:p>
            <w:r>
              <w:t>Stray Cattle</w:t>
            </w:r>
          </w:p>
        </w:tc>
        <w:tc>
          <w:tcPr>
            <w:tcW w:type="dxa" w:w="1728"/>
          </w:tcPr>
          <w:p>
            <w:r>
              <w:t>Medium</w:t>
            </w:r>
          </w:p>
        </w:tc>
        <w:tc>
          <w:tcPr>
            <w:tcW w:type="dxa" w:w="1728"/>
          </w:tcPr>
          <w:p>
            <w:r>
              <w:t>Farmer Notification</w:t>
            </w:r>
          </w:p>
        </w:tc>
        <w:tc>
          <w:tcPr>
            <w:tcW w:type="dxa" w:w="1728"/>
          </w:tcPr>
          <w:p>
            <w:r>
              <w:t>Local Buzzer</w:t>
            </w:r>
          </w:p>
        </w:tc>
        <w:tc>
          <w:tcPr>
            <w:tcW w:type="dxa" w:w="1728"/>
          </w:tcPr>
          <w:p>
            <w:r>
              <w:t>Manual removal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