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00E" w:rsidRPr="003E4D56" w:rsidRDefault="000E07B1" w:rsidP="003E4D56">
      <w:pPr>
        <w:pStyle w:val="Ttulo"/>
        <w:jc w:val="center"/>
        <w:rPr>
          <w:rFonts w:ascii="Arial" w:hAnsi="Arial" w:cs="Arial"/>
        </w:rPr>
      </w:pPr>
      <w:r>
        <w:rPr>
          <w:rFonts w:ascii="Arial" w:hAnsi="Arial" w:cs="Arial"/>
        </w:rPr>
        <w:t>Requisitos funcionais e não funcionais</w:t>
      </w:r>
    </w:p>
    <w:p w:rsidR="009B6C35" w:rsidRPr="003E4D56" w:rsidRDefault="009B6C35" w:rsidP="00E670FC">
      <w:pPr>
        <w:pStyle w:val="Ttulo"/>
        <w:jc w:val="center"/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3D0DF4" w:rsidTr="00CA02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3D0DF4" w:rsidRPr="00CA0255" w:rsidRDefault="003D0DF4" w:rsidP="003D0DF4">
            <w:pPr>
              <w:jc w:val="center"/>
              <w:rPr>
                <w:rFonts w:ascii="Arial" w:hAnsi="Arial" w:cs="Arial"/>
                <w:sz w:val="28"/>
              </w:rPr>
            </w:pPr>
            <w:r w:rsidRPr="00CA0255">
              <w:rPr>
                <w:rFonts w:ascii="Arial" w:hAnsi="Arial" w:cs="Arial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Requisitos</w:t>
            </w:r>
            <w:r w:rsidR="00C66BF8">
              <w:rPr>
                <w:rFonts w:ascii="Arial" w:hAnsi="Arial" w:cs="Arial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3C06AD">
              <w:rPr>
                <w:rFonts w:ascii="Arial" w:hAnsi="Arial" w:cs="Arial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funcionais</w:t>
            </w:r>
          </w:p>
        </w:tc>
      </w:tr>
      <w:tr w:rsidR="003D0DF4" w:rsidTr="00CA0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D0DF4" w:rsidRPr="00CA0255" w:rsidRDefault="003D0DF4" w:rsidP="0043268C">
            <w:pPr>
              <w:jc w:val="center"/>
              <w:rPr>
                <w:rFonts w:ascii="Arial" w:hAnsi="Arial" w:cs="Arial"/>
                <w:sz w:val="28"/>
              </w:rPr>
            </w:pPr>
            <w:r w:rsidRPr="00CA0255">
              <w:rPr>
                <w:rFonts w:ascii="Arial" w:hAnsi="Arial" w:cs="Arial"/>
                <w:sz w:val="28"/>
              </w:rPr>
              <w:t>Nº</w:t>
            </w:r>
          </w:p>
        </w:tc>
        <w:tc>
          <w:tcPr>
            <w:tcW w:w="7932" w:type="dxa"/>
          </w:tcPr>
          <w:p w:rsidR="003D0DF4" w:rsidRPr="00B37C59" w:rsidRDefault="003D0DF4" w:rsidP="00432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B37C59">
              <w:rPr>
                <w:rFonts w:ascii="Arial" w:hAnsi="Arial" w:cs="Arial"/>
                <w:b/>
                <w:sz w:val="28"/>
              </w:rPr>
              <w:t>Nome</w:t>
            </w:r>
          </w:p>
        </w:tc>
      </w:tr>
      <w:tr w:rsidR="003D0DF4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D0DF4" w:rsidRDefault="003D0DF4" w:rsidP="00C067B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01</w:t>
            </w:r>
          </w:p>
        </w:tc>
        <w:tc>
          <w:tcPr>
            <w:tcW w:w="7932" w:type="dxa"/>
            <w:vAlign w:val="center"/>
          </w:tcPr>
          <w:p w:rsidR="003D0DF4" w:rsidRDefault="003D0DF4" w:rsidP="00C06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Visualizar estoque</w:t>
            </w:r>
          </w:p>
        </w:tc>
      </w:tr>
      <w:tr w:rsidR="003D0DF4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D0DF4" w:rsidRDefault="003D0DF4" w:rsidP="00C067B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02</w:t>
            </w:r>
          </w:p>
        </w:tc>
        <w:tc>
          <w:tcPr>
            <w:tcW w:w="7932" w:type="dxa"/>
            <w:vAlign w:val="center"/>
          </w:tcPr>
          <w:p w:rsidR="003D0DF4" w:rsidRDefault="003D0DF4" w:rsidP="00C06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Inserir produto no estoque</w:t>
            </w:r>
          </w:p>
        </w:tc>
      </w:tr>
      <w:tr w:rsidR="003D0DF4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D0DF4" w:rsidRDefault="003D0DF4" w:rsidP="00C067B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03</w:t>
            </w:r>
          </w:p>
        </w:tc>
        <w:tc>
          <w:tcPr>
            <w:tcW w:w="7932" w:type="dxa"/>
            <w:vAlign w:val="center"/>
          </w:tcPr>
          <w:p w:rsidR="003D0DF4" w:rsidRDefault="003D0DF4" w:rsidP="00C06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Remover produto do estoque</w:t>
            </w:r>
          </w:p>
        </w:tc>
      </w:tr>
      <w:tr w:rsidR="005375E8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5375E8" w:rsidRDefault="005375E8" w:rsidP="00C067B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04</w:t>
            </w:r>
          </w:p>
        </w:tc>
        <w:tc>
          <w:tcPr>
            <w:tcW w:w="7932" w:type="dxa"/>
            <w:vAlign w:val="center"/>
          </w:tcPr>
          <w:p w:rsidR="005375E8" w:rsidRDefault="005375E8" w:rsidP="000E0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Visualizar produto</w:t>
            </w:r>
          </w:p>
        </w:tc>
      </w:tr>
      <w:tr w:rsidR="005375E8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5375E8" w:rsidRDefault="005375E8" w:rsidP="00C067B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05</w:t>
            </w:r>
          </w:p>
        </w:tc>
        <w:tc>
          <w:tcPr>
            <w:tcW w:w="7932" w:type="dxa"/>
            <w:vAlign w:val="center"/>
          </w:tcPr>
          <w:p w:rsidR="005375E8" w:rsidRDefault="005375E8" w:rsidP="00C06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Adicionar produto</w:t>
            </w:r>
          </w:p>
        </w:tc>
      </w:tr>
      <w:tr w:rsidR="005375E8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5375E8" w:rsidRDefault="005375E8" w:rsidP="00C067B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06</w:t>
            </w:r>
          </w:p>
        </w:tc>
        <w:tc>
          <w:tcPr>
            <w:tcW w:w="7932" w:type="dxa"/>
            <w:vAlign w:val="center"/>
          </w:tcPr>
          <w:p w:rsidR="005375E8" w:rsidRDefault="005375E8" w:rsidP="00C06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Alterar produto</w:t>
            </w:r>
          </w:p>
        </w:tc>
      </w:tr>
      <w:tr w:rsidR="005375E8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5375E8" w:rsidRDefault="005375E8" w:rsidP="00C067B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07</w:t>
            </w:r>
          </w:p>
        </w:tc>
        <w:tc>
          <w:tcPr>
            <w:tcW w:w="7932" w:type="dxa"/>
            <w:vAlign w:val="center"/>
          </w:tcPr>
          <w:p w:rsidR="005375E8" w:rsidRDefault="005375E8" w:rsidP="00C06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Excluir produto</w:t>
            </w:r>
          </w:p>
        </w:tc>
      </w:tr>
      <w:tr w:rsidR="00E97020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08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Registrar compra</w:t>
            </w:r>
          </w:p>
        </w:tc>
      </w:tr>
      <w:tr w:rsidR="00E97020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09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Visualizar compra</w:t>
            </w:r>
          </w:p>
        </w:tc>
      </w:tr>
      <w:tr w:rsidR="00E97020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Pr="00E03A29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10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Alterar compra</w:t>
            </w:r>
          </w:p>
        </w:tc>
      </w:tr>
      <w:tr w:rsidR="00E97020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Pr="00E03A29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11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Excluir compra</w:t>
            </w:r>
          </w:p>
        </w:tc>
      </w:tr>
      <w:tr w:rsidR="00E97020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Pr="00E03A29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12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Orçamento de compra de insumos</w:t>
            </w:r>
          </w:p>
        </w:tc>
      </w:tr>
      <w:tr w:rsidR="00E97020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Pr="00E03A29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13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Cálculo de lucro de produto</w:t>
            </w:r>
          </w:p>
        </w:tc>
      </w:tr>
      <w:tr w:rsidR="00E97020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Pr="00E03A29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14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Cálculo do preço de custo de cada produto</w:t>
            </w:r>
          </w:p>
        </w:tc>
      </w:tr>
      <w:tr w:rsidR="00E97020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Pr="00E03A29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15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Cadastrar funcionário</w:t>
            </w:r>
          </w:p>
        </w:tc>
      </w:tr>
      <w:tr w:rsidR="00E97020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Pr="00E03A29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16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Visualizar funcionário</w:t>
            </w:r>
          </w:p>
        </w:tc>
      </w:tr>
      <w:tr w:rsidR="00E97020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Pr="00E03A29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17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Alterar funcionário</w:t>
            </w:r>
          </w:p>
        </w:tc>
      </w:tr>
      <w:tr w:rsidR="00E97020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Pr="00E03A29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18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Remover funcionário</w:t>
            </w:r>
          </w:p>
        </w:tc>
      </w:tr>
      <w:tr w:rsidR="00E97020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Pr="00E03A29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19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Controle de frequência de funcionário</w:t>
            </w:r>
          </w:p>
        </w:tc>
      </w:tr>
      <w:tr w:rsidR="00E97020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Pr="00E03A29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20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Avaliação de satisfação do cliente</w:t>
            </w:r>
          </w:p>
        </w:tc>
      </w:tr>
      <w:tr w:rsidR="00E97020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Pr="00E03A29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21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Cadastrar fornecedor</w:t>
            </w:r>
          </w:p>
        </w:tc>
      </w:tr>
      <w:tr w:rsidR="00E97020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Pr="00E03A29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22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Visualizar fornecedor</w:t>
            </w:r>
          </w:p>
        </w:tc>
      </w:tr>
      <w:tr w:rsidR="00E97020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Pr="00E03A29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23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Alterar fornecedor</w:t>
            </w:r>
          </w:p>
        </w:tc>
      </w:tr>
      <w:tr w:rsidR="00E97020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Pr="00E03A29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24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Remover fornecedor</w:t>
            </w:r>
          </w:p>
        </w:tc>
      </w:tr>
      <w:tr w:rsidR="00E97020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Pr="00E03A29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25</w:t>
            </w:r>
          </w:p>
        </w:tc>
        <w:tc>
          <w:tcPr>
            <w:tcW w:w="7932" w:type="dxa"/>
            <w:vAlign w:val="center"/>
          </w:tcPr>
          <w:p w:rsidR="00E97020" w:rsidRDefault="00E97020" w:rsidP="003F1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Gerar </w:t>
            </w:r>
            <w:r w:rsidR="003F12AB">
              <w:rPr>
                <w:rFonts w:ascii="Arial" w:hAnsi="Arial" w:cs="Arial"/>
                <w:sz w:val="28"/>
              </w:rPr>
              <w:t>receita diária</w:t>
            </w:r>
          </w:p>
        </w:tc>
      </w:tr>
      <w:tr w:rsidR="00E97020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Pr="00E03A29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26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Gerar relatório de estoque(</w:t>
            </w:r>
            <w:r w:rsidR="00885F91" w:rsidRPr="00885F91">
              <w:rPr>
                <w:rFonts w:ascii="Arial" w:hAnsi="Arial" w:cs="Arial"/>
                <w:sz w:val="28"/>
              </w:rPr>
              <w:t>Mensal/Semanal/Bimestral/Anual</w:t>
            </w:r>
            <w:r>
              <w:rPr>
                <w:rFonts w:ascii="Arial" w:hAnsi="Arial" w:cs="Arial"/>
                <w:sz w:val="28"/>
              </w:rPr>
              <w:t>)</w:t>
            </w:r>
          </w:p>
        </w:tc>
      </w:tr>
      <w:tr w:rsidR="00E97020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27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Gerar relatório de pagamento </w:t>
            </w:r>
            <w:r w:rsidR="00885F91">
              <w:rPr>
                <w:rFonts w:ascii="Arial" w:hAnsi="Arial" w:cs="Arial"/>
                <w:sz w:val="28"/>
              </w:rPr>
              <w:t xml:space="preserve">mensal </w:t>
            </w:r>
            <w:r>
              <w:rPr>
                <w:rFonts w:ascii="Arial" w:hAnsi="Arial" w:cs="Arial"/>
                <w:sz w:val="28"/>
              </w:rPr>
              <w:t>de funcionário</w:t>
            </w:r>
          </w:p>
        </w:tc>
      </w:tr>
      <w:tr w:rsidR="00E97020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28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Gerar relatório de compra de insumos(</w:t>
            </w:r>
            <w:r w:rsidR="00885F91" w:rsidRPr="00885F91">
              <w:rPr>
                <w:rFonts w:ascii="Arial" w:hAnsi="Arial" w:cs="Arial"/>
                <w:sz w:val="28"/>
              </w:rPr>
              <w:t>Mensal/Semanal/Bimestral/Anual</w:t>
            </w:r>
            <w:r>
              <w:rPr>
                <w:rFonts w:ascii="Arial" w:hAnsi="Arial" w:cs="Arial"/>
                <w:sz w:val="28"/>
              </w:rPr>
              <w:t>)</w:t>
            </w:r>
          </w:p>
        </w:tc>
      </w:tr>
      <w:tr w:rsidR="00E97020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29</w:t>
            </w:r>
          </w:p>
        </w:tc>
        <w:tc>
          <w:tcPr>
            <w:tcW w:w="7932" w:type="dxa"/>
            <w:vAlign w:val="center"/>
          </w:tcPr>
          <w:p w:rsidR="00E97020" w:rsidRDefault="00E97020" w:rsidP="00885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Ger</w:t>
            </w:r>
            <w:r w:rsidR="00885F91">
              <w:rPr>
                <w:rFonts w:ascii="Arial" w:hAnsi="Arial" w:cs="Arial"/>
                <w:sz w:val="28"/>
              </w:rPr>
              <w:t>ar relatório de despesas gerais</w:t>
            </w:r>
            <w:r>
              <w:rPr>
                <w:rFonts w:ascii="Arial" w:hAnsi="Arial" w:cs="Arial"/>
                <w:sz w:val="28"/>
              </w:rPr>
              <w:t xml:space="preserve"> (</w:t>
            </w:r>
            <w:r w:rsidR="00885F91" w:rsidRPr="00885F91">
              <w:rPr>
                <w:rFonts w:ascii="Arial" w:hAnsi="Arial" w:cs="Arial"/>
                <w:sz w:val="28"/>
              </w:rPr>
              <w:t>Mensal/Semanal/Bimestral/Anual</w:t>
            </w:r>
            <w:r>
              <w:rPr>
                <w:rFonts w:ascii="Arial" w:hAnsi="Arial" w:cs="Arial"/>
                <w:sz w:val="28"/>
              </w:rPr>
              <w:t>)</w:t>
            </w:r>
          </w:p>
        </w:tc>
      </w:tr>
      <w:tr w:rsidR="00E97020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30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Gerar relatório de lucro(geral/ de cada produto) (</w:t>
            </w:r>
            <w:r w:rsidR="00885F91" w:rsidRPr="00885F91">
              <w:rPr>
                <w:rFonts w:ascii="Arial" w:hAnsi="Arial" w:cs="Arial"/>
                <w:sz w:val="28"/>
              </w:rPr>
              <w:t>Mensal/Semanal/Bimestral/Anual</w:t>
            </w:r>
            <w:r>
              <w:rPr>
                <w:rFonts w:ascii="Arial" w:hAnsi="Arial" w:cs="Arial"/>
                <w:sz w:val="28"/>
              </w:rPr>
              <w:t>)</w:t>
            </w:r>
          </w:p>
        </w:tc>
      </w:tr>
      <w:tr w:rsidR="00E97020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31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Gerar relatório de faturamento(</w:t>
            </w:r>
            <w:r w:rsidR="004C6417" w:rsidRPr="00885F91">
              <w:rPr>
                <w:rFonts w:ascii="Arial" w:hAnsi="Arial" w:cs="Arial"/>
                <w:sz w:val="28"/>
              </w:rPr>
              <w:t>Mensal/Semanal/Bimestral/Anual</w:t>
            </w:r>
            <w:r>
              <w:rPr>
                <w:rFonts w:ascii="Arial" w:hAnsi="Arial" w:cs="Arial"/>
                <w:sz w:val="28"/>
              </w:rPr>
              <w:t>)</w:t>
            </w:r>
          </w:p>
        </w:tc>
      </w:tr>
      <w:tr w:rsidR="00885F91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885F91" w:rsidRDefault="00885F91" w:rsidP="00E97020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7932" w:type="dxa"/>
            <w:vAlign w:val="center"/>
          </w:tcPr>
          <w:p w:rsidR="00885F91" w:rsidRDefault="004C6417" w:rsidP="004C6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Gerar relatório de </w:t>
            </w:r>
            <w:r>
              <w:rPr>
                <w:rFonts w:ascii="Arial" w:hAnsi="Arial" w:cs="Arial"/>
                <w:sz w:val="28"/>
              </w:rPr>
              <w:t>produtos com maior saída</w:t>
            </w:r>
            <w:r>
              <w:rPr>
                <w:rFonts w:ascii="Arial" w:hAnsi="Arial" w:cs="Arial"/>
                <w:sz w:val="28"/>
              </w:rPr>
              <w:t>(</w:t>
            </w:r>
            <w:r w:rsidRPr="00885F91">
              <w:rPr>
                <w:rFonts w:ascii="Arial" w:hAnsi="Arial" w:cs="Arial"/>
                <w:sz w:val="28"/>
              </w:rPr>
              <w:t>Mensal/Semanal/Bimestral/Anual</w:t>
            </w:r>
            <w:bookmarkStart w:id="0" w:name="_GoBack"/>
            <w:bookmarkEnd w:id="0"/>
            <w:r>
              <w:rPr>
                <w:rFonts w:ascii="Arial" w:hAnsi="Arial" w:cs="Arial"/>
                <w:sz w:val="28"/>
              </w:rPr>
              <w:t>)</w:t>
            </w:r>
          </w:p>
        </w:tc>
      </w:tr>
      <w:tr w:rsidR="00E97020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32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fornecedores</w:t>
            </w:r>
          </w:p>
        </w:tc>
      </w:tr>
      <w:tr w:rsidR="00E97020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33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funcionários</w:t>
            </w:r>
          </w:p>
        </w:tc>
      </w:tr>
      <w:tr w:rsidR="00E97020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34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produtos</w:t>
            </w:r>
          </w:p>
        </w:tc>
      </w:tr>
      <w:tr w:rsidR="00E97020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35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itens no estoque</w:t>
            </w:r>
          </w:p>
        </w:tc>
      </w:tr>
      <w:tr w:rsidR="00E97020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36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despesas</w:t>
            </w:r>
          </w:p>
        </w:tc>
      </w:tr>
      <w:tr w:rsidR="00E97020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37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compras</w:t>
            </w:r>
          </w:p>
        </w:tc>
      </w:tr>
      <w:tr w:rsidR="00E97020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38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Avaliação da situação do estoque de produtos</w:t>
            </w:r>
          </w:p>
        </w:tc>
      </w:tr>
      <w:tr w:rsidR="00E97020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39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Avaliação da situação de vendas de cada produto</w:t>
            </w:r>
          </w:p>
        </w:tc>
      </w:tr>
      <w:tr w:rsidR="00E97020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40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Avaliação da situação do caixa da empresa</w:t>
            </w:r>
          </w:p>
        </w:tc>
      </w:tr>
      <w:tr w:rsidR="00E97020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41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Listagem de produtos que têm em sua composição determinado ingrediente</w:t>
            </w:r>
          </w:p>
        </w:tc>
      </w:tr>
      <w:tr w:rsidR="00885F91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885F91" w:rsidRDefault="00885F91" w:rsidP="00885F9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42</w:t>
            </w:r>
          </w:p>
        </w:tc>
        <w:tc>
          <w:tcPr>
            <w:tcW w:w="7932" w:type="dxa"/>
            <w:vAlign w:val="center"/>
          </w:tcPr>
          <w:p w:rsidR="00885F91" w:rsidRDefault="00885F91" w:rsidP="00885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885F91">
              <w:rPr>
                <w:rFonts w:ascii="Arial" w:hAnsi="Arial" w:cs="Arial"/>
                <w:sz w:val="28"/>
              </w:rPr>
              <w:t>Cadastro do valor unitário de cada ingrediente</w:t>
            </w:r>
          </w:p>
        </w:tc>
      </w:tr>
      <w:tr w:rsidR="00885F91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885F91" w:rsidRDefault="00885F91" w:rsidP="00885F9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43</w:t>
            </w:r>
          </w:p>
        </w:tc>
        <w:tc>
          <w:tcPr>
            <w:tcW w:w="7932" w:type="dxa"/>
            <w:vAlign w:val="center"/>
          </w:tcPr>
          <w:p w:rsidR="00885F91" w:rsidRDefault="00885F91" w:rsidP="00885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Criar cardápio</w:t>
            </w:r>
          </w:p>
        </w:tc>
      </w:tr>
      <w:tr w:rsidR="00885F91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885F91" w:rsidRDefault="00885F91" w:rsidP="00885F9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44</w:t>
            </w:r>
          </w:p>
        </w:tc>
        <w:tc>
          <w:tcPr>
            <w:tcW w:w="7932" w:type="dxa"/>
            <w:vAlign w:val="center"/>
          </w:tcPr>
          <w:p w:rsidR="00885F91" w:rsidRDefault="00885F91" w:rsidP="00885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Alterar cardápio</w:t>
            </w:r>
          </w:p>
        </w:tc>
      </w:tr>
      <w:tr w:rsidR="00885F91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885F91" w:rsidRDefault="00885F91" w:rsidP="00885F9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45</w:t>
            </w:r>
          </w:p>
        </w:tc>
        <w:tc>
          <w:tcPr>
            <w:tcW w:w="7932" w:type="dxa"/>
            <w:vAlign w:val="center"/>
          </w:tcPr>
          <w:p w:rsidR="00885F91" w:rsidRDefault="00885F91" w:rsidP="00885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Remover cardápio</w:t>
            </w:r>
          </w:p>
        </w:tc>
      </w:tr>
      <w:tr w:rsidR="00885F91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885F91" w:rsidRDefault="00885F91" w:rsidP="00885F9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46</w:t>
            </w:r>
          </w:p>
        </w:tc>
        <w:tc>
          <w:tcPr>
            <w:tcW w:w="7932" w:type="dxa"/>
            <w:vAlign w:val="center"/>
          </w:tcPr>
          <w:p w:rsidR="00885F91" w:rsidRDefault="00885F91" w:rsidP="00885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Incluir produto no cardápio</w:t>
            </w:r>
          </w:p>
        </w:tc>
      </w:tr>
      <w:tr w:rsidR="00885F91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885F91" w:rsidRDefault="00885F91" w:rsidP="00885F9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47</w:t>
            </w:r>
          </w:p>
        </w:tc>
        <w:tc>
          <w:tcPr>
            <w:tcW w:w="7932" w:type="dxa"/>
            <w:vAlign w:val="center"/>
          </w:tcPr>
          <w:p w:rsidR="00885F91" w:rsidRDefault="00885F91" w:rsidP="00885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Remover produto do cardápio</w:t>
            </w:r>
          </w:p>
        </w:tc>
      </w:tr>
      <w:tr w:rsidR="00885F91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885F91" w:rsidRDefault="00885F91" w:rsidP="00885F9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48</w:t>
            </w:r>
          </w:p>
        </w:tc>
        <w:tc>
          <w:tcPr>
            <w:tcW w:w="7932" w:type="dxa"/>
            <w:vAlign w:val="center"/>
          </w:tcPr>
          <w:p w:rsidR="00885F91" w:rsidRDefault="00885F91" w:rsidP="00885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equipamentos</w:t>
            </w:r>
          </w:p>
        </w:tc>
      </w:tr>
      <w:tr w:rsidR="00885F91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885F91" w:rsidRDefault="00885F91" w:rsidP="00885F9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49</w:t>
            </w:r>
          </w:p>
        </w:tc>
        <w:tc>
          <w:tcPr>
            <w:tcW w:w="7932" w:type="dxa"/>
            <w:vAlign w:val="center"/>
          </w:tcPr>
          <w:p w:rsidR="00885F91" w:rsidRDefault="00885F91" w:rsidP="00885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 sistema deverá sinalizar quando o estoque de insumos estiver baixo</w:t>
            </w:r>
          </w:p>
        </w:tc>
      </w:tr>
      <w:tr w:rsidR="00885F91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885F91" w:rsidRDefault="00885F91" w:rsidP="00885F9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50</w:t>
            </w:r>
          </w:p>
        </w:tc>
        <w:tc>
          <w:tcPr>
            <w:tcW w:w="7932" w:type="dxa"/>
            <w:vAlign w:val="center"/>
          </w:tcPr>
          <w:p w:rsidR="00885F91" w:rsidRDefault="00885F91" w:rsidP="00885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 sistema deverá sinalizar quando houver um déficit(valor de despesa maior que o valor de receita)</w:t>
            </w:r>
          </w:p>
        </w:tc>
      </w:tr>
      <w:tr w:rsidR="00885F91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885F91" w:rsidRDefault="00885F91" w:rsidP="00885F9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51</w:t>
            </w:r>
          </w:p>
        </w:tc>
        <w:tc>
          <w:tcPr>
            <w:tcW w:w="7932" w:type="dxa"/>
            <w:vAlign w:val="center"/>
          </w:tcPr>
          <w:p w:rsidR="00885F91" w:rsidRDefault="00885F91" w:rsidP="00885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 relatório poderá ser exportado em PDF</w:t>
            </w:r>
          </w:p>
        </w:tc>
      </w:tr>
      <w:tr w:rsidR="00885F91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885F91" w:rsidRDefault="00885F91" w:rsidP="00885F91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7932" w:type="dxa"/>
            <w:vAlign w:val="center"/>
          </w:tcPr>
          <w:p w:rsidR="00885F91" w:rsidRDefault="00885F91" w:rsidP="00885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 controle financeiro poderá ser representado em gráficos</w:t>
            </w:r>
          </w:p>
        </w:tc>
      </w:tr>
    </w:tbl>
    <w:p w:rsidR="003D0DF4" w:rsidRDefault="003D0DF4" w:rsidP="002951C4">
      <w:pPr>
        <w:jc w:val="both"/>
        <w:rPr>
          <w:rFonts w:ascii="Arial" w:hAnsi="Arial" w:cs="Arial"/>
          <w:sz w:val="28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3661B9" w:rsidTr="00091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3661B9" w:rsidRPr="00CA0255" w:rsidRDefault="003661B9" w:rsidP="0009157B">
            <w:pPr>
              <w:jc w:val="center"/>
              <w:rPr>
                <w:rFonts w:ascii="Arial" w:hAnsi="Arial" w:cs="Arial"/>
                <w:sz w:val="28"/>
              </w:rPr>
            </w:pPr>
            <w:r w:rsidRPr="00CA0255">
              <w:rPr>
                <w:rFonts w:ascii="Arial" w:hAnsi="Arial" w:cs="Arial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Requisitos</w:t>
            </w:r>
            <w:r>
              <w:rPr>
                <w:rFonts w:ascii="Arial" w:hAnsi="Arial" w:cs="Arial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não-funcionais</w:t>
            </w:r>
          </w:p>
        </w:tc>
      </w:tr>
      <w:tr w:rsidR="003661B9" w:rsidTr="00091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661B9" w:rsidRPr="00CA0255" w:rsidRDefault="003661B9" w:rsidP="0009157B">
            <w:pPr>
              <w:jc w:val="center"/>
              <w:rPr>
                <w:rFonts w:ascii="Arial" w:hAnsi="Arial" w:cs="Arial"/>
                <w:sz w:val="28"/>
              </w:rPr>
            </w:pPr>
            <w:r w:rsidRPr="00CA0255">
              <w:rPr>
                <w:rFonts w:ascii="Arial" w:hAnsi="Arial" w:cs="Arial"/>
                <w:sz w:val="28"/>
              </w:rPr>
              <w:t>Nº</w:t>
            </w:r>
          </w:p>
        </w:tc>
        <w:tc>
          <w:tcPr>
            <w:tcW w:w="7932" w:type="dxa"/>
          </w:tcPr>
          <w:p w:rsidR="003661B9" w:rsidRPr="00B37C59" w:rsidRDefault="003661B9" w:rsidP="00091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B37C59">
              <w:rPr>
                <w:rFonts w:ascii="Arial" w:hAnsi="Arial" w:cs="Arial"/>
                <w:b/>
                <w:sz w:val="28"/>
              </w:rPr>
              <w:t>Nome</w:t>
            </w:r>
          </w:p>
        </w:tc>
      </w:tr>
      <w:tr w:rsidR="003661B9" w:rsidTr="00091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661B9" w:rsidRDefault="003661B9" w:rsidP="0009157B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01</w:t>
            </w:r>
          </w:p>
        </w:tc>
        <w:tc>
          <w:tcPr>
            <w:tcW w:w="7932" w:type="dxa"/>
            <w:vAlign w:val="center"/>
          </w:tcPr>
          <w:p w:rsidR="003661B9" w:rsidRDefault="003661B9" w:rsidP="00091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Somente o gerente poderá ter acesso ao sistema</w:t>
            </w:r>
          </w:p>
        </w:tc>
      </w:tr>
      <w:tr w:rsidR="003661B9" w:rsidTr="00091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661B9" w:rsidRDefault="00CD2BB6" w:rsidP="0009157B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02</w:t>
            </w:r>
          </w:p>
        </w:tc>
        <w:tc>
          <w:tcPr>
            <w:tcW w:w="7932" w:type="dxa"/>
            <w:vAlign w:val="center"/>
          </w:tcPr>
          <w:p w:rsidR="003661B9" w:rsidRDefault="003661B9" w:rsidP="00091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 relatório deve ser gerado em pouco tempo</w:t>
            </w:r>
          </w:p>
        </w:tc>
      </w:tr>
      <w:tr w:rsidR="00E454AE" w:rsidTr="00091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454AE" w:rsidRDefault="00E454AE" w:rsidP="00E454A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03</w:t>
            </w:r>
          </w:p>
        </w:tc>
        <w:tc>
          <w:tcPr>
            <w:tcW w:w="7932" w:type="dxa"/>
            <w:vAlign w:val="center"/>
          </w:tcPr>
          <w:p w:rsidR="00E454AE" w:rsidRDefault="00E454AE" w:rsidP="00E45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Interface de fácil utilização</w:t>
            </w:r>
          </w:p>
        </w:tc>
      </w:tr>
      <w:tr w:rsidR="00E454AE" w:rsidTr="00091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454AE" w:rsidRDefault="00E454AE" w:rsidP="00E454A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04</w:t>
            </w:r>
          </w:p>
        </w:tc>
        <w:tc>
          <w:tcPr>
            <w:tcW w:w="7932" w:type="dxa"/>
            <w:vAlign w:val="center"/>
          </w:tcPr>
          <w:p w:rsidR="00E454AE" w:rsidRDefault="00E97020" w:rsidP="00E9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 aplicação será um sistema web</w:t>
            </w:r>
          </w:p>
        </w:tc>
      </w:tr>
      <w:tr w:rsidR="00904E64" w:rsidTr="00091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904E64" w:rsidRDefault="00904E64" w:rsidP="00904E64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05</w:t>
            </w:r>
          </w:p>
        </w:tc>
        <w:tc>
          <w:tcPr>
            <w:tcW w:w="7932" w:type="dxa"/>
            <w:vAlign w:val="center"/>
          </w:tcPr>
          <w:p w:rsidR="00904E64" w:rsidRDefault="00904E64" w:rsidP="00904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Backup dos dados</w:t>
            </w:r>
          </w:p>
        </w:tc>
      </w:tr>
      <w:tr w:rsidR="00904E64" w:rsidTr="00091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904E64" w:rsidRDefault="00904E64" w:rsidP="00904E64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06</w:t>
            </w:r>
          </w:p>
        </w:tc>
        <w:tc>
          <w:tcPr>
            <w:tcW w:w="7932" w:type="dxa"/>
            <w:vAlign w:val="center"/>
          </w:tcPr>
          <w:p w:rsidR="00904E64" w:rsidRDefault="00904E64" w:rsidP="00E9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 aplicativo deve se adequar a variedades de tamanho de telas d</w:t>
            </w:r>
            <w:r w:rsidR="00E97020">
              <w:rPr>
                <w:rFonts w:ascii="Arial" w:hAnsi="Arial" w:cs="Arial"/>
                <w:sz w:val="28"/>
              </w:rPr>
              <w:t>e diversos dispositivos</w:t>
            </w:r>
          </w:p>
        </w:tc>
      </w:tr>
    </w:tbl>
    <w:p w:rsidR="003661B9" w:rsidRPr="003D0DF4" w:rsidRDefault="003661B9" w:rsidP="002951C4">
      <w:pPr>
        <w:jc w:val="both"/>
        <w:rPr>
          <w:rFonts w:ascii="Arial" w:hAnsi="Arial" w:cs="Arial"/>
          <w:sz w:val="28"/>
        </w:rPr>
      </w:pPr>
    </w:p>
    <w:sectPr w:rsidR="003661B9" w:rsidRPr="003D0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C8A" w:rsidRDefault="006F4C8A" w:rsidP="00B36A03">
      <w:pPr>
        <w:spacing w:after="0" w:line="240" w:lineRule="auto"/>
      </w:pPr>
      <w:r>
        <w:separator/>
      </w:r>
    </w:p>
  </w:endnote>
  <w:endnote w:type="continuationSeparator" w:id="0">
    <w:p w:rsidR="006F4C8A" w:rsidRDefault="006F4C8A" w:rsidP="00B36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C8A" w:rsidRDefault="006F4C8A" w:rsidP="00B36A03">
      <w:pPr>
        <w:spacing w:after="0" w:line="240" w:lineRule="auto"/>
      </w:pPr>
      <w:r>
        <w:separator/>
      </w:r>
    </w:p>
  </w:footnote>
  <w:footnote w:type="continuationSeparator" w:id="0">
    <w:p w:rsidR="006F4C8A" w:rsidRDefault="006F4C8A" w:rsidP="00B36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E2625C"/>
    <w:multiLevelType w:val="hybridMultilevel"/>
    <w:tmpl w:val="778E1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65"/>
    <w:rsid w:val="00001F1A"/>
    <w:rsid w:val="00042B36"/>
    <w:rsid w:val="00094F35"/>
    <w:rsid w:val="000D2ACE"/>
    <w:rsid w:val="000E07B1"/>
    <w:rsid w:val="000E0F4C"/>
    <w:rsid w:val="00101CEC"/>
    <w:rsid w:val="0013242B"/>
    <w:rsid w:val="0014300C"/>
    <w:rsid w:val="001A1F3F"/>
    <w:rsid w:val="001B15A1"/>
    <w:rsid w:val="001D1C90"/>
    <w:rsid w:val="001E2A3D"/>
    <w:rsid w:val="00201AE5"/>
    <w:rsid w:val="002067E1"/>
    <w:rsid w:val="00210DE5"/>
    <w:rsid w:val="002269AA"/>
    <w:rsid w:val="00230811"/>
    <w:rsid w:val="002344BC"/>
    <w:rsid w:val="00242587"/>
    <w:rsid w:val="00265D1D"/>
    <w:rsid w:val="00272EBC"/>
    <w:rsid w:val="002951C4"/>
    <w:rsid w:val="002A0908"/>
    <w:rsid w:val="002B2FB4"/>
    <w:rsid w:val="002F1158"/>
    <w:rsid w:val="00351E03"/>
    <w:rsid w:val="00363CA7"/>
    <w:rsid w:val="003661B9"/>
    <w:rsid w:val="00382CEF"/>
    <w:rsid w:val="00383411"/>
    <w:rsid w:val="003C06AD"/>
    <w:rsid w:val="003D0DF4"/>
    <w:rsid w:val="003E4D56"/>
    <w:rsid w:val="003F12AB"/>
    <w:rsid w:val="004175C5"/>
    <w:rsid w:val="0043268C"/>
    <w:rsid w:val="00467863"/>
    <w:rsid w:val="00491437"/>
    <w:rsid w:val="004A595F"/>
    <w:rsid w:val="004C6417"/>
    <w:rsid w:val="004C7879"/>
    <w:rsid w:val="004D70EB"/>
    <w:rsid w:val="00524E43"/>
    <w:rsid w:val="005272D5"/>
    <w:rsid w:val="00527A29"/>
    <w:rsid w:val="005375E8"/>
    <w:rsid w:val="00545165"/>
    <w:rsid w:val="005C1714"/>
    <w:rsid w:val="00615AB1"/>
    <w:rsid w:val="00620A1A"/>
    <w:rsid w:val="006429E0"/>
    <w:rsid w:val="0069500E"/>
    <w:rsid w:val="006A1CAE"/>
    <w:rsid w:val="006B3AC9"/>
    <w:rsid w:val="006E1267"/>
    <w:rsid w:val="006F1D73"/>
    <w:rsid w:val="006F4C8A"/>
    <w:rsid w:val="007515F1"/>
    <w:rsid w:val="007D1C20"/>
    <w:rsid w:val="00827D53"/>
    <w:rsid w:val="00840B5A"/>
    <w:rsid w:val="00852533"/>
    <w:rsid w:val="00885F91"/>
    <w:rsid w:val="008969AA"/>
    <w:rsid w:val="008978CB"/>
    <w:rsid w:val="008A12D4"/>
    <w:rsid w:val="008C0796"/>
    <w:rsid w:val="00904E64"/>
    <w:rsid w:val="0095576C"/>
    <w:rsid w:val="00956719"/>
    <w:rsid w:val="009B6C35"/>
    <w:rsid w:val="009C5A98"/>
    <w:rsid w:val="00A01F2F"/>
    <w:rsid w:val="00A60B0A"/>
    <w:rsid w:val="00A617C9"/>
    <w:rsid w:val="00AC5A36"/>
    <w:rsid w:val="00AD1057"/>
    <w:rsid w:val="00B24A88"/>
    <w:rsid w:val="00B36A03"/>
    <w:rsid w:val="00B37C59"/>
    <w:rsid w:val="00B71FF5"/>
    <w:rsid w:val="00B803D8"/>
    <w:rsid w:val="00BA51B6"/>
    <w:rsid w:val="00BB2FC9"/>
    <w:rsid w:val="00BB3866"/>
    <w:rsid w:val="00BC4276"/>
    <w:rsid w:val="00C01939"/>
    <w:rsid w:val="00C0675C"/>
    <w:rsid w:val="00C067B1"/>
    <w:rsid w:val="00C26A14"/>
    <w:rsid w:val="00C62986"/>
    <w:rsid w:val="00C66BF8"/>
    <w:rsid w:val="00C70AC4"/>
    <w:rsid w:val="00CA0255"/>
    <w:rsid w:val="00CB3690"/>
    <w:rsid w:val="00CD2BB6"/>
    <w:rsid w:val="00CF395E"/>
    <w:rsid w:val="00CF75A5"/>
    <w:rsid w:val="00D022B4"/>
    <w:rsid w:val="00D0277B"/>
    <w:rsid w:val="00D23D4B"/>
    <w:rsid w:val="00D50460"/>
    <w:rsid w:val="00E02140"/>
    <w:rsid w:val="00E03A29"/>
    <w:rsid w:val="00E050DE"/>
    <w:rsid w:val="00E26AF5"/>
    <w:rsid w:val="00E4014F"/>
    <w:rsid w:val="00E454AE"/>
    <w:rsid w:val="00E670FC"/>
    <w:rsid w:val="00E71ABB"/>
    <w:rsid w:val="00E97020"/>
    <w:rsid w:val="00E97C4B"/>
    <w:rsid w:val="00ED1ECF"/>
    <w:rsid w:val="00ED67A6"/>
    <w:rsid w:val="00EE38F9"/>
    <w:rsid w:val="00F12372"/>
    <w:rsid w:val="00F50594"/>
    <w:rsid w:val="00F51CCC"/>
    <w:rsid w:val="00F9428F"/>
    <w:rsid w:val="00FA79B1"/>
    <w:rsid w:val="00FD014C"/>
    <w:rsid w:val="00FD12D5"/>
    <w:rsid w:val="00FD2B6A"/>
    <w:rsid w:val="00FE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435A0-DDF4-41F6-91A8-3A78A53F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567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6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56719"/>
    <w:pPr>
      <w:ind w:left="720"/>
      <w:contextualSpacing/>
    </w:pPr>
  </w:style>
  <w:style w:type="table" w:styleId="Tabelacomgrade">
    <w:name w:val="Table Grid"/>
    <w:basedOn w:val="Tabelanormal"/>
    <w:uiPriority w:val="39"/>
    <w:rsid w:val="003D0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CA025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36A0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36A0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36A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4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C213E-F667-403F-97C3-27462B18B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2</Pages>
  <Words>375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Gomes</dc:creator>
  <cp:keywords/>
  <dc:description/>
  <cp:lastModifiedBy>Aryan Gomes</cp:lastModifiedBy>
  <cp:revision>109</cp:revision>
  <cp:lastPrinted>2015-09-13T14:15:00Z</cp:lastPrinted>
  <dcterms:created xsi:type="dcterms:W3CDTF">2015-08-25T18:48:00Z</dcterms:created>
  <dcterms:modified xsi:type="dcterms:W3CDTF">2015-09-29T02:12:00Z</dcterms:modified>
</cp:coreProperties>
</file>