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10F1" w14:textId="77777777" w:rsidR="00D90456" w:rsidRDefault="00D90456" w:rsidP="00D90456">
      <w:pPr>
        <w:pStyle w:val="Heading1"/>
        <w:rPr>
          <w:b/>
          <w:bCs/>
          <w:sz w:val="44"/>
          <w:szCs w:val="44"/>
        </w:rPr>
      </w:pPr>
      <w:r w:rsidRPr="00892EC5">
        <w:rPr>
          <w:b/>
          <w:bCs/>
          <w:sz w:val="44"/>
          <w:szCs w:val="44"/>
        </w:rPr>
        <w:t xml:space="preserve">Problem Statement 3 - </w:t>
      </w:r>
      <w:r w:rsidRPr="00300580">
        <w:rPr>
          <w:b/>
          <w:bCs/>
          <w:sz w:val="44"/>
          <w:szCs w:val="44"/>
        </w:rPr>
        <w:t xml:space="preserve">Agentic AI </w:t>
      </w:r>
      <w:r w:rsidRPr="000E3162">
        <w:rPr>
          <w:b/>
          <w:bCs/>
          <w:sz w:val="44"/>
          <w:szCs w:val="44"/>
        </w:rPr>
        <w:t>Video Call–Based Onboarding</w:t>
      </w:r>
    </w:p>
    <w:p w14:paraId="6C46D061" w14:textId="77777777" w:rsidR="00D90456" w:rsidRPr="00300580" w:rsidRDefault="00D90456" w:rsidP="00D90456">
      <w:pPr>
        <w:rPr>
          <w:b/>
          <w:bCs/>
          <w:sz w:val="44"/>
          <w:szCs w:val="44"/>
        </w:rPr>
      </w:pPr>
    </w:p>
    <w:p w14:paraId="73B5097A" w14:textId="77777777" w:rsidR="00D90456" w:rsidRDefault="00D90456" w:rsidP="00D90456">
      <w:pPr>
        <w:rPr>
          <w:b/>
          <w:bCs/>
        </w:rPr>
      </w:pPr>
      <w:r w:rsidRPr="001A6F9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F8E25" wp14:editId="330CED6B">
                <wp:simplePos x="0" y="0"/>
                <wp:positionH relativeFrom="column">
                  <wp:posOffset>730250</wp:posOffset>
                </wp:positionH>
                <wp:positionV relativeFrom="paragraph">
                  <wp:posOffset>-609600</wp:posOffset>
                </wp:positionV>
                <wp:extent cx="5359400" cy="508000"/>
                <wp:effectExtent l="0" t="0" r="0" b="0"/>
                <wp:wrapNone/>
                <wp:docPr id="3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48A6AD-A00D-9251-F370-60543FDA113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5940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EC0E0C" w14:textId="77777777" w:rsidR="00D90456" w:rsidRDefault="00D90456" w:rsidP="00D90456">
                            <w:pPr>
                              <w:spacing w:before="200" w:line="216" w:lineRule="auto"/>
                              <w:jc w:val="center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IN"/>
                              </w:rPr>
                              <w:t>Poonawalla Fincorp Loan Wizard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F8E25" id="Subtitle 2" o:spid="_x0000_s1026" style="position:absolute;margin-left:57.5pt;margin-top:-48pt;width:422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" filled="f" stroked="f">
                <o:lock v:ext="edit" grouping="t"/>
                <v:textbox>
                  <w:txbxContent>
                    <w:p w14:paraId="22EC0E0C" w14:textId="77777777" w:rsidR="00D90456" w:rsidRDefault="00D90456" w:rsidP="00D90456">
                      <w:pPr>
                        <w:spacing w:before="200" w:line="216" w:lineRule="auto"/>
                        <w:jc w:val="center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  <w:lang w:val="en-IN"/>
                        </w:rPr>
                        <w:t>Poonawalla Fincorp Loan Wizard</w:t>
                      </w:r>
                    </w:p>
                  </w:txbxContent>
                </v:textbox>
              </v:rect>
            </w:pict>
          </mc:Fallback>
        </mc:AlternateContent>
      </w:r>
      <w:r w:rsidRPr="001A6F92">
        <w:rPr>
          <w:b/>
          <w:bCs/>
          <w:noProof/>
        </w:rPr>
        <w:drawing>
          <wp:inline distT="0" distB="0" distL="0" distR="0" wp14:anchorId="11FD02C2" wp14:editId="325F7AA2">
            <wp:extent cx="5943600" cy="261874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4094BB4-ECD7-5168-BB2F-E5D84CB30D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4094BB4-ECD7-5168-BB2F-E5D84CB30D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t="216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916C" w14:textId="77777777" w:rsidR="00D90456" w:rsidRDefault="00D90456" w:rsidP="00D90456">
      <w:pPr>
        <w:rPr>
          <w:b/>
          <w:bCs/>
        </w:rPr>
      </w:pPr>
    </w:p>
    <w:p w14:paraId="528C98B3" w14:textId="77777777" w:rsidR="00D90456" w:rsidRDefault="00D90456" w:rsidP="00D90456">
      <w:pPr>
        <w:rPr>
          <w:b/>
          <w:bCs/>
        </w:rPr>
      </w:pPr>
    </w:p>
    <w:p w14:paraId="76CAFB45" w14:textId="77777777" w:rsidR="00D90456" w:rsidRDefault="00D90456" w:rsidP="00D90456">
      <w:pPr>
        <w:rPr>
          <w:b/>
          <w:bCs/>
        </w:rPr>
      </w:pPr>
    </w:p>
    <w:p w14:paraId="64167AA7" w14:textId="77777777" w:rsidR="00D90456" w:rsidRPr="00B96D0A" w:rsidRDefault="00D90456" w:rsidP="00D90456">
      <w:pPr>
        <w:rPr>
          <w:b/>
          <w:bCs/>
        </w:rPr>
      </w:pPr>
      <w:r w:rsidRPr="00B96D0A">
        <w:rPr>
          <w:b/>
          <w:bCs/>
        </w:rPr>
        <w:t>Video-Based Digital Loan Origination &amp; Risk Assessment System</w:t>
      </w:r>
    </w:p>
    <w:p w14:paraId="4D6C4AC9" w14:textId="77777777" w:rsidR="00D90456" w:rsidRPr="00B96D0A" w:rsidRDefault="00D90456" w:rsidP="00D90456">
      <w:r>
        <w:pict w14:anchorId="2E4E078B">
          <v:rect id="_x0000_i1025" style="width:0;height:1.5pt" o:hralign="center" o:hrstd="t" o:hr="t" fillcolor="#a0a0a0" stroked="f"/>
        </w:pict>
      </w:r>
    </w:p>
    <w:p w14:paraId="4E7DCCF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1. Problem Statement</w:t>
      </w:r>
    </w:p>
    <w:p w14:paraId="4B2E3385" w14:textId="77777777" w:rsidR="00D90456" w:rsidRPr="009F65F3" w:rsidRDefault="00D90456" w:rsidP="00D90456">
      <w:r w:rsidRPr="009F65F3">
        <w:t>Traditional digital loan journeys face challenges such as high drop-offs, fraud risks, incomplete data capture, and limited contextual understanding of customers. Manual KYC processes add operational overhead, while purely form-based applications lack real-time verification and intent validation.</w:t>
      </w:r>
    </w:p>
    <w:p w14:paraId="467B49D6" w14:textId="77777777" w:rsidR="00D90456" w:rsidRPr="009F65F3" w:rsidRDefault="00D90456" w:rsidP="00D90456">
      <w:r w:rsidRPr="009F65F3">
        <w:t>There is a need for a secure, compliant, and intelligent loan origination system that can:</w:t>
      </w:r>
    </w:p>
    <w:p w14:paraId="02CC6C64" w14:textId="77777777" w:rsidR="00D90456" w:rsidRPr="009F65F3" w:rsidRDefault="00D90456" w:rsidP="00D90456">
      <w:pPr>
        <w:numPr>
          <w:ilvl w:val="0"/>
          <w:numId w:val="1"/>
        </w:numPr>
      </w:pPr>
      <w:r w:rsidRPr="009F65F3">
        <w:t>Digitally onboard customers in real time</w:t>
      </w:r>
    </w:p>
    <w:p w14:paraId="7766DD0A" w14:textId="77777777" w:rsidR="00D90456" w:rsidRPr="009F65F3" w:rsidRDefault="00D90456" w:rsidP="00D90456">
      <w:pPr>
        <w:numPr>
          <w:ilvl w:val="0"/>
          <w:numId w:val="1"/>
        </w:numPr>
      </w:pPr>
      <w:r w:rsidRPr="009F65F3">
        <w:t>Capture consent and eligibility signals accurately</w:t>
      </w:r>
    </w:p>
    <w:p w14:paraId="403AC8FD" w14:textId="77777777" w:rsidR="00D90456" w:rsidRPr="009F65F3" w:rsidRDefault="00D90456" w:rsidP="00D90456">
      <w:pPr>
        <w:numPr>
          <w:ilvl w:val="0"/>
          <w:numId w:val="1"/>
        </w:numPr>
      </w:pPr>
      <w:r w:rsidRPr="009F65F3">
        <w:lastRenderedPageBreak/>
        <w:t>Reduce fraud and misrepresentation</w:t>
      </w:r>
    </w:p>
    <w:p w14:paraId="2A3D6229" w14:textId="77777777" w:rsidR="00D90456" w:rsidRPr="009F65F3" w:rsidRDefault="00D90456" w:rsidP="00D90456">
      <w:pPr>
        <w:numPr>
          <w:ilvl w:val="0"/>
          <w:numId w:val="1"/>
        </w:numPr>
      </w:pPr>
      <w:r w:rsidRPr="009F65F3">
        <w:t>Generate instant, personalized loan offers with minimal human intervention</w:t>
      </w:r>
    </w:p>
    <w:p w14:paraId="0FEB86FB" w14:textId="77777777" w:rsidR="00D90456" w:rsidRPr="009F65F3" w:rsidRDefault="00D90456" w:rsidP="00D90456">
      <w:r>
        <w:pict w14:anchorId="02842D6D">
          <v:rect id="_x0000_i1026" style="width:0;height:1.5pt" o:hralign="center" o:hrstd="t" o:hr="t" fillcolor="#a0a0a0" stroked="f"/>
        </w:pict>
      </w:r>
    </w:p>
    <w:p w14:paraId="59A5F49E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 Detailed Description</w:t>
      </w:r>
    </w:p>
    <w:p w14:paraId="4EA63C65" w14:textId="77777777" w:rsidR="00D90456" w:rsidRPr="009F65F3" w:rsidRDefault="00D90456" w:rsidP="00D90456">
      <w:r w:rsidRPr="009F65F3">
        <w:t>The Video-Based Digital Loan Origination System enables end-to-end loan onboarding, verification, risk assessment, and offer generation using a live video call as the primary interaction channel.</w:t>
      </w:r>
    </w:p>
    <w:p w14:paraId="5A67D737" w14:textId="77777777" w:rsidR="00D90456" w:rsidRPr="009F65F3" w:rsidRDefault="00D90456" w:rsidP="00D90456">
      <w:r>
        <w:pict w14:anchorId="23CF5E7B">
          <v:rect id="_x0000_i1027" style="width:0;height:1.5pt" o:hralign="center" o:hrstd="t" o:hr="t" fillcolor="#a0a0a0" stroked="f"/>
        </w:pict>
      </w:r>
    </w:p>
    <w:p w14:paraId="5CB841BB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 Key Functional Flow</w:t>
      </w:r>
    </w:p>
    <w:p w14:paraId="23BE7A3A" w14:textId="77777777" w:rsidR="00D90456" w:rsidRPr="009F65F3" w:rsidRDefault="00D90456" w:rsidP="00D90456">
      <w:r>
        <w:pict w14:anchorId="65684AC8">
          <v:rect id="_x0000_i1028" style="width:0;height:1.5pt" o:hralign="center" o:hrstd="t" o:hr="t" fillcolor="#a0a0a0" stroked="f"/>
        </w:pict>
      </w:r>
    </w:p>
    <w:p w14:paraId="5D63CDF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2.1.1 Customer Entry via Campaign</w:t>
      </w:r>
    </w:p>
    <w:p w14:paraId="58E2A20D" w14:textId="77777777" w:rsidR="00D90456" w:rsidRPr="009F65F3" w:rsidRDefault="00D90456" w:rsidP="00D90456">
      <w:pPr>
        <w:numPr>
          <w:ilvl w:val="0"/>
          <w:numId w:val="2"/>
        </w:numPr>
      </w:pPr>
      <w:r w:rsidRPr="009F65F3">
        <w:t>Customers access the system through a secure link shared via SMS, WhatsApp, email, or digital campaigns.</w:t>
      </w:r>
    </w:p>
    <w:p w14:paraId="096FB494" w14:textId="77777777" w:rsidR="00D90456" w:rsidRPr="009F65F3" w:rsidRDefault="00D90456" w:rsidP="00D90456">
      <w:pPr>
        <w:numPr>
          <w:ilvl w:val="0"/>
          <w:numId w:val="2"/>
        </w:numPr>
      </w:pPr>
      <w:r w:rsidRPr="009F65F3">
        <w:t>The link initiates a controlled video call session.</w:t>
      </w:r>
    </w:p>
    <w:p w14:paraId="1D6F3BCE" w14:textId="77777777" w:rsidR="00D90456" w:rsidRPr="009F65F3" w:rsidRDefault="00D90456" w:rsidP="00D90456">
      <w:r>
        <w:pict w14:anchorId="6D09D10A">
          <v:rect id="_x0000_i1029" style="width:0;height:1.5pt" o:hralign="center" o:hrstd="t" o:hr="t" fillcolor="#a0a0a0" stroked="f"/>
        </w:pict>
      </w:r>
    </w:p>
    <w:p w14:paraId="4F55FD7D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2.1.2 Video Call–Based Data Capture</w:t>
      </w:r>
    </w:p>
    <w:p w14:paraId="30EA9255" w14:textId="77777777" w:rsidR="00D90456" w:rsidRPr="009F65F3" w:rsidRDefault="00D90456" w:rsidP="00D90456">
      <w:r w:rsidRPr="009F65F3">
        <w:t>During the live video interaction, the system captures:</w:t>
      </w:r>
    </w:p>
    <w:p w14:paraId="31FC8C44" w14:textId="77777777" w:rsidR="00D90456" w:rsidRPr="009F65F3" w:rsidRDefault="00D90456" w:rsidP="00D90456">
      <w:pPr>
        <w:numPr>
          <w:ilvl w:val="0"/>
          <w:numId w:val="3"/>
        </w:numPr>
      </w:pPr>
      <w:r w:rsidRPr="009F65F3">
        <w:t>Live video and audio streams</w:t>
      </w:r>
    </w:p>
    <w:p w14:paraId="409DC7D2" w14:textId="77777777" w:rsidR="00D90456" w:rsidRPr="009F65F3" w:rsidRDefault="00D90456" w:rsidP="00D90456">
      <w:pPr>
        <w:numPr>
          <w:ilvl w:val="0"/>
          <w:numId w:val="3"/>
        </w:numPr>
      </w:pPr>
      <w:r w:rsidRPr="009F65F3">
        <w:t>Geo-location of the customer for compliance and fraud checks</w:t>
      </w:r>
    </w:p>
    <w:p w14:paraId="0007A932" w14:textId="77777777" w:rsidR="00D90456" w:rsidRPr="009F65F3" w:rsidRDefault="00D90456" w:rsidP="00D90456">
      <w:pPr>
        <w:numPr>
          <w:ilvl w:val="0"/>
          <w:numId w:val="3"/>
        </w:numPr>
      </w:pPr>
      <w:r w:rsidRPr="009F65F3">
        <w:t>Session metadata (device, timestamp, IP)</w:t>
      </w:r>
    </w:p>
    <w:p w14:paraId="40F297D7" w14:textId="77777777" w:rsidR="00D90456" w:rsidRPr="009F65F3" w:rsidRDefault="00D90456" w:rsidP="00D90456">
      <w:r>
        <w:pict w14:anchorId="2CA56C89">
          <v:rect id="_x0000_i1030" style="width:0;height:1.5pt" o:hralign="center" o:hrstd="t" o:hr="t" fillcolor="#a0a0a0" stroked="f"/>
        </w:pict>
      </w:r>
    </w:p>
    <w:p w14:paraId="35B7E12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2.1.3 Speech-to-Text (STT) &amp; Consent Capture</w:t>
      </w:r>
    </w:p>
    <w:p w14:paraId="6A469386" w14:textId="77777777" w:rsidR="00D90456" w:rsidRPr="009F65F3" w:rsidRDefault="00D90456" w:rsidP="00D90456">
      <w:pPr>
        <w:numPr>
          <w:ilvl w:val="0"/>
          <w:numId w:val="4"/>
        </w:numPr>
      </w:pPr>
      <w:r w:rsidRPr="009F65F3">
        <w:t>Customer responses during the call are converted into text using STT services.</w:t>
      </w:r>
    </w:p>
    <w:p w14:paraId="30967883" w14:textId="77777777" w:rsidR="00D90456" w:rsidRPr="009F65F3" w:rsidRDefault="00D90456" w:rsidP="00D90456">
      <w:pPr>
        <w:numPr>
          <w:ilvl w:val="0"/>
          <w:numId w:val="4"/>
        </w:numPr>
      </w:pPr>
      <w:r w:rsidRPr="009F65F3">
        <w:t xml:space="preserve">Key information extracted: </w:t>
      </w:r>
    </w:p>
    <w:p w14:paraId="179A0499" w14:textId="77777777" w:rsidR="00D90456" w:rsidRPr="009F65F3" w:rsidRDefault="00D90456" w:rsidP="00D90456">
      <w:pPr>
        <w:numPr>
          <w:ilvl w:val="1"/>
          <w:numId w:val="4"/>
        </w:numPr>
      </w:pPr>
      <w:r w:rsidRPr="009F65F3">
        <w:t>Employment details</w:t>
      </w:r>
    </w:p>
    <w:p w14:paraId="0AAF0E3E" w14:textId="77777777" w:rsidR="00D90456" w:rsidRPr="009F65F3" w:rsidRDefault="00D90456" w:rsidP="00D90456">
      <w:pPr>
        <w:numPr>
          <w:ilvl w:val="1"/>
          <w:numId w:val="4"/>
        </w:numPr>
      </w:pPr>
      <w:r w:rsidRPr="009F65F3">
        <w:t>Income declaration</w:t>
      </w:r>
    </w:p>
    <w:p w14:paraId="78C21DE3" w14:textId="77777777" w:rsidR="00D90456" w:rsidRPr="009F65F3" w:rsidRDefault="00D90456" w:rsidP="00D90456">
      <w:pPr>
        <w:numPr>
          <w:ilvl w:val="1"/>
          <w:numId w:val="4"/>
        </w:numPr>
      </w:pPr>
      <w:r w:rsidRPr="009F65F3">
        <w:t>Loan purpose</w:t>
      </w:r>
    </w:p>
    <w:p w14:paraId="4A01849A" w14:textId="77777777" w:rsidR="00D90456" w:rsidRPr="009F65F3" w:rsidRDefault="00D90456" w:rsidP="00D90456">
      <w:pPr>
        <w:numPr>
          <w:ilvl w:val="1"/>
          <w:numId w:val="4"/>
        </w:numPr>
      </w:pPr>
      <w:r w:rsidRPr="009F65F3">
        <w:lastRenderedPageBreak/>
        <w:t>Explicit verbal consent</w:t>
      </w:r>
    </w:p>
    <w:p w14:paraId="3748DA98" w14:textId="77777777" w:rsidR="00D90456" w:rsidRPr="009F65F3" w:rsidRDefault="00D90456" w:rsidP="00D90456">
      <w:pPr>
        <w:numPr>
          <w:ilvl w:val="0"/>
          <w:numId w:val="4"/>
        </w:numPr>
      </w:pPr>
      <w:r w:rsidRPr="009F65F3">
        <w:t>Creates an auditable consent trail.</w:t>
      </w:r>
    </w:p>
    <w:p w14:paraId="00F6BA1C" w14:textId="77777777" w:rsidR="00D90456" w:rsidRPr="009F65F3" w:rsidRDefault="00D90456" w:rsidP="00D90456">
      <w:r>
        <w:pict w14:anchorId="6141A001">
          <v:rect id="_x0000_i1031" style="width:0;height:1.5pt" o:hralign="center" o:hrstd="t" o:hr="t" fillcolor="#a0a0a0" stroked="f"/>
        </w:pict>
      </w:r>
    </w:p>
    <w:p w14:paraId="144E8331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2.1.4 Computer Vision–Based Age Estimation</w:t>
      </w:r>
    </w:p>
    <w:p w14:paraId="230B9910" w14:textId="77777777" w:rsidR="00D90456" w:rsidRPr="009F65F3" w:rsidRDefault="00D90456" w:rsidP="00D90456">
      <w:pPr>
        <w:numPr>
          <w:ilvl w:val="0"/>
          <w:numId w:val="5"/>
        </w:numPr>
      </w:pPr>
      <w:r w:rsidRPr="009F65F3">
        <w:t>Facial analysis estimates customer age from the video feed.</w:t>
      </w:r>
    </w:p>
    <w:p w14:paraId="0EFBCAE0" w14:textId="77777777" w:rsidR="00D90456" w:rsidRPr="009F65F3" w:rsidRDefault="00D90456" w:rsidP="00D90456">
      <w:pPr>
        <w:numPr>
          <w:ilvl w:val="0"/>
          <w:numId w:val="5"/>
        </w:numPr>
      </w:pPr>
      <w:r w:rsidRPr="009F65F3">
        <w:t>Acts as a validation signal against declared age and policy thresholds.</w:t>
      </w:r>
    </w:p>
    <w:p w14:paraId="6CA2BD37" w14:textId="77777777" w:rsidR="00D90456" w:rsidRPr="009F65F3" w:rsidRDefault="00D90456" w:rsidP="00D90456">
      <w:r>
        <w:pict w14:anchorId="2DA43735">
          <v:rect id="_x0000_i1032" style="width:0;height:1.5pt" o:hralign="center" o:hrstd="t" o:hr="t" fillcolor="#a0a0a0" stroked="f"/>
        </w:pict>
      </w:r>
    </w:p>
    <w:p w14:paraId="3A41D444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 xml:space="preserve">2.1.5 </w:t>
      </w:r>
      <w:proofErr w:type="gramStart"/>
      <w:r w:rsidRPr="009F65F3">
        <w:rPr>
          <w:b/>
          <w:bCs/>
        </w:rPr>
        <w:t>Auto-Fill</w:t>
      </w:r>
      <w:proofErr w:type="gramEnd"/>
      <w:r w:rsidRPr="009F65F3">
        <w:rPr>
          <w:b/>
          <w:bCs/>
        </w:rPr>
        <w:t xml:space="preserve"> &amp; Alternate Data Generation</w:t>
      </w:r>
    </w:p>
    <w:p w14:paraId="0A78F884" w14:textId="77777777" w:rsidR="00D90456" w:rsidRPr="009F65F3" w:rsidRDefault="00D90456" w:rsidP="00D90456">
      <w:pPr>
        <w:numPr>
          <w:ilvl w:val="0"/>
          <w:numId w:val="6"/>
        </w:numPr>
      </w:pPr>
      <w:r w:rsidRPr="009F65F3">
        <w:t>Extracted data auto-fills application forms.</w:t>
      </w:r>
    </w:p>
    <w:p w14:paraId="5DE2A230" w14:textId="77777777" w:rsidR="00D90456" w:rsidRPr="009F65F3" w:rsidRDefault="00D90456" w:rsidP="00D90456">
      <w:pPr>
        <w:numPr>
          <w:ilvl w:val="0"/>
          <w:numId w:val="6"/>
        </w:numPr>
      </w:pPr>
      <w:r w:rsidRPr="009F65F3">
        <w:t>Reduces manual input and onboarding time.</w:t>
      </w:r>
    </w:p>
    <w:p w14:paraId="5A74FB27" w14:textId="77777777" w:rsidR="00D90456" w:rsidRPr="009F65F3" w:rsidRDefault="00D90456" w:rsidP="00D90456">
      <w:r>
        <w:pict w14:anchorId="0FE6B4DD">
          <v:rect id="_x0000_i1033" style="width:0;height:1.5pt" o:hralign="center" o:hrstd="t" o:hr="t" fillcolor="#a0a0a0" stroked="f"/>
        </w:pict>
      </w:r>
    </w:p>
    <w:p w14:paraId="54D400B3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2.1.6 Risk &amp; Policy Evaluation</w:t>
      </w:r>
    </w:p>
    <w:p w14:paraId="642BC4B1" w14:textId="77777777" w:rsidR="00D90456" w:rsidRPr="009F65F3" w:rsidRDefault="00D90456" w:rsidP="00D90456">
      <w:r w:rsidRPr="009F65F3">
        <w:t xml:space="preserve">The system </w:t>
      </w:r>
      <w:proofErr w:type="gramStart"/>
      <w:r w:rsidRPr="009F65F3">
        <w:t>consumes</w:t>
      </w:r>
      <w:proofErr w:type="gramEnd"/>
      <w:r w:rsidRPr="009F65F3">
        <w:t>:</w:t>
      </w:r>
    </w:p>
    <w:p w14:paraId="7E25A931" w14:textId="77777777" w:rsidR="00D90456" w:rsidRPr="009F65F3" w:rsidRDefault="00D90456" w:rsidP="00D90456">
      <w:pPr>
        <w:numPr>
          <w:ilvl w:val="0"/>
          <w:numId w:val="7"/>
        </w:numPr>
      </w:pPr>
      <w:r w:rsidRPr="009F65F3">
        <w:t>Internal bureau data (historical loan performance)</w:t>
      </w:r>
    </w:p>
    <w:p w14:paraId="05D8B66A" w14:textId="77777777" w:rsidR="00D90456" w:rsidRPr="009F65F3" w:rsidRDefault="00D90456" w:rsidP="00D90456">
      <w:pPr>
        <w:numPr>
          <w:ilvl w:val="0"/>
          <w:numId w:val="7"/>
        </w:numPr>
      </w:pPr>
      <w:r w:rsidRPr="009F65F3">
        <w:t>Policy rules (eligibility, limits, exclusions)</w:t>
      </w:r>
    </w:p>
    <w:p w14:paraId="65DAAC7D" w14:textId="77777777" w:rsidR="00D90456" w:rsidRPr="009F65F3" w:rsidRDefault="00D90456" w:rsidP="00D90456">
      <w:pPr>
        <w:numPr>
          <w:ilvl w:val="0"/>
          <w:numId w:val="7"/>
        </w:numPr>
      </w:pPr>
      <w:r w:rsidRPr="009F65F3">
        <w:t>Propensity and risk scores (ML models)</w:t>
      </w:r>
    </w:p>
    <w:p w14:paraId="11182928" w14:textId="77777777" w:rsidR="00D90456" w:rsidRPr="009F65F3" w:rsidRDefault="00D90456" w:rsidP="00D90456">
      <w:r>
        <w:pict w14:anchorId="20B53623">
          <v:rect id="_x0000_i1034" style="width:0;height:1.5pt" o:hralign="center" o:hrstd="t" o:hr="t" fillcolor="#a0a0a0" stroked="f"/>
        </w:pict>
      </w:r>
    </w:p>
    <w:p w14:paraId="66EF8CAA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2.1.7 LLM-Based Intelligence Layer</w:t>
      </w:r>
    </w:p>
    <w:p w14:paraId="0EF44B40" w14:textId="77777777" w:rsidR="00D90456" w:rsidRPr="009F65F3" w:rsidRDefault="00D90456" w:rsidP="00D90456">
      <w:pPr>
        <w:numPr>
          <w:ilvl w:val="0"/>
          <w:numId w:val="8"/>
        </w:numPr>
      </w:pPr>
      <w:r w:rsidRPr="009F65F3">
        <w:t>An LLM interprets conversational context and normalizes unstructured inputs.</w:t>
      </w:r>
    </w:p>
    <w:p w14:paraId="4CF78288" w14:textId="77777777" w:rsidR="00D90456" w:rsidRPr="009F65F3" w:rsidRDefault="00D90456" w:rsidP="00D90456">
      <w:pPr>
        <w:numPr>
          <w:ilvl w:val="0"/>
          <w:numId w:val="8"/>
        </w:numPr>
      </w:pPr>
      <w:r w:rsidRPr="009F65F3">
        <w:t>Performs customer classification (risk band, persona, confidence indicators).</w:t>
      </w:r>
    </w:p>
    <w:p w14:paraId="4E5782A8" w14:textId="77777777" w:rsidR="00D90456" w:rsidRPr="009F65F3" w:rsidRDefault="00D90456" w:rsidP="00D90456">
      <w:pPr>
        <w:numPr>
          <w:ilvl w:val="0"/>
          <w:numId w:val="8"/>
        </w:numPr>
      </w:pPr>
      <w:r w:rsidRPr="009F65F3">
        <w:t>Outputs structured intelligence without overriding deterministic rules.</w:t>
      </w:r>
    </w:p>
    <w:p w14:paraId="0E3C4C6A" w14:textId="77777777" w:rsidR="00D90456" w:rsidRPr="009F65F3" w:rsidRDefault="00D90456" w:rsidP="00D90456">
      <w:r>
        <w:pict w14:anchorId="62EAAADD">
          <v:rect id="_x0000_i1035" style="width:0;height:1.5pt" o:hralign="center" o:hrstd="t" o:hr="t" fillcolor="#a0a0a0" stroked="f"/>
        </w:pict>
      </w:r>
    </w:p>
    <w:p w14:paraId="3A4C28C5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2.1.8 Offer Generation</w:t>
      </w:r>
    </w:p>
    <w:p w14:paraId="16C4D221" w14:textId="77777777" w:rsidR="00D90456" w:rsidRPr="009F65F3" w:rsidRDefault="00D90456" w:rsidP="00D90456">
      <w:r w:rsidRPr="009F65F3">
        <w:t>Based on policy, risk, and LLM insights, the system generates</w:t>
      </w:r>
      <w:r>
        <w:t xml:space="preserve"> content of offers</w:t>
      </w:r>
      <w:r w:rsidRPr="009F65F3">
        <w:t>:</w:t>
      </w:r>
    </w:p>
    <w:p w14:paraId="17BDF72F" w14:textId="77777777" w:rsidR="00D90456" w:rsidRPr="009F65F3" w:rsidRDefault="00D90456" w:rsidP="00D90456">
      <w:pPr>
        <w:numPr>
          <w:ilvl w:val="0"/>
          <w:numId w:val="9"/>
        </w:numPr>
      </w:pPr>
      <w:r w:rsidRPr="009F65F3">
        <w:t>Eligible loan amount(s)</w:t>
      </w:r>
    </w:p>
    <w:p w14:paraId="6DC08C94" w14:textId="77777777" w:rsidR="00D90456" w:rsidRPr="009F65F3" w:rsidRDefault="00D90456" w:rsidP="00D90456">
      <w:pPr>
        <w:numPr>
          <w:ilvl w:val="0"/>
          <w:numId w:val="9"/>
        </w:numPr>
      </w:pPr>
      <w:r w:rsidRPr="009F65F3">
        <w:t>Tenure options</w:t>
      </w:r>
    </w:p>
    <w:p w14:paraId="0EDE070D" w14:textId="77777777" w:rsidR="00D90456" w:rsidRPr="009F65F3" w:rsidRDefault="00D90456" w:rsidP="00D90456">
      <w:pPr>
        <w:numPr>
          <w:ilvl w:val="0"/>
          <w:numId w:val="9"/>
        </w:numPr>
      </w:pPr>
      <w:r w:rsidRPr="009F65F3">
        <w:lastRenderedPageBreak/>
        <w:t>Interest rates</w:t>
      </w:r>
    </w:p>
    <w:p w14:paraId="76C125CE" w14:textId="77777777" w:rsidR="00D90456" w:rsidRPr="009F65F3" w:rsidRDefault="00D90456" w:rsidP="00D90456">
      <w:pPr>
        <w:numPr>
          <w:ilvl w:val="0"/>
          <w:numId w:val="9"/>
        </w:numPr>
      </w:pPr>
      <w:r w:rsidRPr="009F65F3">
        <w:t>EMI structures</w:t>
      </w:r>
    </w:p>
    <w:p w14:paraId="6AD456DB" w14:textId="77777777" w:rsidR="00D90456" w:rsidRPr="009F65F3" w:rsidRDefault="00D90456" w:rsidP="00D90456">
      <w:r>
        <w:pict w14:anchorId="5FA9CB6E">
          <v:rect id="_x0000_i1036" style="width:0;height:1.5pt" o:hralign="center" o:hrstd="t" o:hr="t" fillcolor="#a0a0a0" stroked="f"/>
        </w:pict>
      </w:r>
    </w:p>
    <w:p w14:paraId="6F14F5A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2.1.9 Central Logging &amp; Audit Repository</w:t>
      </w:r>
    </w:p>
    <w:p w14:paraId="12222A98" w14:textId="77777777" w:rsidR="00D90456" w:rsidRPr="009F65F3" w:rsidRDefault="00D90456" w:rsidP="00D90456">
      <w:pPr>
        <w:numPr>
          <w:ilvl w:val="0"/>
          <w:numId w:val="10"/>
        </w:numPr>
      </w:pPr>
      <w:r w:rsidRPr="009F65F3">
        <w:t>Stores video recordings, transcripts, geo-data, decisions, and offers.</w:t>
      </w:r>
    </w:p>
    <w:p w14:paraId="43C8D1F9" w14:textId="77777777" w:rsidR="00D90456" w:rsidRPr="009F65F3" w:rsidRDefault="00D90456" w:rsidP="00D90456">
      <w:pPr>
        <w:numPr>
          <w:ilvl w:val="0"/>
          <w:numId w:val="10"/>
        </w:numPr>
      </w:pPr>
      <w:r w:rsidRPr="009F65F3">
        <w:t>Ensures regulatory compliance, traceability, and audit readiness.</w:t>
      </w:r>
    </w:p>
    <w:p w14:paraId="0A2C259C" w14:textId="77777777" w:rsidR="00D90456" w:rsidRPr="009F65F3" w:rsidRDefault="00D90456" w:rsidP="00D90456">
      <w:r>
        <w:pict w14:anchorId="0FEE316D">
          <v:rect id="_x0000_i1037" style="width:0;height:1.5pt" o:hralign="center" o:hrstd="t" o:hr="t" fillcolor="#a0a0a0" stroked="f"/>
        </w:pict>
      </w:r>
    </w:p>
    <w:p w14:paraId="5AAB9794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3. Judging Criteria</w:t>
      </w:r>
    </w:p>
    <w:p w14:paraId="03E2F4AB" w14:textId="77777777" w:rsidR="00D90456" w:rsidRPr="009F65F3" w:rsidRDefault="00D90456" w:rsidP="00D90456">
      <w:r w:rsidRPr="009F65F3">
        <w:t>The solution will be evaluated based on:</w:t>
      </w:r>
    </w:p>
    <w:p w14:paraId="34D0E6D0" w14:textId="77777777" w:rsidR="00D90456" w:rsidRPr="009F65F3" w:rsidRDefault="00D90456" w:rsidP="00D90456">
      <w:r>
        <w:pict w14:anchorId="3FEADCBE">
          <v:rect id="_x0000_i1038" style="width:0;height:1.5pt" o:hralign="center" o:hrstd="t" o:hr="t" fillcolor="#a0a0a0" stroked="f"/>
        </w:pict>
      </w:r>
    </w:p>
    <w:p w14:paraId="4D339739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 xml:space="preserve">3.1 End-to-End </w:t>
      </w:r>
      <w:proofErr w:type="spellStart"/>
      <w:r w:rsidRPr="009F65F3">
        <w:rPr>
          <w:b/>
          <w:bCs/>
        </w:rPr>
        <w:t>Digitisation</w:t>
      </w:r>
      <w:proofErr w:type="spellEnd"/>
    </w:p>
    <w:p w14:paraId="4F3D417E" w14:textId="77777777" w:rsidR="00D90456" w:rsidRPr="009F65F3" w:rsidRDefault="00D90456" w:rsidP="00D90456">
      <w:pPr>
        <w:numPr>
          <w:ilvl w:val="0"/>
          <w:numId w:val="11"/>
        </w:numPr>
      </w:pPr>
      <w:r w:rsidRPr="009F65F3">
        <w:t>Seamless onboarding with minimal manual intervention</w:t>
      </w:r>
    </w:p>
    <w:p w14:paraId="7C066C2A" w14:textId="77777777" w:rsidR="00D90456" w:rsidRPr="009F65F3" w:rsidRDefault="00D90456" w:rsidP="00D90456">
      <w:pPr>
        <w:numPr>
          <w:ilvl w:val="0"/>
          <w:numId w:val="11"/>
        </w:numPr>
      </w:pPr>
      <w:r w:rsidRPr="009F65F3">
        <w:t>Fully paperless loan journey</w:t>
      </w:r>
    </w:p>
    <w:p w14:paraId="1D708EF5" w14:textId="77777777" w:rsidR="00D90456" w:rsidRPr="009F65F3" w:rsidRDefault="00D90456" w:rsidP="00D90456">
      <w:r>
        <w:pict w14:anchorId="30233D11">
          <v:rect id="_x0000_i1039" style="width:0;height:1.5pt" o:hralign="center" o:hrstd="t" o:hr="t" fillcolor="#a0a0a0" stroked="f"/>
        </w:pict>
      </w:r>
    </w:p>
    <w:p w14:paraId="0228FEA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3.2 Accuracy &amp; Compliance</w:t>
      </w:r>
    </w:p>
    <w:p w14:paraId="79BF4375" w14:textId="77777777" w:rsidR="00D90456" w:rsidRPr="009F65F3" w:rsidRDefault="00D90456" w:rsidP="00D90456">
      <w:pPr>
        <w:numPr>
          <w:ilvl w:val="0"/>
          <w:numId w:val="12"/>
        </w:numPr>
      </w:pPr>
      <w:r w:rsidRPr="009F65F3">
        <w:t>Adherence to KYC and regulatory standards</w:t>
      </w:r>
    </w:p>
    <w:p w14:paraId="398BCF13" w14:textId="77777777" w:rsidR="00D90456" w:rsidRPr="009F65F3" w:rsidRDefault="00D90456" w:rsidP="00D90456">
      <w:r>
        <w:pict w14:anchorId="52EA790F">
          <v:rect id="_x0000_i1040" style="width:0;height:1.5pt" o:hralign="center" o:hrstd="t" o:hr="t" fillcolor="#a0a0a0" stroked="f"/>
        </w:pict>
      </w:r>
    </w:p>
    <w:p w14:paraId="4393E824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3.3 Risk Mitigation</w:t>
      </w:r>
    </w:p>
    <w:p w14:paraId="1C3D778F" w14:textId="77777777" w:rsidR="00D90456" w:rsidRPr="009F65F3" w:rsidRDefault="00D90456" w:rsidP="00D90456">
      <w:pPr>
        <w:numPr>
          <w:ilvl w:val="0"/>
          <w:numId w:val="13"/>
        </w:numPr>
      </w:pPr>
      <w:r w:rsidRPr="009F65F3">
        <w:t>Ability to detect fraud signals (location mismatch, age inconsistency)</w:t>
      </w:r>
    </w:p>
    <w:p w14:paraId="7D20718D" w14:textId="77777777" w:rsidR="00D90456" w:rsidRPr="009F65F3" w:rsidRDefault="00D90456" w:rsidP="00D90456">
      <w:pPr>
        <w:numPr>
          <w:ilvl w:val="0"/>
          <w:numId w:val="13"/>
        </w:numPr>
      </w:pPr>
      <w:r w:rsidRPr="009F65F3">
        <w:t>Robust policy and risk enforcement</w:t>
      </w:r>
    </w:p>
    <w:p w14:paraId="60B12ECC" w14:textId="77777777" w:rsidR="00D90456" w:rsidRPr="009F65F3" w:rsidRDefault="00D90456" w:rsidP="00D90456">
      <w:r>
        <w:pict w14:anchorId="08332405">
          <v:rect id="_x0000_i1041" style="width:0;height:1.5pt" o:hralign="center" o:hrstd="t" o:hr="t" fillcolor="#a0a0a0" stroked="f"/>
        </w:pict>
      </w:r>
    </w:p>
    <w:p w14:paraId="085D3CA0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3.4 Intelligence &amp; Personalization</w:t>
      </w:r>
    </w:p>
    <w:p w14:paraId="7BEB8AE8" w14:textId="77777777" w:rsidR="00D90456" w:rsidRPr="009F65F3" w:rsidRDefault="00D90456" w:rsidP="00D90456">
      <w:pPr>
        <w:numPr>
          <w:ilvl w:val="0"/>
          <w:numId w:val="14"/>
        </w:numPr>
      </w:pPr>
      <w:r w:rsidRPr="009F65F3">
        <w:t>Effective use of AI/LLM for contextual understanding</w:t>
      </w:r>
    </w:p>
    <w:p w14:paraId="163CDCBF" w14:textId="77777777" w:rsidR="00D90456" w:rsidRPr="009F65F3" w:rsidRDefault="00D90456" w:rsidP="00D90456">
      <w:pPr>
        <w:numPr>
          <w:ilvl w:val="0"/>
          <w:numId w:val="14"/>
        </w:numPr>
      </w:pPr>
      <w:r w:rsidRPr="009F65F3">
        <w:t>Quality and relevance of generated loan offers</w:t>
      </w:r>
    </w:p>
    <w:p w14:paraId="37ED459B" w14:textId="77777777" w:rsidR="00D90456" w:rsidRPr="009F65F3" w:rsidRDefault="00D90456" w:rsidP="00D90456">
      <w:r>
        <w:pict w14:anchorId="2CF9990D">
          <v:rect id="_x0000_i1042" style="width:0;height:1.5pt" o:hralign="center" o:hrstd="t" o:hr="t" fillcolor="#a0a0a0" stroked="f"/>
        </w:pict>
      </w:r>
    </w:p>
    <w:p w14:paraId="24942A52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3.5 Scalability &amp; Reliability</w:t>
      </w:r>
    </w:p>
    <w:p w14:paraId="63284B8D" w14:textId="77777777" w:rsidR="00D90456" w:rsidRPr="009F65F3" w:rsidRDefault="00D90456" w:rsidP="00D90456">
      <w:pPr>
        <w:numPr>
          <w:ilvl w:val="0"/>
          <w:numId w:val="15"/>
        </w:numPr>
      </w:pPr>
      <w:r w:rsidRPr="009F65F3">
        <w:lastRenderedPageBreak/>
        <w:t>Architecture supports high concurrency</w:t>
      </w:r>
    </w:p>
    <w:p w14:paraId="1BE7502B" w14:textId="77777777" w:rsidR="00D90456" w:rsidRPr="009F65F3" w:rsidRDefault="00D90456" w:rsidP="00D90456">
      <w:pPr>
        <w:numPr>
          <w:ilvl w:val="0"/>
          <w:numId w:val="15"/>
        </w:numPr>
      </w:pPr>
      <w:r w:rsidRPr="009F65F3">
        <w:t>Low latency for real-time decisioning</w:t>
      </w:r>
    </w:p>
    <w:p w14:paraId="13FB4356" w14:textId="77777777" w:rsidR="00D90456" w:rsidRPr="009F65F3" w:rsidRDefault="00D90456" w:rsidP="00D90456">
      <w:r>
        <w:pict w14:anchorId="7E715B44">
          <v:rect id="_x0000_i1043" style="width:0;height:1.5pt" o:hralign="center" o:hrstd="t" o:hr="t" fillcolor="#a0a0a0" stroked="f"/>
        </w:pict>
      </w:r>
    </w:p>
    <w:p w14:paraId="2952F92F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4. Data Format</w:t>
      </w:r>
    </w:p>
    <w:p w14:paraId="6F2E49BA" w14:textId="77777777" w:rsidR="00D90456" w:rsidRPr="009F65F3" w:rsidRDefault="00D90456" w:rsidP="00D90456">
      <w:r>
        <w:pict w14:anchorId="5DC72DD9">
          <v:rect id="_x0000_i1044" style="width:0;height:1.5pt" o:hralign="center" o:hrstd="t" o:hr="t" fillcolor="#a0a0a0" stroked="f"/>
        </w:pict>
      </w:r>
    </w:p>
    <w:p w14:paraId="5DCF539D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4.1 Input Data</w:t>
      </w:r>
    </w:p>
    <w:p w14:paraId="75C78F5D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Video stream (live)</w:t>
      </w:r>
    </w:p>
    <w:p w14:paraId="03D3E11E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Audio stream</w:t>
      </w:r>
    </w:p>
    <w:p w14:paraId="726FF8F6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Geo-location coordinates</w:t>
      </w:r>
    </w:p>
    <w:p w14:paraId="4CAEF6FE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Customer verbal responses</w:t>
      </w:r>
    </w:p>
    <w:p w14:paraId="6F465167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Internal bureau records</w:t>
      </w:r>
    </w:p>
    <w:p w14:paraId="77ADC22B" w14:textId="77777777" w:rsidR="00D90456" w:rsidRPr="009F65F3" w:rsidRDefault="00D90456" w:rsidP="00D90456">
      <w:pPr>
        <w:numPr>
          <w:ilvl w:val="0"/>
          <w:numId w:val="16"/>
        </w:numPr>
      </w:pPr>
      <w:r w:rsidRPr="009F65F3">
        <w:t>Policy configurations</w:t>
      </w:r>
    </w:p>
    <w:p w14:paraId="5FFEDF3C" w14:textId="77777777" w:rsidR="00D90456" w:rsidRPr="009F65F3" w:rsidRDefault="00D90456" w:rsidP="00D90456">
      <w:r>
        <w:pict w14:anchorId="3D36B845">
          <v:rect id="_x0000_i1045" style="width:0;height:1.5pt" o:hralign="center" o:hrstd="t" o:hr="t" fillcolor="#a0a0a0" stroked="f"/>
        </w:pict>
      </w:r>
    </w:p>
    <w:p w14:paraId="4FC6E520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4.2 Intermediate Data</w:t>
      </w:r>
    </w:p>
    <w:p w14:paraId="1C50DEC9" w14:textId="77777777" w:rsidR="00D90456" w:rsidRPr="009F65F3" w:rsidRDefault="00D90456" w:rsidP="00D90456">
      <w:pPr>
        <w:numPr>
          <w:ilvl w:val="0"/>
          <w:numId w:val="17"/>
        </w:numPr>
      </w:pPr>
      <w:r w:rsidRPr="009F65F3">
        <w:t>STT transcripts</w:t>
      </w:r>
    </w:p>
    <w:p w14:paraId="657F768C" w14:textId="77777777" w:rsidR="00D90456" w:rsidRPr="009F65F3" w:rsidRDefault="00D90456" w:rsidP="00D90456">
      <w:pPr>
        <w:numPr>
          <w:ilvl w:val="0"/>
          <w:numId w:val="17"/>
        </w:numPr>
      </w:pPr>
      <w:r w:rsidRPr="009F65F3">
        <w:t>Age estimation scores</w:t>
      </w:r>
    </w:p>
    <w:p w14:paraId="65F3B52B" w14:textId="77777777" w:rsidR="00D90456" w:rsidRPr="009F65F3" w:rsidRDefault="00D90456" w:rsidP="00D90456">
      <w:pPr>
        <w:numPr>
          <w:ilvl w:val="0"/>
          <w:numId w:val="17"/>
        </w:numPr>
      </w:pPr>
      <w:r w:rsidRPr="009F65F3">
        <w:t>Risk and propensity scores</w:t>
      </w:r>
    </w:p>
    <w:p w14:paraId="517A2A6E" w14:textId="77777777" w:rsidR="00D90456" w:rsidRPr="009F65F3" w:rsidRDefault="00D90456" w:rsidP="00D90456">
      <w:pPr>
        <w:numPr>
          <w:ilvl w:val="0"/>
          <w:numId w:val="17"/>
        </w:numPr>
      </w:pPr>
      <w:r w:rsidRPr="009F65F3">
        <w:t>LLM classification outputs</w:t>
      </w:r>
    </w:p>
    <w:p w14:paraId="56BAA8CF" w14:textId="77777777" w:rsidR="00D90456" w:rsidRPr="009F65F3" w:rsidRDefault="00D90456" w:rsidP="00D90456">
      <w:r>
        <w:pict w14:anchorId="7748121E">
          <v:rect id="_x0000_i1046" style="width:0;height:1.5pt" o:hralign="center" o:hrstd="t" o:hr="t" fillcolor="#a0a0a0" stroked="f"/>
        </w:pict>
      </w:r>
    </w:p>
    <w:p w14:paraId="51EAE7C9" w14:textId="77777777" w:rsidR="00D90456" w:rsidRPr="009F65F3" w:rsidRDefault="00D90456" w:rsidP="00D90456">
      <w:pPr>
        <w:rPr>
          <w:b/>
          <w:bCs/>
        </w:rPr>
      </w:pPr>
      <w:r w:rsidRPr="009F65F3">
        <w:rPr>
          <w:b/>
          <w:bCs/>
        </w:rPr>
        <w:t>4.3 Output Data</w:t>
      </w:r>
    </w:p>
    <w:p w14:paraId="3BCAFB03" w14:textId="77777777" w:rsidR="00D90456" w:rsidRPr="009F65F3" w:rsidRDefault="00D90456" w:rsidP="00D90456">
      <w:pPr>
        <w:numPr>
          <w:ilvl w:val="0"/>
          <w:numId w:val="18"/>
        </w:numPr>
      </w:pPr>
      <w:r w:rsidRPr="009F65F3">
        <w:t>Personalized loan offers</w:t>
      </w:r>
    </w:p>
    <w:p w14:paraId="750C78A1" w14:textId="77777777" w:rsidR="00D90456" w:rsidRPr="009F65F3" w:rsidRDefault="00D90456" w:rsidP="00D90456">
      <w:pPr>
        <w:numPr>
          <w:ilvl w:val="0"/>
          <w:numId w:val="18"/>
        </w:numPr>
      </w:pPr>
      <w:r w:rsidRPr="009F65F3">
        <w:t>Eligibility status</w:t>
      </w:r>
    </w:p>
    <w:p w14:paraId="7A7CB0D2" w14:textId="77777777" w:rsidR="00D90456" w:rsidRPr="009F65F3" w:rsidRDefault="00D90456" w:rsidP="00D90456">
      <w:pPr>
        <w:numPr>
          <w:ilvl w:val="0"/>
          <w:numId w:val="18"/>
        </w:numPr>
      </w:pPr>
      <w:r w:rsidRPr="009F65F3">
        <w:t>Decision explanations</w:t>
      </w:r>
    </w:p>
    <w:p w14:paraId="1C985DB4" w14:textId="77777777" w:rsidR="00D90456" w:rsidRDefault="00D90456" w:rsidP="00D90456">
      <w:pPr>
        <w:numPr>
          <w:ilvl w:val="0"/>
          <w:numId w:val="18"/>
        </w:numPr>
      </w:pPr>
      <w:r w:rsidRPr="009F65F3">
        <w:t>Audit logs and consent records</w:t>
      </w:r>
    </w:p>
    <w:p w14:paraId="0FF432AD" w14:textId="77777777" w:rsidR="0007517E" w:rsidRDefault="0007517E"/>
    <w:sectPr w:rsidR="00075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83A"/>
    <w:multiLevelType w:val="multilevel"/>
    <w:tmpl w:val="860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3A39"/>
    <w:multiLevelType w:val="multilevel"/>
    <w:tmpl w:val="975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2AD7"/>
    <w:multiLevelType w:val="multilevel"/>
    <w:tmpl w:val="6E7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74CA"/>
    <w:multiLevelType w:val="multilevel"/>
    <w:tmpl w:val="888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4E41"/>
    <w:multiLevelType w:val="multilevel"/>
    <w:tmpl w:val="A74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1BF4"/>
    <w:multiLevelType w:val="multilevel"/>
    <w:tmpl w:val="106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07D7"/>
    <w:multiLevelType w:val="multilevel"/>
    <w:tmpl w:val="0CA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4D3B"/>
    <w:multiLevelType w:val="multilevel"/>
    <w:tmpl w:val="316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C38F6"/>
    <w:multiLevelType w:val="multilevel"/>
    <w:tmpl w:val="0F5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77E85"/>
    <w:multiLevelType w:val="multilevel"/>
    <w:tmpl w:val="1FE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14A6"/>
    <w:multiLevelType w:val="multilevel"/>
    <w:tmpl w:val="AFE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C6B12"/>
    <w:multiLevelType w:val="multilevel"/>
    <w:tmpl w:val="AD4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F30A0"/>
    <w:multiLevelType w:val="multilevel"/>
    <w:tmpl w:val="6BF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86111"/>
    <w:multiLevelType w:val="multilevel"/>
    <w:tmpl w:val="159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D0FBD"/>
    <w:multiLevelType w:val="multilevel"/>
    <w:tmpl w:val="E4C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47494"/>
    <w:multiLevelType w:val="multilevel"/>
    <w:tmpl w:val="453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761B1"/>
    <w:multiLevelType w:val="multilevel"/>
    <w:tmpl w:val="386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B083E"/>
    <w:multiLevelType w:val="multilevel"/>
    <w:tmpl w:val="DEC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600353">
    <w:abstractNumId w:val="7"/>
  </w:num>
  <w:num w:numId="2" w16cid:durableId="474295862">
    <w:abstractNumId w:val="12"/>
  </w:num>
  <w:num w:numId="3" w16cid:durableId="753166190">
    <w:abstractNumId w:val="3"/>
  </w:num>
  <w:num w:numId="4" w16cid:durableId="1344286956">
    <w:abstractNumId w:val="10"/>
  </w:num>
  <w:num w:numId="5" w16cid:durableId="1591617492">
    <w:abstractNumId w:val="5"/>
  </w:num>
  <w:num w:numId="6" w16cid:durableId="1722556864">
    <w:abstractNumId w:val="6"/>
  </w:num>
  <w:num w:numId="7" w16cid:durableId="58096005">
    <w:abstractNumId w:val="16"/>
  </w:num>
  <w:num w:numId="8" w16cid:durableId="2024087407">
    <w:abstractNumId w:val="9"/>
  </w:num>
  <w:num w:numId="9" w16cid:durableId="908466239">
    <w:abstractNumId w:val="2"/>
  </w:num>
  <w:num w:numId="10" w16cid:durableId="789200949">
    <w:abstractNumId w:val="14"/>
  </w:num>
  <w:num w:numId="11" w16cid:durableId="102775054">
    <w:abstractNumId w:val="17"/>
  </w:num>
  <w:num w:numId="12" w16cid:durableId="774129899">
    <w:abstractNumId w:val="0"/>
  </w:num>
  <w:num w:numId="13" w16cid:durableId="689532417">
    <w:abstractNumId w:val="4"/>
  </w:num>
  <w:num w:numId="14" w16cid:durableId="2104646045">
    <w:abstractNumId w:val="15"/>
  </w:num>
  <w:num w:numId="15" w16cid:durableId="905647805">
    <w:abstractNumId w:val="8"/>
  </w:num>
  <w:num w:numId="16" w16cid:durableId="1986931529">
    <w:abstractNumId w:val="1"/>
  </w:num>
  <w:num w:numId="17" w16cid:durableId="37167110">
    <w:abstractNumId w:val="11"/>
  </w:num>
  <w:num w:numId="18" w16cid:durableId="15461409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56"/>
    <w:rsid w:val="0007517E"/>
    <w:rsid w:val="000B79F7"/>
    <w:rsid w:val="001670ED"/>
    <w:rsid w:val="00D90456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7636"/>
  <w15:chartTrackingRefBased/>
  <w15:docId w15:val="{5F598E8B-1FAF-415D-B82F-42ABFF14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56"/>
  </w:style>
  <w:style w:type="paragraph" w:styleId="Heading1">
    <w:name w:val="heading 1"/>
    <w:basedOn w:val="Normal"/>
    <w:next w:val="Normal"/>
    <w:link w:val="Heading1Char"/>
    <w:uiPriority w:val="9"/>
    <w:qFormat/>
    <w:rsid w:val="00D9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3313</Characters>
  <Application>Microsoft Office Word</Application>
  <DocSecurity>0</DocSecurity>
  <Lines>120</Lines>
  <Paragraphs>86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Jha</dc:creator>
  <cp:keywords/>
  <dc:description/>
  <cp:lastModifiedBy>Utsav Jha</cp:lastModifiedBy>
  <cp:revision>2</cp:revision>
  <dcterms:created xsi:type="dcterms:W3CDTF">2026-04-08T04:42:00Z</dcterms:created>
  <dcterms:modified xsi:type="dcterms:W3CDTF">2026-04-08T04:43:00Z</dcterms:modified>
</cp:coreProperties>
</file>