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80"/>
        <w:jc w:val="center"/>
      </w:pPr>
      <w:r>
        <w:rPr>
          <w:rFonts w:ascii="Arial" w:cs="Arial" w:eastAsia="Arial" w:hAnsi="Arial"/>
          <w:b/>
          <w:bCs/>
          <w:color w:val="2E3A59"/>
          <w:sz w:val="80"/>
          <w:szCs w:val="80"/>
        </w:rPr>
        <w:t xml:space="preserve">VIDEO KYC</w:t>
      </w:r>
    </w:p>
    <w:p>
      <w:pPr>
        <w:spacing w:after="200"/>
        <w:jc w:val="center"/>
      </w:pPr>
      <w:r>
        <w:rPr>
          <w:rFonts w:ascii="Arial" w:cs="Arial" w:eastAsia="Arial" w:hAnsi="Arial"/>
          <w:b/>
          <w:bCs/>
          <w:color w:val="1A56A0"/>
          <w:sz w:val="52"/>
          <w:szCs w:val="52"/>
        </w:rPr>
        <w:t xml:space="preserve">LOAN ORIGINATION SYSTEM</w:t>
      </w:r>
    </w:p>
    <w:p>
      <w:pPr>
        <w:spacing w:after="80"/>
        <w:jc w:val="center"/>
      </w:pPr>
      <w:r>
        <w:rPr>
          <w:rFonts w:ascii="Arial" w:cs="Arial" w:eastAsia="Arial" w:hAnsi="Arial"/>
          <w:color w:val="555555"/>
          <w:sz w:val="28"/>
          <w:szCs w:val="28"/>
        </w:rPr>
        <w:t xml:space="preserve">End-to-End Implementation Blueprint  |  Version 2</w:t>
      </w:r>
    </w:p>
    <w:p>
      <w:pPr>
        <w:spacing w:after="600"/>
        <w:jc w:val="center"/>
      </w:pPr>
      <w:r>
        <w:rPr>
          <w:rFonts w:ascii="Arial" w:cs="Arial" w:eastAsia="Arial" w:hAnsi="Arial"/>
          <w:color w:val="999999"/>
          <w:sz w:val="22"/>
          <w:szCs w:val="22"/>
        </w:rPr>
        <w:t xml:space="preserve">Agentic AI  ·  Prior Application Check  ·  Video KYC  ·  35-Feature ML Model  ·  Fixed Model I/O Spec  ·  PDF Offer</w:t>
      </w:r>
    </w:p>
    <w:p>
      <w:pPr>
        <w:jc w:val="center"/>
      </w:pPr>
      <w:r>
        <w:rPr>
          <w:rFonts w:ascii="Arial" w:cs="Arial" w:eastAsia="Arial" w:hAnsi="Arial"/>
          <w:color w:val="555555"/>
          <w:sz w:val="22"/>
          <w:szCs w:val="22"/>
        </w:rPr>
        <w:t xml:space="preserve">Poonawalla Fincorp  |  Problem Statement 3</w:t>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Executive Summary</w:t>
      </w:r>
    </w:p>
    <w:p>
      <w:pPr>
        <w:spacing w:after="140"/>
      </w:pPr>
      <w:r>
        <w:rPr>
          <w:rFonts w:ascii="Arial" w:cs="Arial" w:eastAsia="Arial" w:hAnsi="Arial"/>
          <w:color w:val="1A1A1A"/>
          <w:sz w:val="22"/>
          <w:szCs w:val="22"/>
        </w:rPr>
        <w:t xml:space="preserve">This document is the complete implementation blueprint for the Video KYC Loan Origination System. Version 2 adds two major components: a Prior Application History Check that runs before the KYC session and contributes 7 new ML features, and a Fixed Model I/O Specification that defines exact input and output schemas for every component in the pipeline, enabling the team to build each module independently and integrate without ambiguity.</w:t>
      </w:r>
    </w:p>
    <w:p>
      <w:pPr>
        <w:spacing w:after="160"/>
      </w:pPr>
      <w:r>
        <w:t xml:space="preserve"/>
      </w:r>
    </w:p>
    <w:p>
      <w:pPr>
        <w:spacing w:after="140"/>
      </w:pPr>
      <w:r>
        <w:rPr>
          <w:rFonts w:ascii="Arial" w:cs="Arial" w:eastAsia="Arial" w:hAnsi="Arial"/>
          <w:color w:val="1A1A1A"/>
          <w:sz w:val="22"/>
          <w:szCs w:val="22"/>
        </w:rPr>
        <w:t xml:space="preserve">The core design principle remains: AI extracts and scores, deterministic rules and calibrated ML models decide. No LLM makes a final lending or rejection decision. Every outcome is explainable, auditable, and regulatory-compliant.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8"/>
              <w:bottom w:val="single" w:color="1A56A0" w:sz="1"/>
              <w:right w:val="single" w:color="1A56A0" w:sz="1"/>
            </w:tcBorders>
            <w:shd w:fill="E8F0FA" w:val="clear"/>
            <w:tcMar>
              <w:top w:type="dxa" w:w="140"/>
              <w:left w:type="dxa" w:w="220"/>
              <w:bottom w:type="dxa" w:w="140"/>
              <w:right w:type="dxa" w:w="220"/>
            </w:tcMar>
          </w:tcPr>
          <w:p>
            <w:pPr>
              <w:spacing w:after="80"/>
            </w:pPr>
            <w:r>
              <w:rPr>
                <w:rFonts w:ascii="Arial" w:cs="Arial" w:eastAsia="Arial" w:hAnsi="Arial"/>
                <w:b/>
                <w:bCs/>
                <w:color w:val="2E3A59"/>
                <w:sz w:val="22"/>
                <w:szCs w:val="22"/>
              </w:rPr>
              <w:t xml:space="preserve">Three Core Design Decisions</w:t>
            </w:r>
          </w:p>
          <w:p>
            <w:pPr>
              <w:spacing w:after="60"/>
            </w:pPr>
            <w:r>
              <w:rPr>
                <w:rFonts w:ascii="Arial" w:cs="Arial" w:eastAsia="Arial" w:hAnsi="Arial"/>
                <w:b/>
                <w:bCs/>
                <w:color w:val="2E3A59"/>
                <w:sz w:val="21"/>
                <w:szCs w:val="21"/>
              </w:rPr>
              <w:t xml:space="preserve">Geo, IP, and age signals are continuous risk scores (0.0-1.0) fed as ML features, not hard-reject gates. Only absolute legal violations trigger a pre-session stop. </w:t>
            </w:r>
            <w:r>
              <w:rPr>
                <w:rFonts w:ascii="Arial" w:cs="Arial" w:eastAsia="Arial" w:hAnsi="Arial"/>
                <w:color w:val="1A1A1A"/>
                <w:sz w:val="21"/>
                <w:szCs w:val="21"/>
              </w:rPr>
              <w:t xml:space="preserve">1.</w:t>
            </w:r>
          </w:p>
          <w:p>
            <w:pPr>
              <w:spacing w:after="60"/>
            </w:pPr>
            <w:r>
              <w:rPr>
                <w:rFonts w:ascii="Arial" w:cs="Arial" w:eastAsia="Arial" w:hAnsi="Arial"/>
                <w:b/>
                <w:bCs/>
                <w:color w:val="2E3A59"/>
                <w:sz w:val="21"/>
                <w:szCs w:val="21"/>
              </w:rPr>
              <w:t xml:space="preserve">Prior application history is always checked before the session. It contributes 7 features to the ML model: past rejection count, days since last application, velocity, prior risk band, prior loan performance, and more. </w:t>
            </w:r>
            <w:r>
              <w:rPr>
                <w:rFonts w:ascii="Arial" w:cs="Arial" w:eastAsia="Arial" w:hAnsi="Arial"/>
                <w:color w:val="1A1A1A"/>
                <w:sz w:val="21"/>
                <w:szCs w:val="21"/>
              </w:rPr>
              <w:t xml:space="preserve">2.</w:t>
            </w:r>
          </w:p>
          <w:p>
            <w:pPr>
              <w:spacing w:after="60"/>
            </w:pPr>
            <w:r>
              <w:rPr>
                <w:rFonts w:ascii="Arial" w:cs="Arial" w:eastAsia="Arial" w:hAnsi="Arial"/>
                <w:b/>
                <w:bCs/>
                <w:color w:val="2E3A59"/>
                <w:sz w:val="21"/>
                <w:szCs w:val="21"/>
              </w:rPr>
              <w:t xml:space="preserve">The Q&amp;A session uses a 30-second display window then a 2-minute maximum answer timer with a visible 'Stop &amp; proceed to next question' button. Intent detection auto-advances after 2.5 seconds of silence. </w:t>
            </w:r>
            <w:r>
              <w:rPr>
                <w:rFonts w:ascii="Arial" w:cs="Arial" w:eastAsia="Arial" w:hAnsi="Arial"/>
                <w:color w:val="1A1A1A"/>
                <w:sz w:val="21"/>
                <w:szCs w:val="21"/>
              </w:rPr>
              <w:t xml:space="preserve">3.</w:t>
            </w:r>
          </w:p>
        </w:tc>
      </w:tr>
    </w:tbl>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 System Architecture &amp; Technology Stack</w:t>
      </w:r>
    </w:p>
    <w:p>
      <w:pPr>
        <w:pStyle w:val="Heading2"/>
        <w:spacing w:after="160" w:before="320"/>
      </w:pPr>
      <w:r>
        <w:rPr>
          <w:rFonts w:ascii="Arial" w:cs="Arial" w:eastAsia="Arial" w:hAnsi="Arial"/>
          <w:b/>
          <w:bCs/>
          <w:color w:val="1A56A0"/>
          <w:sz w:val="28"/>
          <w:szCs w:val="28"/>
        </w:rPr>
        <w:t xml:space="preserve">1.1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Main Components</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Experience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React + Next.js, WebRTC UI, campaign link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Customer entry, live session UI, offer display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Realtime Media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LiveKit SFU, WebRTC audio/video streams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Low-latency voice and video transport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History &amp; Pre-checks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PostgreSQL query, GeoIP2, IP-API, FingerprintJS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 app lookup, risk scoring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AI Extraction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Whisper, WhisperX, MediaPipe, InsightFace, LLM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Transcription, CV signals, field extraction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Decision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Policy rules, LightGBM (35 features), offer matrix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Eligibility, risk scoring, offer computation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Persistence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PostgreSQL, Redis, MinIO/S3, audit logger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Sessions, decisions, recordings, PDFs</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20"/>
        <w:gridCol w:w="4640"/>
      </w:tblGrid>
      <w:tr>
        <w:trPr>
          <w:tblHeader/>
        </w:trPr>
        <w:tc>
          <w:tcPr>
            <w:tcW w:type="dxa" w:w="20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272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464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Frontend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React + Next.js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Video session UI, question display, offer screen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Video transport</w:t>
            </w:r>
          </w:p>
        </w:tc>
        <w:tc>
          <w:tcPr>
            <w:tcW w:type="dxa" w:w="27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LiveKit (open-source WebRTC SFU)</w:t>
            </w:r>
          </w:p>
        </w:tc>
        <w:tc>
          <w:tcPr>
            <w:tcW w:type="dxa" w:w="4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Scalable low-latency audio/video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Backend APIs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FastAPI (Python, async)</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Session, scoring, history, workflow APIs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Database</w:t>
            </w:r>
          </w:p>
        </w:tc>
        <w:tc>
          <w:tcPr>
            <w:tcW w:type="dxa" w:w="27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PostgreSQL + pgvector</w:t>
            </w:r>
          </w:p>
        </w:tc>
        <w:tc>
          <w:tcPr>
            <w:tcW w:type="dxa" w:w="4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Customer records, sessions, decisions, history, audit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Cache &amp; queue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Redis + Celery</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Async STT/CV jobs, session state, rate limits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Speech-to-text</w:t>
            </w:r>
          </w:p>
        </w:tc>
        <w:tc>
          <w:tcPr>
            <w:tcW w:type="dxa" w:w="27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Whisper large-v3 via faster-whisper</w:t>
            </w:r>
          </w:p>
        </w:tc>
        <w:tc>
          <w:tcPr>
            <w:tcW w:type="dxa" w:w="4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SOTA ASR, 4x speed via CTranslate2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Diarization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WhisperX + pyannote.audio</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Word-level timestamps, speaker separation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Face / liveness</w:t>
            </w:r>
          </w:p>
        </w:tc>
        <w:tc>
          <w:tcPr>
            <w:tcW w:type="dxa" w:w="27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MediaPipe + InsightFace ArcFace</w:t>
            </w:r>
          </w:p>
        </w:tc>
        <w:tc>
          <w:tcPr>
            <w:tcW w:type="dxa" w:w="4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Liveness, anti-spoofing, age estimation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Risk model</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LightGBM (primary) / XGBoost (challenger)</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35-feature tabular ML, probability of default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LLM layer</w:t>
            </w:r>
          </w:p>
        </w:tc>
        <w:tc>
          <w:tcPr>
            <w:tcW w:type="dxa" w:w="27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Llama 3.1 8B / Qwen2.5 7B (private host)</w:t>
            </w:r>
          </w:p>
        </w:tc>
        <w:tc>
          <w:tcPr>
            <w:tcW w:type="dxa" w:w="4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Field extraction, normalization, consistency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Orchestration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LangGraph</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Stateful flow, retries, HITL branching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PDF generation</w:t>
            </w:r>
          </w:p>
        </w:tc>
        <w:tc>
          <w:tcPr>
            <w:tcW w:type="dxa" w:w="27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ReportLab + WeasyPrint</w:t>
            </w:r>
          </w:p>
        </w:tc>
        <w:tc>
          <w:tcPr>
            <w:tcW w:type="dxa" w:w="4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Programmatic loan offer PDF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Object storage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MinIO / AWS S3</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Video, transcripts, PDFs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Explainability</w:t>
            </w:r>
          </w:p>
        </w:tc>
        <w:tc>
          <w:tcPr>
            <w:tcW w:type="dxa" w:w="27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SHAP TreeExplainer</w:t>
            </w:r>
          </w:p>
        </w:tc>
        <w:tc>
          <w:tcPr>
            <w:tcW w:type="dxa" w:w="4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Per-decision feature attribution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Containerization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Docker + Kubernetes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Reproducible builds, horizontal scaling</w:t>
            </w:r>
          </w:p>
        </w:tc>
      </w:tr>
    </w:tbl>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2. Phase 1 — Admin Session Setup</w:t>
      </w:r>
    </w:p>
    <w:p>
      <w:pPr>
        <w:pStyle w:val="Heading2"/>
        <w:spacing w:after="160" w:before="320"/>
      </w:pPr>
      <w:r>
        <w:rPr>
          <w:rFonts w:ascii="Arial" w:cs="Arial" w:eastAsia="Arial" w:hAnsi="Arial"/>
          <w:b/>
          <w:bCs/>
          <w:color w:val="1A56A0"/>
          <w:sz w:val="28"/>
          <w:szCs w:val="28"/>
        </w:rPr>
        <w:t xml:space="preserve">2.1 Token Generation</w:t>
      </w:r>
    </w:p>
    <w:p>
      <w:pPr>
        <w:spacing w:after="140"/>
      </w:pPr>
      <w:r>
        <w:rPr>
          <w:rFonts w:ascii="Arial" w:cs="Arial" w:eastAsia="Arial" w:hAnsi="Arial"/>
          <w:color w:val="1A1A1A"/>
          <w:sz w:val="22"/>
          <w:szCs w:val="22"/>
        </w:rPr>
        <w:t xml:space="preserve">The admin generates a cryptographically-signed JWT session link. All session parameters are locked at token creation time, including the policy version to apply.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JWT Token Payload</w:t>
            </w:r>
          </w:p>
          <w:p>
            <w:pPr>
              <w:spacing w:after="0"/>
            </w:pPr>
            <w:r>
              <w:rPr>
                <w:rFonts w:ascii="Courier New" w:cs="Courier New" w:eastAsia="Courier New" w:hAnsi="Courier New"/>
                <w:color w:val="1A1A1A"/>
                <w:sz w:val="18"/>
                <w:szCs w:val="18"/>
              </w:rPr>
              <w:t xml:space="preserve">{ "session_id":   "uuid-v4",                    // globally unique, single-use</w:t>
            </w:r>
          </w:p>
          <w:p>
            <w:pPr>
              <w:spacing w:after="0"/>
            </w:pPr>
            <w:r>
              <w:rPr>
                <w:rFonts w:ascii="Courier New" w:cs="Courier New" w:eastAsia="Courier New" w:hAnsi="Courier New"/>
                <w:color w:val="1A1A1A"/>
                <w:sz w:val="18"/>
                <w:szCs w:val="18"/>
              </w:rPr>
              <w:t xml:space="preserve">  "customer_id":  "CUS-00123456",               // internal customer identifier</w:t>
            </w:r>
          </w:p>
          <w:p>
            <w:pPr>
              <w:spacing w:after="0"/>
            </w:pPr>
            <w:r>
              <w:rPr>
                <w:rFonts w:ascii="Courier New" w:cs="Courier New" w:eastAsia="Courier New" w:hAnsi="Courier New"/>
                <w:color w:val="1A1A1A"/>
                <w:sz w:val="18"/>
                <w:szCs w:val="18"/>
              </w:rPr>
              <w:t xml:space="preserve">  "customer_phone": "+91-XXXXXXXXXX",           // hashed before storage</w:t>
            </w:r>
          </w:p>
          <w:p>
            <w:pPr>
              <w:spacing w:after="0"/>
            </w:pPr>
            <w:r>
              <w:rPr>
                <w:rFonts w:ascii="Courier New" w:cs="Courier New" w:eastAsia="Courier New" w:hAnsi="Courier New"/>
                <w:color w:val="1A1A1A"/>
                <w:sz w:val="18"/>
                <w:szCs w:val="18"/>
              </w:rPr>
              <w:t xml:space="preserve">  "product_code": "PL_STANDARD_V2",             // locks product + policy rules</w:t>
            </w:r>
          </w:p>
          <w:p>
            <w:pPr>
              <w:spacing w:after="0"/>
            </w:pPr>
            <w:r>
              <w:rPr>
                <w:rFonts w:ascii="Courier New" w:cs="Courier New" w:eastAsia="Courier New" w:hAnsi="Courier New"/>
                <w:color w:val="1A1A1A"/>
                <w:sz w:val="18"/>
                <w:szCs w:val="18"/>
              </w:rPr>
              <w:t xml:space="preserve">  "max_amount":   500000,                       // product ceiling in INR</w:t>
            </w:r>
          </w:p>
          <w:p>
            <w:pPr>
              <w:spacing w:after="0"/>
            </w:pPr>
            <w:r>
              <w:rPr>
                <w:rFonts w:ascii="Courier New" w:cs="Courier New" w:eastAsia="Courier New" w:hAnsi="Courier New"/>
                <w:color w:val="1A1A1A"/>
                <w:sz w:val="18"/>
                <w:szCs w:val="18"/>
              </w:rPr>
              <w:t xml:space="preserve">  "ttl_seconds":  86400,                        // 24-hour expiry (configurable)</w:t>
            </w:r>
          </w:p>
          <w:p>
            <w:pPr>
              <w:spacing w:after="0"/>
            </w:pPr>
            <w:r>
              <w:rPr>
                <w:rFonts w:ascii="Courier New" w:cs="Courier New" w:eastAsia="Courier New" w:hAnsi="Courier New"/>
                <w:color w:val="1A1A1A"/>
                <w:sz w:val="18"/>
                <w:szCs w:val="18"/>
              </w:rPr>
              <w:t xml:space="preserve">  "issued_at":    "2024-01-15T10:00:00Z",</w:t>
            </w:r>
          </w:p>
          <w:p>
            <w:pPr>
              <w:spacing w:after="0"/>
            </w:pPr>
            <w:r>
              <w:rPr>
                <w:rFonts w:ascii="Courier New" w:cs="Courier New" w:eastAsia="Courier New" w:hAnsi="Courier New"/>
                <w:color w:val="1A1A1A"/>
                <w:sz w:val="18"/>
                <w:szCs w:val="18"/>
              </w:rPr>
              <w:t xml:space="preserve">  "policy_ver":   "v2024-01",                   // rules version frozen at issue</w:t>
            </w:r>
          </w:p>
          <w:p>
            <w:pPr>
              <w:spacing w:after="0"/>
            </w:pPr>
            <w:r>
              <w:rPr>
                <w:rFonts w:ascii="Courier New" w:cs="Courier New" w:eastAsia="Courier New" w:hAnsi="Courier New"/>
                <w:color w:val="1A1A1A"/>
                <w:sz w:val="18"/>
                <w:szCs w:val="18"/>
              </w:rPr>
              <w:t xml:space="preserve">  "signature":    "HMAC-SHA256(payload, KEY)" }</w:t>
            </w:r>
          </w:p>
        </w:tc>
      </w:tr>
    </w:tbl>
    <w:p>
      <w:pPr>
        <w:spacing w:after="160"/>
      </w:pPr>
      <w:r>
        <w:t xml:space="preserve"/>
      </w:r>
    </w:p>
    <w:p>
      <w:pPr>
        <w:pStyle w:val="ListParagraph"/>
        <w:numPr>
          <w:ilvl w:val="0"/>
          <w:numId w:val="2"/>
        </w:numPr>
        <w:spacing w:after="80"/>
      </w:pPr>
      <w:r>
        <w:rPr>
          <w:rFonts w:ascii="Arial" w:cs="Arial" w:eastAsia="Arial" w:hAnsi="Arial"/>
          <w:color w:val="1A1A1A"/>
          <w:sz w:val="22"/>
          <w:szCs w:val="22"/>
        </w:rPr>
        <w:t xml:space="preserve">Session ID is UUIDv4 — globally unique, non-guessable, can only be consumed once</w:t>
      </w:r>
    </w:p>
    <w:p>
      <w:pPr>
        <w:pStyle w:val="ListParagraph"/>
        <w:numPr>
          <w:ilvl w:val="0"/>
          <w:numId w:val="2"/>
        </w:numPr>
        <w:spacing w:after="80"/>
      </w:pPr>
      <w:r>
        <w:rPr>
          <w:rFonts w:ascii="Arial" w:cs="Arial" w:eastAsia="Arial" w:hAnsi="Arial"/>
          <w:color w:val="1A1A1A"/>
          <w:sz w:val="22"/>
          <w:szCs w:val="22"/>
        </w:rPr>
        <w:t xml:space="preserve">Policy version frozen at token creation — rules cannot change mid-session</w:t>
      </w:r>
    </w:p>
    <w:p>
      <w:pPr>
        <w:pStyle w:val="ListParagraph"/>
        <w:numPr>
          <w:ilvl w:val="0"/>
          <w:numId w:val="2"/>
        </w:numPr>
        <w:spacing w:after="80"/>
      </w:pPr>
      <w:r>
        <w:rPr>
          <w:rFonts w:ascii="Arial" w:cs="Arial" w:eastAsia="Arial" w:hAnsi="Arial"/>
          <w:color w:val="1A1A1A"/>
          <w:sz w:val="22"/>
          <w:szCs w:val="22"/>
        </w:rPr>
        <w:t xml:space="preserve">Any payload tampering invalidates the HMAC signature and hard-rejects the session</w:t>
      </w:r>
    </w:p>
    <w:p>
      <w:pPr>
        <w:spacing w:after="160"/>
      </w:pPr>
      <w:r>
        <w:t xml:space="preserve"/>
      </w:r>
    </w:p>
    <w:p>
      <w:pPr>
        <w:pStyle w:val="Heading2"/>
        <w:spacing w:after="160" w:before="320"/>
      </w:pPr>
      <w:r>
        <w:rPr>
          <w:rFonts w:ascii="Arial" w:cs="Arial" w:eastAsia="Arial" w:hAnsi="Arial"/>
          <w:b/>
          <w:bCs/>
          <w:color w:val="1A56A0"/>
          <w:sz w:val="28"/>
          <w:szCs w:val="28"/>
        </w:rPr>
        <w:t xml:space="preserve">2.2 Session Initiation Sequence</w:t>
      </w:r>
    </w:p>
    <w:p>
      <w:pPr>
        <w:pStyle w:val="ListParagraph"/>
        <w:numPr>
          <w:ilvl w:val="0"/>
          <w:numId w:val="3"/>
        </w:numPr>
        <w:spacing w:after="80"/>
      </w:pPr>
      <w:r>
        <w:rPr>
          <w:rFonts w:ascii="Arial" w:cs="Arial" w:eastAsia="Arial" w:hAnsi="Arial"/>
          <w:color w:val="1A1A1A"/>
          <w:sz w:val="22"/>
          <w:szCs w:val="22"/>
        </w:rPr>
        <w:t xml:space="preserve">Backend validates JWT signature and TTL</w:t>
      </w:r>
    </w:p>
    <w:p>
      <w:pPr>
        <w:pStyle w:val="ListParagraph"/>
        <w:numPr>
          <w:ilvl w:val="0"/>
          <w:numId w:val="3"/>
        </w:numPr>
        <w:spacing w:after="80"/>
      </w:pPr>
      <w:r>
        <w:rPr>
          <w:rFonts w:ascii="Arial" w:cs="Arial" w:eastAsia="Arial" w:hAnsi="Arial"/>
          <w:color w:val="1A1A1A"/>
          <w:sz w:val="22"/>
          <w:szCs w:val="22"/>
        </w:rPr>
        <w:t xml:space="preserve">Prior application history query fires immediately in parallel (see Section 3)</w:t>
      </w:r>
    </w:p>
    <w:p>
      <w:pPr>
        <w:pStyle w:val="ListParagraph"/>
        <w:numPr>
          <w:ilvl w:val="0"/>
          <w:numId w:val="3"/>
        </w:numPr>
        <w:spacing w:after="80"/>
      </w:pPr>
      <w:r>
        <w:rPr>
          <w:rFonts w:ascii="Arial" w:cs="Arial" w:eastAsia="Arial" w:hAnsi="Arial"/>
          <w:color w:val="1A1A1A"/>
          <w:sz w:val="22"/>
          <w:szCs w:val="22"/>
        </w:rPr>
        <w:t xml:space="preserve">Session record inserted into PostgreSQL: status = INITIATED</w:t>
      </w:r>
    </w:p>
    <w:p>
      <w:pPr>
        <w:pStyle w:val="ListParagraph"/>
        <w:numPr>
          <w:ilvl w:val="0"/>
          <w:numId w:val="3"/>
        </w:numPr>
        <w:spacing w:after="80"/>
      </w:pPr>
      <w:r>
        <w:rPr>
          <w:rFonts w:ascii="Arial" w:cs="Arial" w:eastAsia="Arial" w:hAnsi="Arial"/>
          <w:color w:val="1A1A1A"/>
          <w:sz w:val="22"/>
          <w:szCs w:val="22"/>
        </w:rPr>
        <w:t xml:space="preserve">Browser requests camera, microphone, and geolocation permissions</w:t>
      </w:r>
    </w:p>
    <w:p>
      <w:pPr>
        <w:pStyle w:val="ListParagraph"/>
        <w:numPr>
          <w:ilvl w:val="0"/>
          <w:numId w:val="3"/>
        </w:numPr>
        <w:spacing w:after="80"/>
      </w:pPr>
      <w:r>
        <w:rPr>
          <w:rFonts w:ascii="Arial" w:cs="Arial" w:eastAsia="Arial" w:hAnsi="Arial"/>
          <w:color w:val="1A1A1A"/>
          <w:sz w:val="22"/>
          <w:szCs w:val="22"/>
        </w:rPr>
        <w:t xml:space="preserve">LiveKit room created with room_id = session_id</w:t>
      </w:r>
    </w:p>
    <w:p>
      <w:pPr>
        <w:pStyle w:val="ListParagraph"/>
        <w:numPr>
          <w:ilvl w:val="0"/>
          <w:numId w:val="3"/>
        </w:numPr>
        <w:spacing w:after="80"/>
      </w:pPr>
      <w:r>
        <w:rPr>
          <w:rFonts w:ascii="Arial" w:cs="Arial" w:eastAsia="Arial" w:hAnsi="Arial"/>
          <w:color w:val="1A1A1A"/>
          <w:sz w:val="22"/>
          <w:szCs w:val="22"/>
        </w:rPr>
        <w:t xml:space="preserve">Session metadata captured: user-agent, device type, screen size, timestamp, timezone</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3. Phase 2 — Prior Application History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8"/>
              <w:bottom w:val="single" w:color="1A56A0" w:sz="1"/>
              <w:right w:val="single" w:color="1A56A0" w:sz="1"/>
            </w:tcBorders>
            <w:shd w:fill="E8F0FA" w:val="clear"/>
            <w:tcMar>
              <w:top w:type="dxa" w:w="140"/>
              <w:left w:type="dxa" w:w="220"/>
              <w:bottom w:type="dxa" w:w="140"/>
              <w:right w:type="dxa" w:w="220"/>
            </w:tcMar>
          </w:tcPr>
          <w:p>
            <w:pPr>
              <w:spacing w:after="80"/>
            </w:pPr>
            <w:r>
              <w:rPr>
                <w:rFonts w:ascii="Arial" w:cs="Arial" w:eastAsia="Arial" w:hAnsi="Arial"/>
                <w:b/>
                <w:bCs/>
                <w:color w:val="2E3A59"/>
                <w:sz w:val="22"/>
                <w:szCs w:val="22"/>
              </w:rPr>
              <w:t xml:space="preserve">Why This Phase Exists</w:t>
            </w:r>
          </w:p>
          <w:p>
            <w:pPr>
              <w:spacing w:after="60"/>
            </w:pPr>
            <w:r>
              <w:rPr>
                <w:rFonts w:ascii="Arial" w:cs="Arial" w:eastAsia="Arial" w:hAnsi="Arial"/>
                <w:color w:val="1A1A1A"/>
                <w:sz w:val="21"/>
                <w:szCs w:val="21"/>
              </w:rPr>
              <w:t xml:space="preserve">A first-time applicant and a customer who was rejected 4 times in the last month are very different risk profiles, even if all their session signals are identical. Prior application history is one of the strongest fraud and credit risk signals available. This check runs in parallel with pre-session scoring so it adds zero latency to the customer experience. Its outputs become 7 dedicated features in the ML model.</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3.1 When It Runs</w:t>
      </w:r>
    </w:p>
    <w:p>
      <w:pPr>
        <w:spacing w:after="140"/>
      </w:pPr>
      <w:r>
        <w:rPr>
          <w:rFonts w:ascii="Arial" w:cs="Arial" w:eastAsia="Arial" w:hAnsi="Arial"/>
          <w:color w:val="1A1A1A"/>
          <w:sz w:val="22"/>
          <w:szCs w:val="22"/>
        </w:rPr>
        <w:t xml:space="preserve">Immediately after JWT validation, a background async query fires against the internal application database. It completes before the customer finishes the liveness check, so it never blocks the session flow.</w:t>
      </w:r>
    </w:p>
    <w:p>
      <w:pPr>
        <w:spacing w:after="160"/>
      </w:pPr>
      <w:r>
        <w:t xml:space="preserve"/>
      </w:r>
    </w:p>
    <w:p>
      <w:pPr>
        <w:pStyle w:val="Heading2"/>
        <w:spacing w:after="160" w:before="320"/>
      </w:pPr>
      <w:r>
        <w:rPr>
          <w:rFonts w:ascii="Arial" w:cs="Arial" w:eastAsia="Arial" w:hAnsi="Arial"/>
          <w:b/>
          <w:bCs/>
          <w:color w:val="1A56A0"/>
          <w:sz w:val="28"/>
          <w:szCs w:val="28"/>
        </w:rPr>
        <w:t xml:space="preserve">3.2 Lookup Keys (in priority order)</w:t>
      </w:r>
    </w:p>
    <w:p>
      <w:pPr>
        <w:pStyle w:val="ListParagraph"/>
        <w:numPr>
          <w:ilvl w:val="0"/>
          <w:numId w:val="3"/>
        </w:numPr>
        <w:spacing w:after="80"/>
      </w:pPr>
      <w:r>
        <w:rPr>
          <w:rFonts w:ascii="Arial" w:cs="Arial" w:eastAsia="Arial" w:hAnsi="Arial"/>
          <w:color w:val="1A1A1A"/>
          <w:sz w:val="22"/>
          <w:szCs w:val="22"/>
        </w:rPr>
        <w:t xml:space="preserve">customer_id from JWT (exact match — most reliable)</w:t>
      </w:r>
    </w:p>
    <w:p>
      <w:pPr>
        <w:pStyle w:val="ListParagraph"/>
        <w:numPr>
          <w:ilvl w:val="0"/>
          <w:numId w:val="3"/>
        </w:numPr>
        <w:spacing w:after="80"/>
      </w:pPr>
      <w:r>
        <w:rPr>
          <w:rFonts w:ascii="Arial" w:cs="Arial" w:eastAsia="Arial" w:hAnsi="Arial"/>
          <w:color w:val="1A1A1A"/>
          <w:sz w:val="22"/>
          <w:szCs w:val="22"/>
        </w:rPr>
        <w:t xml:space="preserve">SHA-256 hash of registered phone number</w:t>
      </w:r>
    </w:p>
    <w:p>
      <w:pPr>
        <w:pStyle w:val="ListParagraph"/>
        <w:numPr>
          <w:ilvl w:val="0"/>
          <w:numId w:val="3"/>
        </w:numPr>
        <w:spacing w:after="80"/>
      </w:pPr>
      <w:r>
        <w:rPr>
          <w:rFonts w:ascii="Arial" w:cs="Arial" w:eastAsia="Arial" w:hAnsi="Arial"/>
          <w:color w:val="1A1A1A"/>
          <w:sz w:val="22"/>
          <w:szCs w:val="22"/>
        </w:rPr>
        <w:t xml:space="preserve">SHA-256 hash of Aadhaar number (if available from pre-registration)</w:t>
      </w:r>
    </w:p>
    <w:p>
      <w:pPr>
        <w:pStyle w:val="ListParagraph"/>
        <w:numPr>
          <w:ilvl w:val="0"/>
          <w:numId w:val="3"/>
        </w:numPr>
        <w:spacing w:after="80"/>
      </w:pPr>
      <w:r>
        <w:rPr>
          <w:rFonts w:ascii="Arial" w:cs="Arial" w:eastAsia="Arial" w:hAnsi="Arial"/>
          <w:color w:val="1A1A1A"/>
          <w:sz w:val="22"/>
          <w:szCs w:val="22"/>
        </w:rPr>
        <w:t xml:space="preserve">Full name + DOB fuzzy match (fallback, lower confidence, flagged)</w:t>
      </w:r>
    </w:p>
    <w:p>
      <w:pPr>
        <w:spacing w:after="160"/>
      </w:pPr>
      <w:r>
        <w:t xml:space="preserve"/>
      </w:r>
    </w:p>
    <w:p>
      <w:pPr>
        <w:pStyle w:val="Heading2"/>
        <w:spacing w:after="160" w:before="320"/>
      </w:pPr>
      <w:r>
        <w:rPr>
          <w:rFonts w:ascii="Arial" w:cs="Arial" w:eastAsia="Arial" w:hAnsi="Arial"/>
          <w:b/>
          <w:bCs/>
          <w:color w:val="1A56A0"/>
          <w:sz w:val="28"/>
          <w:szCs w:val="28"/>
        </w:rPr>
        <w:t xml:space="preserve">3.3 What Is Retrieved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 Retrieved</w:t>
            </w:r>
          </w:p>
        </w:tc>
        <w:tc>
          <w:tcPr>
            <w:tcW w:type="dxa" w:w="1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53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prior_applications_count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Total applications ever submitted by this customer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prior_rejections_count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Total applications that were hard-rejected (not withdrawn)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days_since_last_application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Calendar days since most recent application; -1 if none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last_application_outcome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none | approved | rejected | withdrawn | expired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prior_risk_band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Risk band from most recent ML scoring; none if no prior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prior_loan_performance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no_history | clean | minor_dpd | major_dpd (from existing loans with company)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applications_last_7d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Number of applications in last 7 days (velocity check)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applications_last_30d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Number of applications in last 30 days (velocity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previously_approved_amount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Amount from most recent approved application; 0 if none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prior_session_liveness_avg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Average liveness score across prior sessions; -1 if none</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3.4 Seven ML Features Derived from History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0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0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How Derived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prior_applications_count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Direct from DB query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prior_rejections_count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0-50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Count of outcome = rejected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days_since_last_app</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 to 3650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 = no prior application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last_outcome_encoded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none=0, approved=1, rejected=2, withdrawn=3, expired=4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prior_risk_band_encoded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none=0, low=1, med_low=2, med_high=3, high=4, very_high=5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prior_loan_performance_encoded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no_history=0, clean=1, minor_dpd=2, major_dpd=3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application_velocity_30d</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applications_last_30d value directly</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3.5 Velocity Fraud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8"/>
              <w:bottom w:val="single" w:color="7A4F00" w:sz="1"/>
              <w:right w:val="single" w:color="7A4F00" w:sz="1"/>
            </w:tcBorders>
            <w:shd w:fill="FFF3CD" w:val="clear"/>
            <w:tcMar>
              <w:top w:type="dxa" w:w="140"/>
              <w:left w:type="dxa" w:w="220"/>
              <w:bottom w:type="dxa" w:w="140"/>
              <w:right w:type="dxa" w:w="220"/>
            </w:tcMar>
          </w:tcPr>
          <w:p>
            <w:pPr>
              <w:spacing w:after="80"/>
            </w:pPr>
            <w:r>
              <w:rPr>
                <w:rFonts w:ascii="Arial" w:cs="Arial" w:eastAsia="Arial" w:hAnsi="Arial"/>
                <w:b/>
                <w:bCs/>
                <w:color w:val="2E3A59"/>
                <w:sz w:val="22"/>
                <w:szCs w:val="22"/>
              </w:rPr>
              <w:t xml:space="preserve">Velocity Rule: Soft Flag, Not Hard Stop</w:t>
            </w:r>
          </w:p>
          <w:p>
            <w:pPr>
              <w:spacing w:after="60"/>
            </w:pPr>
            <w:r>
              <w:rPr>
                <w:rFonts w:ascii="Arial" w:cs="Arial" w:eastAsia="Arial" w:hAnsi="Arial"/>
                <w:color w:val="1A1A1A"/>
                <w:sz w:val="21"/>
                <w:szCs w:val="21"/>
              </w:rPr>
              <w:t xml:space="preserve">If application_velocity_30d &gt;= 3: a velocity_fraud_flag is set to True.</w:t>
            </w:r>
          </w:p>
          <w:p>
            <w:pPr>
              <w:spacing w:after="60"/>
            </w:pPr>
            <w:r>
              <w:rPr>
                <w:rFonts w:ascii="Arial" w:cs="Arial" w:eastAsia="Arial" w:hAnsi="Arial"/>
                <w:color w:val="1A1A1A"/>
                <w:sz w:val="21"/>
                <w:szCs w:val="21"/>
              </w:rPr>
              <w:t xml:space="preserve">This does NOT stop the session. It adds a high-weight signal to the inconsistency_score fed into the ML model. The ML model will significantly increase PD for high-velocity applicants.</w:t>
            </w:r>
          </w:p>
          <w:p>
            <w:pPr>
              <w:spacing w:after="60"/>
            </w:pPr>
            <w:r>
              <w:rPr>
                <w:rFonts w:ascii="Arial" w:cs="Arial" w:eastAsia="Arial" w:hAnsi="Arial"/>
                <w:color w:val="1A1A1A"/>
                <w:sz w:val="21"/>
                <w:szCs w:val="21"/>
              </w:rPr>
              <w:t xml:space="preserve">If application_velocity_30d &gt;= 7 in 7 days: session is paused and routed to HITL (human review) before proceeding. This is the only velocity-based session interrupt.</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3.6 Fast-Track Benefits for Returning Approved Customers</w:t>
      </w:r>
    </w:p>
    <w:p>
      <w:pPr>
        <w:spacing w:after="140"/>
      </w:pPr>
      <w:r>
        <w:rPr>
          <w:rFonts w:ascii="Arial" w:cs="Arial" w:eastAsia="Arial" w:hAnsi="Arial"/>
          <w:color w:val="1A1A1A"/>
          <w:sz w:val="22"/>
          <w:szCs w:val="22"/>
        </w:rPr>
        <w:t xml:space="preserve">If last_application_outcome = 'approved' and prior_loan_performance = 'clean':</w:t>
      </w:r>
    </w:p>
    <w:p>
      <w:pPr>
        <w:pStyle w:val="ListParagraph"/>
        <w:numPr>
          <w:ilvl w:val="0"/>
          <w:numId w:val="2"/>
        </w:numPr>
        <w:spacing w:after="80"/>
      </w:pPr>
      <w:r>
        <w:rPr>
          <w:rFonts w:ascii="Arial" w:cs="Arial" w:eastAsia="Arial" w:hAnsi="Arial"/>
          <w:color w:val="1A1A1A"/>
          <w:sz w:val="22"/>
          <w:szCs w:val="22"/>
        </w:rPr>
        <w:t xml:space="preserve">Customer's name, DOB, and address are pre-populated from the prior approved application</w:t>
      </w:r>
    </w:p>
    <w:p>
      <w:pPr>
        <w:pStyle w:val="ListParagraph"/>
        <w:numPr>
          <w:ilvl w:val="0"/>
          <w:numId w:val="2"/>
        </w:numPr>
        <w:spacing w:after="80"/>
      </w:pPr>
      <w:r>
        <w:rPr>
          <w:rFonts w:ascii="Arial" w:cs="Arial" w:eastAsia="Arial" w:hAnsi="Arial"/>
          <w:color w:val="1A1A1A"/>
          <w:sz w:val="22"/>
          <w:szCs w:val="22"/>
        </w:rPr>
        <w:t xml:space="preserve">Q1 and Q2 are shown as 'Confirm or update' questions rather than open-ended questions, reducing session time</w:t>
      </w:r>
    </w:p>
    <w:p>
      <w:pPr>
        <w:pStyle w:val="ListParagraph"/>
        <w:numPr>
          <w:ilvl w:val="0"/>
          <w:numId w:val="2"/>
        </w:numPr>
        <w:spacing w:after="80"/>
      </w:pPr>
      <w:r>
        <w:rPr>
          <w:rFonts w:ascii="Arial" w:cs="Arial" w:eastAsia="Arial" w:hAnsi="Arial"/>
          <w:color w:val="1A1A1A"/>
          <w:sz w:val="22"/>
          <w:szCs w:val="22"/>
        </w:rPr>
        <w:t xml:space="preserve">A soft 'returning customer' flag is shown in the session UI: 'Welcome back, Ramesh. Your details are pre-filled.'</w:t>
      </w:r>
    </w:p>
    <w:p>
      <w:pPr>
        <w:spacing w:after="160"/>
      </w:pPr>
      <w:r>
        <w:t xml:space="preserve"/>
      </w:r>
    </w:p>
    <w:p>
      <w:pPr>
        <w:pStyle w:val="Heading2"/>
        <w:spacing w:after="160" w:before="320"/>
      </w:pPr>
      <w:r>
        <w:rPr>
          <w:rFonts w:ascii="Arial" w:cs="Arial" w:eastAsia="Arial" w:hAnsi="Arial"/>
          <w:b/>
          <w:bCs/>
          <w:color w:val="1A56A0"/>
          <w:sz w:val="28"/>
          <w:szCs w:val="28"/>
        </w:rPr>
        <w:t xml:space="preserve">3.7 History Unavailable Scenario</w:t>
      </w:r>
    </w:p>
    <w:p>
      <w:pPr>
        <w:spacing w:after="140"/>
      </w:pPr>
      <w:r>
        <w:rPr>
          <w:rFonts w:ascii="Arial" w:cs="Arial" w:eastAsia="Arial" w:hAnsi="Arial"/>
          <w:color w:val="1A1A1A"/>
          <w:sz w:val="22"/>
          <w:szCs w:val="22"/>
        </w:rPr>
        <w:t xml:space="preserve">If the customer has no prior history in the system (genuine first-time applicant), all 7 history features default to their zero/none values. The ML model is trained to handle this case — first-time applicants are not penalized, but they also receive no benefit from prior performance signals.</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4. Phase 3 — Pre-Session Risk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8"/>
              <w:bottom w:val="single" w:color="7A4F00" w:sz="1"/>
              <w:right w:val="single" w:color="7A4F00" w:sz="1"/>
            </w:tcBorders>
            <w:shd w:fill="FFF3CD" w:val="clear"/>
            <w:tcMar>
              <w:top w:type="dxa" w:w="140"/>
              <w:left w:type="dxa" w:w="220"/>
              <w:bottom w:type="dxa" w:w="140"/>
              <w:right w:type="dxa" w:w="220"/>
            </w:tcMar>
          </w:tcPr>
          <w:p>
            <w:pPr>
              <w:spacing w:after="80"/>
            </w:pPr>
            <w:r>
              <w:rPr>
                <w:rFonts w:ascii="Arial" w:cs="Arial" w:eastAsia="Arial" w:hAnsi="Arial"/>
                <w:b/>
                <w:bCs/>
                <w:color w:val="2E3A59"/>
                <w:sz w:val="22"/>
                <w:szCs w:val="22"/>
              </w:rPr>
              <w:t xml:space="preserve">Design Decision: Scores, Not Gates</w:t>
            </w:r>
          </w:p>
          <w:p>
            <w:pPr>
              <w:spacing w:after="60"/>
            </w:pPr>
            <w:r>
              <w:rPr>
                <w:rFonts w:ascii="Arial" w:cs="Arial" w:eastAsia="Arial" w:hAnsi="Arial"/>
                <w:color w:val="1A1A1A"/>
                <w:sz w:val="21"/>
                <w:szCs w:val="21"/>
              </w:rPr>
              <w:t xml:space="preserve">Geo, IP, and device signals are NOT binary pass/fail checks. Each generates a continuous risk score (0.0-1.0) that becomes a feature in the ML model. A customer with geo_risk_score=0.7 but bureau_score=780 and clean prior history will likely still be approved. Only absolute violations (government-blacklisted IP, legally prohibited pincode, invalid/expired token, replay attack) trigger a hard session stop.</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4.1 Geolocation Risk Score</w:t>
      </w:r>
    </w:p>
    <w:p>
      <w:pPr>
        <w:shd w:fill="F0F0F0" w:val="clear"/>
        <w:spacing w:after="0"/>
        <w:ind w:left="360"/>
      </w:pPr>
      <w:r>
        <w:rPr>
          <w:rFonts w:ascii="Courier New" w:cs="Courier New" w:eastAsia="Courier New" w:hAnsi="Courier New"/>
          <w:color w:val="1A1A1A"/>
          <w:sz w:val="18"/>
          <w:szCs w:val="18"/>
        </w:rPr>
        <w:t xml:space="preserve">geo_risk_score = (city_mismatch_score * 0.40 +</w:t>
      </w:r>
    </w:p>
    <w:p>
      <w:pPr>
        <w:shd w:fill="F0F0F0" w:val="clear"/>
        <w:spacing w:after="0"/>
        <w:ind w:left="360"/>
      </w:pPr>
      <w:r>
        <w:rPr>
          <w:rFonts w:ascii="Courier New" w:cs="Courier New" w:eastAsia="Courier New" w:hAnsi="Courier New"/>
          <w:color w:val="1A1A1A"/>
          <w:sz w:val="18"/>
          <w:szCs w:val="18"/>
        </w:rPr>
        <w:t xml:space="preserve">                  pincode_risk_tier   * 0.40 +</w:t>
      </w:r>
    </w:p>
    <w:p>
      <w:pPr>
        <w:shd w:fill="F0F0F0" w:val="clear"/>
        <w:spacing w:after="0"/>
        <w:ind w:left="360"/>
      </w:pPr>
      <w:r>
        <w:rPr>
          <w:rFonts w:ascii="Courier New" w:cs="Courier New" w:eastAsia="Courier New" w:hAnsi="Courier New"/>
          <w:color w:val="1A1A1A"/>
          <w:sz w:val="18"/>
          <w:szCs w:val="18"/>
        </w:rPr>
        <w:t xml:space="preserve">                  state_flag          * 0.20)   # clipped to [0.0, 1.0]</w:t>
      </w:r>
    </w:p>
    <w:p>
      <w:pPr>
        <w:spacing w:after="160"/>
      </w:pPr>
      <w:r>
        <w:t xml:space="preserve"/>
      </w:r>
    </w:p>
    <w:p>
      <w:pPr>
        <w:pStyle w:val="ListParagraph"/>
        <w:numPr>
          <w:ilvl w:val="0"/>
          <w:numId w:val="2"/>
        </w:numPr>
        <w:spacing w:after="80"/>
      </w:pPr>
      <w:r>
        <w:rPr>
          <w:rFonts w:ascii="Arial" w:cs="Arial" w:eastAsia="Arial" w:hAnsi="Arial"/>
          <w:color w:val="1A1A1A"/>
          <w:sz w:val="22"/>
          <w:szCs w:val="22"/>
        </w:rPr>
        <w:t xml:space="preserve">city_mismatch_score: distance between GPS city and IP-inferred city; &gt;100km = 1.0</w:t>
      </w:r>
    </w:p>
    <w:p>
      <w:pPr>
        <w:pStyle w:val="ListParagraph"/>
        <w:numPr>
          <w:ilvl w:val="0"/>
          <w:numId w:val="2"/>
        </w:numPr>
        <w:spacing w:after="80"/>
      </w:pPr>
      <w:r>
        <w:rPr>
          <w:rFonts w:ascii="Arial" w:cs="Arial" w:eastAsia="Arial" w:hAnsi="Arial"/>
          <w:color w:val="1A1A1A"/>
          <w:sz w:val="22"/>
          <w:szCs w:val="22"/>
        </w:rPr>
        <w:t xml:space="preserve">pincode_risk_tier: internal fraud DB; Tier 0=0.0, Tier 1=0.5, Tier 2=1.0</w:t>
      </w:r>
    </w:p>
    <w:p>
      <w:pPr>
        <w:pStyle w:val="ListParagraph"/>
        <w:numPr>
          <w:ilvl w:val="0"/>
          <w:numId w:val="2"/>
        </w:numPr>
        <w:spacing w:after="80"/>
      </w:pPr>
      <w:r>
        <w:rPr>
          <w:rFonts w:ascii="Arial" w:cs="Arial" w:eastAsia="Arial" w:hAnsi="Arial"/>
          <w:color w:val="1A1A1A"/>
          <w:sz w:val="22"/>
          <w:szCs w:val="22"/>
        </w:rPr>
        <w:t xml:space="preserve">state_flag: 1.0 if state has product-level lending restrictions, else 0.0</w:t>
      </w:r>
    </w:p>
    <w:p>
      <w:pPr>
        <w:spacing w:after="160"/>
      </w:pPr>
      <w:r>
        <w:t xml:space="preserve"/>
      </w:r>
    </w:p>
    <w:p>
      <w:pPr>
        <w:pStyle w:val="Heading2"/>
        <w:spacing w:after="160" w:before="320"/>
      </w:pPr>
      <w:r>
        <w:rPr>
          <w:rFonts w:ascii="Arial" w:cs="Arial" w:eastAsia="Arial" w:hAnsi="Arial"/>
          <w:b/>
          <w:bCs/>
          <w:color w:val="1A56A0"/>
          <w:sz w:val="28"/>
          <w:szCs w:val="28"/>
        </w:rPr>
        <w:t xml:space="preserve">4.2 IP Risk Score</w:t>
      </w:r>
    </w:p>
    <w:p>
      <w:pPr>
        <w:shd w:fill="F0F0F0" w:val="clear"/>
        <w:spacing w:after="0"/>
        <w:ind w:left="360"/>
      </w:pPr>
      <w:r>
        <w:rPr>
          <w:rFonts w:ascii="Courier New" w:cs="Courier New" w:eastAsia="Courier New" w:hAnsi="Courier New"/>
          <w:color w:val="1A1A1A"/>
          <w:sz w:val="18"/>
          <w:szCs w:val="18"/>
        </w:rPr>
        <w:t xml:space="preserve">ip_risk_score = min(is_vpn*0.30 + is_tor*0.40 + blacklist*0.50 + is_datacenter*0.25, 1.0)</w:t>
      </w:r>
    </w:p>
    <w:p>
      <w:pPr>
        <w:spacing w:after="160"/>
      </w:pPr>
      <w:r>
        <w:t xml:space="preserve"/>
      </w:r>
    </w:p>
    <w:p>
      <w:pPr>
        <w:pStyle w:val="ListParagraph"/>
        <w:numPr>
          <w:ilvl w:val="0"/>
          <w:numId w:val="2"/>
        </w:numPr>
        <w:spacing w:after="80"/>
      </w:pPr>
      <w:r>
        <w:rPr>
          <w:rFonts w:ascii="Arial" w:cs="Arial" w:eastAsia="Arial" w:hAnsi="Arial"/>
          <w:color w:val="1A1A1A"/>
          <w:sz w:val="22"/>
          <w:szCs w:val="22"/>
        </w:rPr>
        <w:t xml:space="preserve">is_vpn: MaxMind Minfraud or ip-api.com VPN detection (0 or 1)</w:t>
      </w:r>
    </w:p>
    <w:p>
      <w:pPr>
        <w:pStyle w:val="ListParagraph"/>
        <w:numPr>
          <w:ilvl w:val="0"/>
          <w:numId w:val="2"/>
        </w:numPr>
        <w:spacing w:after="80"/>
      </w:pPr>
      <w:r>
        <w:rPr>
          <w:rFonts w:ascii="Arial" w:cs="Arial" w:eastAsia="Arial" w:hAnsi="Arial"/>
          <w:color w:val="1A1A1A"/>
          <w:sz w:val="22"/>
          <w:szCs w:val="22"/>
        </w:rPr>
        <w:t xml:space="preserve">is_tor: Tor exit node list match updated daily (0 or 1)</w:t>
      </w:r>
    </w:p>
    <w:p>
      <w:pPr>
        <w:pStyle w:val="ListParagraph"/>
        <w:numPr>
          <w:ilvl w:val="0"/>
          <w:numId w:val="2"/>
        </w:numPr>
        <w:spacing w:after="80"/>
      </w:pPr>
      <w:r>
        <w:rPr>
          <w:rFonts w:ascii="Arial" w:cs="Arial" w:eastAsia="Arial" w:hAnsi="Arial"/>
          <w:color w:val="1A1A1A"/>
          <w:sz w:val="22"/>
          <w:szCs w:val="22"/>
        </w:rPr>
        <w:t xml:space="preserve">blacklist: internal + third-party fraud blacklist (0 or 1)</w:t>
      </w:r>
    </w:p>
    <w:p>
      <w:pPr>
        <w:pStyle w:val="ListParagraph"/>
        <w:numPr>
          <w:ilvl w:val="0"/>
          <w:numId w:val="2"/>
        </w:numPr>
        <w:spacing w:after="80"/>
      </w:pPr>
      <w:r>
        <w:rPr>
          <w:rFonts w:ascii="Arial" w:cs="Arial" w:eastAsia="Arial" w:hAnsi="Arial"/>
          <w:color w:val="1A1A1A"/>
          <w:sz w:val="22"/>
          <w:szCs w:val="22"/>
        </w:rPr>
        <w:t xml:space="preserve">is_datacenter: ISP type = hosting/datacenter rather than residential (0 or 1)</w:t>
      </w:r>
    </w:p>
    <w:p>
      <w:pPr>
        <w:spacing w:after="160"/>
      </w:pPr>
      <w:r>
        <w:t xml:space="preserve"/>
      </w:r>
    </w:p>
    <w:p>
      <w:pPr>
        <w:pStyle w:val="Heading2"/>
        <w:spacing w:after="160" w:before="320"/>
      </w:pPr>
      <w:r>
        <w:rPr>
          <w:rFonts w:ascii="Arial" w:cs="Arial" w:eastAsia="Arial" w:hAnsi="Arial"/>
          <w:b/>
          <w:bCs/>
          <w:color w:val="1A56A0"/>
          <w:sz w:val="28"/>
          <w:szCs w:val="28"/>
        </w:rPr>
        <w:t xml:space="preserve">4.3 Device Fingerprint Score</w:t>
      </w:r>
    </w:p>
    <w:p>
      <w:pPr>
        <w:pStyle w:val="ListParagraph"/>
        <w:numPr>
          <w:ilvl w:val="0"/>
          <w:numId w:val="2"/>
        </w:numPr>
        <w:spacing w:after="80"/>
      </w:pPr>
      <w:r>
        <w:rPr>
          <w:rFonts w:ascii="Arial" w:cs="Arial" w:eastAsia="Arial" w:hAnsi="Arial"/>
          <w:color w:val="1A1A1A"/>
          <w:sz w:val="22"/>
          <w:szCs w:val="22"/>
        </w:rPr>
        <w:t xml:space="preserve">0.0 = returning device seen in prior approved session or pre-registration</w:t>
      </w:r>
    </w:p>
    <w:p>
      <w:pPr>
        <w:pStyle w:val="ListParagraph"/>
        <w:numPr>
          <w:ilvl w:val="0"/>
          <w:numId w:val="2"/>
        </w:numPr>
        <w:spacing w:after="80"/>
      </w:pPr>
      <w:r>
        <w:rPr>
          <w:rFonts w:ascii="Arial" w:cs="Arial" w:eastAsia="Arial" w:hAnsi="Arial"/>
          <w:color w:val="1A1A1A"/>
          <w:sz w:val="22"/>
          <w:szCs w:val="22"/>
        </w:rPr>
        <w:t xml:space="preserve">0.2 = new device, consistent user-agent, normal browser environment</w:t>
      </w:r>
    </w:p>
    <w:p>
      <w:pPr>
        <w:pStyle w:val="ListParagraph"/>
        <w:numPr>
          <w:ilvl w:val="0"/>
          <w:numId w:val="2"/>
        </w:numPr>
        <w:spacing w:after="80"/>
      </w:pPr>
      <w:r>
        <w:rPr>
          <w:rFonts w:ascii="Arial" w:cs="Arial" w:eastAsia="Arial" w:hAnsi="Arial"/>
          <w:color w:val="1A1A1A"/>
          <w:sz w:val="22"/>
          <w:szCs w:val="22"/>
        </w:rPr>
        <w:t xml:space="preserve">0.5 = browser automation signals detected (Selenium, Puppeteer fingerprints)</w:t>
      </w:r>
    </w:p>
    <w:p>
      <w:pPr>
        <w:pStyle w:val="ListParagraph"/>
        <w:numPr>
          <w:ilvl w:val="0"/>
          <w:numId w:val="2"/>
        </w:numPr>
        <w:spacing w:after="80"/>
      </w:pPr>
      <w:r>
        <w:rPr>
          <w:rFonts w:ascii="Arial" w:cs="Arial" w:eastAsia="Arial" w:hAnsi="Arial"/>
          <w:color w:val="1A1A1A"/>
          <w:sz w:val="22"/>
          <w:szCs w:val="22"/>
        </w:rPr>
        <w:t xml:space="preserve">0.8 = device fingerprint appears in fraud blacklist or &gt;3 sessions in 24h from same device</w:t>
      </w:r>
    </w:p>
    <w:p>
      <w:pPr>
        <w:spacing w:after="160"/>
      </w:pPr>
      <w:r>
        <w:t xml:space="preserve"/>
      </w:r>
    </w:p>
    <w:p>
      <w:pPr>
        <w:pStyle w:val="Heading2"/>
        <w:spacing w:after="160" w:before="320"/>
      </w:pPr>
      <w:r>
        <w:rPr>
          <w:rFonts w:ascii="Arial" w:cs="Arial" w:eastAsia="Arial" w:hAnsi="Arial"/>
          <w:b/>
          <w:bCs/>
          <w:color w:val="1A56A0"/>
          <w:sz w:val="28"/>
          <w:szCs w:val="28"/>
        </w:rPr>
        <w:t xml:space="preserve">4.4 Hard-Stop Conditions (Session Terminators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Condition</w:t>
            </w:r>
          </w:p>
        </w:tc>
        <w:tc>
          <w:tcPr>
            <w:tcW w:type="dxa" w:w="51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JWT expired or signature invalid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Session terminated, 401 error, logged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Session already consumed (replay)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Session terminated, security alert logged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IP in government-prohibited 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Session stopped, redirect to helpline number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Pincode in product exclusion list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Session stopped, alternate product shown</w:t>
            </w:r>
          </w:p>
        </w:tc>
      </w:tr>
    </w:tbl>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5. Phase 4 — Liveness, Face, Age &amp; Consent</w:t>
      </w:r>
    </w:p>
    <w:p>
      <w:pPr>
        <w:pStyle w:val="Heading2"/>
        <w:spacing w:after="160" w:before="320"/>
      </w:pPr>
      <w:r>
        <w:rPr>
          <w:rFonts w:ascii="Arial" w:cs="Arial" w:eastAsia="Arial" w:hAnsi="Arial"/>
          <w:b/>
          <w:bCs/>
          <w:color w:val="1A56A0"/>
          <w:sz w:val="28"/>
          <w:szCs w:val="28"/>
        </w:rPr>
        <w:t xml:space="preserve">5.1 Liveness Detection</w:t>
      </w:r>
    </w:p>
    <w:p>
      <w:pPr>
        <w:spacing w:after="140"/>
      </w:pPr>
      <w:r>
        <w:rPr>
          <w:rFonts w:ascii="Arial" w:cs="Arial" w:eastAsia="Arial" w:hAnsi="Arial"/>
          <w:color w:val="1A1A1A"/>
          <w:sz w:val="22"/>
          <w:szCs w:val="22"/>
        </w:rPr>
        <w:t xml:space="preserve">Liveness detection uses two stages. Passive liveness runs first using InsightFace ArcFace anti-spoofing on 15 consecutive frames. If passive score &lt; 0.75, an active challenge fires (random blink or head-turn instruction validated via MediaPipe landmarks). Below 0.40 after active challenge routes to HITL.</w:t>
      </w:r>
    </w:p>
    <w:p>
      <w:pPr>
        <w:spacing w:after="160"/>
      </w:pPr>
      <w:r>
        <w:t xml:space="preserve"/>
      </w:r>
    </w:p>
    <w:p>
      <w:pPr>
        <w:pStyle w:val="Heading2"/>
        <w:spacing w:after="160" w:before="320"/>
      </w:pPr>
      <w:r>
        <w:rPr>
          <w:rFonts w:ascii="Arial" w:cs="Arial" w:eastAsia="Arial" w:hAnsi="Arial"/>
          <w:b/>
          <w:bCs/>
          <w:color w:val="1A56A0"/>
          <w:sz w:val="28"/>
          <w:szCs w:val="28"/>
        </w:rPr>
        <w:t xml:space="preserve">5.2 Age Estimation (Soft Signal — Scored, Not Gated)</w:t>
      </w:r>
    </w:p>
    <w:p>
      <w:pPr>
        <w:shd w:fill="F0F0F0" w:val="clear"/>
        <w:spacing w:after="0"/>
        <w:ind w:left="360"/>
      </w:pPr>
      <w:r>
        <w:rPr>
          <w:rFonts w:ascii="Courier New" w:cs="Courier New" w:eastAsia="Courier New" w:hAnsi="Courier New"/>
          <w:color w:val="1A1A1A"/>
          <w:sz w:val="18"/>
          <w:szCs w:val="18"/>
        </w:rPr>
        <w:t xml:space="preserve">estimated_age    = insightface.get_age(face_crop)</w:t>
      </w:r>
    </w:p>
    <w:p>
      <w:pPr>
        <w:shd w:fill="F0F0F0" w:val="clear"/>
        <w:spacing w:after="0"/>
        <w:ind w:left="360"/>
      </w:pPr>
      <w:r>
        <w:rPr>
          <w:rFonts w:ascii="Courier New" w:cs="Courier New" w:eastAsia="Courier New" w:hAnsi="Courier New"/>
          <w:color w:val="1A1A1A"/>
          <w:sz w:val="18"/>
          <w:szCs w:val="18"/>
        </w:rPr>
        <w:t xml:space="preserve">age_delta        = abs(estimated_age - declared_age)</w:t>
      </w:r>
    </w:p>
    <w:p>
      <w:pPr>
        <w:shd w:fill="F0F0F0" w:val="clear"/>
        <w:spacing w:after="0"/>
        <w:ind w:left="360"/>
      </w:pPr>
      <w:r>
        <w:rPr>
          <w:rFonts w:ascii="Courier New" w:cs="Courier New" w:eastAsia="Courier New" w:hAnsi="Courier New"/>
          <w:color w:val="1A1A1A"/>
          <w:sz w:val="18"/>
          <w:szCs w:val="18"/>
        </w:rPr>
        <w:t xml:space="preserve">age_consistency  = max(0.0, 1.0 - (age_delta / 15.0))</w:t>
      </w:r>
    </w:p>
    <w:p>
      <w:pPr>
        <w:shd w:fill="F0F0F0" w:val="clear"/>
        <w:spacing w:after="0"/>
        <w:ind w:left="360"/>
      </w:pPr>
      <w:r>
        <w:rPr>
          <w:rFonts w:ascii="Courier New" w:cs="Courier New" w:eastAsia="Courier New" w:hAnsi="Courier New"/>
          <w:color w:val="1A1A1A"/>
          <w:sz w:val="18"/>
          <w:szCs w:val="18"/>
        </w:rPr>
        <w:t xml:space="preserve"># delta=0 =&gt; 1.0  |  delta=7 =&gt; 0.53  |  delta&gt;=15 =&gt; 0.0</w:t>
      </w:r>
    </w:p>
    <w:p>
      <w:pPr>
        <w:spacing w:after="160"/>
      </w:pPr>
      <w:r>
        <w:t xml:space="preserve"/>
      </w:r>
    </w:p>
    <w:p>
      <w:pPr>
        <w:spacing w:after="140"/>
      </w:pPr>
      <w:r>
        <w:rPr>
          <w:rFonts w:ascii="Arial" w:cs="Arial" w:eastAsia="Arial" w:hAnsi="Arial"/>
          <w:color w:val="1A1A1A"/>
          <w:sz w:val="22"/>
          <w:szCs w:val="22"/>
        </w:rPr>
        <w:t xml:space="preserve">age_consistency_score is a feature in the 35-feature ML vector. It is never a standalone reject condition.</w:t>
      </w:r>
    </w:p>
    <w:p>
      <w:pPr>
        <w:spacing w:after="160"/>
      </w:pPr>
      <w:r>
        <w:t xml:space="preserve"/>
      </w:r>
    </w:p>
    <w:p>
      <w:pPr>
        <w:pStyle w:val="Heading2"/>
        <w:spacing w:after="160" w:before="320"/>
      </w:pPr>
      <w:r>
        <w:rPr>
          <w:rFonts w:ascii="Arial" w:cs="Arial" w:eastAsia="Arial" w:hAnsi="Arial"/>
          <w:b/>
          <w:bCs/>
          <w:color w:val="1A56A0"/>
          <w:sz w:val="28"/>
          <w:szCs w:val="28"/>
        </w:rPr>
        <w:t xml:space="preserve">5.3 Verbal Consent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E4A" w:sz="1"/>
              <w:left w:val="single" w:color="0F5E4A" w:sz="18"/>
              <w:bottom w:val="single" w:color="0F5E4A" w:sz="1"/>
              <w:right w:val="single" w:color="0F5E4A" w:sz="1"/>
            </w:tcBorders>
            <w:shd w:fill="E0F2EC" w:val="clear"/>
            <w:tcMar>
              <w:top w:type="dxa" w:w="140"/>
              <w:left w:type="dxa" w:w="220"/>
              <w:bottom w:type="dxa" w:w="140"/>
              <w:right w:type="dxa" w:w="220"/>
            </w:tcMar>
          </w:tcPr>
          <w:p>
            <w:pPr>
              <w:spacing w:after="80"/>
            </w:pPr>
            <w:r>
              <w:rPr>
                <w:rFonts w:ascii="Arial" w:cs="Arial" w:eastAsia="Arial" w:hAnsi="Arial"/>
                <w:b/>
                <w:bCs/>
                <w:color w:val="2E3A59"/>
                <w:sz w:val="22"/>
                <w:szCs w:val="22"/>
              </w:rPr>
              <w:t xml:space="preserve">Consent Script</w:t>
            </w:r>
          </w:p>
          <w:p>
            <w:pPr>
              <w:spacing w:after="60"/>
            </w:pPr>
            <w:r>
              <w:rPr>
                <w:rFonts w:ascii="Arial" w:cs="Arial" w:eastAsia="Arial" w:hAnsi="Arial"/>
                <w:color w:val="1A1A1A"/>
                <w:sz w:val="21"/>
                <w:szCs w:val="21"/>
              </w:rPr>
              <w:t xml:space="preserve">"I, [customer name], hereby provide my consent to this video KYC session being recorded for loan processing by Poonawalla Fincorp. I understand my personal information, audio, and video will be collected and processed per applicable regulations and the company privacy policy."</w:t>
            </w:r>
          </w:p>
        </w:tc>
      </w:tr>
    </w:tbl>
    <w:p>
      <w:pPr>
        <w:spacing w:after="160"/>
      </w:pPr>
      <w:r>
        <w:t xml:space="preserve"/>
      </w:r>
    </w:p>
    <w:p>
      <w:pPr>
        <w:pStyle w:val="ListParagraph"/>
        <w:numPr>
          <w:ilvl w:val="0"/>
          <w:numId w:val="2"/>
        </w:numPr>
        <w:spacing w:after="80"/>
      </w:pPr>
      <w:r>
        <w:rPr>
          <w:rFonts w:ascii="Arial" w:cs="Arial" w:eastAsia="Arial" w:hAnsi="Arial"/>
          <w:color w:val="1A1A1A"/>
          <w:sz w:val="22"/>
          <w:szCs w:val="22"/>
        </w:rPr>
        <w:t xml:space="preserve">STT transcribes the verbal response in real time</w:t>
      </w:r>
    </w:p>
    <w:p>
      <w:pPr>
        <w:pStyle w:val="ListParagraph"/>
        <w:numPr>
          <w:ilvl w:val="0"/>
          <w:numId w:val="2"/>
        </w:numPr>
        <w:spacing w:after="80"/>
      </w:pPr>
      <w:r>
        <w:rPr>
          <w:rFonts w:ascii="Arial" w:cs="Arial" w:eastAsia="Arial" w:hAnsi="Arial"/>
          <w:color w:val="1A1A1A"/>
          <w:sz w:val="22"/>
          <w:szCs w:val="22"/>
        </w:rPr>
        <w:t xml:space="preserve">LLM validates presence of consent intent with confidence scoring</w:t>
      </w:r>
    </w:p>
    <w:p>
      <w:pPr>
        <w:pStyle w:val="ListParagraph"/>
        <w:numPr>
          <w:ilvl w:val="0"/>
          <w:numId w:val="2"/>
        </w:numPr>
        <w:spacing w:after="80"/>
      </w:pPr>
      <w:r>
        <w:rPr>
          <w:rFonts w:ascii="Arial" w:cs="Arial" w:eastAsia="Arial" w:hAnsi="Arial"/>
          <w:color w:val="1A1A1A"/>
          <w:sz w:val="22"/>
          <w:szCs w:val="22"/>
        </w:rPr>
        <w:t xml:space="preserve">Consent transcript stored with SHA-256 hash and microsecond timestamp — permanent, immutable</w:t>
      </w:r>
    </w:p>
    <w:p>
      <w:pPr>
        <w:pStyle w:val="ListParagraph"/>
        <w:numPr>
          <w:ilvl w:val="0"/>
          <w:numId w:val="2"/>
        </w:numPr>
        <w:spacing w:after="80"/>
      </w:pPr>
      <w:r>
        <w:rPr>
          <w:rFonts w:ascii="Arial" w:cs="Arial" w:eastAsia="Arial" w:hAnsi="Arial"/>
          <w:color w:val="1A1A1A"/>
          <w:sz w:val="22"/>
          <w:szCs w:val="22"/>
        </w:rPr>
        <w:t xml:space="preserve">If consent_confidence &lt; 0.70, prompt replays once; second failure routes to helpline</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6. Phase 5 — Q&amp;A Engine with Streaming STT</w:t>
      </w:r>
    </w:p>
    <w:p>
      <w:pPr>
        <w:pStyle w:val="Heading2"/>
        <w:spacing w:after="160" w:before="320"/>
      </w:pPr>
      <w:r>
        <w:rPr>
          <w:rFonts w:ascii="Arial" w:cs="Arial" w:eastAsia="Arial" w:hAnsi="Arial"/>
          <w:b/>
          <w:bCs/>
          <w:color w:val="1A56A0"/>
          <w:sz w:val="28"/>
          <w:szCs w:val="28"/>
        </w:rPr>
        <w:t xml:space="preserve">6.1 Timer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Phase</w:t>
            </w:r>
          </w:p>
        </w:tc>
        <w:tc>
          <w:tcPr>
            <w:tcW w:type="dxa" w:w="1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Duration</w:t>
            </w:r>
          </w:p>
        </w:tc>
        <w:tc>
          <w:tcPr>
            <w:tcW w:type="dxa" w:w="3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Happens</w:t>
            </w:r>
          </w:p>
        </w:tc>
        <w:tc>
          <w:tcPr>
            <w:tcW w:type="dxa" w:w="27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UI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Display window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30 seconds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Question shown, countdown bar, mic NOT 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Large question text, orange timer bar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Answer window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2 minutes max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Recording active, streaming STT, intent detection running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'Stop &amp; proceed to next question' button visible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Intent advance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After 2.5s silence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Auto-advance: silence + STT boundary + confidence plateau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Button animates, transition to next Q</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Manual advance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User clicks button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Customer finished early, clicks 'Stop &amp; proceed'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Immediate advance, final audio chunk processed</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6.2 Question Bank (8 Questions, Fixed Fields Extracted)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960"/>
      </w:tblGrid>
      <w:tr>
        <w:trPr>
          <w:tblHeader/>
        </w:trPr>
        <w:tc>
          <w:tcPr>
            <w:tcW w:type="dxa" w:w="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3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Question</w:t>
            </w:r>
          </w:p>
        </w:tc>
        <w:tc>
          <w:tcPr>
            <w:tcW w:type="dxa" w:w="2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Fields Extracted</w:t>
            </w:r>
          </w:p>
        </w:tc>
        <w:tc>
          <w:tcPr>
            <w:tcW w:type="dxa" w:w="9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Please state your full name and date of birth.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full_name, date_of_birth</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What is your current home address including pincode?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address, city, state, pincode</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Are you salaried, self-employed, or a business owner?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employment_type</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What is your approximate monthly take-home income or revenue?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monthly_income, income_type</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What is your employer's name or business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employer_name, tenure_years</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What is the purpose of this loan?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loan_purpose</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What loan amount are you looking for, and over what period?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requested_amount, preferred_tenure_months</w:t>
            </w:r>
          </w:p>
        </w:tc>
        <w:tc>
          <w:tcPr>
            <w:tcW w:type="dxa" w:w="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Do you have existing EMIs or monthly loan obligations?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existing_emi_monthly, has_existing_loans</w:t>
            </w:r>
          </w:p>
        </w:tc>
        <w:tc>
          <w:tcPr>
            <w:tcW w:type="dxa" w:w="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6.3 Streaming STT Code</w:t>
      </w:r>
    </w:p>
    <w:p>
      <w:pPr>
        <w:shd w:fill="F0F0F0" w:val="clear"/>
        <w:spacing w:after="0"/>
        <w:ind w:left="360"/>
      </w:pPr>
      <w:r>
        <w:rPr>
          <w:rFonts w:ascii="Courier New" w:cs="Courier New" w:eastAsia="Courier New" w:hAnsi="Courier New"/>
          <w:color w:val="1A1A1A"/>
          <w:sz w:val="18"/>
          <w:szCs w:val="18"/>
        </w:rPr>
        <w:t xml:space="preserve">from faster_whisper import WhisperModel</w:t>
      </w:r>
    </w:p>
    <w:p>
      <w:pPr>
        <w:shd w:fill="F0F0F0" w:val="clear"/>
        <w:spacing w:after="0"/>
        <w:ind w:left="360"/>
      </w:pPr>
      <w:r>
        <w:rPr>
          <w:rFonts w:ascii="Courier New" w:cs="Courier New" w:eastAsia="Courier New" w:hAnsi="Courier New"/>
          <w:color w:val="1A1A1A"/>
          <w:sz w:val="18"/>
          <w:szCs w:val="18"/>
        </w:rPr>
        <w:t xml:space="preserve">model = WhisperModel('large-v3', device='cuda', compute_type='float16')</w:t>
      </w:r>
    </w:p>
    <w:p>
      <w:pPr>
        <w:shd w:fill="F0F0F0" w:val="clear"/>
        <w:spacing w:after="0"/>
        <w:ind w:left="360"/>
      </w:pPr>
      <w:r>
        <w:rPr>
          <w:rFonts w:ascii="Courier New" w:cs="Courier New" w:eastAsia="Courier New" w:hAnsi="Courier New"/>
          <w:color w:val="1A1A1A"/>
          <w:sz w:val="18"/>
          <w:szCs w:val="18"/>
        </w:rPr>
        <w:t xml:space="preserve"/>
      </w:r>
    </w:p>
    <w:p>
      <w:pPr>
        <w:shd w:fill="F0F0F0" w:val="clear"/>
        <w:spacing w:after="0"/>
        <w:ind w:left="360"/>
      </w:pPr>
      <w:r>
        <w:rPr>
          <w:rFonts w:ascii="Courier New" w:cs="Courier New" w:eastAsia="Courier New" w:hAnsi="Courier New"/>
          <w:color w:val="1A1A1A"/>
          <w:sz w:val="18"/>
          <w:szCs w:val="18"/>
        </w:rPr>
        <w:t xml:space="preserve">def transcribe_chunk(audio_bytes: bytes) -&gt; dict:</w:t>
      </w:r>
    </w:p>
    <w:p>
      <w:pPr>
        <w:shd w:fill="F0F0F0" w:val="clear"/>
        <w:spacing w:after="0"/>
        <w:ind w:left="360"/>
      </w:pPr>
      <w:r>
        <w:rPr>
          <w:rFonts w:ascii="Courier New" w:cs="Courier New" w:eastAsia="Courier New" w:hAnsi="Courier New"/>
          <w:color w:val="1A1A1A"/>
          <w:sz w:val="18"/>
          <w:szCs w:val="18"/>
        </w:rPr>
        <w:t xml:space="preserve">    segs, info = model.transcribe(audio_bytes, beam_size=5,</w:t>
      </w:r>
    </w:p>
    <w:p>
      <w:pPr>
        <w:shd w:fill="F0F0F0" w:val="clear"/>
        <w:spacing w:after="0"/>
        <w:ind w:left="360"/>
      </w:pPr>
      <w:r>
        <w:rPr>
          <w:rFonts w:ascii="Courier New" w:cs="Courier New" w:eastAsia="Courier New" w:hAnsi="Courier New"/>
          <w:color w:val="1A1A1A"/>
          <w:sz w:val="18"/>
          <w:szCs w:val="18"/>
        </w:rPr>
        <w:t xml:space="preserve">        word_timestamps=True, vad_filter=True, language='en')</w:t>
      </w:r>
    </w:p>
    <w:p>
      <w:pPr>
        <w:shd w:fill="F0F0F0" w:val="clear"/>
        <w:spacing w:after="0"/>
        <w:ind w:left="360"/>
      </w:pPr>
      <w:r>
        <w:rPr>
          <w:rFonts w:ascii="Courier New" w:cs="Courier New" w:eastAsia="Courier New" w:hAnsi="Courier New"/>
          <w:color w:val="1A1A1A"/>
          <w:sz w:val="18"/>
          <w:szCs w:val="18"/>
        </w:rPr>
        <w:t xml:space="preserve">    return {</w:t>
      </w:r>
    </w:p>
    <w:p>
      <w:pPr>
        <w:shd w:fill="F0F0F0" w:val="clear"/>
        <w:spacing w:after="0"/>
        <w:ind w:left="360"/>
      </w:pPr>
      <w:r>
        <w:rPr>
          <w:rFonts w:ascii="Courier New" w:cs="Courier New" w:eastAsia="Courier New" w:hAnsi="Courier New"/>
          <w:color w:val="1A1A1A"/>
          <w:sz w:val="18"/>
          <w:szCs w:val="18"/>
        </w:rPr>
        <w:t xml:space="preserve">        'text': ' '.join(s.text for s in segs),</w:t>
      </w:r>
    </w:p>
    <w:p>
      <w:pPr>
        <w:shd w:fill="F0F0F0" w:val="clear"/>
        <w:spacing w:after="0"/>
        <w:ind w:left="360"/>
      </w:pPr>
      <w:r>
        <w:rPr>
          <w:rFonts w:ascii="Courier New" w:cs="Courier New" w:eastAsia="Courier New" w:hAnsi="Courier New"/>
          <w:color w:val="1A1A1A"/>
          <w:sz w:val="18"/>
          <w:szCs w:val="18"/>
        </w:rPr>
        <w:t xml:space="preserve">        'words': [{'w':w.word,'s':w.start,'e':w.end,'p':w.probability}</w:t>
      </w:r>
    </w:p>
    <w:p>
      <w:pPr>
        <w:shd w:fill="F0F0F0" w:val="clear"/>
        <w:spacing w:after="0"/>
        <w:ind w:left="360"/>
      </w:pPr>
      <w:r>
        <w:rPr>
          <w:rFonts w:ascii="Courier New" w:cs="Courier New" w:eastAsia="Courier New" w:hAnsi="Courier New"/>
          <w:color w:val="1A1A1A"/>
          <w:sz w:val="18"/>
          <w:szCs w:val="18"/>
        </w:rPr>
        <w:t xml:space="preserve">                   for s in segs for w in s.words],</w:t>
      </w:r>
    </w:p>
    <w:p>
      <w:pPr>
        <w:shd w:fill="F0F0F0" w:val="clear"/>
        <w:spacing w:after="0"/>
        <w:ind w:left="360"/>
      </w:pPr>
      <w:r>
        <w:rPr>
          <w:rFonts w:ascii="Courier New" w:cs="Courier New" w:eastAsia="Courier New" w:hAnsi="Courier New"/>
          <w:color w:val="1A1A1A"/>
          <w:sz w:val="18"/>
          <w:szCs w:val="18"/>
        </w:rPr>
        <w:t xml:space="preserve">        'no_speech_prob': info.duration_after_vad</w:t>
      </w:r>
    </w:p>
    <w:p>
      <w:pPr>
        <w:shd w:fill="F0F0F0" w:val="clear"/>
        <w:spacing w:after="0"/>
        <w:ind w:left="360"/>
      </w:pPr>
      <w:r>
        <w:rPr>
          <w:rFonts w:ascii="Courier New" w:cs="Courier New" w:eastAsia="Courier New" w:hAnsi="Courier New"/>
          <w:color w:val="1A1A1A"/>
          <w:sz w:val="18"/>
          <w:szCs w:val="18"/>
        </w:rPr>
        <w:t xml:space="preserve">    }</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7. Phase 6 — LLM Field Extraction &amp; Consistency Check</w:t>
      </w:r>
    </w:p>
    <w:p>
      <w:pPr>
        <w:pStyle w:val="Heading2"/>
        <w:spacing w:after="160" w:before="320"/>
      </w:pPr>
      <w:r>
        <w:rPr>
          <w:rFonts w:ascii="Arial" w:cs="Arial" w:eastAsia="Arial" w:hAnsi="Arial"/>
          <w:b/>
          <w:bCs/>
          <w:color w:val="1A56A0"/>
          <w:sz w:val="28"/>
          <w:szCs w:val="28"/>
        </w:rPr>
        <w:t xml:space="preserve">7.1 Extraction Prompt Pattern</w:t>
      </w:r>
    </w:p>
    <w:p>
      <w:pPr>
        <w:spacing w:after="140"/>
      </w:pPr>
      <w:r>
        <w:rPr>
          <w:rFonts w:ascii="Arial" w:cs="Arial" w:eastAsia="Arial" w:hAnsi="Arial"/>
          <w:color w:val="1A1A1A"/>
          <w:sz w:val="22"/>
          <w:szCs w:val="22"/>
        </w:rPr>
        <w:t xml:space="preserve">Each question uses a tight JSON-mode prompt. The LLM is instructed to return ONLY valid JSON with a confidence score for each field. Null values are required when a field cannot be reliably extracted.</w:t>
      </w:r>
    </w:p>
    <w:p>
      <w:pPr>
        <w:spacing w:after="160"/>
      </w:pPr>
      <w:r>
        <w:t xml:space="preserve"/>
      </w:r>
    </w:p>
    <w:p>
      <w:pPr>
        <w:shd w:fill="F0F0F0" w:val="clear"/>
        <w:spacing w:after="0"/>
        <w:ind w:left="360"/>
      </w:pPr>
      <w:r>
        <w:rPr>
          <w:rFonts w:ascii="Courier New" w:cs="Courier New" w:eastAsia="Courier New" w:hAnsi="Courier New"/>
          <w:color w:val="1A1A1A"/>
          <w:sz w:val="18"/>
          <w:szCs w:val="18"/>
        </w:rPr>
        <w:t xml:space="preserve">SYSTEM: You are a financial data extractor for a loan KYC system.</w:t>
      </w:r>
    </w:p>
    <w:p>
      <w:pPr>
        <w:shd w:fill="F0F0F0" w:val="clear"/>
        <w:spacing w:after="0"/>
        <w:ind w:left="360"/>
      </w:pPr>
      <w:r>
        <w:rPr>
          <w:rFonts w:ascii="Courier New" w:cs="Courier New" w:eastAsia="Courier New" w:hAnsi="Courier New"/>
          <w:color w:val="1A1A1A"/>
          <w:sz w:val="18"/>
          <w:szCs w:val="18"/>
        </w:rPr>
        <w:t xml:space="preserve">Return ONLY valid JSON. Never invent data not explicitly stated.</w:t>
      </w:r>
    </w:p>
    <w:p>
      <w:pPr>
        <w:shd w:fill="F0F0F0" w:val="clear"/>
        <w:spacing w:after="0"/>
        <w:ind w:left="360"/>
      </w:pPr>
      <w:r>
        <w:rPr>
          <w:rFonts w:ascii="Courier New" w:cs="Courier New" w:eastAsia="Courier New" w:hAnsi="Courier New"/>
          <w:color w:val="1A1A1A"/>
          <w:sz w:val="18"/>
          <w:szCs w:val="18"/>
        </w:rPr>
        <w:t xml:space="preserve">If a field is absent or ambiguous, set value to null, confidence to 0.</w:t>
      </w:r>
    </w:p>
    <w:p>
      <w:pPr>
        <w:shd w:fill="F0F0F0" w:val="clear"/>
        <w:spacing w:after="0"/>
        <w:ind w:left="360"/>
      </w:pPr>
      <w:r>
        <w:rPr>
          <w:rFonts w:ascii="Courier New" w:cs="Courier New" w:eastAsia="Courier New" w:hAnsi="Courier New"/>
          <w:color w:val="1A1A1A"/>
          <w:sz w:val="18"/>
          <w:szCs w:val="18"/>
        </w:rPr>
        <w:t xml:space="preserve">Normalize: amounts to int INR; names to Title Case; dates to YYYY-MM-DD.</w:t>
      </w:r>
    </w:p>
    <w:p>
      <w:pPr>
        <w:shd w:fill="F0F0F0" w:val="clear"/>
        <w:spacing w:after="0"/>
        <w:ind w:left="360"/>
      </w:pPr>
      <w:r>
        <w:rPr>
          <w:rFonts w:ascii="Courier New" w:cs="Courier New" w:eastAsia="Courier New" w:hAnsi="Courier New"/>
          <w:color w:val="1A1A1A"/>
          <w:sz w:val="18"/>
          <w:szCs w:val="18"/>
        </w:rPr>
        <w:t xml:space="preserve"/>
      </w:r>
    </w:p>
    <w:p>
      <w:pPr>
        <w:shd w:fill="F0F0F0" w:val="clear"/>
        <w:spacing w:after="0"/>
        <w:ind w:left="360"/>
      </w:pPr>
      <w:r>
        <w:rPr>
          <w:rFonts w:ascii="Courier New" w:cs="Courier New" w:eastAsia="Courier New" w:hAnsi="Courier New"/>
          <w:color w:val="1A1A1A"/>
          <w:sz w:val="18"/>
          <w:szCs w:val="18"/>
        </w:rPr>
        <w:t xml:space="preserve"># Example — Q4 income extraction:</w:t>
      </w:r>
    </w:p>
    <w:p>
      <w:pPr>
        <w:shd w:fill="F0F0F0" w:val="clear"/>
        <w:spacing w:after="0"/>
        <w:ind w:left="360"/>
      </w:pPr>
      <w:r>
        <w:rPr>
          <w:rFonts w:ascii="Courier New" w:cs="Courier New" w:eastAsia="Courier New" w:hAnsi="Courier New"/>
          <w:color w:val="1A1A1A"/>
          <w:sz w:val="18"/>
          <w:szCs w:val="18"/>
        </w:rPr>
        <w:t xml:space="preserve">USER: Transcript: 'My take home is around 55 to 60 thousand a month.'</w:t>
      </w:r>
    </w:p>
    <w:p>
      <w:pPr>
        <w:shd w:fill="F0F0F0" w:val="clear"/>
        <w:spacing w:after="0"/>
        <w:ind w:left="360"/>
      </w:pPr>
      <w:r>
        <w:rPr>
          <w:rFonts w:ascii="Courier New" w:cs="Courier New" w:eastAsia="Courier New" w:hAnsi="Courier New"/>
          <w:color w:val="1A1A1A"/>
          <w:sz w:val="18"/>
          <w:szCs w:val="18"/>
        </w:rPr>
        <w:t xml:space="preserve">Extract: { monthly_income:int|null, income_type:'gross'|'net'|'unknown',</w:t>
      </w:r>
    </w:p>
    <w:p>
      <w:pPr>
        <w:shd w:fill="F0F0F0" w:val="clear"/>
        <w:spacing w:after="0"/>
        <w:ind w:left="360"/>
      </w:pPr>
      <w:r>
        <w:rPr>
          <w:rFonts w:ascii="Courier New" w:cs="Courier New" w:eastAsia="Courier New" w:hAnsi="Courier New"/>
          <w:color w:val="1A1A1A"/>
          <w:sz w:val="18"/>
          <w:szCs w:val="18"/>
        </w:rPr>
        <w:t xml:space="preserve">           confidence:float 0.0-1.0, normalized_statement:string }</w:t>
      </w:r>
    </w:p>
    <w:p>
      <w:pPr>
        <w:shd w:fill="F0F0F0" w:val="clear"/>
        <w:spacing w:after="0"/>
        <w:ind w:left="360"/>
      </w:pPr>
      <w:r>
        <w:rPr>
          <w:rFonts w:ascii="Courier New" w:cs="Courier New" w:eastAsia="Courier New" w:hAnsi="Courier New"/>
          <w:color w:val="1A1A1A"/>
          <w:sz w:val="18"/>
          <w:szCs w:val="18"/>
        </w:rPr>
        <w:t xml:space="preserve"/>
      </w:r>
    </w:p>
    <w:p>
      <w:pPr>
        <w:shd w:fill="F0F0F0" w:val="clear"/>
        <w:spacing w:after="0"/>
        <w:ind w:left="360"/>
      </w:pPr>
      <w:r>
        <w:rPr>
          <w:rFonts w:ascii="Courier New" w:cs="Courier New" w:eastAsia="Courier New" w:hAnsi="Courier New"/>
          <w:color w:val="1A1A1A"/>
          <w:sz w:val="18"/>
          <w:szCs w:val="18"/>
        </w:rPr>
        <w:t xml:space="preserve">ASSISTANT: { "monthly_income": 57500, "income_type": "net",</w:t>
      </w:r>
    </w:p>
    <w:p>
      <w:pPr>
        <w:shd w:fill="F0F0F0" w:val="clear"/>
        <w:spacing w:after="0"/>
        <w:ind w:left="360"/>
      </w:pPr>
      <w:r>
        <w:rPr>
          <w:rFonts w:ascii="Courier New" w:cs="Courier New" w:eastAsia="Courier New" w:hAnsi="Courier New"/>
          <w:color w:val="1A1A1A"/>
          <w:sz w:val="18"/>
          <w:szCs w:val="18"/>
        </w:rPr>
        <w:t xml:space="preserve">             "confidence": 0.82, "normalized_statement": "~55-60K net monthly" }</w:t>
      </w:r>
    </w:p>
    <w:p>
      <w:pPr>
        <w:spacing w:after="160"/>
      </w:pPr>
      <w:r>
        <w:t xml:space="preserve"/>
      </w:r>
    </w:p>
    <w:p>
      <w:pPr>
        <w:pStyle w:val="Heading2"/>
        <w:spacing w:after="160" w:before="320"/>
      </w:pPr>
      <w:r>
        <w:rPr>
          <w:rFonts w:ascii="Arial" w:cs="Arial" w:eastAsia="Arial" w:hAnsi="Arial"/>
          <w:b/>
          <w:bCs/>
          <w:color w:val="1A56A0"/>
          <w:sz w:val="28"/>
          <w:szCs w:val="28"/>
        </w:rPr>
        <w:t xml:space="preserve">7.2 Confidence Action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3760"/>
      </w:tblGrid>
      <w:tr>
        <w:trPr>
          <w:tblHeader/>
        </w:trPr>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Confidence</w:t>
            </w:r>
          </w:p>
        </w:tc>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1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UI Badge</w:t>
            </w:r>
          </w:p>
        </w:tc>
        <w:tc>
          <w:tcPr>
            <w:tcW w:type="dxa" w:w="37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0.90-1.00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Auto-fill, no 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Green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 earn exactly 58,000 per month'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0.70-0.89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Auto-fill, amber flag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Amber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'Around 55 to 60 thousand'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0.50-0.69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Auto-fill, low-conf 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Orange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'Maybe 50k or something'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0.00-0.49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Field blank, HITL queue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'It varies, I'm not sure'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LangGraph triggers follow-up 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Re-prompt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 relevant content detected</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7.3 Cross-Field Consistency Check</w:t>
      </w:r>
    </w:p>
    <w:p>
      <w:pPr>
        <w:spacing w:after="140"/>
      </w:pPr>
      <w:r>
        <w:rPr>
          <w:rFonts w:ascii="Arial" w:cs="Arial" w:eastAsia="Arial" w:hAnsi="Arial"/>
          <w:color w:val="1A1A1A"/>
          <w:sz w:val="22"/>
          <w:szCs w:val="22"/>
        </w:rPr>
        <w:t xml:space="preserve">After all 8 questions, the LLM runs a single consistency pass over all extracted fields and returns an inconsistency_score (0.0 = consistent, 1.0 = highly inconsistent) plus a list of flagged conflicts. This becomes an ML feature.</w:t>
      </w:r>
    </w:p>
    <w:p>
      <w:pPr>
        <w:shd w:fill="F0F0F0" w:val="clear"/>
        <w:spacing w:after="0"/>
        <w:ind w:left="360"/>
      </w:pPr>
      <w:r>
        <w:rPr>
          <w:rFonts w:ascii="Courier New" w:cs="Courier New" w:eastAsia="Courier New" w:hAnsi="Courier New"/>
          <w:color w:val="1A1A1A"/>
          <w:sz w:val="18"/>
          <w:szCs w:val="18"/>
        </w:rPr>
        <w:t xml:space="preserve"># Flags: employment+income mismatch, amount vs income implausibility,</w:t>
      </w:r>
    </w:p>
    <w:p>
      <w:pPr>
        <w:shd w:fill="F0F0F0" w:val="clear"/>
        <w:spacing w:after="0"/>
        <w:ind w:left="360"/>
      </w:pPr>
      <w:r>
        <w:rPr>
          <w:rFonts w:ascii="Courier New" w:cs="Courier New" w:eastAsia="Courier New" w:hAnsi="Courier New"/>
          <w:color w:val="1A1A1A"/>
          <w:sz w:val="18"/>
          <w:szCs w:val="18"/>
        </w:rPr>
        <w:t xml:space="preserve"># age vs tenure contradiction, address vs geo mismatch</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8. Phase 7 — Form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Form Section</w:t>
            </w:r>
          </w:p>
        </w:tc>
        <w:tc>
          <w:tcPr>
            <w:tcW w:type="dxa" w:w="3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Fields</w:t>
            </w:r>
          </w:p>
        </w:tc>
        <w:tc>
          <w:tcPr>
            <w:tcW w:type="dxa" w:w="37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Personal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full_name, date_of_birth, derived_age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Q1 + CV age estimation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Address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street, city, state, pincode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Q2 transcript + GPS coords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Employment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employment_type, employer_name, tenure_years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Q3 + Q5 transcripts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Income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monthly_income, income_type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Q4 transcript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Loan Request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requested_amount, loan_purpose, preferred_tenure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Q6 + Q7 transcripts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Liabilities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existing_emi_monthly, has_existing_loans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Q8 transcript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CV Signals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liveness_score, age_consistency_score, face_confidence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MediaPipe + InsightFace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Session Metadata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avg_response_latency_ms, hesitation_count, retry_count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Session event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Pre-session Scores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geo_risk_score, ip_risk_score, device_risk_score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Phase 3 scoring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 History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 history features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Phase 2 DB query</w:t>
            </w:r>
          </w:p>
        </w:tc>
      </w:tr>
    </w:tbl>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9. Phase 8 — Decision Engine (3 Layers)</w:t>
      </w:r>
    </w:p>
    <w:p>
      <w:pPr>
        <w:pStyle w:val="Heading2"/>
        <w:spacing w:after="160" w:before="320"/>
      </w:pPr>
      <w:r>
        <w:rPr>
          <w:rFonts w:ascii="Arial" w:cs="Arial" w:eastAsia="Arial" w:hAnsi="Arial"/>
          <w:b/>
          <w:bCs/>
          <w:color w:val="1A56A0"/>
          <w:sz w:val="28"/>
          <w:szCs w:val="28"/>
        </w:rPr>
        <w:t xml:space="preserve">9.1 Layer 1: Hard Policy Rules (Deterministic)</w:t>
      </w:r>
    </w:p>
    <w:p>
      <w:pPr>
        <w:spacing w:after="140"/>
      </w:pPr>
      <w:r>
        <w:rPr>
          <w:rFonts w:ascii="Arial" w:cs="Arial" w:eastAsia="Arial" w:hAnsi="Arial"/>
          <w:color w:val="1A1A1A"/>
          <w:sz w:val="22"/>
          <w:szCs w:val="22"/>
        </w:rPr>
        <w:t xml:space="preserve">Hard rules check before any ML model runs. Defined in versioned YAML. Cannot be overridden by any AI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Rule</w:t>
            </w:r>
          </w:p>
        </w:tc>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Check</w:t>
            </w:r>
          </w:p>
        </w:tc>
        <w:tc>
          <w:tcPr>
            <w:tcW w:type="dxa" w:w="59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Reject Condition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Minimum age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derived_age &lt; 21 years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R02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Maximum age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derived_age &gt; 65 years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Income floor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monthly_income &lt; 15,000 INR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R04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Bureau floor</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bureau_score &lt; 650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DPD exclusion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Any 90+ DPD in last 24 months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R06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FOIR limit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existing_emi &gt; 50% of monthly_income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Pincode exclusion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pincode in product exclusion list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R08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Liveness minimum</w:t>
            </w:r>
          </w:p>
        </w:tc>
        <w:tc>
          <w:tcPr>
            <w:tcW w:type="dxa" w:w="5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liveness_score &lt; 0.40 after retry =&gt; HITL, not hard reject</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9.2 Layer 2: LightGBM Risk Scoring — 35-Feature Vector</w:t>
      </w:r>
    </w:p>
    <w:p>
      <w:pPr>
        <w:spacing w:after="140"/>
      </w:pPr>
      <w:r>
        <w:rPr>
          <w:rFonts w:ascii="Arial" w:cs="Arial" w:eastAsia="Arial" w:hAnsi="Arial"/>
          <w:color w:val="1A1A1A"/>
          <w:sz w:val="22"/>
          <w:szCs w:val="22"/>
        </w:rPr>
        <w:t xml:space="preserve">All 35 features, their types, and valid ranges are defined in Section 12 (Fixed Model I/O Specification). The model outputs a probability of default (PD) and a risk band.</w:t>
      </w:r>
    </w:p>
    <w:p>
      <w:pPr>
        <w:spacing w:after="160"/>
      </w:pPr>
      <w:r>
        <w:t xml:space="preserve"/>
      </w:r>
    </w:p>
    <w:p>
      <w:pPr>
        <w:pStyle w:val="Heading3"/>
        <w:spacing w:after="120" w:before="240"/>
      </w:pPr>
      <w:r>
        <w:rPr>
          <w:rFonts w:ascii="Arial" w:cs="Arial" w:eastAsia="Arial" w:hAnsi="Arial"/>
          <w:b/>
          <w:bCs/>
          <w:color w:val="2E3A59"/>
          <w:sz w:val="24"/>
          <w:szCs w:val="24"/>
        </w:rPr>
        <w:t xml:space="preserve">Risk Band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rPr>
          <w:tblHeader/>
        </w:trPr>
        <w:tc>
          <w:tcPr>
            <w:tcW w:type="dxa" w:w="1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 Band</w:t>
            </w:r>
          </w:p>
        </w:tc>
        <w:tc>
          <w:tcPr>
            <w:tcW w:type="dxa" w:w="20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PD Range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Eligible?</w:t>
            </w:r>
          </w:p>
        </w:tc>
        <w:tc>
          <w:tcPr>
            <w:tcW w:type="dxa" w:w="41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Treatment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PD &lt;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Best rate, full requested amount approved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MEDIUM_LOW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3% &lt;= PD &lt; 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Standard rate, amount up to matrix ceiling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MEDIUM_HIGH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6% &lt;= PD &lt;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Higher rate, conservatively capped amount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10% &lt;= PD &lt; 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Conditional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Manual HITL review, reduced offer possible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VERY_HIGH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PD &gt;=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Declined — risk too high for product</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9.3 Layer 3: Offer Matrix Lookup (Deterministic)</w:t>
      </w:r>
    </w:p>
    <w:p>
      <w:pPr>
        <w:spacing w:after="140"/>
      </w:pPr>
      <w:r>
        <w:rPr>
          <w:rFonts w:ascii="Arial" w:cs="Arial" w:eastAsia="Arial" w:hAnsi="Arial"/>
          <w:color w:val="1A1A1A"/>
          <w:sz w:val="22"/>
          <w:szCs w:val="22"/>
        </w:rPr>
        <w:t xml:space="preserve">Given risk band + income bucket + bureau bucket, the policy matrix returns exact offer parameters. The LLM does not touch these numbers.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40"/>
        <w:gridCol w:w="1600"/>
        <w:gridCol w:w="1200"/>
        <w:gridCol w:w="2520"/>
      </w:tblGrid>
      <w:tr>
        <w:trPr>
          <w:tblHeader/>
        </w:trPr>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 Band</w:t>
            </w:r>
          </w:p>
        </w:tc>
        <w:tc>
          <w:tcPr>
            <w:tcW w:type="dxa" w:w="1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Income Bucket</w:t>
            </w:r>
          </w:p>
        </w:tc>
        <w:tc>
          <w:tcPr>
            <w:tcW w:type="dxa" w:w="104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Bureau</w:t>
            </w:r>
          </w:p>
        </w:tc>
        <w:tc>
          <w:tcPr>
            <w:tcW w:type="dxa" w:w="1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Max Loan</w:t>
            </w:r>
          </w:p>
        </w:tc>
        <w:tc>
          <w:tcPr>
            <w:tcW w:type="dxa" w:w="1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Rate p.a.</w:t>
            </w:r>
          </w:p>
        </w:tc>
        <w:tc>
          <w:tcPr>
            <w:tcW w:type="dxa" w:w="252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Tenures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&gt;=50K</w:t>
            </w:r>
          </w:p>
        </w:tc>
        <w:tc>
          <w:tcPr>
            <w:tcW w:type="dxa" w:w="1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Rs.10,00,000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11.5%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12/24/36/48/60m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30K-50K</w:t>
            </w:r>
          </w:p>
        </w:tc>
        <w:tc>
          <w:tcPr>
            <w:tcW w:type="dxa" w:w="10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Rs.5,00,000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12.5%</w:t>
            </w:r>
          </w:p>
        </w:tc>
        <w:tc>
          <w:tcPr>
            <w:tcW w:type="dxa" w:w="25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12/24/36m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15K-30K</w:t>
            </w:r>
          </w:p>
        </w:tc>
        <w:tc>
          <w:tcPr>
            <w:tcW w:type="dxa" w:w="1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Rs.2,00,000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13.5%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12/24m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MEDIUM_LOW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&gt;=50K</w:t>
            </w:r>
          </w:p>
        </w:tc>
        <w:tc>
          <w:tcPr>
            <w:tcW w:type="dxa" w:w="10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Rs.7,50,000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14.5%</w:t>
            </w:r>
          </w:p>
        </w:tc>
        <w:tc>
          <w:tcPr>
            <w:tcW w:type="dxa" w:w="25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12/24/36m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MEDIUM_LOW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30K-50K</w:t>
            </w:r>
          </w:p>
        </w:tc>
        <w:tc>
          <w:tcPr>
            <w:tcW w:type="dxa" w:w="1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680+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Rs.3,00,000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15.5%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12/24m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MEDIUM_HIGH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&gt;=50K</w:t>
            </w:r>
          </w:p>
        </w:tc>
        <w:tc>
          <w:tcPr>
            <w:tcW w:type="dxa" w:w="10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Rs.5,00,000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17.5%</w:t>
            </w:r>
          </w:p>
        </w:tc>
        <w:tc>
          <w:tcPr>
            <w:tcW w:type="dxa" w:w="25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12/24m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MEDIUM_HIGH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30K-50K</w:t>
            </w:r>
          </w:p>
        </w:tc>
        <w:tc>
          <w:tcPr>
            <w:tcW w:type="dxa" w:w="1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680+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Rs.2,00,000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19.5%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12m only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Any</w:t>
            </w:r>
          </w:p>
        </w:tc>
        <w:tc>
          <w:tcPr>
            <w:tcW w:type="dxa" w:w="10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Manual review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N/A</w:t>
            </w:r>
          </w:p>
        </w:tc>
        <w:tc>
          <w:tcPr>
            <w:tcW w:type="dxa" w:w="25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N/A</w:t>
            </w:r>
          </w:p>
        </w:tc>
      </w:tr>
    </w:tbl>
    <w:p>
      <w:pPr>
        <w:spacing w:after="160"/>
      </w:pPr>
      <w:r>
        <w:t xml:space="preserve"/>
      </w:r>
    </w:p>
    <w:p>
      <w:pPr>
        <w:shd w:fill="F0F0F0" w:val="clear"/>
        <w:spacing w:after="0"/>
        <w:ind w:left="360"/>
      </w:pPr>
      <w:r>
        <w:rPr>
          <w:rFonts w:ascii="Courier New" w:cs="Courier New" w:eastAsia="Courier New" w:hAnsi="Courier New"/>
          <w:color w:val="1A1A1A"/>
          <w:sz w:val="18"/>
          <w:szCs w:val="18"/>
        </w:rPr>
        <w:t xml:space="preserve">EMI = P * r * (1+r)^n / ((1+r)^n - 1)</w:t>
      </w:r>
    </w:p>
    <w:p>
      <w:pPr>
        <w:shd w:fill="F0F0F0" w:val="clear"/>
        <w:spacing w:after="0"/>
        <w:ind w:left="360"/>
      </w:pPr>
      <w:r>
        <w:rPr>
          <w:rFonts w:ascii="Courier New" w:cs="Courier New" w:eastAsia="Courier New" w:hAnsi="Courier New"/>
          <w:color w:val="1A1A1A"/>
          <w:sz w:val="18"/>
          <w:szCs w:val="18"/>
        </w:rPr>
        <w:t xml:space="preserve">  P = approved_amount   r = annual_rate/1200   n = tenure_months</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10. Phase 9 — Loan Offer PDF Generation</w:t>
      </w:r>
    </w:p>
    <w:p>
      <w:pPr>
        <w:pStyle w:val="Heading2"/>
        <w:spacing w:after="160" w:before="320"/>
      </w:pPr>
      <w:r>
        <w:rPr>
          <w:rFonts w:ascii="Arial" w:cs="Arial" w:eastAsia="Arial" w:hAnsi="Arial"/>
          <w:b/>
          <w:bCs/>
          <w:color w:val="1A56A0"/>
          <w:sz w:val="28"/>
          <w:szCs w:val="28"/>
        </w:rPr>
        <w:t xml:space="preserve">10.1 PDF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Section</w:t>
            </w:r>
          </w:p>
        </w:tc>
        <w:tc>
          <w:tcPr>
            <w:tcW w:type="dxa" w:w="69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Header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Poonawalla Fincorp letterhead, date, offer reference ID (OFR-XXXXXXXXXX)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Customer Details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Full name, masked phone, city, session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Offer Summary Box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Approved amount (large, bold), rate, offer validity (30 days from session)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Tenure Options Table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3 tenure options with EMI per month; recommended option highlighted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Approval Basis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Top 3 SHAP-derived plain-language factors for approval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Fees &amp; Charges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Processing fee %, prepayment policy, late payment charges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Consent Record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Session ID, verbal consent timestamp, SHA-256 transcript hash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Next Steps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Accept online or branch visit; document checklist; helpline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Footer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NBFC license, RBI registration, grievance officer contact, IRDAI disclosure</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10.2 Generation Code</w:t>
      </w:r>
    </w:p>
    <w:p>
      <w:pPr>
        <w:shd w:fill="F0F0F0" w:val="clear"/>
        <w:spacing w:after="0"/>
        <w:ind w:left="360"/>
      </w:pPr>
      <w:r>
        <w:rPr>
          <w:rFonts w:ascii="Courier New" w:cs="Courier New" w:eastAsia="Courier New" w:hAnsi="Courier New"/>
          <w:color w:val="1A1A1A"/>
          <w:sz w:val="18"/>
          <w:szCs w:val="18"/>
        </w:rPr>
        <w:t xml:space="preserve">from reportlab.lib.pagesizes import A4</w:t>
      </w:r>
    </w:p>
    <w:p>
      <w:pPr>
        <w:shd w:fill="F0F0F0" w:val="clear"/>
        <w:spacing w:after="0"/>
        <w:ind w:left="360"/>
      </w:pPr>
      <w:r>
        <w:rPr>
          <w:rFonts w:ascii="Courier New" w:cs="Courier New" w:eastAsia="Courier New" w:hAnsi="Courier New"/>
          <w:color w:val="1A1A1A"/>
          <w:sz w:val="18"/>
          <w:szCs w:val="18"/>
        </w:rPr>
        <w:t xml:space="preserve">from reportlab.platypus import SimpleDocTemplate</w:t>
      </w:r>
    </w:p>
    <w:p>
      <w:pPr>
        <w:shd w:fill="F0F0F0" w:val="clear"/>
        <w:spacing w:after="0"/>
        <w:ind w:left="360"/>
      </w:pPr>
      <w:r>
        <w:rPr>
          <w:rFonts w:ascii="Courier New" w:cs="Courier New" w:eastAsia="Courier New" w:hAnsi="Courier New"/>
          <w:color w:val="1A1A1A"/>
          <w:sz w:val="18"/>
          <w:szCs w:val="18"/>
        </w:rPr>
        <w:t xml:space="preserve">import io</w:t>
      </w:r>
    </w:p>
    <w:p>
      <w:pPr>
        <w:shd w:fill="F0F0F0" w:val="clear"/>
        <w:spacing w:after="0"/>
        <w:ind w:left="360"/>
      </w:pPr>
      <w:r>
        <w:rPr>
          <w:rFonts w:ascii="Courier New" w:cs="Courier New" w:eastAsia="Courier New" w:hAnsi="Courier New"/>
          <w:color w:val="1A1A1A"/>
          <w:sz w:val="18"/>
          <w:szCs w:val="18"/>
        </w:rPr>
        <w:t xml:space="preserve"/>
      </w:r>
    </w:p>
    <w:p>
      <w:pPr>
        <w:shd w:fill="F0F0F0" w:val="clear"/>
        <w:spacing w:after="0"/>
        <w:ind w:left="360"/>
      </w:pPr>
      <w:r>
        <w:rPr>
          <w:rFonts w:ascii="Courier New" w:cs="Courier New" w:eastAsia="Courier New" w:hAnsi="Courier New"/>
          <w:color w:val="1A1A1A"/>
          <w:sz w:val="18"/>
          <w:szCs w:val="18"/>
        </w:rPr>
        <w:t xml:space="preserve">def generate_offer_pdf(offer: dict, session: dict) -&gt; bytes:</w:t>
      </w:r>
    </w:p>
    <w:p>
      <w:pPr>
        <w:shd w:fill="F0F0F0" w:val="clear"/>
        <w:spacing w:after="0"/>
        <w:ind w:left="360"/>
      </w:pPr>
      <w:r>
        <w:rPr>
          <w:rFonts w:ascii="Courier New" w:cs="Courier New" w:eastAsia="Courier New" w:hAnsi="Courier New"/>
          <w:color w:val="1A1A1A"/>
          <w:sz w:val="18"/>
          <w:szCs w:val="18"/>
        </w:rPr>
        <w:t xml:space="preserve">    buf = io.BytesIO()</w:t>
      </w:r>
    </w:p>
    <w:p>
      <w:pPr>
        <w:shd w:fill="F0F0F0" w:val="clear"/>
        <w:spacing w:after="0"/>
        <w:ind w:left="360"/>
      </w:pPr>
      <w:r>
        <w:rPr>
          <w:rFonts w:ascii="Courier New" w:cs="Courier New" w:eastAsia="Courier New" w:hAnsi="Courier New"/>
          <w:color w:val="1A1A1A"/>
          <w:sz w:val="18"/>
          <w:szCs w:val="18"/>
        </w:rPr>
        <w:t xml:space="preserve">    doc = SimpleDocTemplate(buf, pagesize=A4,</w:t>
      </w:r>
    </w:p>
    <w:p>
      <w:pPr>
        <w:shd w:fill="F0F0F0" w:val="clear"/>
        <w:spacing w:after="0"/>
        <w:ind w:left="360"/>
      </w:pPr>
      <w:r>
        <w:rPr>
          <w:rFonts w:ascii="Courier New" w:cs="Courier New" w:eastAsia="Courier New" w:hAnsi="Courier New"/>
          <w:color w:val="1A1A1A"/>
          <w:sz w:val="18"/>
          <w:szCs w:val="18"/>
        </w:rPr>
        <w:t xml:space="preserve">        leftMargin=50, rightMargin=50, topMargin=60, bottomMargin=60)</w:t>
      </w:r>
    </w:p>
    <w:p>
      <w:pPr>
        <w:shd w:fill="F0F0F0" w:val="clear"/>
        <w:spacing w:after="0"/>
        <w:ind w:left="360"/>
      </w:pPr>
      <w:r>
        <w:rPr>
          <w:rFonts w:ascii="Courier New" w:cs="Courier New" w:eastAsia="Courier New" w:hAnsi="Courier New"/>
          <w:color w:val="1A1A1A"/>
          <w:sz w:val="18"/>
          <w:szCs w:val="18"/>
        </w:rPr>
        <w:t xml:space="preserve">    story = (build_header(offer, session) + build_offer_summary(offer) +</w:t>
      </w:r>
    </w:p>
    <w:p>
      <w:pPr>
        <w:shd w:fill="F0F0F0" w:val="clear"/>
        <w:spacing w:after="0"/>
        <w:ind w:left="360"/>
      </w:pPr>
      <w:r>
        <w:rPr>
          <w:rFonts w:ascii="Courier New" w:cs="Courier New" w:eastAsia="Courier New" w:hAnsi="Courier New"/>
          <w:color w:val="1A1A1A"/>
          <w:sz w:val="18"/>
          <w:szCs w:val="18"/>
        </w:rPr>
        <w:t xml:space="preserve">             build_tenure_table(offer) + build_shap_explanation(offer) +</w:t>
      </w:r>
    </w:p>
    <w:p>
      <w:pPr>
        <w:shd w:fill="F0F0F0" w:val="clear"/>
        <w:spacing w:after="0"/>
        <w:ind w:left="360"/>
      </w:pPr>
      <w:r>
        <w:rPr>
          <w:rFonts w:ascii="Courier New" w:cs="Courier New" w:eastAsia="Courier New" w:hAnsi="Courier New"/>
          <w:color w:val="1A1A1A"/>
          <w:sz w:val="18"/>
          <w:szCs w:val="18"/>
        </w:rPr>
        <w:t xml:space="preserve">             build_consent_record(session) + build_footer())</w:t>
      </w:r>
    </w:p>
    <w:p>
      <w:pPr>
        <w:shd w:fill="F0F0F0" w:val="clear"/>
        <w:spacing w:after="0"/>
        <w:ind w:left="360"/>
      </w:pPr>
      <w:r>
        <w:rPr>
          <w:rFonts w:ascii="Courier New" w:cs="Courier New" w:eastAsia="Courier New" w:hAnsi="Courier New"/>
          <w:color w:val="1A1A1A"/>
          <w:sz w:val="18"/>
          <w:szCs w:val="18"/>
        </w:rPr>
        <w:t xml:space="preserve">    doc.build(story)</w:t>
      </w:r>
    </w:p>
    <w:p>
      <w:pPr>
        <w:shd w:fill="F0F0F0" w:val="clear"/>
        <w:spacing w:after="0"/>
        <w:ind w:left="360"/>
      </w:pPr>
      <w:r>
        <w:rPr>
          <w:rFonts w:ascii="Courier New" w:cs="Courier New" w:eastAsia="Courier New" w:hAnsi="Courier New"/>
          <w:color w:val="1A1A1A"/>
          <w:sz w:val="18"/>
          <w:szCs w:val="18"/>
        </w:rPr>
        <w:t xml:space="preserve">    return buf.getvalue()</w:t>
      </w:r>
    </w:p>
    <w:p>
      <w:pPr>
        <w:spacing w:after="160"/>
      </w:pPr>
      <w:r>
        <w:t xml:space="preserve"/>
      </w:r>
    </w:p>
    <w:p>
      <w:pPr>
        <w:pStyle w:val="Heading2"/>
        <w:spacing w:after="160" w:before="320"/>
      </w:pPr>
      <w:r>
        <w:rPr>
          <w:rFonts w:ascii="Arial" w:cs="Arial" w:eastAsia="Arial" w:hAnsi="Arial"/>
          <w:b/>
          <w:bCs/>
          <w:color w:val="1A56A0"/>
          <w:sz w:val="28"/>
          <w:szCs w:val="28"/>
        </w:rPr>
        <w:t xml:space="preserve">10.3 Delivery</w:t>
      </w:r>
    </w:p>
    <w:p>
      <w:pPr>
        <w:pStyle w:val="ListParagraph"/>
        <w:numPr>
          <w:ilvl w:val="0"/>
          <w:numId w:val="2"/>
        </w:numPr>
        <w:spacing w:after="80"/>
      </w:pPr>
      <w:r>
        <w:rPr>
          <w:rFonts w:ascii="Arial" w:cs="Arial" w:eastAsia="Arial" w:hAnsi="Arial"/>
          <w:color w:val="1A1A1A"/>
          <w:sz w:val="22"/>
          <w:szCs w:val="22"/>
        </w:rPr>
        <w:t xml:space="preserve">Password-protected: last 4 digits of registered mobile number</w:t>
      </w:r>
    </w:p>
    <w:p>
      <w:pPr>
        <w:pStyle w:val="ListParagraph"/>
        <w:numPr>
          <w:ilvl w:val="0"/>
          <w:numId w:val="2"/>
        </w:numPr>
        <w:spacing w:after="80"/>
      </w:pPr>
      <w:r>
        <w:rPr>
          <w:rFonts w:ascii="Arial" w:cs="Arial" w:eastAsia="Arial" w:hAnsi="Arial"/>
          <w:color w:val="1A1A1A"/>
          <w:sz w:val="22"/>
          <w:szCs w:val="22"/>
        </w:rPr>
        <w:t xml:space="preserve">SHA-256 hash of PDF stored in audit table for tamper detection</w:t>
      </w:r>
    </w:p>
    <w:p>
      <w:pPr>
        <w:pStyle w:val="ListParagraph"/>
        <w:numPr>
          <w:ilvl w:val="0"/>
          <w:numId w:val="2"/>
        </w:numPr>
        <w:spacing w:after="80"/>
      </w:pPr>
      <w:r>
        <w:rPr>
          <w:rFonts w:ascii="Arial" w:cs="Arial" w:eastAsia="Arial" w:hAnsi="Arial"/>
          <w:color w:val="1A1A1A"/>
          <w:sz w:val="22"/>
          <w:szCs w:val="22"/>
        </w:rPr>
        <w:t xml:space="preserve">Stored in S3: /offers/{session_id}/{offer_ref_id}.pdf</w:t>
      </w:r>
    </w:p>
    <w:p>
      <w:pPr>
        <w:pStyle w:val="ListParagraph"/>
        <w:numPr>
          <w:ilvl w:val="0"/>
          <w:numId w:val="2"/>
        </w:numPr>
        <w:spacing w:after="80"/>
      </w:pPr>
      <w:r>
        <w:rPr>
          <w:rFonts w:ascii="Arial" w:cs="Arial" w:eastAsia="Arial" w:hAnsi="Arial"/>
          <w:color w:val="1A1A1A"/>
          <w:sz w:val="22"/>
          <w:szCs w:val="22"/>
        </w:rPr>
        <w:t xml:space="preserve">Customer receives S3 pre-signed URL (30-day expiry) via email</w:t>
      </w:r>
    </w:p>
    <w:p>
      <w:pPr>
        <w:pStyle w:val="ListParagraph"/>
        <w:numPr>
          <w:ilvl w:val="0"/>
          <w:numId w:val="2"/>
        </w:numPr>
        <w:spacing w:after="80"/>
      </w:pPr>
      <w:r>
        <w:rPr>
          <w:rFonts w:ascii="Arial" w:cs="Arial" w:eastAsia="Arial" w:hAnsi="Arial"/>
          <w:color w:val="1A1A1A"/>
          <w:sz w:val="22"/>
          <w:szCs w:val="22"/>
        </w:rPr>
        <w:t xml:space="preserve">Displayed inline on session completion screen with Download and Accept buttons</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11. Phase 10 — Audit Trail &amp; LangGraph Orchestration</w:t>
      </w:r>
    </w:p>
    <w:p>
      <w:pPr>
        <w:pStyle w:val="Heading2"/>
        <w:spacing w:after="160" w:before="320"/>
      </w:pPr>
      <w:r>
        <w:rPr>
          <w:rFonts w:ascii="Arial" w:cs="Arial" w:eastAsia="Arial" w:hAnsi="Arial"/>
          <w:b/>
          <w:bCs/>
          <w:color w:val="1A56A0"/>
          <w:sz w:val="28"/>
          <w:szCs w:val="28"/>
        </w:rPr>
        <w:t xml:space="preserve">11.1 Audit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Artifact</w:t>
            </w:r>
          </w:p>
        </w:tc>
        <w:tc>
          <w:tcPr>
            <w:tcW w:type="dxa" w:w="2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Storage</w:t>
            </w:r>
          </w:p>
        </w:tc>
        <w:tc>
          <w:tcPr>
            <w:tcW w:type="dxa" w:w="33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Retention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Raw video recording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S3 (AES-256)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Per-question audio segments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S3 (encrypted)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Full STT transcript + word timestamps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PostgreSQL + 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 application history snapshot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PostgreSQL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LLM extraction inputs + outputs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35-feature vector (all values, normalized)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PostgreSQL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LightGBM score + risk band + SHAP values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Policy rules version applied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PostgreSQL (policy_ver)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Offer matrix version applied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PostgreSQL (matrix_ver)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Final decision + reason code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PostgreSQL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Offer PDF SHA-256 hash + S3 path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PostgreSQL + 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Verbal consent transcript hash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PostgreSQL + S3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 years</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11.2 LangGraph Node Graph</w:t>
      </w:r>
    </w:p>
    <w:p>
      <w:pPr>
        <w:shd w:fill="F0F0F0" w:val="clear"/>
        <w:spacing w:after="0"/>
        <w:ind w:left="360"/>
      </w:pPr>
      <w:r>
        <w:rPr>
          <w:rFonts w:ascii="Courier New" w:cs="Courier New" w:eastAsia="Courier New" w:hAnsi="Courier New"/>
          <w:color w:val="1A1A1A"/>
          <w:sz w:val="18"/>
          <w:szCs w:val="18"/>
        </w:rPr>
        <w:t xml:space="preserve">graph = StateGraph(SessionState)</w:t>
      </w:r>
    </w:p>
    <w:p>
      <w:pPr>
        <w:shd w:fill="F0F0F0" w:val="clear"/>
        <w:spacing w:after="0"/>
        <w:ind w:left="360"/>
      </w:pPr>
      <w:r>
        <w:rPr>
          <w:rFonts w:ascii="Courier New" w:cs="Courier New" w:eastAsia="Courier New" w:hAnsi="Courier New"/>
          <w:color w:val="1A1A1A"/>
          <w:sz w:val="18"/>
          <w:szCs w:val="18"/>
        </w:rPr>
        <w:t xml:space="preserve">graph.add_node('history_check',   run_prior_app_lookup)   # runs in parallel</w:t>
      </w:r>
    </w:p>
    <w:p>
      <w:pPr>
        <w:shd w:fill="F0F0F0" w:val="clear"/>
        <w:spacing w:after="0"/>
        <w:ind w:left="360"/>
      </w:pPr>
      <w:r>
        <w:rPr>
          <w:rFonts w:ascii="Courier New" w:cs="Courier New" w:eastAsia="Courier New" w:hAnsi="Courier New"/>
          <w:color w:val="1A1A1A"/>
          <w:sz w:val="18"/>
          <w:szCs w:val="18"/>
        </w:rPr>
        <w:t xml:space="preserve">graph.add_node('pre_scoring',     run_pre_session_scoring)</w:t>
      </w:r>
    </w:p>
    <w:p>
      <w:pPr>
        <w:shd w:fill="F0F0F0" w:val="clear"/>
        <w:spacing w:after="0"/>
        <w:ind w:left="360"/>
      </w:pPr>
      <w:r>
        <w:rPr>
          <w:rFonts w:ascii="Courier New" w:cs="Courier New" w:eastAsia="Courier New" w:hAnsi="Courier New"/>
          <w:color w:val="1A1A1A"/>
          <w:sz w:val="18"/>
          <w:szCs w:val="18"/>
        </w:rPr>
        <w:t xml:space="preserve">graph.add_node('liveness',        run_liveness_detection)</w:t>
      </w:r>
    </w:p>
    <w:p>
      <w:pPr>
        <w:shd w:fill="F0F0F0" w:val="clear"/>
        <w:spacing w:after="0"/>
        <w:ind w:left="360"/>
      </w:pPr>
      <w:r>
        <w:rPr>
          <w:rFonts w:ascii="Courier New" w:cs="Courier New" w:eastAsia="Courier New" w:hAnsi="Courier New"/>
          <w:color w:val="1A1A1A"/>
          <w:sz w:val="18"/>
          <w:szCs w:val="18"/>
        </w:rPr>
        <w:t xml:space="preserve">graph.add_node('consent',         capture_verbal_consent)</w:t>
      </w:r>
    </w:p>
    <w:p>
      <w:pPr>
        <w:shd w:fill="F0F0F0" w:val="clear"/>
        <w:spacing w:after="0"/>
        <w:ind w:left="360"/>
      </w:pPr>
      <w:r>
        <w:rPr>
          <w:rFonts w:ascii="Courier New" w:cs="Courier New" w:eastAsia="Courier New" w:hAnsi="Courier New"/>
          <w:color w:val="1A1A1A"/>
          <w:sz w:val="18"/>
          <w:szCs w:val="18"/>
        </w:rPr>
        <w:t xml:space="preserve">graph.add_node('qa_engine',       run_qa_session)</w:t>
      </w:r>
    </w:p>
    <w:p>
      <w:pPr>
        <w:shd w:fill="F0F0F0" w:val="clear"/>
        <w:spacing w:after="0"/>
        <w:ind w:left="360"/>
      </w:pPr>
      <w:r>
        <w:rPr>
          <w:rFonts w:ascii="Courier New" w:cs="Courier New" w:eastAsia="Courier New" w:hAnsi="Courier New"/>
          <w:color w:val="1A1A1A"/>
          <w:sz w:val="18"/>
          <w:szCs w:val="18"/>
        </w:rPr>
        <w:t xml:space="preserve">graph.add_node('llm_extract',     extract_all_fields)</w:t>
      </w:r>
    </w:p>
    <w:p>
      <w:pPr>
        <w:shd w:fill="F0F0F0" w:val="clear"/>
        <w:spacing w:after="0"/>
        <w:ind w:left="360"/>
      </w:pPr>
      <w:r>
        <w:rPr>
          <w:rFonts w:ascii="Courier New" w:cs="Courier New" w:eastAsia="Courier New" w:hAnsi="Courier New"/>
          <w:color w:val="1A1A1A"/>
          <w:sz w:val="18"/>
          <w:szCs w:val="18"/>
        </w:rPr>
        <w:t xml:space="preserve">graph.add_node('consistency',     check_cross_field_consistency)</w:t>
      </w:r>
    </w:p>
    <w:p>
      <w:pPr>
        <w:shd w:fill="F0F0F0" w:val="clear"/>
        <w:spacing w:after="0"/>
        <w:ind w:left="360"/>
      </w:pPr>
      <w:r>
        <w:rPr>
          <w:rFonts w:ascii="Courier New" w:cs="Courier New" w:eastAsia="Courier New" w:hAnsi="Courier New"/>
          <w:color w:val="1A1A1A"/>
          <w:sz w:val="18"/>
          <w:szCs w:val="18"/>
        </w:rPr>
        <w:t xml:space="preserve">graph.add_node('form_assembly',   assemble_35_feature_vector)</w:t>
      </w:r>
    </w:p>
    <w:p>
      <w:pPr>
        <w:shd w:fill="F0F0F0" w:val="clear"/>
        <w:spacing w:after="0"/>
        <w:ind w:left="360"/>
      </w:pPr>
      <w:r>
        <w:rPr>
          <w:rFonts w:ascii="Courier New" w:cs="Courier New" w:eastAsia="Courier New" w:hAnsi="Courier New"/>
          <w:color w:val="1A1A1A"/>
          <w:sz w:val="18"/>
          <w:szCs w:val="18"/>
        </w:rPr>
        <w:t xml:space="preserve">graph.add_node('hard_rules',      apply_policy_rules)</w:t>
      </w:r>
    </w:p>
    <w:p>
      <w:pPr>
        <w:shd w:fill="F0F0F0" w:val="clear"/>
        <w:spacing w:after="0"/>
        <w:ind w:left="360"/>
      </w:pPr>
      <w:r>
        <w:rPr>
          <w:rFonts w:ascii="Courier New" w:cs="Courier New" w:eastAsia="Courier New" w:hAnsi="Courier New"/>
          <w:color w:val="1A1A1A"/>
          <w:sz w:val="18"/>
          <w:szCs w:val="18"/>
        </w:rPr>
        <w:t xml:space="preserve">graph.add_node('ml_scoring',      run_lightgbm)</w:t>
      </w:r>
    </w:p>
    <w:p>
      <w:pPr>
        <w:shd w:fill="F0F0F0" w:val="clear"/>
        <w:spacing w:after="0"/>
        <w:ind w:left="360"/>
      </w:pPr>
      <w:r>
        <w:rPr>
          <w:rFonts w:ascii="Courier New" w:cs="Courier New" w:eastAsia="Courier New" w:hAnsi="Courier New"/>
          <w:color w:val="1A1A1A"/>
          <w:sz w:val="18"/>
          <w:szCs w:val="18"/>
        </w:rPr>
        <w:t xml:space="preserve">graph.add_node('offer_matrix',    lookup_offer_matrix)</w:t>
      </w:r>
    </w:p>
    <w:p>
      <w:pPr>
        <w:shd w:fill="F0F0F0" w:val="clear"/>
        <w:spacing w:after="0"/>
        <w:ind w:left="360"/>
      </w:pPr>
      <w:r>
        <w:rPr>
          <w:rFonts w:ascii="Courier New" w:cs="Courier New" w:eastAsia="Courier New" w:hAnsi="Courier New"/>
          <w:color w:val="1A1A1A"/>
          <w:sz w:val="18"/>
          <w:szCs w:val="18"/>
        </w:rPr>
        <w:t xml:space="preserve">graph.add_node('pdf_generation',  generate_offer_pdf)</w:t>
      </w:r>
    </w:p>
    <w:p>
      <w:pPr>
        <w:shd w:fill="F0F0F0" w:val="clear"/>
        <w:spacing w:after="0"/>
        <w:ind w:left="360"/>
      </w:pPr>
      <w:r>
        <w:rPr>
          <w:rFonts w:ascii="Courier New" w:cs="Courier New" w:eastAsia="Courier New" w:hAnsi="Courier New"/>
          <w:color w:val="1A1A1A"/>
          <w:sz w:val="18"/>
          <w:szCs w:val="18"/>
        </w:rPr>
        <w:t xml:space="preserve">graph.add_node('hitl_review',     route_to_human_queue)  # conditional</w:t>
      </w:r>
    </w:p>
    <w:p>
      <w:pPr>
        <w:shd w:fill="F0F0F0" w:val="clear"/>
        <w:spacing w:after="0"/>
        <w:ind w:left="360"/>
      </w:pPr>
      <w:r>
        <w:rPr>
          <w:rFonts w:ascii="Courier New" w:cs="Courier New" w:eastAsia="Courier New" w:hAnsi="Courier New"/>
          <w:color w:val="1A1A1A"/>
          <w:sz w:val="18"/>
          <w:szCs w:val="18"/>
        </w:rPr>
        <w:t xml:space="preserve">graph.add_node('audit_commit',    commit_full_audit_trail)</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12. Fixed Model I/O Specification</w:t>
      </w:r>
    </w:p>
    <w:p>
      <w:pPr>
        <w:spacing w:after="140"/>
      </w:pPr>
      <w:r>
        <w:rPr>
          <w:rFonts w:ascii="Arial" w:cs="Arial" w:eastAsia="Arial" w:hAnsi="Arial"/>
          <w:color w:val="1A1A1A"/>
          <w:sz w:val="22"/>
          <w:szCs w:val="22"/>
        </w:rPr>
        <w:t xml:space="preserve">This section defines the exact input and output contract for every model and component in the pipeline. All team members building individual modules must implement to these schemas precisely so integration has no ambiguity.</w:t>
      </w:r>
    </w:p>
    <w:p>
      <w:pPr>
        <w:spacing w:after="160"/>
      </w:pPr>
      <w:r>
        <w:t xml:space="preserve"/>
      </w:r>
    </w:p>
    <w:p>
      <w:pPr>
        <w:pStyle w:val="Heading2"/>
        <w:spacing w:after="160" w:before="320"/>
      </w:pPr>
      <w:r>
        <w:rPr>
          <w:rFonts w:ascii="Arial" w:cs="Arial" w:eastAsia="Arial" w:hAnsi="Arial"/>
          <w:b/>
          <w:bCs/>
          <w:color w:val="1A56A0"/>
          <w:sz w:val="28"/>
          <w:szCs w:val="28"/>
        </w:rPr>
        <w:t xml:space="preserve">12.1 Speech-to-Text Model (faster-whisper large-v3)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INPUT</w:t>
            </w:r>
          </w:p>
          <w:p>
            <w:pPr>
              <w:spacing w:after="0"/>
            </w:pPr>
            <w:r>
              <w:rPr>
                <w:rFonts w:ascii="Courier New" w:cs="Courier New" w:eastAsia="Courier New" w:hAnsi="Courier New"/>
                <w:color w:val="1A1A1A"/>
                <w:sz w:val="18"/>
                <w:szCs w:val="18"/>
              </w:rPr>
              <w:t xml:space="preserve">audio_data:        bytes          # WAV format, 16kHz sample rate, mono, 16-bit PCM</w:t>
            </w:r>
          </w:p>
          <w:p>
            <w:pPr>
              <w:spacing w:after="0"/>
            </w:pPr>
            <w:r>
              <w:rPr>
                <w:rFonts w:ascii="Courier New" w:cs="Courier New" w:eastAsia="Courier New" w:hAnsi="Courier New"/>
                <w:color w:val="1A1A1A"/>
                <w:sz w:val="18"/>
                <w:szCs w:val="18"/>
              </w:rPr>
              <w:t xml:space="preserve">chunk_duration_s:  float = 5.0   # fixed 5-second chunks with 1-second overlap</w:t>
            </w:r>
          </w:p>
          <w:p>
            <w:pPr>
              <w:spacing w:after="0"/>
            </w:pPr>
            <w:r>
              <w:rPr>
                <w:rFonts w:ascii="Courier New" w:cs="Courier New" w:eastAsia="Courier New" w:hAnsi="Courier New"/>
                <w:color w:val="1A1A1A"/>
                <w:sz w:val="18"/>
                <w:szCs w:val="18"/>
              </w:rPr>
              <w:t xml:space="preserve">language:          str   = 'en'  # 'en' for English, 'hi' for Hindi; fixed per session</w:t>
            </w:r>
          </w:p>
          <w:p>
            <w:pPr>
              <w:spacing w:after="0"/>
            </w:pPr>
            <w:r>
              <w:rPr>
                <w:rFonts w:ascii="Courier New" w:cs="Courier New" w:eastAsia="Courier New" w:hAnsi="Courier New"/>
                <w:color w:val="1A1A1A"/>
                <w:sz w:val="18"/>
                <w:szCs w:val="18"/>
              </w:rPr>
              <w:t xml:space="preserve">beam_size:         int   = 5     # quality mode; use 3 for speed mode if latency critical</w:t>
            </w:r>
          </w:p>
          <w:p>
            <w:pPr>
              <w:spacing w:after="0"/>
            </w:pPr>
            <w:r>
              <w:rPr>
                <w:rFonts w:ascii="Courier New" w:cs="Courier New" w:eastAsia="Courier New" w:hAnsi="Courier New"/>
                <w:color w:val="1A1A1A"/>
                <w:sz w:val="18"/>
                <w:szCs w:val="18"/>
              </w:rPr>
              <w:t xml:space="preserve">vad_filter:        bool  = True  # voice activity detection — filters silence</w:t>
            </w:r>
          </w:p>
          <w:p>
            <w:pPr>
              <w:spacing w:after="0"/>
            </w:pPr>
            <w:r>
              <w:rPr>
                <w:rFonts w:ascii="Courier New" w:cs="Courier New" w:eastAsia="Courier New" w:hAnsi="Courier New"/>
                <w:color w:val="1A1A1A"/>
                <w:sz w:val="18"/>
                <w:szCs w:val="18"/>
              </w:rPr>
              <w:t xml:space="preserve">word_timestamps:   bool  = True  # REQUIRED for audit trail — do not disable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text:              str            # full transcribed text of chunk</w:t>
            </w:r>
          </w:p>
          <w:p>
            <w:pPr>
              <w:spacing w:after="0"/>
            </w:pPr>
            <w:r>
              <w:rPr>
                <w:rFonts w:ascii="Courier New" w:cs="Courier New" w:eastAsia="Courier New" w:hAnsi="Courier New"/>
                <w:color w:val="1A1A1A"/>
                <w:sz w:val="18"/>
                <w:szCs w:val="18"/>
              </w:rPr>
              <w:t xml:space="preserve">words:             List[dict]     # one entry per word:</w:t>
            </w:r>
          </w:p>
          <w:p>
            <w:pPr>
              <w:spacing w:after="0"/>
            </w:pPr>
            <w:r>
              <w:rPr>
                <w:rFonts w:ascii="Courier New" w:cs="Courier New" w:eastAsia="Courier New" w:hAnsi="Courier New"/>
                <w:color w:val="1A1A1A"/>
                <w:sz w:val="18"/>
                <w:szCs w:val="18"/>
              </w:rPr>
              <w:t xml:space="preserve">  - word:          str            # the transcribed word</w:t>
            </w:r>
          </w:p>
          <w:p>
            <w:pPr>
              <w:spacing w:after="0"/>
            </w:pPr>
            <w:r>
              <w:rPr>
                <w:rFonts w:ascii="Courier New" w:cs="Courier New" w:eastAsia="Courier New" w:hAnsi="Courier New"/>
                <w:color w:val="1A1A1A"/>
                <w:sz w:val="18"/>
                <w:szCs w:val="18"/>
              </w:rPr>
              <w:t xml:space="preserve">  - start:         float          # seconds from chunk start</w:t>
            </w:r>
          </w:p>
          <w:p>
            <w:pPr>
              <w:spacing w:after="0"/>
            </w:pPr>
            <w:r>
              <w:rPr>
                <w:rFonts w:ascii="Courier New" w:cs="Courier New" w:eastAsia="Courier New" w:hAnsi="Courier New"/>
                <w:color w:val="1A1A1A"/>
                <w:sz w:val="18"/>
                <w:szCs w:val="18"/>
              </w:rPr>
              <w:t xml:space="preserve">  - end:           float          # seconds from chunk start</w:t>
            </w:r>
          </w:p>
          <w:p>
            <w:pPr>
              <w:spacing w:after="0"/>
            </w:pPr>
            <w:r>
              <w:rPr>
                <w:rFonts w:ascii="Courier New" w:cs="Courier New" w:eastAsia="Courier New" w:hAnsi="Courier New"/>
                <w:color w:val="1A1A1A"/>
                <w:sz w:val="18"/>
                <w:szCs w:val="18"/>
              </w:rPr>
              <w:t xml:space="preserve">  - probability:   float          # 0.0-1.0 word-level confidence</w:t>
            </w:r>
          </w:p>
          <w:p>
            <w:pPr>
              <w:spacing w:after="0"/>
            </w:pPr>
            <w:r>
              <w:rPr>
                <w:rFonts w:ascii="Courier New" w:cs="Courier New" w:eastAsia="Courier New" w:hAnsi="Courier New"/>
                <w:color w:val="1A1A1A"/>
                <w:sz w:val="18"/>
                <w:szCs w:val="18"/>
              </w:rPr>
              <w:t xml:space="preserve">language:          str            # detected language code</w:t>
            </w:r>
          </w:p>
          <w:p>
            <w:pPr>
              <w:spacing w:after="0"/>
            </w:pPr>
            <w:r>
              <w:rPr>
                <w:rFonts w:ascii="Courier New" w:cs="Courier New" w:eastAsia="Courier New" w:hAnsi="Courier New"/>
                <w:color w:val="1A1A1A"/>
                <w:sz w:val="18"/>
                <w:szCs w:val="18"/>
              </w:rPr>
              <w:t xml:space="preserve">language_prob:     float          # 0.0-1.0 language detection confidence</w:t>
            </w:r>
          </w:p>
          <w:p>
            <w:pPr>
              <w:spacing w:after="0"/>
            </w:pPr>
            <w:r>
              <w:rPr>
                <w:rFonts w:ascii="Courier New" w:cs="Courier New" w:eastAsia="Courier New" w:hAnsi="Courier New"/>
                <w:color w:val="1A1A1A"/>
                <w:sz w:val="18"/>
                <w:szCs w:val="18"/>
              </w:rPr>
              <w:t xml:space="preserve">no_speech_prob:    float          # 0.0-1.0; &gt; 0.6 = treat as silence chunk</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12.2 CV Liveness Model (InsightFace ArcFace + MediaPipe)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INPUT</w:t>
            </w:r>
          </w:p>
          <w:p>
            <w:pPr>
              <w:spacing w:after="0"/>
            </w:pPr>
            <w:r>
              <w:rPr>
                <w:rFonts w:ascii="Courier New" w:cs="Courier New" w:eastAsia="Courier New" w:hAnsi="Courier New"/>
                <w:color w:val="1A1A1A"/>
                <w:sz w:val="18"/>
                <w:szCs w:val="18"/>
              </w:rPr>
              <w:t xml:space="preserve">frame_sequence:    List[np.ndarray]   # 15 consecutive BGR frames</w:t>
            </w:r>
          </w:p>
          <w:p>
            <w:pPr>
              <w:spacing w:after="0"/>
            </w:pPr>
            <w:r>
              <w:rPr>
                <w:rFonts w:ascii="Courier New" w:cs="Courier New" w:eastAsia="Courier New" w:hAnsi="Courier New"/>
                <w:color w:val="1A1A1A"/>
                <w:sz w:val="18"/>
                <w:szCs w:val="18"/>
              </w:rPr>
              <w:t xml:space="preserve">                                      # each frame shape: (112, 112, 3), dtype uint8</w:t>
            </w:r>
          </w:p>
          <w:p>
            <w:pPr>
              <w:spacing w:after="0"/>
            </w:pPr>
            <w:r>
              <w:rPr>
                <w:rFonts w:ascii="Courier New" w:cs="Courier New" w:eastAsia="Courier New" w:hAnsi="Courier New"/>
                <w:color w:val="1A1A1A"/>
                <w:sz w:val="18"/>
                <w:szCs w:val="18"/>
              </w:rPr>
              <w:t xml:space="preserve">                                      # capture at 15-30 fps; 15 frames = ~0.5-1.0 sec</w:t>
            </w:r>
          </w:p>
          <w:p>
            <w:pPr>
              <w:spacing w:after="0"/>
            </w:pPr>
            <w:r>
              <w:rPr>
                <w:rFonts w:ascii="Courier New" w:cs="Courier New" w:eastAsia="Courier New" w:hAnsi="Courier New"/>
                <w:color w:val="1A1A1A"/>
                <w:sz w:val="18"/>
                <w:szCs w:val="18"/>
              </w:rPr>
              <w:t xml:space="preserve">fps:               float              # frames per second of the capture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liveness_score:    float              # 0.0-1.0</w:t>
            </w:r>
          </w:p>
          <w:p>
            <w:pPr>
              <w:spacing w:after="0"/>
            </w:pPr>
            <w:r>
              <w:rPr>
                <w:rFonts w:ascii="Courier New" w:cs="Courier New" w:eastAsia="Courier New" w:hAnsi="Courier New"/>
                <w:color w:val="1A1A1A"/>
                <w:sz w:val="18"/>
                <w:szCs w:val="18"/>
              </w:rPr>
              <w:t xml:space="preserve">                                      # &gt;= 0.75 = live (passive pass)</w:t>
            </w:r>
          </w:p>
          <w:p>
            <w:pPr>
              <w:spacing w:after="0"/>
            </w:pPr>
            <w:r>
              <w:rPr>
                <w:rFonts w:ascii="Courier New" w:cs="Courier New" w:eastAsia="Courier New" w:hAnsi="Courier New"/>
                <w:color w:val="1A1A1A"/>
                <w:sz w:val="18"/>
                <w:szCs w:val="18"/>
              </w:rPr>
              <w:t xml:space="preserve">                                      # 0.40-0.74 = trigger active challenge</w:t>
            </w:r>
          </w:p>
          <w:p>
            <w:pPr>
              <w:spacing w:after="0"/>
            </w:pPr>
            <w:r>
              <w:rPr>
                <w:rFonts w:ascii="Courier New" w:cs="Courier New" w:eastAsia="Courier New" w:hAnsi="Courier New"/>
                <w:color w:val="1A1A1A"/>
                <w:sz w:val="18"/>
                <w:szCs w:val="18"/>
              </w:rPr>
              <w:t xml:space="preserve">                                      # &lt; 0.40 after active = HITL route</w:t>
            </w:r>
          </w:p>
          <w:p>
            <w:pPr>
              <w:spacing w:after="0"/>
            </w:pPr>
            <w:r>
              <w:rPr>
                <w:rFonts w:ascii="Courier New" w:cs="Courier New" w:eastAsia="Courier New" w:hAnsi="Courier New"/>
                <w:color w:val="1A1A1A"/>
                <w:sz w:val="18"/>
                <w:szCs w:val="18"/>
              </w:rPr>
              <w:t xml:space="preserve">is_live:           bool               # liveness_score &gt;= 0.75</w:t>
            </w:r>
          </w:p>
          <w:p>
            <w:pPr>
              <w:spacing w:after="0"/>
            </w:pPr>
            <w:r>
              <w:rPr>
                <w:rFonts w:ascii="Courier New" w:cs="Courier New" w:eastAsia="Courier New" w:hAnsi="Courier New"/>
                <w:color w:val="1A1A1A"/>
                <w:sz w:val="18"/>
                <w:szCs w:val="18"/>
              </w:rPr>
              <w:t xml:space="preserve">spoof_type:        str                # 'live' | 'print_attack' | 'screen_replay'</w:t>
            </w:r>
          </w:p>
          <w:p>
            <w:pPr>
              <w:spacing w:after="0"/>
            </w:pPr>
            <w:r>
              <w:rPr>
                <w:rFonts w:ascii="Courier New" w:cs="Courier New" w:eastAsia="Courier New" w:hAnsi="Courier New"/>
                <w:color w:val="1A1A1A"/>
                <w:sz w:val="18"/>
                <w:szCs w:val="18"/>
              </w:rPr>
              <w:t xml:space="preserve">                                      # | 'deepfake' | 'unknown'</w:t>
            </w:r>
          </w:p>
          <w:p>
            <w:pPr>
              <w:spacing w:after="0"/>
            </w:pPr>
            <w:r>
              <w:rPr>
                <w:rFonts w:ascii="Courier New" w:cs="Courier New" w:eastAsia="Courier New" w:hAnsi="Courier New"/>
                <w:color w:val="1A1A1A"/>
                <w:sz w:val="18"/>
                <w:szCs w:val="18"/>
              </w:rPr>
              <w:t xml:space="preserve">face_detected:     bool               # whether a face was found</w:t>
            </w:r>
          </w:p>
          <w:p>
            <w:pPr>
              <w:spacing w:after="0"/>
            </w:pPr>
            <w:r>
              <w:rPr>
                <w:rFonts w:ascii="Courier New" w:cs="Courier New" w:eastAsia="Courier New" w:hAnsi="Courier New"/>
                <w:color w:val="1A1A1A"/>
                <w:sz w:val="18"/>
                <w:szCs w:val="18"/>
              </w:rPr>
              <w:t xml:space="preserve">face_confidence:   float              # 0.0-1.0 detection quality score</w:t>
            </w:r>
          </w:p>
          <w:p>
            <w:pPr>
              <w:spacing w:after="0"/>
            </w:pPr>
            <w:r>
              <w:rPr>
                <w:rFonts w:ascii="Courier New" w:cs="Courier New" w:eastAsia="Courier New" w:hAnsi="Courier New"/>
                <w:color w:val="1A1A1A"/>
                <w:sz w:val="18"/>
                <w:szCs w:val="18"/>
              </w:rPr>
              <w:t xml:space="preserve">frames_analyzed:   int                # frames with valid face detection</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12.3 CV Age Estimator (InsightFace)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INPUT</w:t>
            </w:r>
          </w:p>
          <w:p>
            <w:pPr>
              <w:spacing w:after="0"/>
            </w:pPr>
            <w:r>
              <w:rPr>
                <w:rFonts w:ascii="Courier New" w:cs="Courier New" w:eastAsia="Courier New" w:hAnsi="Courier New"/>
                <w:color w:val="1A1A1A"/>
                <w:sz w:val="18"/>
                <w:szCs w:val="18"/>
              </w:rPr>
              <w:t xml:space="preserve">face_crop:         np.ndarray         # BGR image, shape (112, 112, 3), dtype uint8</w:t>
            </w:r>
          </w:p>
          <w:p>
            <w:pPr>
              <w:spacing w:after="0"/>
            </w:pPr>
            <w:r>
              <w:rPr>
                <w:rFonts w:ascii="Courier New" w:cs="Courier New" w:eastAsia="Courier New" w:hAnsi="Courier New"/>
                <w:color w:val="1A1A1A"/>
                <w:sz w:val="18"/>
                <w:szCs w:val="18"/>
              </w:rPr>
              <w:t xml:space="preserve">                                      # best-quality frame from liveness sequence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estimated_age:     float              # e.g. 32.4</w:t>
            </w:r>
          </w:p>
          <w:p>
            <w:pPr>
              <w:spacing w:after="0"/>
            </w:pPr>
            <w:r>
              <w:rPr>
                <w:rFonts w:ascii="Courier New" w:cs="Courier New" w:eastAsia="Courier New" w:hAnsi="Courier New"/>
                <w:color w:val="1A1A1A"/>
                <w:sz w:val="18"/>
                <w:szCs w:val="18"/>
              </w:rPr>
              <w:t xml:space="preserve">age_range:         [int, int]         # 95% confidence interval e.g. [29, 36]</w:t>
            </w:r>
          </w:p>
          <w:p>
            <w:pPr>
              <w:spacing w:after="0"/>
            </w:pPr>
            <w:r>
              <w:rPr>
                <w:rFonts w:ascii="Courier New" w:cs="Courier New" w:eastAsia="Courier New" w:hAnsi="Courier New"/>
                <w:color w:val="1A1A1A"/>
                <w:sz w:val="18"/>
                <w:szCs w:val="18"/>
              </w:rPr>
              <w:t xml:space="preserve">gender:            str                # 'M' | 'F' | 'U' (uncertain)</w:t>
            </w:r>
          </w:p>
          <w:p>
            <w:pPr>
              <w:spacing w:after="0"/>
            </w:pPr>
            <w:r>
              <w:rPr>
                <w:rFonts w:ascii="Courier New" w:cs="Courier New" w:eastAsia="Courier New" w:hAnsi="Courier New"/>
                <w:color w:val="1A1A1A"/>
                <w:sz w:val="18"/>
                <w:szCs w:val="18"/>
              </w:rPr>
              <w:t xml:space="preserve">face_quality:      float              # 0.0-1.0 image quality score for reliability</w:t>
            </w:r>
          </w:p>
          <w:p>
            <w:pPr>
              <w:spacing w:after="0"/>
            </w:pPr>
            <w:r>
              <w:rPr>
                <w:rFonts w:ascii="Courier New" w:cs="Courier New" w:eastAsia="Courier New" w:hAnsi="Courier New"/>
                <w:color w:val="1A1A1A"/>
                <w:sz w:val="18"/>
                <w:szCs w:val="18"/>
              </w:rPr>
              <w:t xml:space="preserve"># downstream: age_consistency = max(0, 1.0 - abs(estimated_age - declared_age) / 15.0)</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12.4 LLM Field Extractor — Per-Question JSON Schemas</w:t>
      </w:r>
    </w:p>
    <w:p>
      <w:pPr>
        <w:pStyle w:val="Heading3"/>
        <w:spacing w:after="120" w:before="240"/>
      </w:pPr>
      <w:r>
        <w:rPr>
          <w:rFonts w:ascii="Arial" w:cs="Arial" w:eastAsia="Arial" w:hAnsi="Arial"/>
          <w:b/>
          <w:bCs/>
          <w:color w:val="2E3A59"/>
          <w:sz w:val="24"/>
          <w:szCs w:val="24"/>
        </w:rPr>
        <w:t xml:space="preserve">Q1: Name &amp; Date of Birth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"full_name":           str | null,   // Title Case normalized</w:t>
            </w:r>
          </w:p>
          <w:p>
            <w:pPr>
              <w:spacing w:after="0"/>
            </w:pPr>
            <w:r>
              <w:rPr>
                <w:rFonts w:ascii="Courier New" w:cs="Courier New" w:eastAsia="Courier New" w:hAnsi="Courier New"/>
                <w:color w:val="1A1A1A"/>
                <w:sz w:val="18"/>
                <w:szCs w:val="18"/>
              </w:rPr>
              <w:t xml:space="preserve">  "date_of_birth":       str | null,   // ISO format "YYYY-MM-DD"</w:t>
            </w:r>
          </w:p>
          <w:p>
            <w:pPr>
              <w:spacing w:after="0"/>
            </w:pPr>
            <w:r>
              <w:rPr>
                <w:rFonts w:ascii="Courier New" w:cs="Courier New" w:eastAsia="Courier New" w:hAnsi="Courier New"/>
                <w:color w:val="1A1A1A"/>
                <w:sz w:val="18"/>
                <w:szCs w:val="18"/>
              </w:rPr>
              <w:t xml:space="preserve">  "name_confidence":     float,        // 0.0-1.0</w:t>
            </w:r>
          </w:p>
          <w:p>
            <w:pPr>
              <w:spacing w:after="0"/>
            </w:pPr>
            <w:r>
              <w:rPr>
                <w:rFonts w:ascii="Courier New" w:cs="Courier New" w:eastAsia="Courier New" w:hAnsi="Courier New"/>
                <w:color w:val="1A1A1A"/>
                <w:sz w:val="18"/>
                <w:szCs w:val="18"/>
              </w:rPr>
              <w:t xml:space="preserve">  "dob_confidence":      float,        // 0.0-1.0</w:t>
            </w:r>
          </w:p>
          <w:p>
            <w:pPr>
              <w:spacing w:after="0"/>
            </w:pPr>
            <w:r>
              <w:rPr>
                <w:rFonts w:ascii="Courier New" w:cs="Courier New" w:eastAsia="Courier New" w:hAnsi="Courier New"/>
                <w:color w:val="1A1A1A"/>
                <w:sz w:val="18"/>
                <w:szCs w:val="18"/>
              </w:rPr>
              <w:t xml:space="preserve">  "overall_confidence":  float }       // min(name_confidence, dob_confidence)</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Q2: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"street_address":  str | null,</w:t>
            </w:r>
          </w:p>
          <w:p>
            <w:pPr>
              <w:spacing w:after="0"/>
            </w:pPr>
            <w:r>
              <w:rPr>
                <w:rFonts w:ascii="Courier New" w:cs="Courier New" w:eastAsia="Courier New" w:hAnsi="Courier New"/>
                <w:color w:val="1A1A1A"/>
                <w:sz w:val="18"/>
                <w:szCs w:val="18"/>
              </w:rPr>
              <w:t xml:space="preserve">  "city":            str | null,</w:t>
            </w:r>
          </w:p>
          <w:p>
            <w:pPr>
              <w:spacing w:after="0"/>
            </w:pPr>
            <w:r>
              <w:rPr>
                <w:rFonts w:ascii="Courier New" w:cs="Courier New" w:eastAsia="Courier New" w:hAnsi="Courier New"/>
                <w:color w:val="1A1A1A"/>
                <w:sz w:val="18"/>
                <w:szCs w:val="18"/>
              </w:rPr>
              <w:t xml:space="preserve">  "state":           str | null,</w:t>
            </w:r>
          </w:p>
          <w:p>
            <w:pPr>
              <w:spacing w:after="0"/>
            </w:pPr>
            <w:r>
              <w:rPr>
                <w:rFonts w:ascii="Courier New" w:cs="Courier New" w:eastAsia="Courier New" w:hAnsi="Courier New"/>
                <w:color w:val="1A1A1A"/>
                <w:sz w:val="18"/>
                <w:szCs w:val="18"/>
              </w:rPr>
              <w:t xml:space="preserve">  "pincode":         str | null,       // 6-digit string, e.g. "411027"</w:t>
            </w:r>
          </w:p>
          <w:p>
            <w:pPr>
              <w:spacing w:after="0"/>
            </w:pPr>
            <w:r>
              <w:rPr>
                <w:rFonts w:ascii="Courier New" w:cs="Courier New" w:eastAsia="Courier New" w:hAnsi="Courier New"/>
                <w:color w:val="1A1A1A"/>
                <w:sz w:val="18"/>
                <w:szCs w:val="18"/>
              </w:rPr>
              <w:t xml:space="preserve">  "confidence":      float }</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Q3: Employment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"employment_type": "salaried" | "self_employed" | "business_owner"</w:t>
            </w:r>
          </w:p>
          <w:p>
            <w:pPr>
              <w:spacing w:after="0"/>
            </w:pPr>
            <w:r>
              <w:rPr>
                <w:rFonts w:ascii="Courier New" w:cs="Courier New" w:eastAsia="Courier New" w:hAnsi="Courier New"/>
                <w:color w:val="1A1A1A"/>
                <w:sz w:val="18"/>
                <w:szCs w:val="18"/>
              </w:rPr>
              <w:t xml:space="preserve">                   | "unemployed" | null,</w:t>
            </w:r>
          </w:p>
          <w:p>
            <w:pPr>
              <w:spacing w:after="0"/>
            </w:pPr>
            <w:r>
              <w:rPr>
                <w:rFonts w:ascii="Courier New" w:cs="Courier New" w:eastAsia="Courier New" w:hAnsi="Courier New"/>
                <w:color w:val="1A1A1A"/>
                <w:sz w:val="18"/>
                <w:szCs w:val="18"/>
              </w:rPr>
              <w:t xml:space="preserve">  "confidence":      float }</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Q4: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"monthly_income":  int | null,       // in INR, normalized from "55 to 60K" =&gt; 57500</w:t>
            </w:r>
          </w:p>
          <w:p>
            <w:pPr>
              <w:spacing w:after="0"/>
            </w:pPr>
            <w:r>
              <w:rPr>
                <w:rFonts w:ascii="Courier New" w:cs="Courier New" w:eastAsia="Courier New" w:hAnsi="Courier New"/>
                <w:color w:val="1A1A1A"/>
                <w:sz w:val="18"/>
                <w:szCs w:val="18"/>
              </w:rPr>
              <w:t xml:space="preserve">  "income_type":     "net" | "gross" | "unknown",</w:t>
            </w:r>
          </w:p>
          <w:p>
            <w:pPr>
              <w:spacing w:after="0"/>
            </w:pPr>
            <w:r>
              <w:rPr>
                <w:rFonts w:ascii="Courier New" w:cs="Courier New" w:eastAsia="Courier New" w:hAnsi="Courier New"/>
                <w:color w:val="1A1A1A"/>
                <w:sz w:val="18"/>
                <w:szCs w:val="18"/>
              </w:rPr>
              <w:t xml:space="preserve">  "confidence":      float,</w:t>
            </w:r>
          </w:p>
          <w:p>
            <w:pPr>
              <w:spacing w:after="0"/>
            </w:pPr>
            <w:r>
              <w:rPr>
                <w:rFonts w:ascii="Courier New" w:cs="Courier New" w:eastAsia="Courier New" w:hAnsi="Courier New"/>
                <w:color w:val="1A1A1A"/>
                <w:sz w:val="18"/>
                <w:szCs w:val="18"/>
              </w:rPr>
              <w:t xml:space="preserve">  "normalized_statement": str }        // brief plain-English summary of what was said</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Q5: Employer /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"employer_name":   str | null,</w:t>
            </w:r>
          </w:p>
          <w:p>
            <w:pPr>
              <w:spacing w:after="0"/>
            </w:pPr>
            <w:r>
              <w:rPr>
                <w:rFonts w:ascii="Courier New" w:cs="Courier New" w:eastAsia="Courier New" w:hAnsi="Courier New"/>
                <w:color w:val="1A1A1A"/>
                <w:sz w:val="18"/>
                <w:szCs w:val="18"/>
              </w:rPr>
              <w:t xml:space="preserve">  "business_name":   str | null,</w:t>
            </w:r>
          </w:p>
          <w:p>
            <w:pPr>
              <w:spacing w:after="0"/>
            </w:pPr>
            <w:r>
              <w:rPr>
                <w:rFonts w:ascii="Courier New" w:cs="Courier New" w:eastAsia="Courier New" w:hAnsi="Courier New"/>
                <w:color w:val="1A1A1A"/>
                <w:sz w:val="18"/>
                <w:szCs w:val="18"/>
              </w:rPr>
              <w:t xml:space="preserve">  "tenure_years":    float | null,     // e.g. 6.0 for "about 6 years"</w:t>
            </w:r>
          </w:p>
          <w:p>
            <w:pPr>
              <w:spacing w:after="0"/>
            </w:pPr>
            <w:r>
              <w:rPr>
                <w:rFonts w:ascii="Courier New" w:cs="Courier New" w:eastAsia="Courier New" w:hAnsi="Courier New"/>
                <w:color w:val="1A1A1A"/>
                <w:sz w:val="18"/>
                <w:szCs w:val="18"/>
              </w:rPr>
              <w:t xml:space="preserve">  "confidence":      float }</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Q6: Loan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"loan_purpose":    "home_renovation" | "medical" | "education" | "travel"</w:t>
            </w:r>
          </w:p>
          <w:p>
            <w:pPr>
              <w:spacing w:after="0"/>
            </w:pPr>
            <w:r>
              <w:rPr>
                <w:rFonts w:ascii="Courier New" w:cs="Courier New" w:eastAsia="Courier New" w:hAnsi="Courier New"/>
                <w:color w:val="1A1A1A"/>
                <w:sz w:val="18"/>
                <w:szCs w:val="18"/>
              </w:rPr>
              <w:t xml:space="preserve">                   | "wedding" | "debt_consolidation" | "business"</w:t>
            </w:r>
          </w:p>
          <w:p>
            <w:pPr>
              <w:spacing w:after="0"/>
            </w:pPr>
            <w:r>
              <w:rPr>
                <w:rFonts w:ascii="Courier New" w:cs="Courier New" w:eastAsia="Courier New" w:hAnsi="Courier New"/>
                <w:color w:val="1A1A1A"/>
                <w:sz w:val="18"/>
                <w:szCs w:val="18"/>
              </w:rPr>
              <w:t xml:space="preserve">                   | "vehicle" | "other",</w:t>
            </w:r>
          </w:p>
          <w:p>
            <w:pPr>
              <w:spacing w:after="0"/>
            </w:pPr>
            <w:r>
              <w:rPr>
                <w:rFonts w:ascii="Courier New" w:cs="Courier New" w:eastAsia="Courier New" w:hAnsi="Courier New"/>
                <w:color w:val="1A1A1A"/>
                <w:sz w:val="18"/>
                <w:szCs w:val="18"/>
              </w:rPr>
              <w:t xml:space="preserve">  "purpose_detail":  str,              // verbatim normalized description</w:t>
            </w:r>
          </w:p>
          <w:p>
            <w:pPr>
              <w:spacing w:after="0"/>
            </w:pPr>
            <w:r>
              <w:rPr>
                <w:rFonts w:ascii="Courier New" w:cs="Courier New" w:eastAsia="Courier New" w:hAnsi="Courier New"/>
                <w:color w:val="1A1A1A"/>
                <w:sz w:val="18"/>
                <w:szCs w:val="18"/>
              </w:rPr>
              <w:t xml:space="preserve">  "confidence":      float }</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Q7: Amount &amp; Tenure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"requested_amount":         int | null,   // in INR</w:t>
            </w:r>
          </w:p>
          <w:p>
            <w:pPr>
              <w:spacing w:after="0"/>
            </w:pPr>
            <w:r>
              <w:rPr>
                <w:rFonts w:ascii="Courier New" w:cs="Courier New" w:eastAsia="Courier New" w:hAnsi="Courier New"/>
                <w:color w:val="1A1A1A"/>
                <w:sz w:val="18"/>
                <w:szCs w:val="18"/>
              </w:rPr>
              <w:t xml:space="preserve">  "preferred_tenure_months":  int | null,   // nearest standard: 12/24/36/48/60</w:t>
            </w:r>
          </w:p>
          <w:p>
            <w:pPr>
              <w:spacing w:after="0"/>
            </w:pPr>
            <w:r>
              <w:rPr>
                <w:rFonts w:ascii="Courier New" w:cs="Courier New" w:eastAsia="Courier New" w:hAnsi="Courier New"/>
                <w:color w:val="1A1A1A"/>
                <w:sz w:val="18"/>
                <w:szCs w:val="18"/>
              </w:rPr>
              <w:t xml:space="preserve">  "confidence":               float }</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Q8: Existing 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"existing_emi_monthly":  int | null,   // in INR</w:t>
            </w:r>
          </w:p>
          <w:p>
            <w:pPr>
              <w:spacing w:after="0"/>
            </w:pPr>
            <w:r>
              <w:rPr>
                <w:rFonts w:ascii="Courier New" w:cs="Courier New" w:eastAsia="Courier New" w:hAnsi="Courier New"/>
                <w:color w:val="1A1A1A"/>
                <w:sz w:val="18"/>
                <w:szCs w:val="18"/>
              </w:rPr>
              <w:t xml:space="preserve">  "has_existing_loans":    bool | null,</w:t>
            </w:r>
          </w:p>
          <w:p>
            <w:pPr>
              <w:spacing w:after="0"/>
            </w:pPr>
            <w:r>
              <w:rPr>
                <w:rFonts w:ascii="Courier New" w:cs="Courier New" w:eastAsia="Courier New" w:hAnsi="Courier New"/>
                <w:color w:val="1A1A1A"/>
                <w:sz w:val="18"/>
                <w:szCs w:val="18"/>
              </w:rPr>
              <w:t xml:space="preserve">  "confidence":            float }</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Cross-Field Consistency Check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"inconsistency_score":  float,         // 0.0 (fully consistent) - 1.0 (high conflict)</w:t>
            </w:r>
          </w:p>
          <w:p>
            <w:pPr>
              <w:spacing w:after="0"/>
            </w:pPr>
            <w:r>
              <w:rPr>
                <w:rFonts w:ascii="Courier New" w:cs="Courier New" w:eastAsia="Courier New" w:hAnsi="Courier New"/>
                <w:color w:val="1A1A1A"/>
                <w:sz w:val="18"/>
                <w:szCs w:val="18"/>
              </w:rPr>
              <w:t xml:space="preserve">  "inconsistencies": [</w:t>
            </w:r>
          </w:p>
          <w:p>
            <w:pPr>
              <w:spacing w:after="0"/>
            </w:pPr>
            <w:r>
              <w:rPr>
                <w:rFonts w:ascii="Courier New" w:cs="Courier New" w:eastAsia="Courier New" w:hAnsi="Courier New"/>
                <w:color w:val="1A1A1A"/>
                <w:sz w:val="18"/>
                <w:szCs w:val="18"/>
              </w:rPr>
              <w:t xml:space="preserve">    { "field_a": str,                    // e.g. "employment_type"</w:t>
            </w:r>
          </w:p>
          <w:p>
            <w:pPr>
              <w:spacing w:after="0"/>
            </w:pPr>
            <w:r>
              <w:rPr>
                <w:rFonts w:ascii="Courier New" w:cs="Courier New" w:eastAsia="Courier New" w:hAnsi="Courier New"/>
                <w:color w:val="1A1A1A"/>
                <w:sz w:val="18"/>
                <w:szCs w:val="18"/>
              </w:rPr>
              <w:t xml:space="preserve">      "field_b": str,                    // e.g. "monthly_income"</w:t>
            </w:r>
          </w:p>
          <w:p>
            <w:pPr>
              <w:spacing w:after="0"/>
            </w:pPr>
            <w:r>
              <w:rPr>
                <w:rFonts w:ascii="Courier New" w:cs="Courier New" w:eastAsia="Courier New" w:hAnsi="Courier New"/>
                <w:color w:val="1A1A1A"/>
                <w:sz w:val="18"/>
                <w:szCs w:val="18"/>
              </w:rPr>
              <w:t xml:space="preserve">      "description": str }               // human-readable conflict description</w:t>
            </w:r>
          </w:p>
          <w:p>
            <w:pPr>
              <w:spacing w:after="0"/>
            </w:pPr>
            <w:r>
              <w:rPr>
                <w:rFonts w:ascii="Courier New" w:cs="Courier New" w:eastAsia="Courier New" w:hAnsi="Courier New"/>
                <w:color w:val="1A1A1A"/>
                <w:sz w:val="18"/>
                <w:szCs w:val="18"/>
              </w:rPr>
              <w:t xml:space="preserve">  ] }</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12.5 LightGBM Risk Model — Complete 35-Feature Specification</w:t>
      </w:r>
    </w:p>
    <w:p>
      <w:pPr>
        <w:spacing w:after="140"/>
      </w:pPr>
      <w:r>
        <w:rPr>
          <w:rFonts w:ascii="Arial" w:cs="Arial" w:eastAsia="Arial" w:hAnsi="Arial"/>
          <w:color w:val="1A1A1A"/>
          <w:sz w:val="22"/>
          <w:szCs w:val="22"/>
        </w:rPr>
        <w:t xml:space="preserve">These are the EXACT feature names the model expects at inference time. Feature engineering must produce these column names in this order. Any change to names or order requires model retraining.</w:t>
      </w:r>
    </w:p>
    <w:p>
      <w:pPr>
        <w:spacing w:after="160"/>
      </w:pPr>
      <w:r>
        <w:t xml:space="preserve"/>
      </w:r>
    </w:p>
    <w:p>
      <w:pPr>
        <w:pStyle w:val="Heading3"/>
        <w:spacing w:after="120" w:before="240"/>
      </w:pPr>
      <w:r>
        <w:rPr>
          <w:rFonts w:ascii="Arial" w:cs="Arial" w:eastAsia="Arial" w:hAnsi="Arial"/>
          <w:b/>
          <w:bCs/>
          <w:color w:val="2E3A59"/>
          <w:sz w:val="24"/>
          <w:szCs w:val="24"/>
        </w:rPr>
        <w:t xml:space="preserve">Group 1: Bureau Signals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credit_score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300-900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CIBIL / Experian / Equifax bureau score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dpd_12m</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0-12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Months with any DPD in last 12 months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dpd_24m</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Months with any DPD in last 24 months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active_loans_count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0-15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Active loans from bureau report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total_outstanding_inr</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0-10,000,000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Total outstanding principal across all loans</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2: Income &amp; Employment (4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monthly_income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15,000-500,000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Net take-home or business revenue in INR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employment_type</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0=unknown, 1=salaried, 2=self_employed, 3=business_owner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employer_tier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0=unknown, 1=large_corp, 2=mid_corp, 3=sme, 4=individual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job_tenure_years</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0.0-40.0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Years at current employer or in current business</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3: Loan Request (4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requested_amount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10,000-2,000,000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Customer's stated loan request in INR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loan_to_income_ratio</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0.0-50.0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requested_amount / monthly_income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preferred_tenure_months</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12/24/36/48/60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Customer's stated preference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loan_purpose_encoded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0=other,1=home,2=medical,3=edu,4=vehicle,5=biz,6=travel,7=wedding,8=debt</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4: Liabilities (4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existing_emi_monthly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0-200,000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Monthly EMI obligations stated by customer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total_obligations</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0-200,000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Same as existing_emi (extendable for multiple loans)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foir_ratio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existing_emi / monthly_income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debt_to_income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0.0-10.0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total_outstanding_inr / (12 * monthly_income)</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5: Pre-Session Risk Scores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geo_risk_score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Computed from city mismatch + pincode tier + state flag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ip_risk_score</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VPN + Tor + blacklist + ISP type composite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device_risk_score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Returning=0.0, automation=0.5, blacklist=0.8</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6: CV Signals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liveness_score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InsightFace ArcFace anti-spoofing score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age_consistency_score</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max(0, 1.0 - |cv_age - declared_age| / 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face_confidence_score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MediaPipe face detection quality score</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7: Session Behavioral Signals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avg_response_latency_ms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0-120,000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Avg ms from question display to first word across 8 Qs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hesitation_count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0-50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Total pauses &gt;2 sec detected across all answers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question_retry_count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Number of questions that triggered a follow-up re-prompt</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8: LLM Extraction Quality Signals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extraction_confidence_avg</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Average LLM confidence across all 8 questions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inconsistency_score</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Cross-field consistency check output from LLM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consent_confidence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LLM confidence that verbal consent was given</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Group 9: Prior Application History (7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Feature Name</w:t>
            </w:r>
          </w:p>
        </w:tc>
        <w:tc>
          <w:tcPr>
            <w:tcW w:type="dxa" w:w="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Valid Range</w:t>
            </w:r>
          </w:p>
        </w:tc>
        <w:tc>
          <w:tcPr>
            <w:tcW w:type="dxa" w:w="4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prior_applications_count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Total applications ever by this customer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prior_rejections_count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0-50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Total hard-rejected applications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days_since_last_app</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 to 3650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 = no prior application in system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last_outcome_encoded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none=0, approved=1, rejected=2, withdrawn=3, expired=4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prior_risk_band_encoded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none=0, low=1, med_low=2, med_high=3, high=4, very_high=5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prior_loan_performance_encoded</w:t>
            </w:r>
          </w:p>
        </w:tc>
        <w:tc>
          <w:tcPr>
            <w:tcW w:type="dxa" w:w="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no_history=0, clean=1, minor_dpd=2, major_dpd=3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application_velocity_30d</w:t>
            </w:r>
          </w:p>
        </w:tc>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0-20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Number of applications submitted in last 30 days</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LightGBM Model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"pd_score":              float,          // probability of default, range 0.0-1.0</w:t>
            </w:r>
          </w:p>
          <w:p>
            <w:pPr>
              <w:spacing w:after="0"/>
            </w:pPr>
            <w:r>
              <w:rPr>
                <w:rFonts w:ascii="Courier New" w:cs="Courier New" w:eastAsia="Courier New" w:hAnsi="Courier New"/>
                <w:color w:val="1A1A1A"/>
                <w:sz w:val="18"/>
                <w:szCs w:val="18"/>
              </w:rPr>
              <w:t xml:space="preserve">  "risk_band":             str,            // "LOW"|"MEDIUM_LOW"|"MEDIUM_HIGH"|"HIGH"|"VERY_HIGH"</w:t>
            </w:r>
          </w:p>
          <w:p>
            <w:pPr>
              <w:spacing w:after="0"/>
            </w:pPr>
            <w:r>
              <w:rPr>
                <w:rFonts w:ascii="Courier New" w:cs="Courier New" w:eastAsia="Courier New" w:hAnsi="Courier New"/>
                <w:color w:val="1A1A1A"/>
                <w:sz w:val="18"/>
                <w:szCs w:val="18"/>
              </w:rPr>
              <w:t xml:space="preserve">  "eligible":              bool,           // pd_score &lt; 0.15</w:t>
            </w:r>
          </w:p>
          <w:p>
            <w:pPr>
              <w:spacing w:after="0"/>
            </w:pPr>
            <w:r>
              <w:rPr>
                <w:rFonts w:ascii="Courier New" w:cs="Courier New" w:eastAsia="Courier New" w:hAnsi="Courier New"/>
                <w:color w:val="1A1A1A"/>
                <w:sz w:val="18"/>
                <w:szCs w:val="18"/>
              </w:rPr>
              <w:t xml:space="preserve">  "shap_values": {</w:t>
            </w:r>
          </w:p>
          <w:p>
            <w:pPr>
              <w:spacing w:after="0"/>
            </w:pPr>
            <w:r>
              <w:rPr>
                <w:rFonts w:ascii="Courier New" w:cs="Courier New" w:eastAsia="Courier New" w:hAnsi="Courier New"/>
                <w:color w:val="1A1A1A"/>
                <w:sz w:val="18"/>
                <w:szCs w:val="18"/>
              </w:rPr>
              <w:t xml:space="preserve">    "&lt;feature_name&gt;":      float,          // +ve = increases PD, -ve = decreases PD</w:t>
            </w:r>
          </w:p>
          <w:p>
            <w:pPr>
              <w:spacing w:after="0"/>
            </w:pPr>
            <w:r>
              <w:rPr>
                <w:rFonts w:ascii="Courier New" w:cs="Courier New" w:eastAsia="Courier New" w:hAnsi="Courier New"/>
                <w:color w:val="1A1A1A"/>
                <w:sz w:val="18"/>
                <w:szCs w:val="18"/>
              </w:rPr>
              <w:t xml:space="preserve">    ...                                    // all 35 features present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"top_positive_features": [{             // top 5 risk-INCREASING factors</w:t>
            </w:r>
          </w:p>
          <w:p>
            <w:pPr>
              <w:spacing w:after="0"/>
            </w:pPr>
            <w:r>
              <w:rPr>
                <w:rFonts w:ascii="Courier New" w:cs="Courier New" w:eastAsia="Courier New" w:hAnsi="Courier New"/>
                <w:color w:val="1A1A1A"/>
                <w:sz w:val="18"/>
                <w:szCs w:val="18"/>
              </w:rPr>
              <w:t xml:space="preserve">    "name": str, "shap": float, "value": any }],</w:t>
            </w:r>
          </w:p>
          <w:p>
            <w:pPr>
              <w:spacing w:after="0"/>
            </w:pPr>
            <w:r>
              <w:rPr>
                <w:rFonts w:ascii="Courier New" w:cs="Courier New" w:eastAsia="Courier New" w:hAnsi="Courier New"/>
                <w:color w:val="1A1A1A"/>
                <w:sz w:val="18"/>
                <w:szCs w:val="18"/>
              </w:rPr>
              <w:t xml:space="preserve">  "top_negative_features": [{             // top 5 risk-DECREASING factors</w:t>
            </w:r>
          </w:p>
          <w:p>
            <w:pPr>
              <w:spacing w:after="0"/>
            </w:pPr>
            <w:r>
              <w:rPr>
                <w:rFonts w:ascii="Courier New" w:cs="Courier New" w:eastAsia="Courier New" w:hAnsi="Courier New"/>
                <w:color w:val="1A1A1A"/>
                <w:sz w:val="18"/>
                <w:szCs w:val="18"/>
              </w:rPr>
              <w:t xml:space="preserve">    "name": str, "shap": float, "value": any }],</w:t>
            </w:r>
          </w:p>
          <w:p>
            <w:pPr>
              <w:spacing w:after="0"/>
            </w:pPr>
            <w:r>
              <w:rPr>
                <w:rFonts w:ascii="Courier New" w:cs="Courier New" w:eastAsia="Courier New" w:hAnsi="Courier New"/>
                <w:color w:val="1A1A1A"/>
                <w:sz w:val="18"/>
                <w:szCs w:val="18"/>
              </w:rPr>
              <w:t xml:space="preserve">  "model_version":         str,           // e.g. "lgbm-v3.2"</w:t>
            </w:r>
          </w:p>
          <w:p>
            <w:pPr>
              <w:spacing w:after="0"/>
            </w:pPr>
            <w:r>
              <w:rPr>
                <w:rFonts w:ascii="Courier New" w:cs="Courier New" w:eastAsia="Courier New" w:hAnsi="Courier New"/>
                <w:color w:val="1A1A1A"/>
                <w:sz w:val="18"/>
                <w:szCs w:val="18"/>
              </w:rPr>
              <w:t xml:space="preserve">  "scored_at":             str }          // ISO 8601 timestamp</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12.6 Offer Matrix — Input/Output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INPUT</w:t>
            </w:r>
          </w:p>
          <w:p>
            <w:pPr>
              <w:spacing w:after="0"/>
            </w:pPr>
            <w:r>
              <w:rPr>
                <w:rFonts w:ascii="Courier New" w:cs="Courier New" w:eastAsia="Courier New" w:hAnsi="Courier New"/>
                <w:color w:val="1A1A1A"/>
                <w:sz w:val="18"/>
                <w:szCs w:val="18"/>
              </w:rPr>
              <w:t xml:space="preserve">{ "risk_band":         str,      // from LightGBM: "LOW"|"MEDIUM_LOW"|"MEDIUM_HIGH"</w:t>
            </w:r>
          </w:p>
          <w:p>
            <w:pPr>
              <w:spacing w:after="0"/>
            </w:pPr>
            <w:r>
              <w:rPr>
                <w:rFonts w:ascii="Courier New" w:cs="Courier New" w:eastAsia="Courier New" w:hAnsi="Courier New"/>
                <w:color w:val="1A1A1A"/>
                <w:sz w:val="18"/>
                <w:szCs w:val="18"/>
              </w:rPr>
              <w:t xml:space="preserve">  "income_bucket":     str,      // "15K-30K" | "30K-50K" | "50K+"</w:t>
            </w:r>
          </w:p>
          <w:p>
            <w:pPr>
              <w:spacing w:after="0"/>
            </w:pPr>
            <w:r>
              <w:rPr>
                <w:rFonts w:ascii="Courier New" w:cs="Courier New" w:eastAsia="Courier New" w:hAnsi="Courier New"/>
                <w:color w:val="1A1A1A"/>
                <w:sz w:val="18"/>
                <w:szCs w:val="18"/>
              </w:rPr>
              <w:t xml:space="preserve">                                 // derived: if monthly_income&lt;30000 =&gt; "15K-30K", etc.</w:t>
            </w:r>
          </w:p>
          <w:p>
            <w:pPr>
              <w:spacing w:after="0"/>
            </w:pPr>
            <w:r>
              <w:rPr>
                <w:rFonts w:ascii="Courier New" w:cs="Courier New" w:eastAsia="Courier New" w:hAnsi="Courier New"/>
                <w:color w:val="1A1A1A"/>
                <w:sz w:val="18"/>
                <w:szCs w:val="18"/>
              </w:rPr>
              <w:t xml:space="preserve">  "bureau_bucket":     str,      // "650-679"|"680-699"|"700-724"|"725-749"|"750+"</w:t>
            </w:r>
          </w:p>
          <w:p>
            <w:pPr>
              <w:spacing w:after="0"/>
            </w:pPr>
            <w:r>
              <w:rPr>
                <w:rFonts w:ascii="Courier New" w:cs="Courier New" w:eastAsia="Courier New" w:hAnsi="Courier New"/>
                <w:color w:val="1A1A1A"/>
                <w:sz w:val="18"/>
                <w:szCs w:val="18"/>
              </w:rPr>
              <w:t xml:space="preserve">  "requested_amount":  int,      // customer stated preference in INR</w:t>
            </w:r>
          </w:p>
          <w:p>
            <w:pPr>
              <w:spacing w:after="0"/>
            </w:pPr>
            <w:r>
              <w:rPr>
                <w:rFonts w:ascii="Courier New" w:cs="Courier New" w:eastAsia="Courier New" w:hAnsi="Courier New"/>
                <w:color w:val="1A1A1A"/>
                <w:sz w:val="18"/>
                <w:szCs w:val="18"/>
              </w:rPr>
              <w:t xml:space="preserve">  "requested_tenure":  int }     // customer stated preference in months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"approved_amount":       int,          // min(requested_amount, matrix_max_amount)</w:t>
            </w:r>
          </w:p>
          <w:p>
            <w:pPr>
              <w:spacing w:after="0"/>
            </w:pPr>
            <w:r>
              <w:rPr>
                <w:rFonts w:ascii="Courier New" w:cs="Courier New" w:eastAsia="Courier New" w:hAnsi="Courier New"/>
                <w:color w:val="1A1A1A"/>
                <w:sz w:val="18"/>
                <w:szCs w:val="18"/>
              </w:rPr>
              <w:t xml:space="preserve">  "interest_rate_annual":  float,        // e.g. 0.125 for 12.5% p.a.</w:t>
            </w:r>
          </w:p>
          <w:p>
            <w:pPr>
              <w:spacing w:after="0"/>
            </w:pPr>
            <w:r>
              <w:rPr>
                <w:rFonts w:ascii="Courier New" w:cs="Courier New" w:eastAsia="Courier New" w:hAnsi="Courier New"/>
                <w:color w:val="1A1A1A"/>
                <w:sz w:val="18"/>
                <w:szCs w:val="18"/>
              </w:rPr>
              <w:t xml:space="preserve">  "available_tenures":     List[int],    // e.g. [12, 24, 36]</w:t>
            </w:r>
          </w:p>
          <w:p>
            <w:pPr>
              <w:spacing w:after="0"/>
            </w:pPr>
            <w:r>
              <w:rPr>
                <w:rFonts w:ascii="Courier New" w:cs="Courier New" w:eastAsia="Courier New" w:hAnsi="Courier New"/>
                <w:color w:val="1A1A1A"/>
                <w:sz w:val="18"/>
                <w:szCs w:val="18"/>
              </w:rPr>
              <w:t xml:space="preserve">  "emi_options": [                       // one entry per available tenure</w:t>
            </w:r>
          </w:p>
          <w:p>
            <w:pPr>
              <w:spacing w:after="0"/>
            </w:pPr>
            <w:r>
              <w:rPr>
                <w:rFonts w:ascii="Courier New" w:cs="Courier New" w:eastAsia="Courier New" w:hAnsi="Courier New"/>
                <w:color w:val="1A1A1A"/>
                <w:sz w:val="18"/>
                <w:szCs w:val="18"/>
              </w:rPr>
              <w:t xml:space="preserve">    { "tenure_months": int,</w:t>
            </w:r>
          </w:p>
          <w:p>
            <w:pPr>
              <w:spacing w:after="0"/>
            </w:pPr>
            <w:r>
              <w:rPr>
                <w:rFonts w:ascii="Courier New" w:cs="Courier New" w:eastAsia="Courier New" w:hAnsi="Courier New"/>
                <w:color w:val="1A1A1A"/>
                <w:sz w:val="18"/>
                <w:szCs w:val="18"/>
              </w:rPr>
              <w:t xml:space="preserve">      "emi_monthly":   int,              // computed via reducing-balance formula</w:t>
            </w:r>
          </w:p>
          <w:p>
            <w:pPr>
              <w:spacing w:after="0"/>
            </w:pPr>
            <w:r>
              <w:rPr>
                <w:rFonts w:ascii="Courier New" w:cs="Courier New" w:eastAsia="Courier New" w:hAnsi="Courier New"/>
                <w:color w:val="1A1A1A"/>
                <w:sz w:val="18"/>
                <w:szCs w:val="18"/>
              </w:rPr>
              <w:t xml:space="preserve">      "total_interest": int }            // total interest paid over tenure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"recommended_tenure":    int,          // tenure where EMI ~= 30-35% of monthly_income</w:t>
            </w:r>
          </w:p>
          <w:p>
            <w:pPr>
              <w:spacing w:after="0"/>
            </w:pPr>
            <w:r>
              <w:rPr>
                <w:rFonts w:ascii="Courier New" w:cs="Courier New" w:eastAsia="Courier New" w:hAnsi="Courier New"/>
                <w:color w:val="1A1A1A"/>
                <w:sz w:val="18"/>
                <w:szCs w:val="18"/>
              </w:rPr>
              <w:t xml:space="preserve">  "processing_fee_pct":    float,        // e.g. 0.02 for 2%</w:t>
            </w:r>
          </w:p>
          <w:p>
            <w:pPr>
              <w:spacing w:after="0"/>
            </w:pPr>
            <w:r>
              <w:rPr>
                <w:rFonts w:ascii="Courier New" w:cs="Courier New" w:eastAsia="Courier New" w:hAnsi="Courier New"/>
                <w:color w:val="1A1A1A"/>
                <w:sz w:val="18"/>
                <w:szCs w:val="18"/>
              </w:rPr>
              <w:t xml:space="preserve">  "offer_valid_days":      int,          // 30 (fixed)</w:t>
            </w:r>
          </w:p>
          <w:p>
            <w:pPr>
              <w:spacing w:after="0"/>
            </w:pPr>
            <w:r>
              <w:rPr>
                <w:rFonts w:ascii="Courier New" w:cs="Courier New" w:eastAsia="Courier New" w:hAnsi="Courier New"/>
                <w:color w:val="1A1A1A"/>
                <w:sz w:val="18"/>
                <w:szCs w:val="18"/>
              </w:rPr>
              <w:t xml:space="preserve">  "matrix_version":        str,          // e.g. "matrix-v2024-01"</w:t>
            </w:r>
          </w:p>
          <w:p>
            <w:pPr>
              <w:spacing w:after="0"/>
            </w:pPr>
            <w:r>
              <w:rPr>
                <w:rFonts w:ascii="Courier New" w:cs="Courier New" w:eastAsia="Courier New" w:hAnsi="Courier New"/>
                <w:color w:val="1A1A1A"/>
                <w:sz w:val="18"/>
                <w:szCs w:val="18"/>
              </w:rPr>
              <w:t xml:space="preserve">  "offer_ref_id":          str }         // "OFR-{session_id[:8]}-{unix_ts}"</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12.7 PDF Generator — Input/Output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INPUT (offer_data dict)</w:t>
            </w:r>
          </w:p>
          <w:p>
            <w:pPr>
              <w:spacing w:after="0"/>
            </w:pPr>
            <w:r>
              <w:rPr>
                <w:rFonts w:ascii="Courier New" w:cs="Courier New" w:eastAsia="Courier New" w:hAnsi="Courier New"/>
                <w:color w:val="1A1A1A"/>
                <w:sz w:val="18"/>
                <w:szCs w:val="18"/>
              </w:rPr>
              <w:t xml:space="preserve">{ "session_id":                str,</w:t>
            </w:r>
          </w:p>
          <w:p>
            <w:pPr>
              <w:spacing w:after="0"/>
            </w:pPr>
            <w:r>
              <w:rPr>
                <w:rFonts w:ascii="Courier New" w:cs="Courier New" w:eastAsia="Courier New" w:hAnsi="Courier New"/>
                <w:color w:val="1A1A1A"/>
                <w:sz w:val="18"/>
                <w:szCs w:val="18"/>
              </w:rPr>
              <w:t xml:space="preserve">  "customer_name":             str,</w:t>
            </w:r>
          </w:p>
          <w:p>
            <w:pPr>
              <w:spacing w:after="0"/>
            </w:pPr>
            <w:r>
              <w:rPr>
                <w:rFonts w:ascii="Courier New" w:cs="Courier New" w:eastAsia="Courier New" w:hAnsi="Courier New"/>
                <w:color w:val="1A1A1A"/>
                <w:sz w:val="18"/>
                <w:szCs w:val="18"/>
              </w:rPr>
              <w:t xml:space="preserve">  "customer_phone_masked":     str,    // e.g. "XXXXXX7890"</w:t>
            </w:r>
          </w:p>
          <w:p>
            <w:pPr>
              <w:spacing w:after="0"/>
            </w:pPr>
            <w:r>
              <w:rPr>
                <w:rFonts w:ascii="Courier New" w:cs="Courier New" w:eastAsia="Courier New" w:hAnsi="Courier New"/>
                <w:color w:val="1A1A1A"/>
                <w:sz w:val="18"/>
                <w:szCs w:val="18"/>
              </w:rPr>
              <w:t xml:space="preserve">  "customer_city":             str,</w:t>
            </w:r>
          </w:p>
          <w:p>
            <w:pPr>
              <w:spacing w:after="0"/>
            </w:pPr>
            <w:r>
              <w:rPr>
                <w:rFonts w:ascii="Courier New" w:cs="Courier New" w:eastAsia="Courier New" w:hAnsi="Courier New"/>
                <w:color w:val="1A1A1A"/>
                <w:sz w:val="18"/>
                <w:szCs w:val="18"/>
              </w:rPr>
              <w:t xml:space="preserve">  "offer_ref_id":              str,</w:t>
            </w:r>
          </w:p>
          <w:p>
            <w:pPr>
              <w:spacing w:after="0"/>
            </w:pPr>
            <w:r>
              <w:rPr>
                <w:rFonts w:ascii="Courier New" w:cs="Courier New" w:eastAsia="Courier New" w:hAnsi="Courier New"/>
                <w:color w:val="1A1A1A"/>
                <w:sz w:val="18"/>
                <w:szCs w:val="18"/>
              </w:rPr>
              <w:t xml:space="preserve">  "approved_amount":           int,</w:t>
            </w:r>
          </w:p>
          <w:p>
            <w:pPr>
              <w:spacing w:after="0"/>
            </w:pPr>
            <w:r>
              <w:rPr>
                <w:rFonts w:ascii="Courier New" w:cs="Courier New" w:eastAsia="Courier New" w:hAnsi="Courier New"/>
                <w:color w:val="1A1A1A"/>
                <w:sz w:val="18"/>
                <w:szCs w:val="18"/>
              </w:rPr>
              <w:t xml:space="preserve">  "interest_rate_annual":      float,</w:t>
            </w:r>
          </w:p>
          <w:p>
            <w:pPr>
              <w:spacing w:after="0"/>
            </w:pPr>
            <w:r>
              <w:rPr>
                <w:rFonts w:ascii="Courier New" w:cs="Courier New" w:eastAsia="Courier New" w:hAnsi="Courier New"/>
                <w:color w:val="1A1A1A"/>
                <w:sz w:val="18"/>
                <w:szCs w:val="18"/>
              </w:rPr>
              <w:t xml:space="preserve">  "emi_options":               List[{tenure_months, emi_monthly, total_interest}],</w:t>
            </w:r>
          </w:p>
          <w:p>
            <w:pPr>
              <w:spacing w:after="0"/>
            </w:pPr>
            <w:r>
              <w:rPr>
                <w:rFonts w:ascii="Courier New" w:cs="Courier New" w:eastAsia="Courier New" w:hAnsi="Courier New"/>
                <w:color w:val="1A1A1A"/>
                <w:sz w:val="18"/>
                <w:szCs w:val="18"/>
              </w:rPr>
              <w:t xml:space="preserve">  "recommended_tenure":        int,</w:t>
            </w:r>
          </w:p>
          <w:p>
            <w:pPr>
              <w:spacing w:after="0"/>
            </w:pPr>
            <w:r>
              <w:rPr>
                <w:rFonts w:ascii="Courier New" w:cs="Courier New" w:eastAsia="Courier New" w:hAnsi="Courier New"/>
                <w:color w:val="1A1A1A"/>
                <w:sz w:val="18"/>
                <w:szCs w:val="18"/>
              </w:rPr>
              <w:t xml:space="preserve">  "processing_fee_pct":        float,</w:t>
            </w:r>
          </w:p>
          <w:p>
            <w:pPr>
              <w:spacing w:after="0"/>
            </w:pPr>
            <w:r>
              <w:rPr>
                <w:rFonts w:ascii="Courier New" w:cs="Courier New" w:eastAsia="Courier New" w:hAnsi="Courier New"/>
                <w:color w:val="1A1A1A"/>
                <w:sz w:val="18"/>
                <w:szCs w:val="18"/>
              </w:rPr>
              <w:t xml:space="preserve">  "offer_valid_until":         str,    // ISO date "YYYY-MM-DD"</w:t>
            </w:r>
          </w:p>
          <w:p>
            <w:pPr>
              <w:spacing w:after="0"/>
            </w:pPr>
            <w:r>
              <w:rPr>
                <w:rFonts w:ascii="Courier New" w:cs="Courier New" w:eastAsia="Courier New" w:hAnsi="Courier New"/>
                <w:color w:val="1A1A1A"/>
                <w:sz w:val="18"/>
                <w:szCs w:val="18"/>
              </w:rPr>
              <w:t xml:space="preserve">  "shap_explanation":          List[str],  // 3 plain-language approval factors</w:t>
            </w:r>
          </w:p>
          <w:p>
            <w:pPr>
              <w:spacing w:after="0"/>
            </w:pPr>
            <w:r>
              <w:rPr>
                <w:rFonts w:ascii="Courier New" w:cs="Courier New" w:eastAsia="Courier New" w:hAnsi="Courier New"/>
                <w:color w:val="1A1A1A"/>
                <w:sz w:val="18"/>
                <w:szCs w:val="18"/>
              </w:rPr>
              <w:t xml:space="preserve">  "consent_timestamp":         str,    // ISO datetime</w:t>
            </w:r>
          </w:p>
          <w:p>
            <w:pPr>
              <w:spacing w:after="0"/>
            </w:pPr>
            <w:r>
              <w:rPr>
                <w:rFonts w:ascii="Courier New" w:cs="Courier New" w:eastAsia="Courier New" w:hAnsi="Courier New"/>
                <w:color w:val="1A1A1A"/>
                <w:sz w:val="18"/>
                <w:szCs w:val="18"/>
              </w:rPr>
              <w:t xml:space="preserve">  "consent_transcript_hash":   str,    // SHA-256 hex digest</w:t>
            </w:r>
          </w:p>
          <w:p>
            <w:pPr>
              <w:spacing w:after="0"/>
            </w:pPr>
            <w:r>
              <w:rPr>
                <w:rFonts w:ascii="Courier New" w:cs="Courier New" w:eastAsia="Courier New" w:hAnsi="Courier New"/>
                <w:color w:val="1A1A1A"/>
                <w:sz w:val="18"/>
                <w:szCs w:val="18"/>
              </w:rPr>
              <w:t xml:space="preserve">  "policy_version":            str,</w:t>
            </w:r>
          </w:p>
          <w:p>
            <w:pPr>
              <w:spacing w:after="0"/>
            </w:pPr>
            <w:r>
              <w:rPr>
                <w:rFonts w:ascii="Courier New" w:cs="Courier New" w:eastAsia="Courier New" w:hAnsi="Courier New"/>
                <w:color w:val="1A1A1A"/>
                <w:sz w:val="18"/>
                <w:szCs w:val="18"/>
              </w:rPr>
              <w:t xml:space="preserve">  "model_version":             str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OUTPUT</w:t>
            </w:r>
          </w:p>
          <w:p>
            <w:pPr>
              <w:spacing w:after="0"/>
            </w:pPr>
            <w:r>
              <w:rPr>
                <w:rFonts w:ascii="Courier New" w:cs="Courier New" w:eastAsia="Courier New" w:hAnsi="Courier New"/>
                <w:color w:val="1A1A1A"/>
                <w:sz w:val="18"/>
                <w:szCs w:val="18"/>
              </w:rPr>
              <w:t xml:space="preserve">{ "pdf_bytes":            bytes,   // raw PDF binary (password-protected)</w:t>
            </w:r>
          </w:p>
          <w:p>
            <w:pPr>
              <w:spacing w:after="0"/>
            </w:pPr>
            <w:r>
              <w:rPr>
                <w:rFonts w:ascii="Courier New" w:cs="Courier New" w:eastAsia="Courier New" w:hAnsi="Courier New"/>
                <w:color w:val="1A1A1A"/>
                <w:sz w:val="18"/>
                <w:szCs w:val="18"/>
              </w:rPr>
              <w:t xml:space="preserve">  "sha256_hash":          str,     // hex digest of pdf_bytes for audit</w:t>
            </w:r>
          </w:p>
          <w:p>
            <w:pPr>
              <w:spacing w:after="0"/>
            </w:pPr>
            <w:r>
              <w:rPr>
                <w:rFonts w:ascii="Courier New" w:cs="Courier New" w:eastAsia="Courier New" w:hAnsi="Courier New"/>
                <w:color w:val="1A1A1A"/>
                <w:sz w:val="18"/>
                <w:szCs w:val="18"/>
              </w:rPr>
              <w:t xml:space="preserve">  "page_count":           int,     // typically 3-4 pages</w:t>
            </w:r>
          </w:p>
          <w:p>
            <w:pPr>
              <w:spacing w:after="0"/>
            </w:pPr>
            <w:r>
              <w:rPr>
                <w:rFonts w:ascii="Courier New" w:cs="Courier New" w:eastAsia="Courier New" w:hAnsi="Courier New"/>
                <w:color w:val="1A1A1A"/>
                <w:sz w:val="18"/>
                <w:szCs w:val="18"/>
              </w:rPr>
              <w:t xml:space="preserve">  "generation_timestamp": str,     // ISO 8601</w:t>
            </w:r>
          </w:p>
          <w:p>
            <w:pPr>
              <w:spacing w:after="0"/>
            </w:pPr>
            <w:r>
              <w:rPr>
                <w:rFonts w:ascii="Courier New" w:cs="Courier New" w:eastAsia="Courier New" w:hAnsi="Courier New"/>
                <w:color w:val="1A1A1A"/>
                <w:sz w:val="18"/>
                <w:szCs w:val="18"/>
              </w:rPr>
              <w:t xml:space="preserve">  "s3_key":               str }    // "/offers/{session_id}/{offer_ref_id}.pdf"</w:t>
            </w:r>
          </w:p>
        </w:tc>
      </w:tr>
    </w:tbl>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13. End-to-End Example — Ramesh Kumar</w:t>
      </w:r>
    </w:p>
    <w:p>
      <w:pPr>
        <w:pStyle w:val="Heading2"/>
        <w:spacing w:after="160" w:before="320"/>
      </w:pPr>
      <w:r>
        <w:rPr>
          <w:rFonts w:ascii="Arial" w:cs="Arial" w:eastAsia="Arial" w:hAnsi="Arial"/>
          <w:b/>
          <w:bCs/>
          <w:color w:val="1A56A0"/>
          <w:sz w:val="28"/>
          <w:szCs w:val="28"/>
        </w:rPr>
        <w:t xml:space="preserve">13.1 Applicant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Parameter</w:t>
            </w:r>
          </w:p>
        </w:tc>
        <w:tc>
          <w:tcPr>
            <w:tcW w:type="dxa" w:w="65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Ramesh Kumar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Age / DOB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34 years / 12-Mar-1990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Pune, Maharashtra (Pincode 411027)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Employment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Salaried software engineer, TCS, 6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Monthly income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Rs. 58,000 net take-home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CIBIL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742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Existing EMI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Rs. 8,000/month (car loan)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Loan request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Rs. 4,00,000 for home renovation, 24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Session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9:45 AM, Tuesday, Jio residential, Android Chrome</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13.2 Prior Application History Check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8"/>
              <w:bottom w:val="single" w:color="1A56A0" w:sz="1"/>
              <w:right w:val="single" w:color="1A56A0" w:sz="1"/>
            </w:tcBorders>
            <w:shd w:fill="E8F0FA" w:val="clear"/>
            <w:tcMar>
              <w:top w:type="dxa" w:w="140"/>
              <w:left w:type="dxa" w:w="220"/>
              <w:bottom w:type="dxa" w:w="140"/>
              <w:right w:type="dxa" w:w="220"/>
            </w:tcMar>
          </w:tcPr>
          <w:p>
            <w:pPr>
              <w:spacing w:after="80"/>
            </w:pPr>
            <w:r>
              <w:rPr>
                <w:rFonts w:ascii="Arial" w:cs="Arial" w:eastAsia="Arial" w:hAnsi="Arial"/>
                <w:b/>
                <w:bCs/>
                <w:color w:val="2E3A59"/>
                <w:sz w:val="22"/>
                <w:szCs w:val="22"/>
              </w:rPr>
              <w:t xml:space="preserve">History Lookup: 1 Prior Application Found</w:t>
            </w:r>
          </w:p>
          <w:p>
            <w:pPr>
              <w:spacing w:after="60"/>
            </w:pPr>
            <w:r>
              <w:rPr>
                <w:rFonts w:ascii="Arial" w:cs="Arial" w:eastAsia="Arial" w:hAnsi="Arial"/>
                <w:color w:val="1A1A1A"/>
                <w:sz w:val="21"/>
                <w:szCs w:val="21"/>
              </w:rPr>
              <w:t xml:space="preserve">prior_applications_count:   1</w:t>
            </w:r>
          </w:p>
          <w:p>
            <w:pPr>
              <w:spacing w:after="60"/>
            </w:pPr>
            <w:r>
              <w:rPr>
                <w:rFonts w:ascii="Arial" w:cs="Arial" w:eastAsia="Arial" w:hAnsi="Arial"/>
                <w:color w:val="1A1A1A"/>
                <w:sz w:val="21"/>
                <w:szCs w:val="21"/>
              </w:rPr>
              <w:t xml:space="preserve">prior_rejections_count:     0</w:t>
            </w:r>
          </w:p>
          <w:p>
            <w:pPr>
              <w:spacing w:after="60"/>
            </w:pPr>
            <w:r>
              <w:rPr>
                <w:rFonts w:ascii="Arial" w:cs="Arial" w:eastAsia="Arial" w:hAnsi="Arial"/>
                <w:color w:val="1A1A1A"/>
                <w:sz w:val="21"/>
                <w:szCs w:val="21"/>
              </w:rPr>
              <w:t xml:space="preserve">days_since_last_app:        180  (applied 6 months ago, withdrew voluntarily)</w:t>
            </w:r>
          </w:p>
          <w:p>
            <w:pPr>
              <w:spacing w:after="60"/>
            </w:pPr>
            <w:r>
              <w:rPr>
                <w:rFonts w:ascii="Arial" w:cs="Arial" w:eastAsia="Arial" w:hAnsi="Arial"/>
                <w:color w:val="1A1A1A"/>
                <w:sz w:val="21"/>
                <w:szCs w:val="21"/>
              </w:rPr>
              <w:t xml:space="preserve">last_outcome_encoded:       3  (withdrawn)</w:t>
            </w:r>
          </w:p>
          <w:p>
            <w:pPr>
              <w:spacing w:after="60"/>
            </w:pPr>
            <w:r>
              <w:rPr>
                <w:rFonts w:ascii="Arial" w:cs="Arial" w:eastAsia="Arial" w:hAnsi="Arial"/>
                <w:color w:val="1A1A1A"/>
                <w:sz w:val="21"/>
                <w:szCs w:val="21"/>
              </w:rPr>
              <w:t xml:space="preserve">prior_risk_band_encoded:    0  (no prior ML scoring — withdrew before Q&amp;A)</w:t>
            </w:r>
          </w:p>
          <w:p>
            <w:pPr>
              <w:spacing w:after="60"/>
            </w:pPr>
            <w:r>
              <w:rPr>
                <w:rFonts w:ascii="Arial" w:cs="Arial" w:eastAsia="Arial" w:hAnsi="Arial"/>
                <w:color w:val="1A1A1A"/>
                <w:sz w:val="21"/>
                <w:szCs w:val="21"/>
              </w:rPr>
              <w:t xml:space="preserve">prior_loan_performance_encoded: 0  (no existing loan with company)</w:t>
            </w:r>
          </w:p>
          <w:p>
            <w:pPr>
              <w:spacing w:after="60"/>
            </w:pPr>
            <w:r>
              <w:rPr>
                <w:rFonts w:ascii="Arial" w:cs="Arial" w:eastAsia="Arial" w:hAnsi="Arial"/>
                <w:color w:val="1A1A1A"/>
                <w:sz w:val="21"/>
                <w:szCs w:val="21"/>
              </w:rPr>
              <w:t xml:space="preserve">application_velocity_30d:   0  (no recent applications)</w:t>
            </w:r>
          </w:p>
          <w:p>
            <w:pPr>
              <w:spacing w:after="60"/>
            </w:pPr>
            <w:r>
              <w:rPr>
                <w:rFonts w:ascii="Arial" w:cs="Arial" w:eastAsia="Arial" w:hAnsi="Arial"/>
                <w:color w:val="1A1A1A"/>
                <w:sz w:val="21"/>
                <w:szCs w:val="21"/>
              </w:rPr>
              <w:t xml:space="preserve">=&gt; velocity_fraud_flag: False  |  No fast-track (prior app incomplete)</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13.3 Pre-Session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000"/>
        <w:gridCol w:w="3760"/>
      </w:tblGrid>
      <w:tr>
        <w:trPr>
          <w:tblHeader/>
        </w:trPr>
        <w:tc>
          <w:tcPr>
            <w:tcW w:type="dxa" w:w="20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Signal</w:t>
            </w:r>
          </w:p>
        </w:tc>
        <w:tc>
          <w:tcPr>
            <w:tcW w:type="dxa" w:w="2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Raw Value</w:t>
            </w:r>
          </w:p>
        </w:tc>
        <w:tc>
          <w:tcPr>
            <w:tcW w:type="dxa" w:w="10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Score</w:t>
            </w:r>
          </w:p>
        </w:tc>
        <w:tc>
          <w:tcPr>
            <w:tcW w:type="dxa" w:w="37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Geolocation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Pune MH — GPS matches IP city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Clean pincode, no mismatch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IP analysis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Jio residential Pune, no VPN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0.05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Not blacklisted, residential ISP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Device fingerprint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Android Chrome — returning device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0.03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Same device from prior incomplete session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CV age estimate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Estimated 32.4 yrs (declared 34)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N/A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age_delta=1.6 =&gt; age_consistency=0.89</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13.4 Q&amp;A Session Results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1400"/>
        <w:gridCol w:w="1760"/>
      </w:tblGrid>
      <w:tr>
        <w:trPr>
          <w:tblHeader/>
        </w:trPr>
        <w:tc>
          <w:tcPr>
            <w:tcW w:type="dxa" w:w="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w:t>
            </w:r>
          </w:p>
        </w:tc>
        <w:tc>
          <w:tcPr>
            <w:tcW w:type="dxa" w:w="28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Answer Summary</w:t>
            </w:r>
          </w:p>
        </w:tc>
        <w:tc>
          <w:tcPr>
            <w:tcW w:type="dxa" w:w="2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Extract</w:t>
            </w:r>
          </w:p>
        </w:tc>
        <w:tc>
          <w:tcPr>
            <w:tcW w:type="dxa" w:w="1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Confidence</w:t>
            </w:r>
          </w:p>
        </w:tc>
        <w:tc>
          <w:tcPr>
            <w:tcW w:type="dxa" w:w="17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Ramesh Kumar, 12th March 1990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name + dob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0.98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18s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Flat 4B, Pimple Saudagar, Pune 411027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pincode=411027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0.94</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22s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Salaried, working at TCS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employment=salaried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0.97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12s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Take home around 58,000 per 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income=58000, net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0.93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14s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TCS, been there about 6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employer=TCS, tenure=6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0.95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11s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Home renovation, kitchen and bathroom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purpose=home_renovation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0.96</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15s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Maybe 4 lakhs, 2 years would be fine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amount=400000, 24m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0.89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19s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Q8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Car loan, 8,000 a 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existing_emi=8000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0.93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16s</w:t>
            </w:r>
          </w:p>
        </w:tc>
      </w:tr>
    </w:tbl>
    <w:p>
      <w:pPr>
        <w:spacing w:after="140"/>
      </w:pPr>
      <w:r>
        <w:rPr>
          <w:rFonts w:ascii="Arial" w:cs="Arial" w:eastAsia="Arial" w:hAnsi="Arial"/>
          <w:color w:val="1A1A1A"/>
          <w:sz w:val="22"/>
          <w:szCs w:val="22"/>
        </w:rPr>
        <w:t xml:space="preserve">Total Q&amp;A time: ~8 min 40 sec. extraction_confidence_avg = 0.944. inconsistency_score = 0.04.</w:t>
      </w:r>
    </w:p>
    <w:p>
      <w:pPr>
        <w:spacing w:after="160"/>
      </w:pPr>
      <w:r>
        <w:t xml:space="preserve"/>
      </w:r>
    </w:p>
    <w:p>
      <w:pPr>
        <w:pStyle w:val="Heading2"/>
        <w:spacing w:after="160" w:before="320"/>
      </w:pPr>
      <w:r>
        <w:rPr>
          <w:rFonts w:ascii="Arial" w:cs="Arial" w:eastAsia="Arial" w:hAnsi="Arial"/>
          <w:b/>
          <w:bCs/>
          <w:color w:val="1A56A0"/>
          <w:sz w:val="28"/>
          <w:szCs w:val="28"/>
        </w:rPr>
        <w:t xml:space="preserve">13.5 Full 35-Feature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Complete feature vector passed to LightGBM</w:t>
            </w:r>
          </w:p>
          <w:p>
            <w:pPr>
              <w:spacing w:after="0"/>
            </w:pPr>
            <w:r>
              <w:rPr>
                <w:rFonts w:ascii="Courier New" w:cs="Courier New" w:eastAsia="Courier New" w:hAnsi="Courier New"/>
                <w:color w:val="1A1A1A"/>
                <w:sz w:val="18"/>
                <w:szCs w:val="18"/>
              </w:rPr>
              <w:t xml:space="preserve"># Group 1 — Bureau</w:t>
            </w:r>
          </w:p>
          <w:p>
            <w:pPr>
              <w:spacing w:after="0"/>
            </w:pPr>
            <w:r>
              <w:rPr>
                <w:rFonts w:ascii="Courier New" w:cs="Courier New" w:eastAsia="Courier New" w:hAnsi="Courier New"/>
                <w:color w:val="1A1A1A"/>
                <w:sz w:val="18"/>
                <w:szCs w:val="18"/>
              </w:rPr>
              <w:t xml:space="preserve">credit_score=742, dpd_12m=0, dpd_24m=0, active_loans_count=1, total_outstanding=240000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2 — Income &amp; Employment</w:t>
            </w:r>
          </w:p>
          <w:p>
            <w:pPr>
              <w:spacing w:after="0"/>
            </w:pPr>
            <w:r>
              <w:rPr>
                <w:rFonts w:ascii="Courier New" w:cs="Courier New" w:eastAsia="Courier New" w:hAnsi="Courier New"/>
                <w:color w:val="1A1A1A"/>
                <w:sz w:val="18"/>
                <w:szCs w:val="18"/>
              </w:rPr>
              <w:t xml:space="preserve">monthly_income=58000, employment_type=1, employer_tier=1, job_tenure_years=6.0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3 — Loan Request</w:t>
            </w:r>
          </w:p>
          <w:p>
            <w:pPr>
              <w:spacing w:after="0"/>
            </w:pPr>
            <w:r>
              <w:rPr>
                <w:rFonts w:ascii="Courier New" w:cs="Courier New" w:eastAsia="Courier New" w:hAnsi="Courier New"/>
                <w:color w:val="1A1A1A"/>
                <w:sz w:val="18"/>
                <w:szCs w:val="18"/>
              </w:rPr>
              <w:t xml:space="preserve">requested_amount=400000, loan_to_income_ratio=6.9, preferred_tenure=24, purpose_encoded=1</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4 — Liabilities</w:t>
            </w:r>
          </w:p>
          <w:p>
            <w:pPr>
              <w:spacing w:after="0"/>
            </w:pPr>
            <w:r>
              <w:rPr>
                <w:rFonts w:ascii="Courier New" w:cs="Courier New" w:eastAsia="Courier New" w:hAnsi="Courier New"/>
                <w:color w:val="1A1A1A"/>
                <w:sz w:val="18"/>
                <w:szCs w:val="18"/>
              </w:rPr>
              <w:t xml:space="preserve">existing_emi=8000, total_obligations=8000, foir_ratio=0.138, debt_to_income=0.35</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5 — Pre-session Scores</w:t>
            </w:r>
          </w:p>
          <w:p>
            <w:pPr>
              <w:spacing w:after="0"/>
            </w:pPr>
            <w:r>
              <w:rPr>
                <w:rFonts w:ascii="Courier New" w:cs="Courier New" w:eastAsia="Courier New" w:hAnsi="Courier New"/>
                <w:color w:val="1A1A1A"/>
                <w:sz w:val="18"/>
                <w:szCs w:val="18"/>
              </w:rPr>
              <w:t xml:space="preserve">geo_risk_score=0.08, ip_risk_score=0.05, device_risk_score=0.03</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6 — CV Signals</w:t>
            </w:r>
          </w:p>
          <w:p>
            <w:pPr>
              <w:spacing w:after="0"/>
            </w:pPr>
            <w:r>
              <w:rPr>
                <w:rFonts w:ascii="Courier New" w:cs="Courier New" w:eastAsia="Courier New" w:hAnsi="Courier New"/>
                <w:color w:val="1A1A1A"/>
                <w:sz w:val="18"/>
                <w:szCs w:val="18"/>
              </w:rPr>
              <w:t xml:space="preserve">liveness_score=0.91, age_consistency=0.89, face_confidence=0.94</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7 — Session Behavior</w:t>
            </w:r>
          </w:p>
          <w:p>
            <w:pPr>
              <w:spacing w:after="0"/>
            </w:pPr>
            <w:r>
              <w:rPr>
                <w:rFonts w:ascii="Courier New" w:cs="Courier New" w:eastAsia="Courier New" w:hAnsi="Courier New"/>
                <w:color w:val="1A1A1A"/>
                <w:sz w:val="18"/>
                <w:szCs w:val="18"/>
              </w:rPr>
              <w:t xml:space="preserve">avg_response_latency_ms=1800, hesitation_count=2, question_retry_count=0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8 — LLM Quality Signals</w:t>
            </w:r>
          </w:p>
          <w:p>
            <w:pPr>
              <w:spacing w:after="0"/>
            </w:pPr>
            <w:r>
              <w:rPr>
                <w:rFonts w:ascii="Courier New" w:cs="Courier New" w:eastAsia="Courier New" w:hAnsi="Courier New"/>
                <w:color w:val="1A1A1A"/>
                <w:sz w:val="18"/>
                <w:szCs w:val="18"/>
              </w:rPr>
              <w:t xml:space="preserve">extraction_confidence_avg=0.944, inconsistency_score=0.04, consent_confidence=0.96</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Group 9 — Prior Application History</w:t>
            </w:r>
          </w:p>
          <w:p>
            <w:pPr>
              <w:spacing w:after="0"/>
            </w:pPr>
            <w:r>
              <w:rPr>
                <w:rFonts w:ascii="Courier New" w:cs="Courier New" w:eastAsia="Courier New" w:hAnsi="Courier New"/>
                <w:color w:val="1A1A1A"/>
                <w:sz w:val="18"/>
                <w:szCs w:val="18"/>
              </w:rPr>
              <w:t xml:space="preserve">prior_apps_count=1, prior_rejections=0, days_since_last=180,</w:t>
            </w:r>
          </w:p>
          <w:p>
            <w:pPr>
              <w:spacing w:after="0"/>
            </w:pPr>
            <w:r>
              <w:rPr>
                <w:rFonts w:ascii="Courier New" w:cs="Courier New" w:eastAsia="Courier New" w:hAnsi="Courier New"/>
                <w:color w:val="1A1A1A"/>
                <w:sz w:val="18"/>
                <w:szCs w:val="18"/>
              </w:rPr>
              <w:t xml:space="preserve">last_outcome_encoded=3, prior_band_encoded=0, prior_performance=0, velocity_30d=0</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13.6 Decision Engine Output</w:t>
      </w:r>
    </w:p>
    <w:p>
      <w:pPr>
        <w:pStyle w:val="Heading3"/>
        <w:spacing w:after="120" w:before="240"/>
      </w:pPr>
      <w:r>
        <w:rPr>
          <w:rFonts w:ascii="Arial" w:cs="Arial" w:eastAsia="Arial" w:hAnsi="Arial"/>
          <w:b/>
          <w:bCs/>
          <w:color w:val="2E3A59"/>
          <w:sz w:val="24"/>
          <w:szCs w:val="24"/>
        </w:rPr>
        <w:t xml:space="preserve">Layer 1 — Hard Rules: All PASS</w:t>
      </w:r>
    </w:p>
    <w:p>
      <w:pPr>
        <w:pStyle w:val="ListParagraph"/>
        <w:numPr>
          <w:ilvl w:val="0"/>
          <w:numId w:val="2"/>
        </w:numPr>
        <w:spacing w:after="80"/>
      </w:pPr>
      <w:r>
        <w:rPr>
          <w:rFonts w:ascii="Arial" w:cs="Arial" w:eastAsia="Arial" w:hAnsi="Arial"/>
          <w:color w:val="1A1A1A"/>
          <w:sz w:val="22"/>
          <w:szCs w:val="22"/>
        </w:rPr>
        <w:t xml:space="preserve">R01-R02 Age: 34. PASS</w:t>
      </w:r>
    </w:p>
    <w:p>
      <w:pPr>
        <w:pStyle w:val="ListParagraph"/>
        <w:numPr>
          <w:ilvl w:val="0"/>
          <w:numId w:val="2"/>
        </w:numPr>
        <w:spacing w:after="80"/>
      </w:pPr>
      <w:r>
        <w:rPr>
          <w:rFonts w:ascii="Arial" w:cs="Arial" w:eastAsia="Arial" w:hAnsi="Arial"/>
          <w:color w:val="1A1A1A"/>
          <w:sz w:val="22"/>
          <w:szCs w:val="22"/>
        </w:rPr>
        <w:t xml:space="preserve">R03 Income: Rs.58,000. PASS</w:t>
      </w:r>
    </w:p>
    <w:p>
      <w:pPr>
        <w:pStyle w:val="ListParagraph"/>
        <w:numPr>
          <w:ilvl w:val="0"/>
          <w:numId w:val="2"/>
        </w:numPr>
        <w:spacing w:after="80"/>
      </w:pPr>
      <w:r>
        <w:rPr>
          <w:rFonts w:ascii="Arial" w:cs="Arial" w:eastAsia="Arial" w:hAnsi="Arial"/>
          <w:color w:val="1A1A1A"/>
          <w:sz w:val="22"/>
          <w:szCs w:val="22"/>
        </w:rPr>
        <w:t xml:space="preserve">R04 Bureau: 742. PASS</w:t>
      </w:r>
    </w:p>
    <w:p>
      <w:pPr>
        <w:pStyle w:val="ListParagraph"/>
        <w:numPr>
          <w:ilvl w:val="0"/>
          <w:numId w:val="2"/>
        </w:numPr>
        <w:spacing w:after="80"/>
      </w:pPr>
      <w:r>
        <w:rPr>
          <w:rFonts w:ascii="Arial" w:cs="Arial" w:eastAsia="Arial" w:hAnsi="Arial"/>
          <w:color w:val="1A1A1A"/>
          <w:sz w:val="22"/>
          <w:szCs w:val="22"/>
        </w:rPr>
        <w:t xml:space="preserve">R05 DPD: 0 in 24m. PASS</w:t>
      </w:r>
    </w:p>
    <w:p>
      <w:pPr>
        <w:pStyle w:val="ListParagraph"/>
        <w:numPr>
          <w:ilvl w:val="0"/>
          <w:numId w:val="2"/>
        </w:numPr>
        <w:spacing w:after="80"/>
      </w:pPr>
      <w:r>
        <w:rPr>
          <w:rFonts w:ascii="Arial" w:cs="Arial" w:eastAsia="Arial" w:hAnsi="Arial"/>
          <w:color w:val="1A1A1A"/>
          <w:sz w:val="22"/>
          <w:szCs w:val="22"/>
        </w:rPr>
        <w:t xml:space="preserve">R06 FOIR: 13.8%. PASS (&lt; 50%)</w:t>
      </w:r>
    </w:p>
    <w:p>
      <w:pPr>
        <w:pStyle w:val="ListParagraph"/>
        <w:numPr>
          <w:ilvl w:val="0"/>
          <w:numId w:val="2"/>
        </w:numPr>
        <w:spacing w:after="80"/>
      </w:pPr>
      <w:r>
        <w:rPr>
          <w:rFonts w:ascii="Arial" w:cs="Arial" w:eastAsia="Arial" w:hAnsi="Arial"/>
          <w:color w:val="1A1A1A"/>
          <w:sz w:val="22"/>
          <w:szCs w:val="22"/>
        </w:rPr>
        <w:t xml:space="preserve">R07 Pincode 411027: PASS</w:t>
      </w:r>
    </w:p>
    <w:p>
      <w:pPr>
        <w:pStyle w:val="ListParagraph"/>
        <w:numPr>
          <w:ilvl w:val="0"/>
          <w:numId w:val="2"/>
        </w:numPr>
        <w:spacing w:after="80"/>
      </w:pPr>
      <w:r>
        <w:rPr>
          <w:rFonts w:ascii="Arial" w:cs="Arial" w:eastAsia="Arial" w:hAnsi="Arial"/>
          <w:color w:val="1A1A1A"/>
          <w:sz w:val="22"/>
          <w:szCs w:val="22"/>
        </w:rPr>
        <w:t xml:space="preserve">R08 Liveness 0.91: PASS</w:t>
      </w:r>
    </w:p>
    <w:p>
      <w:pPr>
        <w:spacing w:after="160"/>
      </w:pPr>
      <w:r>
        <w:t xml:space="preserve"/>
      </w:r>
    </w:p>
    <w:p>
      <w:pPr>
        <w:pStyle w:val="Heading3"/>
        <w:spacing w:after="120" w:before="240"/>
      </w:pPr>
      <w:r>
        <w:rPr>
          <w:rFonts w:ascii="Arial" w:cs="Arial" w:eastAsia="Arial" w:hAnsi="Arial"/>
          <w:b/>
          <w:bCs/>
          <w:color w:val="2E3A59"/>
          <w:sz w:val="24"/>
          <w:szCs w:val="24"/>
        </w:rPr>
        <w:t xml:space="preserve">Layer 2 — LightGBM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Model Response</w:t>
            </w:r>
          </w:p>
          <w:p>
            <w:pPr>
              <w:spacing w:after="0"/>
            </w:pPr>
            <w:r>
              <w:rPr>
                <w:rFonts w:ascii="Courier New" w:cs="Courier New" w:eastAsia="Courier New" w:hAnsi="Courier New"/>
                <w:color w:val="1A1A1A"/>
                <w:sz w:val="18"/>
                <w:szCs w:val="18"/>
              </w:rPr>
              <w:t xml:space="preserve">{ "pd_score": 0.024,</w:t>
            </w:r>
          </w:p>
          <w:p>
            <w:pPr>
              <w:spacing w:after="0"/>
            </w:pPr>
            <w:r>
              <w:rPr>
                <w:rFonts w:ascii="Courier New" w:cs="Courier New" w:eastAsia="Courier New" w:hAnsi="Courier New"/>
                <w:color w:val="1A1A1A"/>
                <w:sz w:val="18"/>
                <w:szCs w:val="18"/>
              </w:rPr>
              <w:t xml:space="preserve">  "risk_band": "LOW",</w:t>
            </w:r>
          </w:p>
          <w:p>
            <w:pPr>
              <w:spacing w:after="0"/>
            </w:pPr>
            <w:r>
              <w:rPr>
                <w:rFonts w:ascii="Courier New" w:cs="Courier New" w:eastAsia="Courier New" w:hAnsi="Courier New"/>
                <w:color w:val="1A1A1A"/>
                <w:sz w:val="18"/>
                <w:szCs w:val="18"/>
              </w:rPr>
              <w:t xml:space="preserve">  "eligible": true,</w:t>
            </w:r>
          </w:p>
          <w:p>
            <w:pPr>
              <w:spacing w:after="0"/>
            </w:pPr>
            <w:r>
              <w:rPr>
                <w:rFonts w:ascii="Courier New" w:cs="Courier New" w:eastAsia="Courier New" w:hAnsi="Courier New"/>
                <w:color w:val="1A1A1A"/>
                <w:sz w:val="18"/>
                <w:szCs w:val="18"/>
              </w:rPr>
              <w:t xml:space="preserve">  "top_positive_features": [</w:t>
            </w:r>
          </w:p>
          <w:p>
            <w:pPr>
              <w:spacing w:after="0"/>
            </w:pPr>
            <w:r>
              <w:rPr>
                <w:rFonts w:ascii="Courier New" w:cs="Courier New" w:eastAsia="Courier New" w:hAnsi="Courier New"/>
                <w:color w:val="1A1A1A"/>
                <w:sz w:val="18"/>
                <w:szCs w:val="18"/>
              </w:rPr>
              <w:t xml:space="preserve">    {"name":"credit_score",      "shap": +0.31, "value": 742},</w:t>
            </w:r>
          </w:p>
          <w:p>
            <w:pPr>
              <w:spacing w:after="0"/>
            </w:pPr>
            <w:r>
              <w:rPr>
                <w:rFonts w:ascii="Courier New" w:cs="Courier New" w:eastAsia="Courier New" w:hAnsi="Courier New"/>
                <w:color w:val="1A1A1A"/>
                <w:sz w:val="18"/>
                <w:szCs w:val="18"/>
              </w:rPr>
              <w:t xml:space="preserve">    {"name":"employment_type",   "shap": +0.18, "value": 1  },</w:t>
            </w:r>
          </w:p>
          <w:p>
            <w:pPr>
              <w:spacing w:after="0"/>
            </w:pPr>
            <w:r>
              <w:rPr>
                <w:rFonts w:ascii="Courier New" w:cs="Courier New" w:eastAsia="Courier New" w:hAnsi="Courier New"/>
                <w:color w:val="1A1A1A"/>
                <w:sz w:val="18"/>
                <w:szCs w:val="18"/>
              </w:rPr>
              <w:t xml:space="preserve">    {"name":"monthly_income",    "shap": +0.14, "value": 58000},</w:t>
            </w:r>
          </w:p>
          <w:p>
            <w:pPr>
              <w:spacing w:after="0"/>
            </w:pPr>
            <w:r>
              <w:rPr>
                <w:rFonts w:ascii="Courier New" w:cs="Courier New" w:eastAsia="Courier New" w:hAnsi="Courier New"/>
                <w:color w:val="1A1A1A"/>
                <w:sz w:val="18"/>
                <w:szCs w:val="18"/>
              </w:rPr>
              <w:t xml:space="preserve">    {"name":"foir_ratio",        "shap": +0.11, "value": 0.138},</w:t>
            </w:r>
          </w:p>
          <w:p>
            <w:pPr>
              <w:spacing w:after="0"/>
            </w:pPr>
            <w:r>
              <w:rPr>
                <w:rFonts w:ascii="Courier New" w:cs="Courier New" w:eastAsia="Courier New" w:hAnsi="Courier New"/>
                <w:color w:val="1A1A1A"/>
                <w:sz w:val="18"/>
                <w:szCs w:val="18"/>
              </w:rPr>
              <w:t xml:space="preserve">    {"name":"liveness_score",    "shap": +0.08, "value": 0.91 }],</w:t>
            </w:r>
          </w:p>
          <w:p>
            <w:pPr>
              <w:spacing w:after="0"/>
            </w:pPr>
            <w:r>
              <w:rPr>
                <w:rFonts w:ascii="Courier New" w:cs="Courier New" w:eastAsia="Courier New" w:hAnsi="Courier New"/>
                <w:color w:val="1A1A1A"/>
                <w:sz w:val="18"/>
                <w:szCs w:val="18"/>
              </w:rPr>
              <w:t xml:space="preserve">  "top_negative_features": [</w:t>
            </w:r>
          </w:p>
          <w:p>
            <w:pPr>
              <w:spacing w:after="0"/>
            </w:pPr>
            <w:r>
              <w:rPr>
                <w:rFonts w:ascii="Courier New" w:cs="Courier New" w:eastAsia="Courier New" w:hAnsi="Courier New"/>
                <w:color w:val="1A1A1A"/>
                <w:sz w:val="18"/>
                <w:szCs w:val="18"/>
              </w:rPr>
              <w:t xml:space="preserve">    {"name":"loan_to_income_ratio", "shap": -0.07, "value": 6.9}],</w:t>
            </w:r>
          </w:p>
          <w:p>
            <w:pPr>
              <w:spacing w:after="0"/>
            </w:pPr>
            <w:r>
              <w:rPr>
                <w:rFonts w:ascii="Courier New" w:cs="Courier New" w:eastAsia="Courier New" w:hAnsi="Courier New"/>
                <w:color w:val="1A1A1A"/>
                <w:sz w:val="18"/>
                <w:szCs w:val="18"/>
              </w:rPr>
              <w:t xml:space="preserve">  "model_version": "lgbm-v3.2",</w:t>
            </w:r>
          </w:p>
          <w:p>
            <w:pPr>
              <w:spacing w:after="0"/>
            </w:pPr>
            <w:r>
              <w:rPr>
                <w:rFonts w:ascii="Courier New" w:cs="Courier New" w:eastAsia="Courier New" w:hAnsi="Courier New"/>
                <w:color w:val="1A1A1A"/>
                <w:sz w:val="18"/>
                <w:szCs w:val="18"/>
              </w:rPr>
              <w:t xml:space="preserve">  "scored_at": "2024-01-15T09:58:44Z" }</w:t>
            </w:r>
          </w:p>
        </w:tc>
      </w:tr>
    </w:tbl>
    <w:p>
      <w:pPr>
        <w:spacing w:after="160"/>
      </w:pPr>
      <w:r>
        <w:t xml:space="preserve"/>
      </w:r>
    </w:p>
    <w:p>
      <w:pPr>
        <w:pStyle w:val="Heading3"/>
        <w:spacing w:after="120" w:before="240"/>
      </w:pPr>
      <w:r>
        <w:rPr>
          <w:rFonts w:ascii="Arial" w:cs="Arial" w:eastAsia="Arial" w:hAnsi="Arial"/>
          <w:b/>
          <w:bCs/>
          <w:color w:val="2E3A59"/>
          <w:sz w:val="24"/>
          <w:szCs w:val="24"/>
        </w:rPr>
        <w:t xml:space="preserve">Layer 3 — Offer Matrix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7A" w:sz="1"/>
              <w:left w:val="single" w:color="4A1A7A" w:sz="14"/>
              <w:bottom w:val="single" w:color="4A1A7A" w:sz="1"/>
              <w:right w:val="single" w:color="4A1A7A" w:sz="1"/>
            </w:tcBorders>
            <w:shd w:fill="F5F0FF" w:val="clear"/>
            <w:tcMar>
              <w:top w:type="dxa" w:w="120"/>
              <w:left w:type="dxa" w:w="200"/>
              <w:bottom w:type="dxa" w:w="120"/>
              <w:right w:type="dxa" w:w="200"/>
            </w:tcMar>
          </w:tcPr>
          <w:p>
            <w:pPr>
              <w:spacing w:after="100"/>
            </w:pPr>
            <w:r>
              <w:rPr>
                <w:rFonts w:ascii="Arial" w:cs="Arial" w:eastAsia="Arial" w:hAnsi="Arial"/>
                <w:b/>
                <w:bCs/>
                <w:color w:val="4A1A7A"/>
                <w:sz w:val="20"/>
                <w:szCs w:val="20"/>
              </w:rPr>
              <w:t xml:space="preserve">Offer Matrix Response</w:t>
            </w:r>
          </w:p>
          <w:p>
            <w:pPr>
              <w:spacing w:after="0"/>
            </w:pPr>
            <w:r>
              <w:rPr>
                <w:rFonts w:ascii="Courier New" w:cs="Courier New" w:eastAsia="Courier New" w:hAnsi="Courier New"/>
                <w:color w:val="1A1A1A"/>
                <w:sz w:val="18"/>
                <w:szCs w:val="18"/>
              </w:rPr>
              <w:t xml:space="preserve">{ "approved_amount": 400000,</w:t>
            </w:r>
          </w:p>
          <w:p>
            <w:pPr>
              <w:spacing w:after="0"/>
            </w:pPr>
            <w:r>
              <w:rPr>
                <w:rFonts w:ascii="Courier New" w:cs="Courier New" w:eastAsia="Courier New" w:hAnsi="Courier New"/>
                <w:color w:val="1A1A1A"/>
                <w:sz w:val="18"/>
                <w:szCs w:val="18"/>
              </w:rPr>
              <w:t xml:space="preserve">  "interest_rate_annual": 0.125,</w:t>
            </w:r>
          </w:p>
          <w:p>
            <w:pPr>
              <w:spacing w:after="0"/>
            </w:pPr>
            <w:r>
              <w:rPr>
                <w:rFonts w:ascii="Courier New" w:cs="Courier New" w:eastAsia="Courier New" w:hAnsi="Courier New"/>
                <w:color w:val="1A1A1A"/>
                <w:sz w:val="18"/>
                <w:szCs w:val="18"/>
              </w:rPr>
              <w:t xml:space="preserve">  "emi_options": [</w:t>
            </w:r>
          </w:p>
          <w:p>
            <w:pPr>
              <w:spacing w:after="0"/>
            </w:pPr>
            <w:r>
              <w:rPr>
                <w:rFonts w:ascii="Courier New" w:cs="Courier New" w:eastAsia="Courier New" w:hAnsi="Courier New"/>
                <w:color w:val="1A1A1A"/>
                <w:sz w:val="18"/>
                <w:szCs w:val="18"/>
              </w:rPr>
              <w:t xml:space="preserve">    {"tenure_months":12, "emi_monthly":35612, "total_interest":27344},</w:t>
            </w:r>
          </w:p>
          <w:p>
            <w:pPr>
              <w:spacing w:after="0"/>
            </w:pPr>
            <w:r>
              <w:rPr>
                <w:rFonts w:ascii="Courier New" w:cs="Courier New" w:eastAsia="Courier New" w:hAnsi="Courier New"/>
                <w:color w:val="1A1A1A"/>
                <w:sz w:val="18"/>
                <w:szCs w:val="18"/>
              </w:rPr>
              <w:t xml:space="preserve">    {"tenure_months":24, "emi_monthly":18841, "total_interest":52184},</w:t>
            </w:r>
          </w:p>
          <w:p>
            <w:pPr>
              <w:spacing w:after="0"/>
            </w:pPr>
            <w:r>
              <w:rPr>
                <w:rFonts w:ascii="Courier New" w:cs="Courier New" w:eastAsia="Courier New" w:hAnsi="Courier New"/>
                <w:color w:val="1A1A1A"/>
                <w:sz w:val="18"/>
                <w:szCs w:val="18"/>
              </w:rPr>
              <w:t xml:space="preserve">    {"tenure_months":36, "emi_monthly":13320, "total_interest":79520}],</w:t>
            </w:r>
          </w:p>
          <w:p>
            <w:pPr>
              <w:spacing w:after="0"/>
            </w:pPr>
            <w:r>
              <w:rPr>
                <w:rFonts w:ascii="Courier New" w:cs="Courier New" w:eastAsia="Courier New" w:hAnsi="Courier New"/>
                <w:color w:val="1A1A1A"/>
                <w:sz w:val="18"/>
                <w:szCs w:val="18"/>
              </w:rPr>
              <w:t xml:space="preserve">  "recommended_tenure": 24,</w:t>
            </w:r>
          </w:p>
          <w:p>
            <w:pPr>
              <w:spacing w:after="0"/>
            </w:pPr>
            <w:r>
              <w:rPr>
                <w:rFonts w:ascii="Courier New" w:cs="Courier New" w:eastAsia="Courier New" w:hAnsi="Courier New"/>
                <w:color w:val="1A1A1A"/>
                <w:sz w:val="18"/>
                <w:szCs w:val="18"/>
              </w:rPr>
              <w:t xml:space="preserve">  "processing_fee_pct": 0.02,</w:t>
            </w:r>
          </w:p>
          <w:p>
            <w:pPr>
              <w:spacing w:after="0"/>
            </w:pPr>
            <w:r>
              <w:rPr>
                <w:rFonts w:ascii="Courier New" w:cs="Courier New" w:eastAsia="Courier New" w:hAnsi="Courier New"/>
                <w:color w:val="1A1A1A"/>
                <w:sz w:val="18"/>
                <w:szCs w:val="18"/>
              </w:rPr>
              <w:t xml:space="preserve">  "offer_valid_days": 30,</w:t>
            </w:r>
          </w:p>
          <w:p>
            <w:pPr>
              <w:spacing w:after="0"/>
            </w:pPr>
            <w:r>
              <w:rPr>
                <w:rFonts w:ascii="Courier New" w:cs="Courier New" w:eastAsia="Courier New" w:hAnsi="Courier New"/>
                <w:color w:val="1A1A1A"/>
                <w:sz w:val="18"/>
                <w:szCs w:val="18"/>
              </w:rPr>
              <w:t xml:space="preserve">  "matrix_version": "matrix-v2024-01",</w:t>
            </w:r>
          </w:p>
          <w:p>
            <w:pPr>
              <w:spacing w:after="0"/>
            </w:pPr>
            <w:r>
              <w:rPr>
                <w:rFonts w:ascii="Courier New" w:cs="Courier New" w:eastAsia="Courier New" w:hAnsi="Courier New"/>
                <w:color w:val="1A1A1A"/>
                <w:sz w:val="18"/>
                <w:szCs w:val="18"/>
              </w:rPr>
              <w:t xml:space="preserve">  "offer_ref_id": "OFR-3f9a8c12-1705312724" }</w:t>
            </w:r>
          </w:p>
        </w:tc>
      </w:tr>
    </w:tbl>
    <w:p>
      <w:pPr>
        <w:spacing w:after="160"/>
      </w:pPr>
      <w:r>
        <w:t xml:space="preserve"/>
      </w:r>
    </w:p>
    <w:p>
      <w:pPr>
        <w:pStyle w:val="Heading2"/>
        <w:spacing w:after="160" w:before="320"/>
      </w:pPr>
      <w:r>
        <w:rPr>
          <w:rFonts w:ascii="Arial" w:cs="Arial" w:eastAsia="Arial" w:hAnsi="Arial"/>
          <w:b/>
          <w:bCs/>
          <w:color w:val="1A56A0"/>
          <w:sz w:val="28"/>
          <w:szCs w:val="28"/>
        </w:rPr>
        <w:t xml:space="preserve">13.7 PDF &amp; Audit Delivery</w:t>
      </w:r>
    </w:p>
    <w:p>
      <w:pPr>
        <w:pStyle w:val="ListParagraph"/>
        <w:numPr>
          <w:ilvl w:val="0"/>
          <w:numId w:val="4"/>
        </w:numPr>
        <w:spacing w:after="80"/>
      </w:pPr>
      <w:r>
        <w:rPr>
          <w:rFonts w:ascii="Arial" w:cs="Arial" w:eastAsia="Arial" w:hAnsi="Arial"/>
          <w:color w:val="1A1A1A"/>
          <w:sz w:val="22"/>
          <w:szCs w:val="22"/>
        </w:rPr>
        <w:t xml:space="preserve">Offer PDF generated in 4.2 seconds (Celery async task)</w:t>
      </w:r>
    </w:p>
    <w:p>
      <w:pPr>
        <w:pStyle w:val="ListParagraph"/>
        <w:numPr>
          <w:ilvl w:val="0"/>
          <w:numId w:val="4"/>
        </w:numPr>
        <w:spacing w:after="80"/>
      </w:pPr>
      <w:r>
        <w:rPr>
          <w:rFonts w:ascii="Arial" w:cs="Arial" w:eastAsia="Arial" w:hAnsi="Arial"/>
          <w:color w:val="1A1A1A"/>
          <w:sz w:val="22"/>
          <w:szCs w:val="22"/>
        </w:rPr>
        <w:t xml:space="preserve">Password-protected (last 4 digits of Ramesh's registered mobile)</w:t>
      </w:r>
    </w:p>
    <w:p>
      <w:pPr>
        <w:pStyle w:val="ListParagraph"/>
        <w:numPr>
          <w:ilvl w:val="0"/>
          <w:numId w:val="4"/>
        </w:numPr>
        <w:spacing w:after="80"/>
      </w:pPr>
      <w:r>
        <w:rPr>
          <w:rFonts w:ascii="Arial" w:cs="Arial" w:eastAsia="Arial" w:hAnsi="Arial"/>
          <w:color w:val="1A1A1A"/>
          <w:sz w:val="22"/>
          <w:szCs w:val="22"/>
        </w:rPr>
        <w:t xml:space="preserve">SHA-256 hash computed and stored in audit_log.pdf_hash</w:t>
      </w:r>
    </w:p>
    <w:p>
      <w:pPr>
        <w:pStyle w:val="ListParagraph"/>
        <w:numPr>
          <w:ilvl w:val="0"/>
          <w:numId w:val="4"/>
        </w:numPr>
        <w:spacing w:after="80"/>
      </w:pPr>
      <w:r>
        <w:rPr>
          <w:rFonts w:ascii="Arial" w:cs="Arial" w:eastAsia="Arial" w:hAnsi="Arial"/>
          <w:color w:val="1A1A1A"/>
          <w:sz w:val="22"/>
          <w:szCs w:val="22"/>
        </w:rPr>
        <w:t xml:space="preserve">Inline display on completion screen: Download PDF + Accept Offer buttons</w:t>
      </w:r>
    </w:p>
    <w:p>
      <w:pPr>
        <w:pStyle w:val="ListParagraph"/>
        <w:numPr>
          <w:ilvl w:val="0"/>
          <w:numId w:val="4"/>
        </w:numPr>
        <w:spacing w:after="80"/>
      </w:pPr>
      <w:r>
        <w:rPr>
          <w:rFonts w:ascii="Arial" w:cs="Arial" w:eastAsia="Arial" w:hAnsi="Arial"/>
          <w:color w:val="1A1A1A"/>
          <w:sz w:val="22"/>
          <w:szCs w:val="22"/>
        </w:rPr>
        <w:t xml:space="preserve">Email dispatched with S3 pre-signed URL (30-day expiry)</w:t>
      </w:r>
    </w:p>
    <w:p>
      <w:pPr>
        <w:pStyle w:val="ListParagraph"/>
        <w:numPr>
          <w:ilvl w:val="0"/>
          <w:numId w:val="4"/>
        </w:numPr>
        <w:spacing w:after="80"/>
      </w:pPr>
      <w:r>
        <w:rPr>
          <w:rFonts w:ascii="Arial" w:cs="Arial" w:eastAsia="Arial" w:hAnsi="Arial"/>
          <w:color w:val="1A1A1A"/>
          <w:sz w:val="22"/>
          <w:szCs w:val="22"/>
        </w:rPr>
        <w:t xml:space="preserve">Full audit committed: all 35 features, SHAP values, policy_ver=v2024-01, model_ver=lgbm-v3.2, consent hash, transcript hash</w:t>
      </w:r>
    </w:p>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14. Latency Targets &amp;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Step</w:t>
            </w:r>
          </w:p>
        </w:tc>
        <w:tc>
          <w:tcPr>
            <w:tcW w:type="dxa" w:w="16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Target</w:t>
            </w:r>
          </w:p>
        </w:tc>
        <w:tc>
          <w:tcPr>
            <w:tcW w:type="dxa" w:w="53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Optimization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JWT validation + session init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&lt; 50ms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Redis token cache, async DB insert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Prior app history lookup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&lt; 150ms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Indexed PostgreSQL query by customer_id; runs in parallel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Pre-session scoring (geo+IP+device)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&lt; 250ms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Three parallel async API calls, result merge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Liveness (first result)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&lt; 500ms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MediaPipe Wasm runs client-side in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STT per 5-second chunk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&lt; 800ms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faster-whisper GPU, float16, VAD filter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LLM field extraction per question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&lt; 1.5 seconds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7B quantized model, cached system prompt, JSON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Consistency check (all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&lt; 2 seconds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Single LLM pass on assembled field JSON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LightGBM scoring (35 features)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&lt; 50ms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Model loaded in-memory at startup, no disk 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Offer matrix lookup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&lt; 5ms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In-memory dict, Redis-backed fallback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PDF generation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&lt; 6 seconds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Celery async task, pre-compiled ReportLab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Total session (8 questions)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10-12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Intent detection keeps per-question time ~40 sec avg</w:t>
            </w:r>
          </w:p>
        </w:tc>
      </w:tr>
    </w:tbl>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15. Competitive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Differentiator</w:t>
            </w:r>
          </w:p>
        </w:tc>
        <w:tc>
          <w:tcPr>
            <w:tcW w:type="dxa" w:w="320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Our Approach</w:t>
            </w:r>
          </w:p>
        </w:tc>
        <w:tc>
          <w:tcPr>
            <w:tcW w:type="dxa" w:w="3960"/>
            <w:tcBorders>
              <w:top w:val="single" w:color="1A56A0" w:sz="1"/>
              <w:left w:val="single" w:color="1A56A0" w:sz="1"/>
              <w:bottom w:val="single" w:color="1A56A0" w:sz="1"/>
              <w:right w:val="single" w:color="1A56A0" w:sz="1"/>
            </w:tcBorders>
            <w:shd w:fill="2E3A5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Typical Alternative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Prior application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7 ML features from history; velocity fraud flag; fast-track for clean returners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No prior history check; treats every session identically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Geo/IP/age handling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Continuous risk scores as ML features; no false rejections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Binary gates that reject good customers on single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Q&amp;A timer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30s display + 2min max + intent detection + Stop button; ~40s avg per Q</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Fixed 2-min wait; inflates session time; poor UX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Feature vector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35 features across 9 groups including behavioral + LLM quality signals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10-15 features, typically bureau + income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Explainability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SHAP per decision; top-5 positive and negative features stored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Black-box score with no attribution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Offer generation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Versioned policy matrix; fully deterministic; LLM presents only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vAlign w:val="center"/>
          </w:tcPr>
          <w:p>
            <w:r>
              <w:rPr>
                <w:rFonts w:ascii="Arial" w:cs="Arial" w:eastAsia="Arial" w:hAnsi="Arial"/>
                <w:color w:val="1A1A1A"/>
                <w:sz w:val="20"/>
                <w:szCs w:val="20"/>
              </w:rPr>
              <w:t xml:space="preserve">LLM generates amounts — not deterministic, not auditable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LangGraph: stateful, retries, HITL, session resume on drop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1A1A1A"/>
                <w:sz w:val="20"/>
                <w:szCs w:val="20"/>
              </w:rPr>
              <w:t xml:space="preserve">Linear sequential pipeline; no recovery</w:t>
            </w:r>
          </w:p>
        </w:tc>
      </w:tr>
    </w:tbl>
    <w:p>
      <w:pPr>
        <w:spacing w:after="160"/>
      </w:pPr>
      <w:r>
        <w:t xml:space="preserve"/>
      </w:r>
    </w:p>
    <w:p>
      <w:r>
        <w:br w:type="page"/>
      </w:r>
    </w:p>
    <w:p>
      <w:pPr>
        <w:pStyle w:val="Heading1"/>
        <w:pBdr>
          <w:bottom w:val="single" w:color="1A56A0" w:sz="6" w:space="4"/>
        </w:pBdr>
        <w:spacing w:after="200" w:before="400"/>
      </w:pPr>
      <w:r>
        <w:rPr>
          <w:rFonts w:ascii="Arial" w:cs="Arial" w:eastAsia="Arial" w:hAnsi="Arial"/>
          <w:b/>
          <w:bCs/>
          <w:color w:val="2E3A59"/>
          <w:sz w:val="36"/>
          <w:szCs w:val="36"/>
        </w:rPr>
        <w:t xml:space="preserve">16. Summary</w:t>
      </w:r>
    </w:p>
    <w:p>
      <w:pPr>
        <w:spacing w:after="140"/>
      </w:pPr>
      <w:r>
        <w:rPr>
          <w:rFonts w:ascii="Arial" w:cs="Arial" w:eastAsia="Arial" w:hAnsi="Arial"/>
          <w:color w:val="1A1A1A"/>
          <w:sz w:val="22"/>
          <w:szCs w:val="22"/>
        </w:rPr>
        <w:t xml:space="preserve">This system is built on three principles: score everything (no hard gates on ambiguous signals), use history (prior applications are powerful risk signals), and fix the interface (exact I/O schemas at every component boundary means the team can build in parallel and integrate without guesswork).</w:t>
      </w:r>
    </w:p>
    <w:p>
      <w:pPr>
        <w:spacing w:after="160"/>
      </w:pPr>
      <w:r>
        <w:t xml:space="preserve"/>
      </w:r>
    </w:p>
    <w:p>
      <w:pPr>
        <w:spacing w:after="140"/>
      </w:pPr>
      <w:r>
        <w:rPr>
          <w:rFonts w:ascii="Arial" w:cs="Arial" w:eastAsia="Arial" w:hAnsi="Arial"/>
          <w:color w:val="1A1A1A"/>
          <w:sz w:val="22"/>
          <w:szCs w:val="22"/>
        </w:rPr>
        <w:t xml:space="preserve">The 35-feature ML model with 7 prior-history features, combined with the three-layer decision architecture (hard rules, LightGBM, deterministic offer matrix), produces decisions that are more accurate than bureau-only models, completely explainable via SHAP, and fully auditable end to end.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1"/>
              <w:left w:val="single" w:color="1A56A0" w:sz="18"/>
              <w:bottom w:val="single" w:color="1A56A0" w:sz="1"/>
              <w:right w:val="single" w:color="1A56A0" w:sz="1"/>
            </w:tcBorders>
            <w:shd w:fill="E8F0FA" w:val="clear"/>
            <w:tcMar>
              <w:top w:type="dxa" w:w="140"/>
              <w:left w:type="dxa" w:w="220"/>
              <w:bottom w:type="dxa" w:w="140"/>
              <w:right w:type="dxa" w:w="220"/>
            </w:tcMar>
          </w:tcPr>
          <w:p>
            <w:pPr>
              <w:spacing w:after="80"/>
            </w:pPr>
            <w:r>
              <w:rPr>
                <w:rFonts w:ascii="Arial" w:cs="Arial" w:eastAsia="Arial" w:hAnsi="Arial"/>
                <w:b/>
                <w:bCs/>
                <w:color w:val="2E3A59"/>
                <w:sz w:val="22"/>
                <w:szCs w:val="22"/>
              </w:rPr>
              <w:t xml:space="preserve">Implementation Priority Order</w:t>
            </w:r>
          </w:p>
          <w:p>
            <w:pPr>
              <w:spacing w:after="60"/>
            </w:pPr>
            <w:r>
              <w:rPr>
                <w:rFonts w:ascii="Arial" w:cs="Arial" w:eastAsia="Arial" w:hAnsi="Arial"/>
                <w:b/>
                <w:bCs/>
                <w:color w:val="2E3A59"/>
                <w:sz w:val="21"/>
                <w:szCs w:val="21"/>
              </w:rPr>
              <w:t xml:space="preserve">Token system, PostgreSQL schema, prior app history lookup API, pre-session scoring </w:t>
            </w:r>
            <w:r>
              <w:rPr>
                <w:rFonts w:ascii="Arial" w:cs="Arial" w:eastAsia="Arial" w:hAnsi="Arial"/>
                <w:color w:val="1A1A1A"/>
                <w:sz w:val="21"/>
                <w:szCs w:val="21"/>
              </w:rPr>
              <w:t xml:space="preserve">Week 1-2:</w:t>
            </w:r>
          </w:p>
          <w:p>
            <w:pPr>
              <w:spacing w:after="60"/>
            </w:pPr>
            <w:r>
              <w:rPr>
                <w:rFonts w:ascii="Arial" w:cs="Arial" w:eastAsia="Arial" w:hAnsi="Arial"/>
                <w:b/>
                <w:bCs/>
                <w:color w:val="2E3A59"/>
                <w:sz w:val="21"/>
                <w:szCs w:val="21"/>
              </w:rPr>
              <w:t xml:space="preserve">LiveKit session, STT pipeline, Q&amp;A engine with timer + intent detection + Stop button </w:t>
            </w:r>
            <w:r>
              <w:rPr>
                <w:rFonts w:ascii="Arial" w:cs="Arial" w:eastAsia="Arial" w:hAnsi="Arial"/>
                <w:color w:val="1A1A1A"/>
                <w:sz w:val="21"/>
                <w:szCs w:val="21"/>
              </w:rPr>
              <w:t xml:space="preserve">Week 3-4:</w:t>
            </w:r>
          </w:p>
          <w:p>
            <w:pPr>
              <w:spacing w:after="60"/>
            </w:pPr>
            <w:r>
              <w:rPr>
                <w:rFonts w:ascii="Arial" w:cs="Arial" w:eastAsia="Arial" w:hAnsi="Arial"/>
                <w:b/>
                <w:bCs/>
                <w:color w:val="2E3A59"/>
                <w:sz w:val="21"/>
                <w:szCs w:val="21"/>
              </w:rPr>
              <w:t xml:space="preserve">LLM extraction pipeline per Q-schema, confidence scoring, consistency check </w:t>
            </w:r>
            <w:r>
              <w:rPr>
                <w:rFonts w:ascii="Arial" w:cs="Arial" w:eastAsia="Arial" w:hAnsi="Arial"/>
                <w:color w:val="1A1A1A"/>
                <w:sz w:val="21"/>
                <w:szCs w:val="21"/>
              </w:rPr>
              <w:t xml:space="preserve">Week 5-6:</w:t>
            </w:r>
          </w:p>
          <w:p>
            <w:pPr>
              <w:spacing w:after="60"/>
            </w:pPr>
            <w:r>
              <w:rPr>
                <w:rFonts w:ascii="Arial" w:cs="Arial" w:eastAsia="Arial" w:hAnsi="Arial"/>
                <w:b/>
                <w:bCs/>
                <w:color w:val="2E3A59"/>
                <w:sz w:val="21"/>
                <w:szCs w:val="21"/>
              </w:rPr>
              <w:t xml:space="preserve">LightGBM training on 35 features, hard rules engine, offer matrix config </w:t>
            </w:r>
            <w:r>
              <w:rPr>
                <w:rFonts w:ascii="Arial" w:cs="Arial" w:eastAsia="Arial" w:hAnsi="Arial"/>
                <w:color w:val="1A1A1A"/>
                <w:sz w:val="21"/>
                <w:szCs w:val="21"/>
              </w:rPr>
              <w:t xml:space="preserve">Week 7-8:</w:t>
            </w:r>
          </w:p>
          <w:p>
            <w:pPr>
              <w:spacing w:after="60"/>
            </w:pPr>
            <w:r>
              <w:rPr>
                <w:rFonts w:ascii="Arial" w:cs="Arial" w:eastAsia="Arial" w:hAnsi="Arial"/>
                <w:b/>
                <w:bCs/>
                <w:color w:val="2E3A59"/>
                <w:sz w:val="21"/>
                <w:szCs w:val="21"/>
              </w:rPr>
              <w:t xml:space="preserve">PDF generation (ReportLab), S3 delivery, audit trail commit, SHAP logging </w:t>
            </w:r>
            <w:r>
              <w:rPr>
                <w:rFonts w:ascii="Arial" w:cs="Arial" w:eastAsia="Arial" w:hAnsi="Arial"/>
                <w:color w:val="1A1A1A"/>
                <w:sz w:val="21"/>
                <w:szCs w:val="21"/>
              </w:rPr>
              <w:t xml:space="preserve">Week 9:  </w:t>
            </w:r>
          </w:p>
          <w:p>
            <w:pPr>
              <w:spacing w:after="60"/>
            </w:pPr>
            <w:r>
              <w:rPr>
                <w:rFonts w:ascii="Arial" w:cs="Arial" w:eastAsia="Arial" w:hAnsi="Arial"/>
                <w:b/>
                <w:bCs/>
                <w:color w:val="2E3A59"/>
                <w:sz w:val="21"/>
                <w:szCs w:val="21"/>
              </w:rPr>
              <w:t xml:space="preserve">LangGraph orchestration wiring, HITL queue, end-to-end tests, demo polish </w:t>
            </w:r>
            <w:r>
              <w:rPr>
                <w:rFonts w:ascii="Arial" w:cs="Arial" w:eastAsia="Arial" w:hAnsi="Arial"/>
                <w:color w:val="1A1A1A"/>
                <w:sz w:val="21"/>
                <w:szCs w:val="21"/>
              </w:rPr>
              <w:t xml:space="preserve">Week 10: </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pBdr>
      <w:tabs>
        <w:tab w:val="right" w:pos="9360"/>
      </w:tabs>
    </w:pPr>
    <w:r>
      <w:rPr>
        <w:rFonts w:ascii="Arial" w:cs="Arial" w:eastAsia="Arial" w:hAnsi="Arial"/>
        <w:color w:val="888888"/>
        <w:sz w:val="18"/>
        <w:szCs w:val="18"/>
      </w:rPr>
      <w:t xml:space="preserve">Poonawalla Fincorp  |  Problem Statement 3  |  Confidential</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pBdr>
      <w:spacing w:after="0"/>
    </w:pPr>
    <w:r>
      <w:rPr>
        <w:rFonts w:ascii="Arial" w:cs="Arial" w:eastAsia="Arial" w:hAnsi="Arial"/>
        <w:color w:val="888888"/>
        <w:sz w:val="18"/>
        <w:szCs w:val="18"/>
      </w:rPr>
      <w:t xml:space="preserve">Video KYC Loan Origination System  |  End-to-End Implementation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3A5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6A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3A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2026-04-29T17:03:30.049Z</dcterms:created>
  <dcterms:modified xsi:type="dcterms:W3CDTF">2026-04-29T17:03:30.052Z</dcterms:modified>
</cp:coreProperties>
</file>

<file path=docProps/custom.xml><?xml version="1.0" encoding="utf-8"?>
<Properties xmlns="http://schemas.openxmlformats.org/officeDocument/2006/custom-properties" xmlns:vt="http://schemas.openxmlformats.org/officeDocument/2006/docPropsVTypes"/>
</file>