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3-28 8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554.06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5,222.53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819.97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323.80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323.80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75.73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10.87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75.73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134.57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5,222.53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195.13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1,362.47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57.32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399.53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380"/>
        <w:gridCol w:w="1205"/>
        <w:gridCol w:w="730"/>
        <w:gridCol w:w="1053"/>
        <w:gridCol w:w="1204"/>
        <w:gridCol w:w="73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11,605.21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714.62</w:t>
            </w:r>
          </w:p>
        </w:tc>
        <w:tc>
          <w:tcPr>
            <w:tcW w:w="1380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10.99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718.84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718.84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168.12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168.12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475.65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11,605.21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2,077.23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10.99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127.24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886.96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95.96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378"/>
        <w:gridCol w:w="831"/>
        <w:gridCol w:w="1261"/>
        <w:gridCol w:w="1324"/>
        <w:gridCol w:w="729"/>
        <w:gridCol w:w="1098"/>
        <w:gridCol w:w="1203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9.50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156.75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503.25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9.01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28.94</w:t>
            </w:r>
          </w:p>
        </w:tc>
        <w:tc>
          <w:tcPr>
            <w:tcW w:w="1098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3" w:type="dxa"/>
          </w:tcPr>
          <w:p>
            <w:pPr>
              <w:pStyle w:val="TableParagraph"/>
              <w:spacing w:line="167" w:lineRule="exact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9.72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31.20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9.72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31.20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3" w:type="dxa"/>
          </w:tcPr>
          <w:p>
            <w:pPr>
              <w:pStyle w:val="TableParagraph"/>
              <w:spacing w:line="168" w:lineRule="exact" w:before="2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2.28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7.30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2.28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7.30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0.78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9.50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156.75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503.25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51.78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236.01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9.01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28.94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12.00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38.50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701.75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247"/>
        <w:gridCol w:w="833"/>
        <w:gridCol w:w="1217"/>
        <w:gridCol w:w="1326"/>
        <w:gridCol w:w="777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783.32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5,263.77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14.71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136.50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6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24.89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183.65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51.44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379.54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118.34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51.44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379.54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12.03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88.76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297.93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12.03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88.76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9.27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23.65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182.84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44.75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829.67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6,121.66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103.03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796.04</w:t>
            </w:r>
          </w:p>
        </w:tc>
        <w:tc>
          <w:tcPr>
            <w:tcW w:w="1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24.89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183.65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63.47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468.30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3/25/2025</w:t>
      </w:r>
      <w:r>
        <w:rPr>
          <w:spacing w:val="-6"/>
        </w:rPr>
        <w:t> </w:t>
      </w:r>
      <w:r>
        <w:rPr/>
        <w:t>1:52:58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3/25/2025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1:53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5,901.34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439.30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365.88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365.88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85.57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85.57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5,901.34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156.26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1,089.76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451.45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751.02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832"/>
        <w:gridCol w:w="1216"/>
        <w:gridCol w:w="1325"/>
        <w:gridCol w:w="776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48.25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894.56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5,715.46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21.00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117.91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26.84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177.92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55.46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367.66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55.46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367.66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12.98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ind w:right="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85.99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85.99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26.06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164.85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48.25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894.56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5,930.07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116.70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744.81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26.84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177.92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68.44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453.65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816.50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178"/>
        <w:gridCol w:w="1877"/>
        <w:gridCol w:w="1657"/>
        <w:gridCol w:w="686"/>
        <w:gridCol w:w="1101"/>
        <w:gridCol w:w="1160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917.73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5,802.37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49.64</w:t>
            </w:r>
          </w:p>
        </w:tc>
        <w:tc>
          <w:tcPr>
            <w:tcW w:w="1877" w:type="dxa"/>
          </w:tcPr>
          <w:p>
            <w:pPr>
              <w:pStyle w:val="TableParagraph"/>
              <w:spacing w:line="167" w:lineRule="exact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351.54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60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60.35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423.99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171.50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60.35</w:t>
            </w:r>
          </w:p>
        </w:tc>
        <w:tc>
          <w:tcPr>
            <w:tcW w:w="1877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423.99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60" w:type="dxa"/>
          </w:tcPr>
          <w:p>
            <w:pPr>
              <w:pStyle w:val="TableParagraph"/>
              <w:spacing w:line="168" w:lineRule="exact" w:before="1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14.11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99.16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361.53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14.11</w:t>
            </w:r>
          </w:p>
        </w:tc>
        <w:tc>
          <w:tcPr>
            <w:tcW w:w="1877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99.16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46.35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31.55</w:t>
            </w:r>
          </w:p>
        </w:tc>
        <w:tc>
          <w:tcPr>
            <w:tcW w:w="1877" w:type="dxa"/>
          </w:tcPr>
          <w:p>
            <w:pPr>
              <w:pStyle w:val="TableParagraph"/>
              <w:spacing w:line="168" w:lineRule="exact" w:before="1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222.24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456.80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0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6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52.50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973.35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6,838.55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156.85</w:t>
            </w:r>
          </w:p>
        </w:tc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1,105.33</w:t>
            </w:r>
          </w:p>
        </w:tc>
        <w:tc>
          <w:tcPr>
            <w:tcW w:w="16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74.46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523.15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12585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360"/>
        <w:gridCol w:w="1378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1,697.64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109.85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109.85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25.69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25.69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7.44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1,771.80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23.89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142.98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135.54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3/25/2025</w:t>
      </w:r>
      <w:r>
        <w:rPr>
          <w:spacing w:val="-6"/>
        </w:rPr>
        <w:t> </w:t>
      </w:r>
      <w:r>
        <w:rPr/>
        <w:t>1:52:58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3/25/2025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1:53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8" coordorigin="0,0" coordsize="15048,10">
                <v:rect style="position:absolute;left:0;top:0;width:15048;height:1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12586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606.44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324.45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1,780.74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41.79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265.49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Deputy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17.00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349.69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2,427.27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41.79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265.49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9.77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62.09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9.77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62.09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14.94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115.68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7.12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34.50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674.14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4,282.17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67.70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481.92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51.56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327.58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1,456.32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559"/>
        <w:gridCol w:w="913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16,537.58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194.73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1,359.67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1,323.00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971.39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971.39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64.68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227.18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32.60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227.18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240.52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597.32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116.83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973.00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512.68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16,537.58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453.74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3,163.96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462.32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3,230.71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171.98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1,198.57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120.19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71"/>
        <w:gridCol w:w="1011"/>
        <w:gridCol w:w="952"/>
        <w:gridCol w:w="1245"/>
        <w:gridCol w:w="1378"/>
        <w:gridCol w:w="945"/>
        <w:gridCol w:w="1169"/>
        <w:gridCol w:w="1301"/>
        <w:gridCol w:w="844"/>
        <w:gridCol w:w="1053"/>
        <w:gridCol w:w="1135"/>
        <w:gridCol w:w="802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942.97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1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28.30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8.38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58.46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8.38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58.46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2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13.67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1.96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13.67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4.74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942.97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11.02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76.87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28.30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10.34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72.13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431.50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9,593.33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65,657.13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1,633.99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11,277.38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528.69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3,660.51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724.26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4,955.36</w:t>
            </w:r>
          </w:p>
        </w:tc>
      </w:tr>
    </w:tbl>
    <w:p>
      <w:pPr>
        <w:spacing w:before="225"/>
        <w:ind w:left="205" w:right="0" w:firstLine="0"/>
        <w:jc w:val="left"/>
        <w:rPr>
          <w:b/>
          <w:sz w:val="20"/>
        </w:rPr>
      </w:pPr>
      <w:r>
        <w:rPr>
          <w:sz w:val="20"/>
          <w:u w:val="single"/>
        </w:rPr>
        <w:t>Department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:</w:t>
      </w:r>
      <w:r>
        <w:rPr>
          <w:spacing w:val="33"/>
          <w:sz w:val="20"/>
          <w:u w:val="none"/>
        </w:rPr>
        <w:t>  </w:t>
      </w:r>
      <w:r>
        <w:rPr>
          <w:b/>
          <w:spacing w:val="-2"/>
          <w:sz w:val="20"/>
          <w:u w:val="single"/>
        </w:rPr>
        <w:t>Highway</w:t>
      </w:r>
    </w:p>
    <w:p>
      <w:pPr>
        <w:pStyle w:val="BodyText"/>
        <w:tabs>
          <w:tab w:pos="1839" w:val="left" w:leader="none"/>
        </w:tabs>
        <w:spacing w:before="175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1,344.06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71.00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left="3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11,567.73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122.45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1,105.92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60.71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497.32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107.54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880.97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1,873.09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107.54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880.97</w:t>
            </w:r>
          </w:p>
        </w:tc>
        <w:tc>
          <w:tcPr>
            <w:tcW w:w="1409" w:type="dxa"/>
          </w:tcPr>
          <w:p>
            <w:pPr>
              <w:pStyle w:val="TableParagraph"/>
              <w:spacing w:line="168" w:lineRule="exact" w:before="2"/>
              <w:ind w:left="3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8" w:lineRule="exact" w:before="2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77" w:type="dxa"/>
          </w:tcPr>
          <w:p>
            <w:pPr>
              <w:pStyle w:val="TableParagraph"/>
              <w:spacing w:line="168" w:lineRule="exact" w:before="2"/>
              <w:ind w:right="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2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2"/>
              <w:ind w:right="17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25.15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2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206.03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768.32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25.15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206.03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73.42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627.65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71.00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14,209.14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329.76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2,828.97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60.71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763.32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132.69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1,087.00</w:t>
            </w:r>
          </w:p>
        </w:tc>
      </w:tr>
    </w:tbl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3/25/2025</w:t>
      </w:r>
      <w:r>
        <w:rPr>
          <w:spacing w:val="-6"/>
        </w:rPr>
        <w:t> </w:t>
      </w:r>
      <w:r>
        <w:rPr/>
        <w:t>1:52:58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3/25/2025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1:53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1" coordorigin="0,0" coordsize="15048,10">
                <v:rect style="position:absolute;left:0;top:0;width:15048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1,513.08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left="3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12,637.77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147.60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1,323.21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996.43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2,511.93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996.43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2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2"/>
              <w:ind w:right="17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2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233.04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233.04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2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115.51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940.05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1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16,071.44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413.82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3,501.13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163.00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149.51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1,229.47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1,596.79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1,844.47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12,314.08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90.06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946.72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1,016.08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2,731.13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121.17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1,016.08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237.63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28.34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237.63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109.94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109.94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89.35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774.34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1,954.41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16,388.38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330.12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2,983.17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163.00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149.51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1,253.71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12587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1,300.54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1135" w:space="895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413"/>
        <w:gridCol w:w="106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left="31" w:right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12,439.08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123.19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1,259.92</w:t>
            </w:r>
          </w:p>
        </w:tc>
        <w:tc>
          <w:tcPr>
            <w:tcW w:w="141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116.83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108.23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924.79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2,714.37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108.23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924.79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1,334.13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25.31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216.28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302.68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25.31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216.28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Pre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SCP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65.56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131.12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94.02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806.51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10.99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1" w:right="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16,377.88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351.95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3,215.90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301.91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1,756.07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133.54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1,141.07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1,331.08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12"/>
        <w:gridCol w:w="953"/>
        <w:gridCol w:w="1494"/>
        <w:gridCol w:w="1178"/>
        <w:gridCol w:w="901"/>
        <w:gridCol w:w="1363"/>
        <w:gridCol w:w="111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1,416.94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11,103.80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171.48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1,530.82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1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68.40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558.96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115.27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948.80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2,130.97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115.27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948.80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319.41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26.96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221.90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230.59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221.90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667.10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1"/>
              <w:ind w:right="3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537.46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1,324.84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78.12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670.25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403.10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15,970.26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393.03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3,380.17</w:t>
            </w: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230.29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1,708.47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142.23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1,170.70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3/25/2025</w:t>
      </w:r>
      <w:r>
        <w:rPr>
          <w:spacing w:val="-6"/>
        </w:rPr>
        <w:t> </w:t>
      </w:r>
      <w:r>
        <w:rPr/>
        <w:t>1:52:58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3/25/2025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1:53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5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9" coordorigin="0,0" coordsize="15048,10">
                <v:rect style="position:absolute;left:0;top:0;width:15048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1,449.71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56"/>
        <w:gridCol w:w="951"/>
        <w:gridCol w:w="1423"/>
        <w:gridCol w:w="1199"/>
        <w:gridCol w:w="945"/>
        <w:gridCol w:w="1361"/>
        <w:gridCol w:w="1108"/>
        <w:gridCol w:w="843"/>
        <w:gridCol w:w="1052"/>
        <w:gridCol w:w="1134"/>
        <w:gridCol w:w="801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79.00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2,210.42</w:t>
            </w:r>
          </w:p>
        </w:tc>
        <w:tc>
          <w:tcPr>
            <w:tcW w:w="95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11,298.07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124.77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1,245.27</w:t>
            </w:r>
          </w:p>
        </w:tc>
        <w:tc>
          <w:tcPr>
            <w:tcW w:w="1361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8" w:type="dxa"/>
          </w:tcPr>
          <w:p>
            <w:pPr>
              <w:pStyle w:val="TableParagraph"/>
              <w:spacing w:line="167" w:lineRule="exact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179.07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1,506.34</w:t>
            </w:r>
          </w:p>
        </w:tc>
        <w:tc>
          <w:tcPr>
            <w:tcW w:w="1052" w:type="dxa"/>
          </w:tcPr>
          <w:p>
            <w:pPr>
              <w:pStyle w:val="TableParagraph"/>
              <w:spacing w:line="167" w:lineRule="exact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4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126.17</w:t>
            </w:r>
          </w:p>
        </w:tc>
        <w:tc>
          <w:tcPr>
            <w:tcW w:w="801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1,079.13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3,044.56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126.17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1,079.13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164.78</w:t>
            </w:r>
          </w:p>
        </w:tc>
        <w:tc>
          <w:tcPr>
            <w:tcW w:w="1052" w:type="dxa"/>
          </w:tcPr>
          <w:p>
            <w:pPr>
              <w:pStyle w:val="TableParagraph"/>
              <w:spacing w:line="168" w:lineRule="exact" w:before="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4" w:type="dxa"/>
          </w:tcPr>
          <w:p>
            <w:pPr>
              <w:pStyle w:val="TableParagraph"/>
              <w:spacing w:line="168" w:lineRule="exact" w:before="1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29.51</w:t>
            </w:r>
          </w:p>
        </w:tc>
        <w:tc>
          <w:tcPr>
            <w:tcW w:w="801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252.38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2,198.10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29.51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252.38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347.13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1,007.28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69.52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646.55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316.26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363.09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760.48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890.16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8" w:type="dxa"/>
          </w:tcPr>
          <w:p>
            <w:pPr>
              <w:pStyle w:val="TableParagraph"/>
              <w:spacing w:line="168" w:lineRule="exact" w:before="1"/>
              <w:ind w:right="1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31.50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185.00</w:t>
            </w: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Other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9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2,238.40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18,829.24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351.17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3,231.73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437.52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3,279.99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155.68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1,331.51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471.00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11,790.54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97,846.34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2,169.85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19,141.07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1,085.43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7,833.85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863.16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7,213.46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2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718.91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23.50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616.88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5,964.97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66.81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531.18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54.52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412.72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262.50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301.88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54.52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412.72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12.75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96.52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389.95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12.75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96.52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26.39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213.38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33.50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879.38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6,656.80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160.47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1,253.80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67.27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509.24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263.66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61"/>
        <w:gridCol w:w="1343"/>
        <w:gridCol w:w="712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13.50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1,842.50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43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8.91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9.74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18.42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114.24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18.42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114.24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4.31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26.72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4.31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26.72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12.72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13.50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1,842.50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160.63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8.91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9.74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22.73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140.96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312.65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215"/>
        <w:gridCol w:w="1370"/>
        <w:gridCol w:w="730"/>
        <w:gridCol w:w="1099"/>
        <w:gridCol w:w="1204"/>
        <w:gridCol w:w="687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16.50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373.89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1,284.32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11.65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11.65</w:t>
            </w:r>
          </w:p>
        </w:tc>
        <w:tc>
          <w:tcPr>
            <w:tcW w:w="1215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0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11.22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38.54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687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79.63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79.63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5.42</w:t>
            </w:r>
          </w:p>
        </w:tc>
        <w:tc>
          <w:tcPr>
            <w:tcW w:w="687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18.62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5.42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18.62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8.57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38.57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5.76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373.89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1,284.32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50.02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154.23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11.22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38.54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28.60</w:t>
            </w:r>
          </w:p>
        </w:tc>
        <w:tc>
          <w:tcPr>
            <w:tcW w:w="6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98.25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514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5548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51435">
                              <a:moveTo>
                                <a:pt x="9555467" y="44704"/>
                              </a:moveTo>
                              <a:lnTo>
                                <a:pt x="45707" y="44704"/>
                              </a:lnTo>
                              <a:lnTo>
                                <a:pt x="45707" y="51054"/>
                              </a:lnTo>
                              <a:lnTo>
                                <a:pt x="9555467" y="51054"/>
                              </a:lnTo>
                              <a:lnTo>
                                <a:pt x="9555467" y="44704"/>
                              </a:lnTo>
                              <a:close/>
                            </a:path>
                            <a:path w="9555480" h="51435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17.244835pt;width:752.4pt;height:4.05pt;mso-position-horizontal-relative:page;mso-position-vertical-relative:paragraph;z-index:15734272" id="docshape21" coordorigin="432,345" coordsize="15048,81" path="m15480,415l504,415,504,425,15480,425,15480,415xm15480,345l432,345,432,355,15480,355,15480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478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75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320040</wp:posOffset>
                </wp:positionH>
                <wp:positionV relativeFrom="paragraph">
                  <wp:posOffset>146766</wp:posOffset>
                </wp:positionV>
                <wp:extent cx="950976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1.556422pt;width:748.8pt;height:.5pt;mso-position-horizontal-relative:page;mso-position-vertical-relative:paragraph;z-index:1573529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Dept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Tot:</w:t>
      </w:r>
    </w:p>
    <w:p>
      <w:pPr>
        <w:pStyle w:val="BodyText"/>
        <w:tabs>
          <w:tab w:pos="2048" w:val="left" w:leader="none"/>
          <w:tab w:pos="3115" w:val="left" w:leader="none"/>
          <w:tab w:pos="6266" w:val="right" w:leader="none"/>
        </w:tabs>
        <w:spacing w:before="194"/>
        <w:ind w:left="489"/>
      </w:pPr>
      <w:r>
        <w:rPr/>
        <w:br w:type="column"/>
      </w:r>
      <w:r>
        <w:rPr>
          <w:spacing w:val="-2"/>
        </w:rPr>
        <w:t>63.50</w:t>
      </w:r>
      <w:r>
        <w:rPr/>
        <w:tab/>
      </w:r>
      <w:r>
        <w:rPr>
          <w:spacing w:val="-2"/>
        </w:rPr>
        <w:t>1,550.27</w:t>
      </w:r>
      <w:r>
        <w:rPr/>
        <w:tab/>
      </w:r>
      <w:r>
        <w:rPr>
          <w:spacing w:val="-2"/>
        </w:rPr>
        <w:t>9,783.62</w:t>
      </w:r>
      <w:r>
        <w:rPr/>
        <w:tab/>
      </w:r>
      <w:r>
        <w:rPr>
          <w:spacing w:val="-2"/>
        </w:rPr>
        <w:t>234.92</w:t>
      </w:r>
    </w:p>
    <w:p>
      <w:pPr>
        <w:pStyle w:val="BodyText"/>
        <w:spacing w:before="190"/>
        <w:ind w:left="381"/>
      </w:pPr>
      <w:r>
        <w:rPr/>
        <w:br w:type="column"/>
      </w:r>
      <w:r>
        <w:rPr>
          <w:spacing w:val="-2"/>
          <w:w w:val="105"/>
        </w:rPr>
        <w:t>1,568.66</w:t>
      </w:r>
    </w:p>
    <w:p>
      <w:pPr>
        <w:pStyle w:val="BodyText"/>
        <w:spacing w:before="194"/>
        <w:ind w:left="750"/>
      </w:pPr>
      <w:r>
        <w:rPr/>
        <w:br w:type="column"/>
      </w:r>
      <w:r>
        <w:rPr>
          <w:spacing w:val="-2"/>
        </w:rPr>
        <w:t>20.13</w:t>
      </w:r>
    </w:p>
    <w:p>
      <w:pPr>
        <w:pStyle w:val="BodyText"/>
        <w:spacing w:before="194"/>
        <w:ind w:left="491"/>
      </w:pPr>
      <w:r>
        <w:rPr/>
        <w:br w:type="column"/>
      </w:r>
      <w:r>
        <w:rPr>
          <w:spacing w:val="-4"/>
          <w:w w:val="105"/>
        </w:rPr>
        <w:t>28.80</w:t>
      </w:r>
    </w:p>
    <w:p>
      <w:pPr>
        <w:pStyle w:val="BodyText"/>
        <w:tabs>
          <w:tab w:pos="1712" w:val="left" w:leader="none"/>
        </w:tabs>
        <w:spacing w:before="194"/>
        <w:ind w:left="750"/>
      </w:pPr>
      <w:r>
        <w:rPr/>
        <w:br w:type="column"/>
      </w:r>
      <w:r>
        <w:rPr>
          <w:spacing w:val="-2"/>
          <w:w w:val="105"/>
        </w:rPr>
        <w:t>118.60</w:t>
      </w:r>
      <w:r>
        <w:rPr/>
        <w:tab/>
      </w:r>
      <w:r>
        <w:rPr>
          <w:spacing w:val="-2"/>
          <w:w w:val="105"/>
        </w:rPr>
        <w:t>748.45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6" w:equalWidth="0">
            <w:col w:w="1453" w:space="40"/>
            <w:col w:w="6267" w:space="39"/>
            <w:col w:w="1064" w:space="1162"/>
            <w:col w:w="1164" w:space="39"/>
            <w:col w:w="945" w:space="784"/>
            <w:col w:w="2323"/>
          </w:cols>
        </w:sectPr>
      </w:pPr>
    </w:p>
    <w:p>
      <w:pPr>
        <w:tabs>
          <w:tab w:pos="1890" w:val="left" w:leader="none"/>
          <w:tab w:pos="3449" w:val="left" w:leader="none"/>
          <w:tab w:pos="4424" w:val="left" w:leader="none"/>
          <w:tab w:pos="7116" w:val="left" w:leader="none"/>
        </w:tabs>
        <w:spacing w:before="295"/>
        <w:ind w:left="5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320040</wp:posOffset>
                </wp:positionH>
                <wp:positionV relativeFrom="paragraph">
                  <wp:posOffset>130764</wp:posOffset>
                </wp:positionV>
                <wp:extent cx="950976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0.296422pt;width:748.8pt;height:.5pt;mso-position-horizontal-relative:page;mso-position-vertical-relative:paragraph;z-index:1573580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Grand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Tot:</w:t>
      </w:r>
      <w:r>
        <w:rPr>
          <w:b/>
          <w:sz w:val="16"/>
        </w:rPr>
        <w:tab/>
      </w:r>
      <w:r>
        <w:rPr>
          <w:spacing w:val="-2"/>
          <w:sz w:val="16"/>
        </w:rPr>
        <w:t>966.00</w:t>
      </w:r>
      <w:r>
        <w:rPr>
          <w:sz w:val="16"/>
        </w:rPr>
        <w:tab/>
      </w:r>
      <w:r>
        <w:rPr>
          <w:spacing w:val="-2"/>
          <w:sz w:val="16"/>
        </w:rPr>
        <w:t>22,934.14</w:t>
      </w:r>
      <w:r>
        <w:rPr>
          <w:sz w:val="16"/>
        </w:rPr>
        <w:tab/>
      </w:r>
      <w:r>
        <w:rPr>
          <w:spacing w:val="-2"/>
          <w:sz w:val="16"/>
        </w:rPr>
        <w:t>173,287.09</w:t>
      </w:r>
      <w:r>
        <w:rPr>
          <w:sz w:val="16"/>
        </w:rPr>
        <w:tab/>
      </w:r>
      <w:r>
        <w:rPr>
          <w:spacing w:val="-2"/>
          <w:sz w:val="16"/>
        </w:rPr>
        <w:t>4,038.76</w:t>
      </w:r>
    </w:p>
    <w:p>
      <w:pPr>
        <w:pStyle w:val="BodyText"/>
        <w:spacing w:before="295"/>
        <w:ind w:left="289"/>
      </w:pPr>
      <w:r>
        <w:rPr/>
        <w:br w:type="column"/>
      </w:r>
      <w:r>
        <w:rPr>
          <w:spacing w:val="-2"/>
          <w:w w:val="105"/>
        </w:rPr>
        <w:t>31,987.11</w:t>
      </w:r>
    </w:p>
    <w:p>
      <w:pPr>
        <w:pStyle w:val="BodyText"/>
        <w:spacing w:before="295"/>
        <w:ind w:left="502"/>
      </w:pPr>
      <w:r>
        <w:rPr/>
        <w:br w:type="column"/>
      </w:r>
      <w:r>
        <w:rPr>
          <w:spacing w:val="-2"/>
        </w:rPr>
        <w:t>1,634.25</w:t>
      </w:r>
    </w:p>
    <w:p>
      <w:pPr>
        <w:pStyle w:val="BodyText"/>
        <w:spacing w:before="295"/>
        <w:ind w:left="170"/>
      </w:pPr>
      <w:r>
        <w:rPr/>
        <w:br w:type="column"/>
      </w:r>
      <w:r>
        <w:rPr>
          <w:spacing w:val="-2"/>
          <w:w w:val="105"/>
        </w:rPr>
        <w:t>11,523.16</w:t>
      </w:r>
    </w:p>
    <w:p>
      <w:pPr>
        <w:pStyle w:val="BodyText"/>
        <w:tabs>
          <w:tab w:pos="1372" w:val="left" w:leader="none"/>
        </w:tabs>
        <w:spacing w:before="295"/>
        <w:ind w:left="502"/>
      </w:pPr>
      <w:r>
        <w:rPr/>
        <w:br w:type="column"/>
      </w:r>
      <w:r>
        <w:rPr>
          <w:spacing w:val="-2"/>
          <w:w w:val="105"/>
        </w:rPr>
        <w:t>1,706.02</w:t>
      </w:r>
      <w:r>
        <w:rPr/>
        <w:tab/>
      </w:r>
      <w:r>
        <w:rPr>
          <w:spacing w:val="-2"/>
          <w:w w:val="105"/>
        </w:rPr>
        <w:t>12,917.27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5" w:equalWidth="0">
            <w:col w:w="7760" w:space="40"/>
            <w:col w:w="1064" w:space="1180"/>
            <w:col w:w="1145" w:space="39"/>
            <w:col w:w="945" w:space="895"/>
            <w:col w:w="2212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09760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509760" cy="6350"/>
                          <a:chExt cx="950976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09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9760" h="6350">
                                <a:moveTo>
                                  <a:pt x="950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09760" y="6350"/>
                                </a:lnTo>
                                <a:lnTo>
                                  <a:pt x="950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8.8pt;height:.5pt;mso-position-horizontal-relative:char;mso-position-vertical-relative:line" id="docshapegroup25" coordorigin="0,0" coordsize="14976,10">
                <v:rect style="position:absolute;left:0;top:0;width:14976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57" w:val="left" w:leader="none"/>
          <w:tab w:pos="4312" w:val="left" w:leader="none"/>
        </w:tabs>
        <w:spacing w:before="176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17,261.13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215"/>
        <w:gridCol w:w="1354"/>
        <w:gridCol w:w="985"/>
        <w:gridCol w:w="1419"/>
        <w:gridCol w:w="1216"/>
        <w:gridCol w:w="935"/>
        <w:gridCol w:w="1481"/>
        <w:gridCol w:w="956"/>
        <w:gridCol w:w="880"/>
        <w:gridCol w:w="985"/>
        <w:gridCol w:w="1159"/>
        <w:gridCol w:w="849"/>
      </w:tblGrid>
      <w:tr>
        <w:trPr>
          <w:trHeight w:val="184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906.00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21,544.60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141,425.18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1,459.52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12,120.74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214.04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1,503.89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1,382.63</w:t>
            </w:r>
          </w:p>
        </w:tc>
        <w:tc>
          <w:tcPr>
            <w:tcW w:w="849" w:type="dxa"/>
          </w:tcPr>
          <w:p>
            <w:pPr>
              <w:pStyle w:val="TableParagraph"/>
              <w:spacing w:line="164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10,468.89</w:t>
            </w:r>
          </w:p>
        </w:tc>
      </w:tr>
      <w:tr>
        <w:trPr>
          <w:trHeight w:val="186" w:hRule="atLeast"/>
        </w:trPr>
        <w:tc>
          <w:tcPr>
            <w:tcW w:w="1635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15,006.05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1,382.63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10,468.89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956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407.95</w:t>
            </w:r>
          </w:p>
        </w:tc>
        <w:tc>
          <w:tcPr>
            <w:tcW w:w="880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3,148.75</w:t>
            </w:r>
          </w:p>
        </w:tc>
        <w:tc>
          <w:tcPr>
            <w:tcW w:w="985" w:type="dxa"/>
          </w:tcPr>
          <w:p>
            <w:pPr>
              <w:pStyle w:val="TableParagraph"/>
              <w:spacing w:line="162" w:lineRule="exact" w:before="5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2" w:lineRule="exact" w:before="5"/>
              <w:ind w:right="1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323.39</w:t>
            </w:r>
          </w:p>
        </w:tc>
        <w:tc>
          <w:tcPr>
            <w:tcW w:w="849" w:type="dxa"/>
          </w:tcPr>
          <w:p>
            <w:pPr>
              <w:pStyle w:val="TableParagraph"/>
              <w:spacing w:line="162" w:lineRule="exact" w:before="5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2,448.38</w:t>
            </w:r>
          </w:p>
        </w:tc>
      </w:tr>
      <w:tr>
        <w:trPr>
          <w:trHeight w:val="178" w:hRule="atLeast"/>
        </w:trPr>
        <w:tc>
          <w:tcPr>
            <w:tcW w:w="1635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15" w:type="dxa"/>
          </w:tcPr>
          <w:p>
            <w:pPr>
              <w:pStyle w:val="TableParagraph"/>
              <w:spacing w:line="158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58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349.69</w:t>
            </w:r>
          </w:p>
        </w:tc>
        <w:tc>
          <w:tcPr>
            <w:tcW w:w="985" w:type="dxa"/>
          </w:tcPr>
          <w:p>
            <w:pPr>
              <w:pStyle w:val="TableParagraph"/>
              <w:spacing w:line="158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2,427.27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51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323.39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2,448.38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5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956" w:type="dxa"/>
          </w:tcPr>
          <w:p>
            <w:pPr>
              <w:pStyle w:val="TableParagraph"/>
              <w:spacing w:line="158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80" w:type="dxa"/>
          </w:tcPr>
          <w:p>
            <w:pPr>
              <w:pStyle w:val="TableParagraph"/>
              <w:spacing w:line="158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229.46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3,579.50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852.56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6,813.78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587.65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984.06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3,403.40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1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20.66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135.32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549.92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27.81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1,074.26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973.00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6,343.45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3,274.39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1215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27.98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27.98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Pre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65.56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131.12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6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5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141.50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1,103.00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5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21.98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966.00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22,934.14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173,287.09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4,038.76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31,987.11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1,634.25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11,523.16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1,706.02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12,917.27</w:t>
            </w:r>
          </w:p>
        </w:tc>
      </w:tr>
    </w:tbl>
    <w:p>
      <w:pPr>
        <w:spacing w:before="89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3-28 8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$22,934.14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03/25/2025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$15,081.40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$2,179.73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8"/>
          <w:footerReference w:type="default" r:id="rId9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03/27/2025</w:t>
      </w:r>
      <w:r>
        <w:rPr>
          <w:sz w:val="20"/>
        </w:rPr>
        <w:tab/>
      </w:r>
      <w:r>
        <w:rPr>
          <w:spacing w:val="-2"/>
          <w:sz w:val="20"/>
        </w:rPr>
        <w:t>04/02/2025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03/27/2025</w:t>
      </w:r>
      <w:r>
        <w:rPr>
          <w:sz w:val="20"/>
        </w:rPr>
        <w:tab/>
      </w:r>
      <w:r>
        <w:rPr>
          <w:spacing w:val="-2"/>
          <w:sz w:val="20"/>
        </w:rPr>
        <w:t>04/02/2025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03/28/2025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4,871.56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852.56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128.00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1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$5,852.12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0448;mso-wrap-distance-left:0;mso-wrap-distance-right:0" id="docshape32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tabs>
          <w:tab w:pos="9384" w:val="right" w:leader="none"/>
        </w:tabs>
        <w:spacing w:before="57"/>
        <w:ind w:left="117" w:right="0" w:firstLine="0"/>
        <w:jc w:val="left"/>
        <w:rPr>
          <w:sz w:val="20"/>
        </w:rPr>
      </w:pPr>
      <w:r>
        <w:rPr>
          <w:sz w:val="20"/>
        </w:rPr>
        <w:t>Medical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467.77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Employee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457(b)</w:t>
      </w:r>
      <w:r>
        <w:rPr>
          <w:sz w:val="20"/>
        </w:rPr>
        <w:tab/>
      </w:r>
      <w:r>
        <w:rPr>
          <w:spacing w:val="-2"/>
          <w:sz w:val="20"/>
        </w:rPr>
        <w:t>407.95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414(h)</w:t>
      </w:r>
      <w:r>
        <w:rPr>
          <w:sz w:val="20"/>
        </w:rPr>
        <w:tab/>
      </w:r>
      <w:r>
        <w:rPr>
          <w:spacing w:val="-2"/>
          <w:sz w:val="20"/>
        </w:rPr>
        <w:t>214.04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Teamsters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Union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294</w:t>
      </w:r>
      <w:r>
        <w:rPr>
          <w:sz w:val="20"/>
        </w:rPr>
        <w:tab/>
      </w:r>
      <w:r>
        <w:rPr>
          <w:spacing w:val="-2"/>
          <w:sz w:val="20"/>
        </w:rPr>
        <w:t>141.50</w:t>
      </w:r>
    </w:p>
    <w:p>
      <w:pPr>
        <w:tabs>
          <w:tab w:pos="8773" w:val="lef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Loan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Repayment</w:t>
      </w:r>
      <w:r>
        <w:rPr>
          <w:sz w:val="20"/>
        </w:rPr>
        <w:tab/>
      </w:r>
      <w:r>
        <w:rPr>
          <w:spacing w:val="-2"/>
          <w:sz w:val="20"/>
        </w:rPr>
        <w:t>139.00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pacing w:val="-2"/>
          <w:sz w:val="20"/>
        </w:rPr>
        <w:t>AFLAC</w:t>
      </w:r>
      <w:r>
        <w:rPr>
          <w:sz w:val="20"/>
        </w:rPr>
        <w:tab/>
      </w:r>
      <w:r>
        <w:rPr>
          <w:spacing w:val="-2"/>
          <w:sz w:val="20"/>
        </w:rPr>
        <w:t>116.73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Dental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2"/>
          <w:sz w:val="20"/>
        </w:rPr>
        <w:t>78.56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>
          <w:sz w:val="20"/>
        </w:rPr>
        <w:t>Pre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SCP</w:t>
      </w:r>
      <w:r>
        <w:rPr>
          <w:sz w:val="20"/>
        </w:rPr>
        <w:tab/>
      </w:r>
      <w:r>
        <w:rPr>
          <w:spacing w:val="-2"/>
          <w:sz w:val="20"/>
        </w:rPr>
        <w:t>65.56</w:t>
      </w:r>
    </w:p>
    <w:p>
      <w:pPr>
        <w:tabs>
          <w:tab w:pos="9384" w:val="right" w:leader="none"/>
        </w:tabs>
        <w:spacing w:before="42"/>
        <w:ind w:left="11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4"/>
          <w:sz w:val="20"/>
        </w:rPr>
        <w:t> </w:t>
      </w:r>
      <w:r>
        <w:rPr>
          <w:sz w:val="20"/>
        </w:rPr>
        <w:t>SDI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Withholding</w:t>
      </w:r>
      <w:r>
        <w:rPr>
          <w:sz w:val="20"/>
        </w:rPr>
        <w:tab/>
      </w:r>
      <w:r>
        <w:rPr>
          <w:spacing w:val="-2"/>
          <w:sz w:val="20"/>
        </w:rPr>
        <w:t>20.66</w:t>
      </w:r>
    </w:p>
    <w:p>
      <w:pPr>
        <w:tabs>
          <w:tab w:pos="9384" w:val="right" w:leader="none"/>
        </w:tabs>
        <w:spacing w:before="41"/>
        <w:ind w:left="11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5486400</wp:posOffset>
                </wp:positionH>
                <wp:positionV relativeFrom="paragraph">
                  <wp:posOffset>210330</wp:posOffset>
                </wp:positionV>
                <wp:extent cx="9048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32pt,16.561455pt" to="503.25pt,16.56145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Vision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Ins</w:t>
      </w:r>
      <w:r>
        <w:rPr>
          <w:sz w:val="20"/>
        </w:rPr>
        <w:tab/>
      </w:r>
      <w:r>
        <w:rPr>
          <w:spacing w:val="-4"/>
          <w:sz w:val="20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5486400</wp:posOffset>
                </wp:positionH>
                <wp:positionV relativeFrom="paragraph">
                  <wp:posOffset>268635</wp:posOffset>
                </wp:positionV>
                <wp:extent cx="9048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2pt,21.152431pt" to="503.25pt,21.15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400558</wp:posOffset>
                </wp:positionH>
                <wp:positionV relativeFrom="paragraph">
                  <wp:posOffset>383824</wp:posOffset>
                </wp:positionV>
                <wp:extent cx="68630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1.540001pt,30.222431pt" to="571.900001pt,30.22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$1,654.91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400558</wp:posOffset>
                </wp:positionH>
                <wp:positionV relativeFrom="paragraph">
                  <wp:posOffset>205250</wp:posOffset>
                </wp:positionV>
                <wp:extent cx="68630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1.540001pt,16.161493pt" to="571.900001pt,16.16149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spacing w:before="50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$22,934.14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7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7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$1,706.02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$128.00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5486400</wp:posOffset>
                </wp:positionH>
                <wp:positionV relativeFrom="paragraph">
                  <wp:posOffset>60255</wp:posOffset>
                </wp:positionV>
                <wp:extent cx="9048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32pt,4.744561pt" to="503.25pt,4.7445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$24,768.16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3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21,613.17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1,459.52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1,459.52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22,300.72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1,382.63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22,300.72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1,382.63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2,765.26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22,300.72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323.39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22,300.72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323.39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646.78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4,871.56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tabs>
          <w:tab w:pos="5494" w:val="left" w:leader="none"/>
        </w:tabs>
        <w:spacing w:before="120"/>
        <w:ind w:left="591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5"/>
          <w:sz w:val="20"/>
        </w:rPr>
        <w:t> Tax</w:t>
      </w:r>
      <w:r>
        <w:rPr>
          <w:sz w:val="20"/>
        </w:rPr>
        <w:tab/>
      </w:r>
      <w:r>
        <w:rPr>
          <w:spacing w:val="-2"/>
          <w:position w:val="1"/>
          <w:sz w:val="20"/>
        </w:rPr>
        <w:t>21,892.77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852.56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852.56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1058"/>
            <w:col w:w="983" w:space="1147"/>
            <w:col w:w="1107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tabs>
          <w:tab w:pos="10554" w:val="right" w:leader="none"/>
        </w:tabs>
        <w:spacing w:before="95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6352;mso-wrap-distance-left:0;mso-wrap-distance-right:0" id="docshape34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615950</wp:posOffset>
                </wp:positionH>
                <wp:positionV relativeFrom="paragraph">
                  <wp:posOffset>414820</wp:posOffset>
                </wp:positionV>
                <wp:extent cx="652970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63055pt;width:514.15pt;height:.1pt;mso-position-horizontal-relative:page;mso-position-vertical-relative:paragraph;z-index:-15715840;mso-wrap-distance-left:0;mso-wrap-distance-right:0" id="docshape35" coordorigin="970,653" coordsize="10283,0" path="m970,653l11253,65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852.56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3-28 8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9.01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28.94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24.89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183.65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26.84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177.92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28.30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64.80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418.81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60.71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497.32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68.40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558.96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129.11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1,056.28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8.91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4"/>
                <w:sz w:val="20"/>
              </w:rPr>
              <w:t>9.74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11.22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38.54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20.13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28.80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214.04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1,503.89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1,323.00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1,323.00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39.09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319.41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179.07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1,506.34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218.16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1,825.75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407.95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3,148.75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64.68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64.68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164.78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164.78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229.46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6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240.52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240.52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347.13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347.13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587.65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0"/>
          <w:footerReference w:type="default" r:id="rId11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01167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386955" cy="701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116.83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116.83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116.83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316.26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433.09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549.92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973.00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973.00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512.68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512.68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1,334.13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667.10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760.48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2,761.71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3,274.39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SCP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131.12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131.12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131.12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141.50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1,103.00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141.50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1,103.00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52.1pt;mso-position-horizontal-relative:page;mso-position-vertical-relative:page;z-index:15742976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116.83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116.83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116.83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316.26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433.09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549.92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973.00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973.00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973.00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512.68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512.68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1,334.13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667.10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760.48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2,761.71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3,274.39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Tax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SCP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131.12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131.12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131.12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266.00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185.00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141.50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1,103.00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141.50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1,103.00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759"/>
        <w:gridCol w:w="1426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10.99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10.99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10.99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10.99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21.98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29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1,634.25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11,523.16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spacing w:before="112"/>
        <w:ind w:left="0" w:right="0" w:firstLine="0"/>
        <w:jc w:val="right"/>
        <w:rPr>
          <w:b/>
          <w:sz w:val="20"/>
        </w:rPr>
      </w:pPr>
      <w:bookmarkStart w:name="Check Record Report (Pay Period From 3/8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7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311658</wp:posOffset>
                </wp:positionH>
                <wp:positionV relativeFrom="paragraph">
                  <wp:posOffset>124209</wp:posOffset>
                </wp:positionV>
                <wp:extent cx="7203440" cy="41141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203440" cy="411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879.38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718.91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718.91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1,734.53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1,344.06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1,344.06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156.75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95.96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95.96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829.67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701.75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701.75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894.56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751.02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751.02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973.35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816.50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816.50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1,513.08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1,513.08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297.00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263.66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263.66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1,596.79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1,596.79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1,300.54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1,300.54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674.14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606.44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606.44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1,954.40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1,331.08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1,331.08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2,238.40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1,449.71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1,449.71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373.89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312.65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312.65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22,934.14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17,261.13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15,081.40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2,179.73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242pt;width:567.2pt;height:323.95pt;mso-position-horizontal-relative:page;mso-position-vertical-relative:paragraph;z-index:15744000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879.38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718.91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718.91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1,734.53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1,344.06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1,344.06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156.75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95.96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95.96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829.67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701.75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701.75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894.56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751.02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751.02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973.35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816.50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816.50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1,513.08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1,513.08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297.00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263.66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263.66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1,596.79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1,596.79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1,300.54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1,300.54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12587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12585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674.14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606.44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606.44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12586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1,954.40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1,331.08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1,331.08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2,238.40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1,449.71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1,449.71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373.89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312.65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312.65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120.19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22,934.14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17,261.13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15,081.40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2,179.73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43" w:footer="860" w:top="2000" w:bottom="106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3-28 8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718.91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718.91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1,344.06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1,344.06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95.96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95.96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701.75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701.75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751.02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751.02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816.50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816.50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1,513.08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1,513.08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263.66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263.66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1,596.79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1,596.79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1,331.08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1,331.08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1,456.32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1,449.71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1,449.71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312.65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312.65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120.19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120.19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15,081.40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15,081.40</w:t>
            </w:r>
          </w:p>
        </w:tc>
      </w:tr>
    </w:tbl>
    <w:p>
      <w:pPr>
        <w:spacing w:before="132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4"/>
          <w:footerReference w:type="default" r:id="rId15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69" w:right="2"/>
      </w:pPr>
      <w:bookmarkStart w:name="Changes Report (From 3/8/2025 to 3/28/20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69" w:right="1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spacing w:before="91"/>
        <w:ind w:left="69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457200</wp:posOffset>
                </wp:positionH>
                <wp:positionV relativeFrom="paragraph">
                  <wp:posOffset>306998</wp:posOffset>
                </wp:positionV>
                <wp:extent cx="9124950" cy="63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24.173124pt;width:718.5pt;height:.5pt;mso-position-horizontal-relative:page;mso-position-vertical-relative:paragraph;z-index:1574553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3/8/2025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3/28/2025</w:t>
      </w: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6"/>
          <w:footerReference w:type="default" r:id="rId17"/>
          <w:pgSz w:w="15840" w:h="12240" w:orient="landscape"/>
          <w:pgMar w:header="0" w:footer="860" w:top="660" w:bottom="1060" w:left="700" w:right="860"/>
        </w:sectPr>
      </w:pPr>
    </w:p>
    <w:p>
      <w:pPr>
        <w:pStyle w:val="Heading3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line="280" w:lineRule="auto" w:before="85"/>
        <w:ind w:left="374" w:right="1061" w:hanging="245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514350</wp:posOffset>
                </wp:positionH>
                <wp:positionV relativeFrom="paragraph">
                  <wp:posOffset>410924</wp:posOffset>
                </wp:positionV>
                <wp:extent cx="902970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029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700" h="6350">
                              <a:moveTo>
                                <a:pt x="90297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029700" y="6350"/>
                              </a:lnTo>
                              <a:lnTo>
                                <a:pt x="902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32.356251pt;width:711pt;height:.5pt;mso-position-horizontal-relative:page;mso-position-vertical-relative:paragraph;z-index:15744512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0"/>
        </w:rPr>
        <w:t>Category Employee</w:t>
      </w:r>
    </w:p>
    <w:p>
      <w:pPr>
        <w:spacing w:before="7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Deductions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spacing w:before="0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tabs>
          <w:tab w:pos="2357" w:val="left" w:leader="none"/>
          <w:tab w:pos="4585" w:val="left" w:leader="none"/>
          <w:tab w:pos="6380" w:val="left" w:leader="none"/>
        </w:tabs>
        <w:spacing w:before="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860"/>
          <w:cols w:num="3" w:equalWidth="0">
            <w:col w:w="2384" w:space="1060"/>
            <w:col w:w="1271" w:space="1159"/>
            <w:col w:w="840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130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612648</wp:posOffset>
                </wp:positionH>
                <wp:positionV relativeFrom="paragraph">
                  <wp:posOffset>-1262305</wp:posOffset>
                </wp:positionV>
                <wp:extent cx="8808085" cy="23361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808085" cy="2336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65"/>
                              <w:gridCol w:w="2304"/>
                              <w:gridCol w:w="1998"/>
                              <w:gridCol w:w="2277"/>
                              <w:gridCol w:w="2201"/>
                              <w:gridCol w:w="2203"/>
                            </w:tblGrid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Carras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(156)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54.00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55.00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3/10/2025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2:15:21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Carras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(156)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55.00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3/10/2025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2:15:45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Mayo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(144)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3/10/2025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2:15:59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Jr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(149)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3/10/2025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2:16:12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Spurdis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(138)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3/10/2025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2:16:25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VanAlstyne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(148)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3/10/2025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2:16:43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VanWormer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(47)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Union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30.50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31.50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3/10/2025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2:17:02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1" w:hRule="atLeast"/>
                              </w:trPr>
                              <w:tc>
                                <w:tcPr>
                                  <w:tcW w:w="13748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5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ew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Employees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49" w:val="left" w:leader="none"/>
                                      <w:tab w:pos="10134" w:val="left" w:leader="none"/>
                                      <w:tab w:pos="11929" w:val="left" w:leader="none"/>
                                    </w:tabs>
                                    <w:spacing w:before="8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MacDonald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(158)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New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Employee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3/25/2025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1:27:54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Joshua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Boehlke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(159)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Employee</w:t>
                                  </w:r>
                                </w:p>
                              </w:tc>
                              <w:tc>
                                <w:tcPr>
                                  <w:tcW w:w="647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3/25/2025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1:34:40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1" w:hRule="atLeast"/>
                              </w:trPr>
                              <w:tc>
                                <w:tcPr>
                                  <w:tcW w:w="13748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-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alary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249" w:val="left" w:leader="none"/>
                                      <w:tab w:pos="5678" w:val="left" w:leader="none"/>
                                      <w:tab w:pos="7906" w:val="left" w:leader="none"/>
                                      <w:tab w:pos="10134" w:val="left" w:leader="none"/>
                                      <w:tab w:pos="11929" w:val="left" w:leader="none"/>
                                    </w:tabs>
                                    <w:spacing w:before="8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MacDonald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(158)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Regular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Rate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0.4005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23.1389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3/25/2025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1:31:27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765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MacDonald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(158)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48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Overtime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998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6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0.6008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left="8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34.7083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right="3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Bonnie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Roes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36"/>
                                    <w:ind w:right="4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3/25/2025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1:31:27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PM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0002pt;margin-top:-99.394157pt;width:693.55pt;height:183.95pt;mso-position-horizontal-relative:page;mso-position-vertical-relative:paragraph;z-index:15746048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65"/>
                        <w:gridCol w:w="2304"/>
                        <w:gridCol w:w="1998"/>
                        <w:gridCol w:w="2277"/>
                        <w:gridCol w:w="2201"/>
                        <w:gridCol w:w="2203"/>
                      </w:tblGrid>
                      <w:tr>
                        <w:trPr>
                          <w:trHeight w:val="243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Jerred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Carras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(156)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54.00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55.00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3/10/2025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2:15:21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Jerred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Carras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(156)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55.00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3/10/2025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2:15:45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Timothy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Mayo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(144)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3/10/2025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2:15:59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Ronald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Sherman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Jr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(149)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3/10/2025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2:16:12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Spurdis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(138)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3/10/2025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2:16:25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Eugene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VanAlstyne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(148)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3/10/2025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2:16:43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Scott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VanWormer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(47)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30.50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31.50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3/10/2025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2:17:02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641" w:hRule="atLeast"/>
                        </w:trPr>
                        <w:tc>
                          <w:tcPr>
                            <w:tcW w:w="13748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77"/>
                              <w:ind w:left="-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ew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Employees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49" w:val="left" w:leader="none"/>
                                <w:tab w:pos="10134" w:val="left" w:leader="none"/>
                                <w:tab w:pos="11929" w:val="left" w:leader="none"/>
                              </w:tabs>
                              <w:spacing w:before="8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William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MacDonald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(158)</w:t>
                            </w:r>
                            <w:r>
                              <w:rPr>
                                <w:sz w:val="18"/>
                              </w:rPr>
                              <w:tab/>
                              <w:t>New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Employee</w:t>
                            </w:r>
                            <w:r>
                              <w:rPr>
                                <w:sz w:val="18"/>
                              </w:rPr>
                              <w:tab/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  <w:r>
                              <w:rPr>
                                <w:sz w:val="18"/>
                              </w:rPr>
                              <w:tab/>
                              <w:t>3/25/2025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1:27:54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Joshua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Boehlke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(159)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Employee</w:t>
                            </w:r>
                          </w:p>
                        </w:tc>
                        <w:tc>
                          <w:tcPr>
                            <w:tcW w:w="6476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3/25/2025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1:34:40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641" w:hRule="atLeast"/>
                        </w:trPr>
                        <w:tc>
                          <w:tcPr>
                            <w:tcW w:w="13748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77"/>
                              <w:ind w:left="-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alary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249" w:val="left" w:leader="none"/>
                                <w:tab w:pos="5678" w:val="left" w:leader="none"/>
                                <w:tab w:pos="7906" w:val="left" w:leader="none"/>
                                <w:tab w:pos="10134" w:val="left" w:leader="none"/>
                                <w:tab w:pos="11929" w:val="left" w:leader="none"/>
                              </w:tabs>
                              <w:spacing w:before="8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William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MacDonald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(158)</w:t>
                            </w:r>
                            <w:r>
                              <w:rPr>
                                <w:sz w:val="18"/>
                              </w:rPr>
                              <w:tab/>
                              <w:t>Regular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0.4005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23.1389</w:t>
                            </w:r>
                            <w:r>
                              <w:rPr>
                                <w:sz w:val="18"/>
                              </w:rPr>
                              <w:tab/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  <w:r>
                              <w:rPr>
                                <w:sz w:val="18"/>
                              </w:rPr>
                              <w:tab/>
                              <w:t>3/25/2025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1:31:27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765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William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MacDonald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(158)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4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Overtime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998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6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0.6008</w:t>
                            </w:r>
                          </w:p>
                        </w:tc>
                        <w:tc>
                          <w:tcPr>
                            <w:tcW w:w="2277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left="8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34.7083</w:t>
                            </w:r>
                          </w:p>
                        </w:tc>
                        <w:tc>
                          <w:tcPr>
                            <w:tcW w:w="2201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right="3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Bonnie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Roes</w:t>
                            </w:r>
                          </w:p>
                        </w:tc>
                        <w:tc>
                          <w:tcPr>
                            <w:tcW w:w="2203" w:type="dxa"/>
                          </w:tcPr>
                          <w:p>
                            <w:pPr>
                              <w:pStyle w:val="TableParagraph"/>
                              <w:spacing w:line="187" w:lineRule="exact" w:before="36"/>
                              <w:ind w:right="4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3/25/2025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1:31:27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PM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0"/>
          <w:sz w:val="20"/>
        </w:rPr>
        <w:t>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95"/>
        <w:rPr>
          <w:b/>
          <w:sz w:val="20"/>
        </w:rPr>
      </w:pPr>
    </w:p>
    <w:p>
      <w:pPr>
        <w:spacing w:before="0"/>
        <w:ind w:left="130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860"/>
        </w:sectPr>
      </w:pPr>
    </w:p>
    <w:p>
      <w:pPr>
        <w:pStyle w:val="Heading3"/>
        <w:ind w:left="434"/>
      </w:pPr>
      <w:r>
        <w:rPr/>
        <w:t>Payroll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5"/>
        <w:ind w:left="43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514350</wp:posOffset>
                </wp:positionH>
                <wp:positionV relativeFrom="paragraph">
                  <wp:posOffset>223739</wp:posOffset>
                </wp:positionV>
                <wp:extent cx="902017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02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0175" h="0">
                              <a:moveTo>
                                <a:pt x="0" y="0"/>
                              </a:moveTo>
                              <a:lnTo>
                                <a:pt x="9020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40.5pt,17.617285pt" to="750.75pt,17.61728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Payroll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404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Action</w:t>
      </w:r>
    </w:p>
    <w:p>
      <w:pPr>
        <w:spacing w:line="240" w:lineRule="auto" w:before="223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tabs>
          <w:tab w:pos="2279" w:val="left" w:leader="none"/>
          <w:tab w:pos="4004" w:val="left" w:leader="none"/>
          <w:tab w:pos="6134" w:val="left" w:leader="none"/>
        </w:tabs>
        <w:spacing w:before="0"/>
        <w:ind w:left="434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860"/>
          <w:cols w:num="3" w:equalWidth="0">
            <w:col w:w="2316" w:space="40"/>
            <w:col w:w="1067" w:space="2622"/>
            <w:col w:w="8235"/>
          </w:cols>
        </w:sectPr>
      </w:pPr>
    </w:p>
    <w:p>
      <w:pPr>
        <w:spacing w:before="85"/>
        <w:ind w:left="490" w:right="0" w:firstLine="0"/>
        <w:jc w:val="left"/>
        <w:rPr>
          <w:sz w:val="20"/>
        </w:rPr>
      </w:pPr>
      <w:r>
        <w:rPr>
          <w:spacing w:val="-2"/>
          <w:sz w:val="20"/>
        </w:rPr>
        <w:t>03/28/2025</w:t>
      </w:r>
    </w:p>
    <w:p>
      <w:pPr>
        <w:spacing w:before="85"/>
        <w:ind w:left="414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UnApproved</w:t>
      </w:r>
    </w:p>
    <w:p>
      <w:pPr>
        <w:spacing w:before="85"/>
        <w:ind w:left="16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Payroll</w:t>
      </w:r>
      <w:r>
        <w:rPr>
          <w:spacing w:val="-5"/>
          <w:sz w:val="20"/>
        </w:rPr>
        <w:t> </w:t>
      </w:r>
      <w:r>
        <w:rPr>
          <w:sz w:val="20"/>
        </w:rPr>
        <w:t>8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UnApproved</w:t>
      </w:r>
    </w:p>
    <w:p>
      <w:pPr>
        <w:tabs>
          <w:tab w:pos="2634" w:val="left" w:leader="none"/>
        </w:tabs>
        <w:spacing w:before="85"/>
        <w:ind w:left="49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Bonnie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Roes</w:t>
      </w:r>
      <w:r>
        <w:rPr>
          <w:sz w:val="20"/>
        </w:rPr>
        <w:tab/>
        <w:t>3/25/2025</w:t>
      </w:r>
      <w:r>
        <w:rPr>
          <w:spacing w:val="-9"/>
          <w:sz w:val="20"/>
        </w:rPr>
        <w:t> </w:t>
      </w:r>
      <w:r>
        <w:rPr>
          <w:sz w:val="20"/>
        </w:rPr>
        <w:t>1:47:09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PM</w:t>
      </w:r>
    </w:p>
    <w:sectPr>
      <w:type w:val="continuous"/>
      <w:pgSz w:w="15840" w:h="12240" w:orient="landscape"/>
      <w:pgMar w:header="0" w:footer="860" w:top="1500" w:bottom="280" w:left="700" w:right="860"/>
      <w:cols w:num="4" w:equalWidth="0">
        <w:col w:w="1491" w:space="40"/>
        <w:col w:w="1526" w:space="39"/>
        <w:col w:w="2154" w:space="4320"/>
        <w:col w:w="47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49856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866624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0368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866112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0880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3/25/2025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1:52:58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1986560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3/25/2025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1:52:58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1392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3/25/2025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1:53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1986508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3/25/2025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1:53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2928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19863552" type="#_x0000_t202" id="docshape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3440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19863040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3952">
              <wp:simplePos x="0" y="0"/>
              <wp:positionH relativeFrom="page">
                <wp:posOffset>4800801</wp:posOffset>
              </wp:positionH>
              <wp:positionV relativeFrom="page">
                <wp:posOffset>9401191</wp:posOffset>
              </wp:positionV>
              <wp:extent cx="1963420" cy="16954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9634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3/25/2025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1:53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0159pt;margin-top:740.251282pt;width:154.6pt;height:13.35pt;mso-position-horizontal-relative:page;mso-position-vertical-relative:page;z-index:-19862528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3/25/2025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1:53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5488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19860992" type="#_x0000_t202" id="docshape3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6000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19860480" type="#_x0000_t202" id="docshape3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6512">
              <wp:simplePos x="0" y="0"/>
              <wp:positionH relativeFrom="page">
                <wp:posOffset>5409005</wp:posOffset>
              </wp:positionH>
              <wp:positionV relativeFrom="page">
                <wp:posOffset>9411300</wp:posOffset>
              </wp:positionV>
              <wp:extent cx="1972945" cy="16764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1:53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5.905914pt;margin-top:741.047302pt;width:155.35pt;height:13.2pt;mso-position-horizontal-relative:page;mso-position-vertical-relative:page;z-index:-19859968" type="#_x0000_t202" id="docshape3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1:53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8048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19858432" type="#_x0000_t202" id="docshape4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8560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19857920" type="#_x0000_t202" id="docshape4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9072">
              <wp:simplePos x="0" y="0"/>
              <wp:positionH relativeFrom="page">
                <wp:posOffset>5261433</wp:posOffset>
              </wp:positionH>
              <wp:positionV relativeFrom="page">
                <wp:posOffset>9372565</wp:posOffset>
              </wp:positionV>
              <wp:extent cx="1972945" cy="16764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1:53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286102pt;margin-top:737.997314pt;width:155.35pt;height:13.2pt;mso-position-horizontal-relative:page;mso-position-vertical-relative:page;z-index:-19857408" type="#_x0000_t202" id="docshape4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1:53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0096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19856384" type="#_x0000_t202" id="docshape4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0608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19855872" type="#_x0000_t202" id="docshape4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1120">
              <wp:simplePos x="0" y="0"/>
              <wp:positionH relativeFrom="page">
                <wp:posOffset>4798343</wp:posOffset>
              </wp:positionH>
              <wp:positionV relativeFrom="page">
                <wp:posOffset>9639900</wp:posOffset>
              </wp:positionV>
              <wp:extent cx="1972945" cy="16764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1:53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7.822296pt;margin-top:759.047302pt;width:155.35pt;height:13.2pt;mso-position-horizontal-relative:page;mso-position-vertical-relative:page;z-index:-19855360" type="#_x0000_t202" id="docshape5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1:53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61632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854848" type="#_x0000_t202" id="docshape5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2144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19854336" type="#_x0000_t202" id="docshape5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62656">
              <wp:simplePos x="0" y="0"/>
              <wp:positionH relativeFrom="page">
                <wp:posOffset>7299783</wp:posOffset>
              </wp:positionH>
              <wp:positionV relativeFrom="page">
                <wp:posOffset>7086565</wp:posOffset>
              </wp:positionV>
              <wp:extent cx="1972945" cy="16764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3/25/2025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1:53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6072pt;margin-top:557.997253pt;width:155.35pt;height:13.2pt;mso-position-horizontal-relative:page;mso-position-vertical-relative:page;z-index:-19853824" type="#_x0000_t202" id="docshape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3/25/2025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1:53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48832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03/08/2025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7.944595pt;margin-top:18.355078pt;width:398.55pt;height:57.7pt;mso-position-horizontal-relative:page;mso-position-vertical-relative:page;z-index:-19867648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03/08/2025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49344">
              <wp:simplePos x="0" y="0"/>
              <wp:positionH relativeFrom="page">
                <wp:posOffset>2513896</wp:posOffset>
              </wp:positionH>
              <wp:positionV relativeFrom="page">
                <wp:posOffset>233109</wp:posOffset>
              </wp:positionV>
              <wp:extent cx="5061585" cy="73279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061585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03/08/2025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03/21/2025,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44595pt;margin-top:18.355078pt;width:398.55pt;height:57.7pt;mso-position-horizontal-relative:page;mso-position-vertical-relative:page;z-index:-19867136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03/08/2025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03/21/2025,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1904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64576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2416">
              <wp:simplePos x="0" y="0"/>
              <wp:positionH relativeFrom="page">
                <wp:posOffset>1513530</wp:posOffset>
              </wp:positionH>
              <wp:positionV relativeFrom="page">
                <wp:posOffset>457137</wp:posOffset>
              </wp:positionV>
              <wp:extent cx="4779010" cy="7366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779010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9.175598pt;margin-top:35.995079pt;width:376.3pt;height:58pt;mso-position-horizontal-relative:page;mso-position-vertical-relative:page;z-index:-19864064" type="#_x0000_t202" id="docshape27" filled="false" stroked="false">
              <v:textbox inset="0,0,0,0">
                <w:txbxContent>
                  <w:p>
                    <w:pPr>
                      <w:spacing w:before="8"/>
                      <w:ind w:left="5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4464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862016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4976">
              <wp:simplePos x="0" y="0"/>
              <wp:positionH relativeFrom="page">
                <wp:posOffset>1448607</wp:posOffset>
              </wp:positionH>
              <wp:positionV relativeFrom="page">
                <wp:posOffset>458966</wp:posOffset>
              </wp:positionV>
              <wp:extent cx="4779010" cy="73723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477901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5" w:right="0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5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5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063599pt;margin-top:36.139076pt;width:376.3pt;height:58.05pt;mso-position-horizontal-relative:page;mso-position-vertical-relative:page;z-index:-19861504" type="#_x0000_t202" id="docshape36" filled="false" stroked="false">
              <v:textbox inset="0,0,0,0">
                <w:txbxContent>
                  <w:p>
                    <w:pPr>
                      <w:spacing w:before="8"/>
                      <w:ind w:left="5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5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5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7024">
              <wp:simplePos x="0" y="0"/>
              <wp:positionH relativeFrom="page">
                <wp:posOffset>228600</wp:posOffset>
              </wp:positionH>
              <wp:positionV relativeFrom="page">
                <wp:posOffset>1264666</wp:posOffset>
              </wp:positionV>
              <wp:extent cx="7286625" cy="12700"/>
              <wp:effectExtent l="0" t="0" r="0" b="0"/>
              <wp:wrapNone/>
              <wp:docPr id="54" name="Graphic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Graphic 54"/>
                    <wps:cNvSpPr/>
                    <wps:spPr>
                      <a:xfrm>
                        <a:off x="0" y="0"/>
                        <a:ext cx="72866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86625" h="12700">
                            <a:moveTo>
                              <a:pt x="7286625" y="0"/>
                            </a:move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7286625" y="12700"/>
                            </a:lnTo>
                            <a:lnTo>
                              <a:pt x="72866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8pt;margin-top:99.580002pt;width:573.75pt;height:1.0pt;mso-position-horizontal-relative:page;mso-position-vertical-relative:page;z-index:-19859456" id="docshape4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457536">
              <wp:simplePos x="0" y="0"/>
              <wp:positionH relativeFrom="page">
                <wp:posOffset>1454249</wp:posOffset>
              </wp:positionH>
              <wp:positionV relativeFrom="page">
                <wp:posOffset>458966</wp:posOffset>
              </wp:positionV>
              <wp:extent cx="4849495" cy="7372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484949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03/28/2025,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4.507797pt;margin-top:36.139076pt;width:381.85pt;height:58.05pt;mso-position-horizontal-relative:page;mso-position-vertical-relative:page;z-index:-19858944" type="#_x0000_t202" id="docshape42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03/28/2025,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459584">
              <wp:simplePos x="0" y="0"/>
              <wp:positionH relativeFrom="page">
                <wp:posOffset>1321167</wp:posOffset>
              </wp:positionH>
              <wp:positionV relativeFrom="page">
                <wp:posOffset>230366</wp:posOffset>
              </wp:positionV>
              <wp:extent cx="4849495" cy="73787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4849495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5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3/8/2025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3/21/2025,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03/28/2025,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2890pt;margin-top:18.139078pt;width:381.85pt;height:58.1pt;mso-position-horizontal-relative:page;mso-position-vertical-relative:page;z-index:-19856896" type="#_x0000_t202" id="docshape47" filled="false" stroked="false">
              <v:textbox inset="0,0,0,0">
                <w:txbxContent>
                  <w:p>
                    <w:pPr>
                      <w:spacing w:before="8"/>
                      <w:ind w:left="6" w:right="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3/8/2025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3/21/2025,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03/28/2025,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6" w:right="1"/>
      <w:jc w:val="center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6"/>
      <w:jc w:val="center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13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2025-03-25T00:00:00Z</vt:filetime>
  </property>
</Properties>
</file>