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570" w:rsidRP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t>What is an open port?</w:t>
      </w:r>
    </w:p>
    <w:p w:rsidR="00C30570" w:rsidRPr="00C30570" w:rsidRDefault="00C30570" w:rsidP="00C30570">
      <w:pPr>
        <w:pStyle w:val="ListParagraph"/>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kern w:val="0"/>
          <w14:ligatures w14:val="none"/>
        </w:rPr>
        <w:t xml:space="preserve">An </w:t>
      </w:r>
      <w:r w:rsidRPr="00C30570">
        <w:rPr>
          <w:rFonts w:ascii="Times New Roman" w:eastAsia="Times New Roman" w:hAnsi="Times New Roman" w:cs="Times New Roman"/>
          <w:b/>
          <w:bCs/>
          <w:kern w:val="0"/>
          <w14:ligatures w14:val="none"/>
        </w:rPr>
        <w:t>open port</w:t>
      </w:r>
      <w:r w:rsidRPr="00C30570">
        <w:rPr>
          <w:rFonts w:ascii="Times New Roman" w:eastAsia="Times New Roman" w:hAnsi="Times New Roman" w:cs="Times New Roman"/>
          <w:kern w:val="0"/>
          <w14:ligatures w14:val="none"/>
        </w:rPr>
        <w:t xml:space="preserve"> is a network port on a computer or device that is actively accepting connections or data. It typically means a service or application is listening on that port, ready to communicate over the network (e.g., a web server on port 80).</w:t>
      </w:r>
    </w:p>
    <w:p w:rsidR="00C30570" w:rsidRPr="00C30570" w:rsidRDefault="00C30570" w:rsidP="00C30570">
      <w:pPr>
        <w:spacing w:after="0" w:line="276" w:lineRule="auto"/>
        <w:rPr>
          <w:rFonts w:ascii="Times New Roman" w:eastAsia="Times New Roman" w:hAnsi="Times New Roman" w:cs="Times New Roman"/>
          <w:kern w:val="0"/>
          <w14:ligatures w14:val="none"/>
        </w:rPr>
      </w:pPr>
    </w:p>
    <w:p w:rsid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t>How does Nmap perform a TCP SYN scan?</w:t>
      </w:r>
    </w:p>
    <w:p w:rsidR="00C30570" w:rsidRDefault="00C30570" w:rsidP="00C30570">
      <w:pPr>
        <w:pStyle w:val="ListParagraph"/>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Nmap's </w:t>
      </w:r>
      <w:r w:rsidRPr="00C30570">
        <w:rPr>
          <w:rFonts w:ascii="Times New Roman" w:eastAsia="Times New Roman" w:hAnsi="Times New Roman" w:cs="Times New Roman"/>
          <w:b/>
          <w:bCs/>
          <w:kern w:val="0"/>
          <w14:ligatures w14:val="none"/>
        </w:rPr>
        <w:t>TCP SYN scan</w:t>
      </w:r>
      <w:r w:rsidRPr="00C30570">
        <w:rPr>
          <w:rFonts w:ascii="Times New Roman" w:eastAsia="Times New Roman" w:hAnsi="Times New Roman" w:cs="Times New Roman"/>
          <w:kern w:val="0"/>
          <w14:ligatures w14:val="none"/>
        </w:rPr>
        <w:t xml:space="preserve"> (also called a "half-open" scan) works by sending a TCP SYN packet (the first step of the TCP handshake) to a target port.</w:t>
      </w:r>
    </w:p>
    <w:p w:rsidR="00C30570" w:rsidRDefault="00C30570" w:rsidP="00C30570">
      <w:pPr>
        <w:pStyle w:val="ListParagraph"/>
        <w:spacing w:before="100" w:beforeAutospacing="1" w:after="100" w:afterAutospacing="1" w:line="276" w:lineRule="auto"/>
        <w:outlineLvl w:val="2"/>
        <w:rPr>
          <w:rFonts w:ascii="Times New Roman" w:eastAsia="Times New Roman" w:hAnsi="Times New Roman" w:cs="Times New Roman"/>
          <w:kern w:val="0"/>
          <w14:ligatures w14:val="none"/>
        </w:rPr>
      </w:pPr>
    </w:p>
    <w:p w:rsidR="00C30570" w:rsidRPr="00C30570" w:rsidRDefault="00C30570" w:rsidP="00C30570">
      <w:pPr>
        <w:pStyle w:val="ListParagraph"/>
        <w:numPr>
          <w:ilvl w:val="0"/>
          <w:numId w:val="10"/>
        </w:num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kern w:val="0"/>
          <w14:ligatures w14:val="none"/>
        </w:rPr>
        <w:t>If the port responds with a SYN-ACK, it means the port is open.</w:t>
      </w:r>
    </w:p>
    <w:p w:rsidR="00C30570" w:rsidRPr="00C30570" w:rsidRDefault="00C30570" w:rsidP="00C30570">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Nmap then sends a RST (reset) packet to avoid completing the handshake, thus remaining stealthy.</w:t>
      </w:r>
    </w:p>
    <w:p w:rsidR="00C30570" w:rsidRPr="00C30570" w:rsidRDefault="00C30570" w:rsidP="00C30570">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If the port responds with a RST, the port is closed.</w:t>
      </w:r>
    </w:p>
    <w:p w:rsidR="00C30570" w:rsidRPr="00C30570" w:rsidRDefault="00C30570" w:rsidP="00C30570">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If there is no response or an ICMP unreachable message, the port is filtered (blocked by a firewall).</w:t>
      </w:r>
    </w:p>
    <w:p w:rsidR="00C30570" w:rsidRPr="00C30570" w:rsidRDefault="00C30570" w:rsidP="00C30570">
      <w:pPr>
        <w:spacing w:after="0" w:line="240" w:lineRule="auto"/>
        <w:rPr>
          <w:rFonts w:ascii="Times New Roman" w:eastAsia="Times New Roman" w:hAnsi="Times New Roman" w:cs="Times New Roman"/>
          <w:kern w:val="0"/>
          <w14:ligatures w14:val="none"/>
        </w:rPr>
      </w:pPr>
    </w:p>
    <w:p w:rsid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t>What risks are associated with open ports?</w:t>
      </w:r>
    </w:p>
    <w:p w:rsidR="00C30570" w:rsidRPr="00C30570" w:rsidRDefault="00C30570" w:rsidP="00C30570">
      <w:pPr>
        <w:pStyle w:val="ListParagraph"/>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kern w:val="0"/>
          <w14:ligatures w14:val="none"/>
        </w:rPr>
        <w:t>Open ports can pose several security risks:</w:t>
      </w:r>
    </w:p>
    <w:p w:rsidR="00C30570" w:rsidRPr="00C30570" w:rsidRDefault="00C30570" w:rsidP="00C30570">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They can expose services that might have vulnerabilities, allowing attackers to exploit them.</w:t>
      </w:r>
    </w:p>
    <w:p w:rsidR="00C30570" w:rsidRPr="00C30570" w:rsidRDefault="00C30570" w:rsidP="00C30570">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Attackers can use open ports as entry points for unauthorized access or launching attacks like denial of service (DoS).</w:t>
      </w:r>
    </w:p>
    <w:p w:rsidR="00C30570" w:rsidRPr="00C30570" w:rsidRDefault="00C30570" w:rsidP="00C30570">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Open ports may reveal information about the system or network, aiding reconnaissance.</w:t>
      </w:r>
    </w:p>
    <w:p w:rsidR="00C30570" w:rsidRPr="00C30570" w:rsidRDefault="00C30570" w:rsidP="00C30570">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Malware and worms often scan for open ports to propagate.</w:t>
      </w:r>
    </w:p>
    <w:p w:rsidR="00C30570" w:rsidRPr="00C30570" w:rsidRDefault="00C30570" w:rsidP="00C30570">
      <w:pPr>
        <w:spacing w:after="0" w:line="276" w:lineRule="auto"/>
        <w:rPr>
          <w:rFonts w:ascii="Times New Roman" w:eastAsia="Times New Roman" w:hAnsi="Times New Roman" w:cs="Times New Roman"/>
          <w:kern w:val="0"/>
          <w14:ligatures w14:val="none"/>
        </w:rPr>
      </w:pPr>
    </w:p>
    <w:p w:rsidR="00C30570" w:rsidRP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t>Explain the difference between TCP and UDP scanning.</w:t>
      </w:r>
    </w:p>
    <w:p w:rsidR="00C30570" w:rsidRPr="00C30570" w:rsidRDefault="00C30570" w:rsidP="00C30570">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b/>
          <w:bCs/>
          <w:kern w:val="0"/>
          <w14:ligatures w14:val="none"/>
        </w:rPr>
        <w:t>TCP scanning:</w:t>
      </w:r>
      <w:r w:rsidRPr="00C30570">
        <w:rPr>
          <w:rFonts w:ascii="Times New Roman" w:eastAsia="Times New Roman" w:hAnsi="Times New Roman" w:cs="Times New Roman"/>
          <w:kern w:val="0"/>
          <w14:ligatures w14:val="none"/>
        </w:rPr>
        <w:t xml:space="preserve"> Probes TCP ports by initiating TCP connections or sending TCP control packets. It relies on the TCP handshake or responses (SYN-ACK, RST) to determine port state. TCP scanning is more reliable due to connection-oriented nature.</w:t>
      </w:r>
    </w:p>
    <w:p w:rsidR="00C30570" w:rsidRPr="00C30570" w:rsidRDefault="00C30570" w:rsidP="00C30570">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b/>
          <w:bCs/>
          <w:kern w:val="0"/>
          <w14:ligatures w14:val="none"/>
        </w:rPr>
        <w:t>UDP scanning:</w:t>
      </w:r>
      <w:r w:rsidRPr="00C30570">
        <w:rPr>
          <w:rFonts w:ascii="Times New Roman" w:eastAsia="Times New Roman" w:hAnsi="Times New Roman" w:cs="Times New Roman"/>
          <w:kern w:val="0"/>
          <w14:ligatures w14:val="none"/>
        </w:rPr>
        <w:t xml:space="preserve"> Sends UDP packets to target ports and analyzes responses. If a port sends back an ICMP “port unreachable” message, it is closed. If no response, the port may be open or filtered. UDP scanning is slower and less reliable due to the stateless nature of UDP and less explicit responses.</w:t>
      </w:r>
    </w:p>
    <w:p w:rsidR="00C30570" w:rsidRPr="00C30570" w:rsidRDefault="00C30570" w:rsidP="00C30570">
      <w:pPr>
        <w:spacing w:after="0" w:line="240" w:lineRule="auto"/>
        <w:rPr>
          <w:rFonts w:ascii="Times New Roman" w:eastAsia="Times New Roman" w:hAnsi="Times New Roman" w:cs="Times New Roman"/>
          <w:kern w:val="0"/>
          <w14:ligatures w14:val="none"/>
        </w:rPr>
      </w:pPr>
    </w:p>
    <w:p w:rsidR="00C30570" w:rsidRP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lastRenderedPageBreak/>
        <w:t>How can open ports be secured?</w:t>
      </w:r>
    </w:p>
    <w:p w:rsidR="00C30570" w:rsidRPr="00C30570" w:rsidRDefault="00C30570" w:rsidP="00C30570">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b/>
          <w:bCs/>
          <w:kern w:val="0"/>
          <w14:ligatures w14:val="none"/>
        </w:rPr>
        <w:t>Close unnecessary ports</w:t>
      </w:r>
      <w:r w:rsidRPr="00C30570">
        <w:rPr>
          <w:rFonts w:ascii="Times New Roman" w:eastAsia="Times New Roman" w:hAnsi="Times New Roman" w:cs="Times New Roman"/>
          <w:kern w:val="0"/>
          <w14:ligatures w14:val="none"/>
        </w:rPr>
        <w:t xml:space="preserve"> by disabling unused services.</w:t>
      </w:r>
    </w:p>
    <w:p w:rsidR="00C30570" w:rsidRPr="00C30570" w:rsidRDefault="00C30570" w:rsidP="00C30570">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Use </w:t>
      </w:r>
      <w:r w:rsidRPr="00C30570">
        <w:rPr>
          <w:rFonts w:ascii="Times New Roman" w:eastAsia="Times New Roman" w:hAnsi="Times New Roman" w:cs="Times New Roman"/>
          <w:b/>
          <w:bCs/>
          <w:kern w:val="0"/>
          <w14:ligatures w14:val="none"/>
        </w:rPr>
        <w:t>firewalls</w:t>
      </w:r>
      <w:r w:rsidRPr="00C30570">
        <w:rPr>
          <w:rFonts w:ascii="Times New Roman" w:eastAsia="Times New Roman" w:hAnsi="Times New Roman" w:cs="Times New Roman"/>
          <w:kern w:val="0"/>
          <w14:ligatures w14:val="none"/>
        </w:rPr>
        <w:t xml:space="preserve"> to restrict access to ports based on trusted IPs or networks.</w:t>
      </w:r>
    </w:p>
    <w:p w:rsidR="00C30570" w:rsidRPr="00C30570" w:rsidRDefault="00C30570" w:rsidP="00C30570">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Apply </w:t>
      </w:r>
      <w:r w:rsidRPr="00C30570">
        <w:rPr>
          <w:rFonts w:ascii="Times New Roman" w:eastAsia="Times New Roman" w:hAnsi="Times New Roman" w:cs="Times New Roman"/>
          <w:b/>
          <w:bCs/>
          <w:kern w:val="0"/>
          <w14:ligatures w14:val="none"/>
        </w:rPr>
        <w:t>patches and updates</w:t>
      </w:r>
      <w:r w:rsidRPr="00C30570">
        <w:rPr>
          <w:rFonts w:ascii="Times New Roman" w:eastAsia="Times New Roman" w:hAnsi="Times New Roman" w:cs="Times New Roman"/>
          <w:kern w:val="0"/>
          <w14:ligatures w14:val="none"/>
        </w:rPr>
        <w:t xml:space="preserve"> regularly to fix vulnerabilities in services.</w:t>
      </w:r>
    </w:p>
    <w:p w:rsidR="00C30570" w:rsidRPr="00C30570" w:rsidRDefault="00C30570" w:rsidP="00C30570">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Use </w:t>
      </w:r>
      <w:r w:rsidRPr="00C30570">
        <w:rPr>
          <w:rFonts w:ascii="Times New Roman" w:eastAsia="Times New Roman" w:hAnsi="Times New Roman" w:cs="Times New Roman"/>
          <w:b/>
          <w:bCs/>
          <w:kern w:val="0"/>
          <w14:ligatures w14:val="none"/>
        </w:rPr>
        <w:t>intrusion detection/prevention systems</w:t>
      </w:r>
      <w:r w:rsidRPr="00C30570">
        <w:rPr>
          <w:rFonts w:ascii="Times New Roman" w:eastAsia="Times New Roman" w:hAnsi="Times New Roman" w:cs="Times New Roman"/>
          <w:kern w:val="0"/>
          <w14:ligatures w14:val="none"/>
        </w:rPr>
        <w:t xml:space="preserve"> to monitor port activity.</w:t>
      </w:r>
    </w:p>
    <w:p w:rsidR="00C30570" w:rsidRPr="00C30570" w:rsidRDefault="00C30570" w:rsidP="00C30570">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Employ </w:t>
      </w:r>
      <w:r w:rsidRPr="00C30570">
        <w:rPr>
          <w:rFonts w:ascii="Times New Roman" w:eastAsia="Times New Roman" w:hAnsi="Times New Roman" w:cs="Times New Roman"/>
          <w:b/>
          <w:bCs/>
          <w:kern w:val="0"/>
          <w14:ligatures w14:val="none"/>
        </w:rPr>
        <w:t>strong authentication and encryption</w:t>
      </w:r>
      <w:r w:rsidRPr="00C30570">
        <w:rPr>
          <w:rFonts w:ascii="Times New Roman" w:eastAsia="Times New Roman" w:hAnsi="Times New Roman" w:cs="Times New Roman"/>
          <w:kern w:val="0"/>
          <w14:ligatures w14:val="none"/>
        </w:rPr>
        <w:t xml:space="preserve"> for services accessible via open ports.</w:t>
      </w:r>
    </w:p>
    <w:p w:rsidR="00C30570" w:rsidRPr="00C30570" w:rsidRDefault="00C30570" w:rsidP="00C30570">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Use </w:t>
      </w:r>
      <w:r w:rsidRPr="00C30570">
        <w:rPr>
          <w:rFonts w:ascii="Times New Roman" w:eastAsia="Times New Roman" w:hAnsi="Times New Roman" w:cs="Times New Roman"/>
          <w:b/>
          <w:bCs/>
          <w:kern w:val="0"/>
          <w14:ligatures w14:val="none"/>
        </w:rPr>
        <w:t>port knocking</w:t>
      </w:r>
      <w:r w:rsidRPr="00C30570">
        <w:rPr>
          <w:rFonts w:ascii="Times New Roman" w:eastAsia="Times New Roman" w:hAnsi="Times New Roman" w:cs="Times New Roman"/>
          <w:kern w:val="0"/>
          <w14:ligatures w14:val="none"/>
        </w:rPr>
        <w:t xml:space="preserve"> or </w:t>
      </w:r>
      <w:r w:rsidRPr="00C30570">
        <w:rPr>
          <w:rFonts w:ascii="Times New Roman" w:eastAsia="Times New Roman" w:hAnsi="Times New Roman" w:cs="Times New Roman"/>
          <w:b/>
          <w:bCs/>
          <w:kern w:val="0"/>
          <w14:ligatures w14:val="none"/>
        </w:rPr>
        <w:t>VPNs</w:t>
      </w:r>
      <w:r w:rsidRPr="00C30570">
        <w:rPr>
          <w:rFonts w:ascii="Times New Roman" w:eastAsia="Times New Roman" w:hAnsi="Times New Roman" w:cs="Times New Roman"/>
          <w:kern w:val="0"/>
          <w14:ligatures w14:val="none"/>
        </w:rPr>
        <w:t xml:space="preserve"> to hide or restrict port access.</w:t>
      </w:r>
    </w:p>
    <w:p w:rsidR="00C30570" w:rsidRPr="00C30570" w:rsidRDefault="00C30570" w:rsidP="00C30570">
      <w:pPr>
        <w:spacing w:after="0" w:line="240" w:lineRule="auto"/>
        <w:rPr>
          <w:rFonts w:ascii="Times New Roman" w:eastAsia="Times New Roman" w:hAnsi="Times New Roman" w:cs="Times New Roman"/>
          <w:kern w:val="0"/>
          <w14:ligatures w14:val="none"/>
        </w:rPr>
      </w:pPr>
    </w:p>
    <w:p w:rsidR="00C30570" w:rsidRP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t>What is a firewall's role regarding ports?</w:t>
      </w:r>
    </w:p>
    <w:p w:rsidR="00C30570" w:rsidRPr="00C30570" w:rsidRDefault="00C30570" w:rsidP="00C30570">
      <w:pPr>
        <w:spacing w:before="100" w:beforeAutospacing="1" w:after="100" w:afterAutospacing="1" w:line="276" w:lineRule="auto"/>
        <w:ind w:left="720"/>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A </w:t>
      </w:r>
      <w:r w:rsidRPr="00C30570">
        <w:rPr>
          <w:rFonts w:ascii="Times New Roman" w:eastAsia="Times New Roman" w:hAnsi="Times New Roman" w:cs="Times New Roman"/>
          <w:b/>
          <w:bCs/>
          <w:kern w:val="0"/>
          <w14:ligatures w14:val="none"/>
        </w:rPr>
        <w:t>firewall</w:t>
      </w:r>
      <w:r w:rsidRPr="00C30570">
        <w:rPr>
          <w:rFonts w:ascii="Times New Roman" w:eastAsia="Times New Roman" w:hAnsi="Times New Roman" w:cs="Times New Roman"/>
          <w:kern w:val="0"/>
          <w14:ligatures w14:val="none"/>
        </w:rPr>
        <w:t xml:space="preserve"> controls and filters network traffic to and from ports based on predefined security rules. It can block or allow traffic on specific ports, effectively controlling which ports are exposed to external or internal networks. Firewalls help prevent unauthorized access through open ports.</w:t>
      </w:r>
    </w:p>
    <w:p w:rsidR="00C30570" w:rsidRPr="00C30570" w:rsidRDefault="00C30570" w:rsidP="00C30570">
      <w:pPr>
        <w:spacing w:after="0" w:line="276" w:lineRule="auto"/>
        <w:rPr>
          <w:rFonts w:ascii="Times New Roman" w:eastAsia="Times New Roman" w:hAnsi="Times New Roman" w:cs="Times New Roman"/>
          <w:kern w:val="0"/>
          <w14:ligatures w14:val="none"/>
        </w:rPr>
      </w:pPr>
    </w:p>
    <w:p w:rsidR="00C30570" w:rsidRP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t>What is a port scan and why do attackers perform it?</w:t>
      </w:r>
    </w:p>
    <w:p w:rsidR="00C30570" w:rsidRPr="00C30570" w:rsidRDefault="00C30570" w:rsidP="00C30570">
      <w:pPr>
        <w:spacing w:before="100" w:beforeAutospacing="1" w:after="100" w:afterAutospacing="1" w:line="276" w:lineRule="auto"/>
        <w:ind w:left="720"/>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A </w:t>
      </w:r>
      <w:r w:rsidRPr="00C30570">
        <w:rPr>
          <w:rFonts w:ascii="Times New Roman" w:eastAsia="Times New Roman" w:hAnsi="Times New Roman" w:cs="Times New Roman"/>
          <w:b/>
          <w:bCs/>
          <w:kern w:val="0"/>
          <w14:ligatures w14:val="none"/>
        </w:rPr>
        <w:t>port scan</w:t>
      </w:r>
      <w:r w:rsidRPr="00C30570">
        <w:rPr>
          <w:rFonts w:ascii="Times New Roman" w:eastAsia="Times New Roman" w:hAnsi="Times New Roman" w:cs="Times New Roman"/>
          <w:kern w:val="0"/>
          <w14:ligatures w14:val="none"/>
        </w:rPr>
        <w:t xml:space="preserve"> is a technique used to discover open ports and services running on a target system by sending packets and analyzing responses.</w:t>
      </w:r>
      <w:r w:rsidRPr="00C30570">
        <w:rPr>
          <w:rFonts w:ascii="Times New Roman" w:eastAsia="Times New Roman" w:hAnsi="Times New Roman" w:cs="Times New Roman"/>
          <w:kern w:val="0"/>
          <w14:ligatures w14:val="none"/>
        </w:rPr>
        <w:br/>
      </w:r>
      <w:r w:rsidRPr="00C30570">
        <w:rPr>
          <w:rFonts w:ascii="Times New Roman" w:eastAsia="Times New Roman" w:hAnsi="Times New Roman" w:cs="Times New Roman"/>
          <w:b/>
          <w:bCs/>
          <w:kern w:val="0"/>
          <w14:ligatures w14:val="none"/>
        </w:rPr>
        <w:t>Attackers perform port scans</w:t>
      </w:r>
      <w:r w:rsidRPr="00C30570">
        <w:rPr>
          <w:rFonts w:ascii="Times New Roman" w:eastAsia="Times New Roman" w:hAnsi="Times New Roman" w:cs="Times New Roman"/>
          <w:kern w:val="0"/>
          <w14:ligatures w14:val="none"/>
        </w:rPr>
        <w:t xml:space="preserve"> to identify potential entry points or vulnerabilities to exploit. It’s a common reconnaissance step before launching attacks.</w:t>
      </w:r>
    </w:p>
    <w:p w:rsidR="00C30570" w:rsidRPr="00C30570" w:rsidRDefault="00C30570" w:rsidP="00C30570">
      <w:pPr>
        <w:spacing w:after="0" w:line="276" w:lineRule="auto"/>
        <w:rPr>
          <w:rFonts w:ascii="Times New Roman" w:eastAsia="Times New Roman" w:hAnsi="Times New Roman" w:cs="Times New Roman"/>
          <w:kern w:val="0"/>
          <w14:ligatures w14:val="none"/>
        </w:rPr>
      </w:pPr>
    </w:p>
    <w:p w:rsidR="00C30570" w:rsidRPr="00C30570" w:rsidRDefault="00C30570" w:rsidP="00C30570">
      <w:pPr>
        <w:pStyle w:val="ListParagraph"/>
        <w:numPr>
          <w:ilvl w:val="0"/>
          <w:numId w:val="6"/>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C30570">
        <w:rPr>
          <w:rFonts w:ascii="Times New Roman" w:eastAsia="Times New Roman" w:hAnsi="Times New Roman" w:cs="Times New Roman"/>
          <w:b/>
          <w:bCs/>
          <w:kern w:val="0"/>
          <w14:ligatures w14:val="none"/>
        </w:rPr>
        <w:t>How does Wireshark complement port scanning?</w:t>
      </w:r>
    </w:p>
    <w:p w:rsidR="00C30570" w:rsidRPr="00C30570" w:rsidRDefault="00C30570" w:rsidP="00C30570">
      <w:pPr>
        <w:spacing w:before="100" w:beforeAutospacing="1" w:after="100" w:afterAutospacing="1" w:line="276" w:lineRule="auto"/>
        <w:ind w:left="720"/>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Wireshark is a </w:t>
      </w:r>
      <w:r w:rsidRPr="00C30570">
        <w:rPr>
          <w:rFonts w:ascii="Times New Roman" w:eastAsia="Times New Roman" w:hAnsi="Times New Roman" w:cs="Times New Roman"/>
          <w:b/>
          <w:bCs/>
          <w:kern w:val="0"/>
          <w14:ligatures w14:val="none"/>
        </w:rPr>
        <w:t>network protocol analyzer</w:t>
      </w:r>
      <w:r w:rsidRPr="00C30570">
        <w:rPr>
          <w:rFonts w:ascii="Times New Roman" w:eastAsia="Times New Roman" w:hAnsi="Times New Roman" w:cs="Times New Roman"/>
          <w:kern w:val="0"/>
          <w14:ligatures w14:val="none"/>
        </w:rPr>
        <w:t xml:space="preserve"> that captures and inspects network traffic in detail. It complements port scanning by:</w:t>
      </w:r>
    </w:p>
    <w:p w:rsidR="00C30570" w:rsidRPr="00C30570" w:rsidRDefault="00C30570" w:rsidP="00C30570">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Allowing analysts to </w:t>
      </w:r>
      <w:r w:rsidRPr="00C30570">
        <w:rPr>
          <w:rFonts w:ascii="Times New Roman" w:eastAsia="Times New Roman" w:hAnsi="Times New Roman" w:cs="Times New Roman"/>
          <w:b/>
          <w:bCs/>
          <w:kern w:val="0"/>
          <w14:ligatures w14:val="none"/>
        </w:rPr>
        <w:t>observe actual packet exchanges</w:t>
      </w:r>
      <w:r w:rsidRPr="00C30570">
        <w:rPr>
          <w:rFonts w:ascii="Times New Roman" w:eastAsia="Times New Roman" w:hAnsi="Times New Roman" w:cs="Times New Roman"/>
          <w:kern w:val="0"/>
          <w14:ligatures w14:val="none"/>
        </w:rPr>
        <w:t xml:space="preserve"> during scans.</w:t>
      </w:r>
    </w:p>
    <w:p w:rsidR="00C30570" w:rsidRPr="00C30570" w:rsidRDefault="00C30570" w:rsidP="00C30570">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 xml:space="preserve">Helping to </w:t>
      </w:r>
      <w:r w:rsidRPr="00C30570">
        <w:rPr>
          <w:rFonts w:ascii="Times New Roman" w:eastAsia="Times New Roman" w:hAnsi="Times New Roman" w:cs="Times New Roman"/>
          <w:b/>
          <w:bCs/>
          <w:kern w:val="0"/>
          <w14:ligatures w14:val="none"/>
        </w:rPr>
        <w:t>detect anomalies or suspicious traffic</w:t>
      </w:r>
      <w:r w:rsidRPr="00C30570">
        <w:rPr>
          <w:rFonts w:ascii="Times New Roman" w:eastAsia="Times New Roman" w:hAnsi="Times New Roman" w:cs="Times New Roman"/>
          <w:kern w:val="0"/>
          <w14:ligatures w14:val="none"/>
        </w:rPr>
        <w:t xml:space="preserve"> related to scanning activity.</w:t>
      </w:r>
    </w:p>
    <w:p w:rsidR="00C30570" w:rsidRPr="00C30570" w:rsidRDefault="00C30570" w:rsidP="00C30570">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Providing insight into the behavior of services running on open ports.</w:t>
      </w:r>
    </w:p>
    <w:p w:rsidR="00C30570" w:rsidRPr="00C30570" w:rsidRDefault="00C30570" w:rsidP="00C30570">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C30570">
        <w:rPr>
          <w:rFonts w:ascii="Times New Roman" w:eastAsia="Times New Roman" w:hAnsi="Times New Roman" w:cs="Times New Roman"/>
          <w:kern w:val="0"/>
          <w14:ligatures w14:val="none"/>
        </w:rPr>
        <w:t>Assisting in troubleshooting and verifying firewall and network configurations after scanning.</w:t>
      </w:r>
    </w:p>
    <w:p w:rsidR="00C30570" w:rsidRPr="00C30570" w:rsidRDefault="00C30570" w:rsidP="00C30570">
      <w:pPr>
        <w:tabs>
          <w:tab w:val="left" w:pos="2608"/>
        </w:tabs>
        <w:rPr>
          <w:rFonts w:ascii="Times New Roman" w:hAnsi="Times New Roman" w:cs="Times New Roman"/>
        </w:rPr>
      </w:pPr>
      <w:r w:rsidRPr="00C30570">
        <w:rPr>
          <w:rFonts w:ascii="Times New Roman" w:hAnsi="Times New Roman" w:cs="Times New Roman"/>
        </w:rPr>
        <w:tab/>
      </w:r>
    </w:p>
    <w:sectPr w:rsidR="00C30570" w:rsidRPr="00C30570" w:rsidSect="00C30570">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59E1" w:rsidRDefault="005759E1" w:rsidP="00C30570">
      <w:pPr>
        <w:spacing w:after="0" w:line="240" w:lineRule="auto"/>
      </w:pPr>
      <w:r>
        <w:separator/>
      </w:r>
    </w:p>
  </w:endnote>
  <w:endnote w:type="continuationSeparator" w:id="0">
    <w:p w:rsidR="005759E1" w:rsidRDefault="005759E1" w:rsidP="00C30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3144323"/>
      <w:docPartObj>
        <w:docPartGallery w:val="Page Numbers (Bottom of Page)"/>
        <w:docPartUnique/>
      </w:docPartObj>
    </w:sdtPr>
    <w:sdtContent>
      <w:p w:rsidR="00C30570" w:rsidRDefault="00C30570" w:rsidP="00882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C30570" w:rsidRDefault="00C30570" w:rsidP="00C305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6223996"/>
      <w:docPartObj>
        <w:docPartGallery w:val="Page Numbers (Bottom of Page)"/>
        <w:docPartUnique/>
      </w:docPartObj>
    </w:sdtPr>
    <w:sdtContent>
      <w:p w:rsidR="00C30570" w:rsidRDefault="00C30570" w:rsidP="00882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C30570" w:rsidRDefault="00C30570" w:rsidP="00C305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59E1" w:rsidRDefault="005759E1" w:rsidP="00C30570">
      <w:pPr>
        <w:spacing w:after="0" w:line="240" w:lineRule="auto"/>
      </w:pPr>
      <w:r>
        <w:separator/>
      </w:r>
    </w:p>
  </w:footnote>
  <w:footnote w:type="continuationSeparator" w:id="0">
    <w:p w:rsidR="005759E1" w:rsidRDefault="005759E1" w:rsidP="00C30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99A"/>
    <w:multiLevelType w:val="multilevel"/>
    <w:tmpl w:val="48544B22"/>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13F2F13"/>
    <w:multiLevelType w:val="hybridMultilevel"/>
    <w:tmpl w:val="4CA25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892531"/>
    <w:multiLevelType w:val="multilevel"/>
    <w:tmpl w:val="1F3C9E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71D4B71"/>
    <w:multiLevelType w:val="hybridMultilevel"/>
    <w:tmpl w:val="FA74F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71E8D"/>
    <w:multiLevelType w:val="hybridMultilevel"/>
    <w:tmpl w:val="A164F3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04C6C24"/>
    <w:multiLevelType w:val="hybridMultilevel"/>
    <w:tmpl w:val="C0C24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7F6A"/>
    <w:multiLevelType w:val="hybridMultilevel"/>
    <w:tmpl w:val="CC347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9333AF"/>
    <w:multiLevelType w:val="multilevel"/>
    <w:tmpl w:val="143CB2F2"/>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3CB2768"/>
    <w:multiLevelType w:val="multilevel"/>
    <w:tmpl w:val="0B203E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6423F51"/>
    <w:multiLevelType w:val="multilevel"/>
    <w:tmpl w:val="B1B87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12444F7"/>
    <w:multiLevelType w:val="multilevel"/>
    <w:tmpl w:val="177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723CF"/>
    <w:multiLevelType w:val="multilevel"/>
    <w:tmpl w:val="C6B461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42020942">
    <w:abstractNumId w:val="10"/>
  </w:num>
  <w:num w:numId="2" w16cid:durableId="81068704">
    <w:abstractNumId w:val="2"/>
  </w:num>
  <w:num w:numId="3" w16cid:durableId="1883905238">
    <w:abstractNumId w:val="9"/>
  </w:num>
  <w:num w:numId="4" w16cid:durableId="1891501075">
    <w:abstractNumId w:val="8"/>
  </w:num>
  <w:num w:numId="5" w16cid:durableId="474955859">
    <w:abstractNumId w:val="11"/>
  </w:num>
  <w:num w:numId="6" w16cid:durableId="1485927864">
    <w:abstractNumId w:val="5"/>
  </w:num>
  <w:num w:numId="7" w16cid:durableId="532887482">
    <w:abstractNumId w:val="3"/>
  </w:num>
  <w:num w:numId="8" w16cid:durableId="1914509505">
    <w:abstractNumId w:val="6"/>
  </w:num>
  <w:num w:numId="9" w16cid:durableId="1758407773">
    <w:abstractNumId w:val="1"/>
  </w:num>
  <w:num w:numId="10" w16cid:durableId="1656370827">
    <w:abstractNumId w:val="4"/>
  </w:num>
  <w:num w:numId="11" w16cid:durableId="1094593522">
    <w:abstractNumId w:val="0"/>
  </w:num>
  <w:num w:numId="12" w16cid:durableId="245307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70"/>
    <w:rsid w:val="00086799"/>
    <w:rsid w:val="005759E1"/>
    <w:rsid w:val="00C3057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66D7"/>
  <w15:chartTrackingRefBased/>
  <w15:docId w15:val="{E4187893-D902-F74D-8E82-04054B7B3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0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0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570"/>
    <w:rPr>
      <w:rFonts w:eastAsiaTheme="majorEastAsia" w:cstheme="majorBidi"/>
      <w:color w:val="272727" w:themeColor="text1" w:themeTint="D8"/>
    </w:rPr>
  </w:style>
  <w:style w:type="paragraph" w:styleId="Title">
    <w:name w:val="Title"/>
    <w:basedOn w:val="Normal"/>
    <w:next w:val="Normal"/>
    <w:link w:val="TitleChar"/>
    <w:uiPriority w:val="10"/>
    <w:qFormat/>
    <w:rsid w:val="00C30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570"/>
    <w:pPr>
      <w:spacing w:before="160"/>
      <w:jc w:val="center"/>
    </w:pPr>
    <w:rPr>
      <w:i/>
      <w:iCs/>
      <w:color w:val="404040" w:themeColor="text1" w:themeTint="BF"/>
    </w:rPr>
  </w:style>
  <w:style w:type="character" w:customStyle="1" w:styleId="QuoteChar">
    <w:name w:val="Quote Char"/>
    <w:basedOn w:val="DefaultParagraphFont"/>
    <w:link w:val="Quote"/>
    <w:uiPriority w:val="29"/>
    <w:rsid w:val="00C30570"/>
    <w:rPr>
      <w:i/>
      <w:iCs/>
      <w:color w:val="404040" w:themeColor="text1" w:themeTint="BF"/>
    </w:rPr>
  </w:style>
  <w:style w:type="paragraph" w:styleId="ListParagraph">
    <w:name w:val="List Paragraph"/>
    <w:basedOn w:val="Normal"/>
    <w:uiPriority w:val="34"/>
    <w:qFormat/>
    <w:rsid w:val="00C30570"/>
    <w:pPr>
      <w:ind w:left="720"/>
      <w:contextualSpacing/>
    </w:pPr>
  </w:style>
  <w:style w:type="character" w:styleId="IntenseEmphasis">
    <w:name w:val="Intense Emphasis"/>
    <w:basedOn w:val="DefaultParagraphFont"/>
    <w:uiPriority w:val="21"/>
    <w:qFormat/>
    <w:rsid w:val="00C30570"/>
    <w:rPr>
      <w:i/>
      <w:iCs/>
      <w:color w:val="0F4761" w:themeColor="accent1" w:themeShade="BF"/>
    </w:rPr>
  </w:style>
  <w:style w:type="paragraph" w:styleId="IntenseQuote">
    <w:name w:val="Intense Quote"/>
    <w:basedOn w:val="Normal"/>
    <w:next w:val="Normal"/>
    <w:link w:val="IntenseQuoteChar"/>
    <w:uiPriority w:val="30"/>
    <w:qFormat/>
    <w:rsid w:val="00C30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570"/>
    <w:rPr>
      <w:i/>
      <w:iCs/>
      <w:color w:val="0F4761" w:themeColor="accent1" w:themeShade="BF"/>
    </w:rPr>
  </w:style>
  <w:style w:type="character" w:styleId="IntenseReference">
    <w:name w:val="Intense Reference"/>
    <w:basedOn w:val="DefaultParagraphFont"/>
    <w:uiPriority w:val="32"/>
    <w:qFormat/>
    <w:rsid w:val="00C30570"/>
    <w:rPr>
      <w:b/>
      <w:bCs/>
      <w:smallCaps/>
      <w:color w:val="0F4761" w:themeColor="accent1" w:themeShade="BF"/>
      <w:spacing w:val="5"/>
    </w:rPr>
  </w:style>
  <w:style w:type="paragraph" w:styleId="NormalWeb">
    <w:name w:val="Normal (Web)"/>
    <w:basedOn w:val="Normal"/>
    <w:uiPriority w:val="99"/>
    <w:semiHidden/>
    <w:unhideWhenUsed/>
    <w:rsid w:val="00C305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0570"/>
    <w:rPr>
      <w:b/>
      <w:bCs/>
    </w:rPr>
  </w:style>
  <w:style w:type="paragraph" w:styleId="Footer">
    <w:name w:val="footer"/>
    <w:basedOn w:val="Normal"/>
    <w:link w:val="FooterChar"/>
    <w:uiPriority w:val="99"/>
    <w:unhideWhenUsed/>
    <w:rsid w:val="00C30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570"/>
  </w:style>
  <w:style w:type="character" w:styleId="PageNumber">
    <w:name w:val="page number"/>
    <w:basedOn w:val="DefaultParagraphFont"/>
    <w:uiPriority w:val="99"/>
    <w:semiHidden/>
    <w:unhideWhenUsed/>
    <w:rsid w:val="00C3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Árÿån Kùśhwáhá</dc:creator>
  <cp:keywords/>
  <dc:description/>
  <cp:lastModifiedBy>Árÿån Kùśhwáhá</cp:lastModifiedBy>
  <cp:revision>1</cp:revision>
  <dcterms:created xsi:type="dcterms:W3CDTF">2025-12-08T09:58:00Z</dcterms:created>
  <dcterms:modified xsi:type="dcterms:W3CDTF">2025-12-08T10:08:00Z</dcterms:modified>
</cp:coreProperties>
</file>