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Name- Aryan Magar</w:t>
      </w:r>
    </w:p>
    <w:p>
      <w:r>
        <w:t xml:space="preserve">Class- Second year</w:t>
      </w:r>
    </w:p>
    <w:p>
      <w:r>
        <w:t xml:space="preserve">Branch- AI&amp;DS</w:t>
      </w:r>
    </w:p>
    <w:p>
      <w:r>
        <w:t xml:space="preserve">Div- B</w:t>
      </w:r>
    </w:p>
    <w:p>
      <w:r>
        <w:t xml:space="preserve">Roll No- 63</w:t>
      </w:r>
    </w:p>
    <w:p>
      <w:r>
        <w:t xml:space="preserve"/>
      </w:r>
    </w:p>
    <w:p>
      <w:pPr>
        <w:jc w:val="center"/>
      </w:pPr>
      <w:r>
        <w:rPr>
          <w:b/>
          <w:bCs/>
          <w:sz w:val="28"/>
          <w:szCs w:val="28"/>
        </w:rPr>
        <w:t xml:space="preserve">PDS PRACTICAL NO.7</w:t>
      </w:r>
    </w:p>
    <w:p>
      <w:r>
        <w:t xml:space="preserve"/>
      </w:r>
    </w:p>
    <w:p>
      <w:r>
        <w:t xml:space="preserve">Aim: Implement and analyze various probability distributions in Python, including Binomial, Poisson, and Normal distributions.</w:t>
      </w:r>
    </w:p>
    <w:p>
      <w:r>
        <w:t xml:space="preserve"/>
      </w:r>
    </w:p>
    <w:p>
      <w:pPr>
        <w:pStyle w:val="Heading1"/>
      </w:pPr>
      <w:r>
        <w:rPr>
          <w:b/>
          <w:bCs/>
        </w:rPr>
        <w:t xml:space="preserve">1. What is the difference between Binomial, Poisson, and Normal distributions?</w:t>
      </w:r>
    </w:p>
    <w:p>
      <w:r>
        <w:t xml:space="preserve"/>
      </w:r>
    </w:p>
    <w:p>
      <w:pPr>
        <w:pStyle w:val="ListParagraph"/>
        <w:numPr>
          <w:ilvl w:val="0"/>
          <w:numId w:val="2"/>
        </w:numPr>
      </w:pPr>
      <w:r>
        <w:rPr>
          <w:b/>
          <w:bCs/>
        </w:rPr>
        <w:t xml:space="preserve">Binomial Distribution:</w:t>
      </w:r>
    </w:p>
    <w:p>
      <w:pPr>
        <w:pStyle w:val="ListParagraph"/>
        <w:numPr>
          <w:ilvl w:val="1"/>
          <w:numId w:val="2"/>
        </w:numPr>
      </w:pPr>
      <w:r>
        <w:rPr>
          <w:b w:val="false"/>
          <w:bCs w:val="false"/>
        </w:rPr>
        <w:t xml:space="preserve">Nature: Discrete probability distribution.</w:t>
      </w:r>
    </w:p>
    <w:p>
      <w:pPr>
        <w:pStyle w:val="ListParagraph"/>
        <w:numPr>
          <w:ilvl w:val="1"/>
          <w:numId w:val="2"/>
        </w:numPr>
      </w:pPr>
      <w:r>
        <w:rPr>
          <w:b w:val="false"/>
          <w:bCs w:val="false"/>
        </w:rPr>
        <w:t xml:space="preserve">Describes: The number of successes in a fixed number of independent Bernoulli trials (experiments with only two outcomes: success or failure).</w:t>
      </w:r>
    </w:p>
    <w:p>
      <w:pPr>
        <w:pStyle w:val="ListParagraph"/>
        <w:numPr>
          <w:ilvl w:val="1"/>
          <w:numId w:val="2"/>
        </w:numPr>
      </w:pPr>
      <w:r>
        <w:rPr>
          <w:b/>
          <w:bCs/>
        </w:rPr>
        <w:t xml:space="preserve">Parameters:</w:t>
      </w:r>
    </w:p>
    <w:p>
      <w:pPr>
        <w:pStyle w:val="ListParagraph"/>
        <w:numPr>
          <w:ilvl w:val="2"/>
          <w:numId w:val="2"/>
        </w:numPr>
      </w:pPr>
      <w:r>
        <w:rPr>
          <w:b w:val="false"/>
          <w:bCs w:val="false"/>
        </w:rPr>
        <w:t xml:space="preserve">n: The number of trials.</w:t>
      </w:r>
    </w:p>
    <w:p>
      <w:pPr>
        <w:pStyle w:val="ListParagraph"/>
        <w:numPr>
          <w:ilvl w:val="2"/>
          <w:numId w:val="2"/>
        </w:numPr>
      </w:pPr>
      <w:r>
        <w:rPr>
          <w:b w:val="false"/>
          <w:bCs w:val="false"/>
        </w:rPr>
        <w:t xml:space="preserve">p: The probability of success on any single trial.</w:t>
      </w:r>
    </w:p>
    <w:p>
      <w:pPr>
        <w:pStyle w:val="ListParagraph"/>
        <w:numPr>
          <w:ilvl w:val="1"/>
          <w:numId w:val="2"/>
        </w:numPr>
      </w:pPr>
      <w:r>
        <w:rPr>
          <w:b w:val="false"/>
          <w:bCs w:val="false"/>
        </w:rPr>
        <w:t xml:space="preserve">Key Characteristics: Each trial is independent, there are only two outcomes, and p is constant for all trials. The number of trials n must be finite.</w:t>
      </w:r>
    </w:p>
    <w:p>
      <w:pPr>
        <w:pStyle w:val="ListParagraph"/>
        <w:numPr>
          <w:ilvl w:val="1"/>
          <w:numId w:val="2"/>
        </w:numPr>
      </w:pPr>
      <w:r>
        <w:rPr>
          <w:b w:val="false"/>
          <w:bCs w:val="false"/>
        </w:rPr>
        <w:t xml:space="preserve">Example: Flipping a fair coin 10 times and counting the number of heads.</w:t>
      </w:r>
    </w:p>
    <w:p>
      <w:r>
        <w:t xml:space="preserve"/>
      </w:r>
    </w:p>
    <w:p>
      <w:pPr>
        <w:pStyle w:val="ListParagraph"/>
        <w:numPr>
          <w:ilvl w:val="0"/>
          <w:numId w:val="2"/>
        </w:numPr>
      </w:pPr>
      <w:r>
        <w:rPr>
          <w:b/>
          <w:bCs/>
        </w:rPr>
        <w:t xml:space="preserve">Poisson Distribution:</w:t>
      </w:r>
    </w:p>
    <w:p>
      <w:pPr>
        <w:pStyle w:val="ListParagraph"/>
        <w:numPr>
          <w:ilvl w:val="1"/>
          <w:numId w:val="2"/>
        </w:numPr>
      </w:pPr>
      <w:r>
        <w:rPr>
          <w:b w:val="false"/>
          <w:bCs w:val="false"/>
        </w:rPr>
        <w:t xml:space="preserve">Nature: Discrete probability distribution.</w:t>
      </w:r>
    </w:p>
    <w:p>
      <w:pPr>
        <w:pStyle w:val="ListParagraph"/>
        <w:numPr>
          <w:ilvl w:val="1"/>
          <w:numId w:val="2"/>
        </w:numPr>
      </w:pPr>
      <w:r>
        <w:rPr>
          <w:b w:val="false"/>
          <w:bCs w:val="false"/>
        </w:rPr>
        <w:t xml:space="preserve">Describes: The number of times an event occurs in a fixed interval of time or space, given a constant average rate of occurrence.</w:t>
      </w:r>
    </w:p>
    <w:p>
      <w:pPr>
        <w:pStyle w:val="ListParagraph"/>
        <w:numPr>
          <w:ilvl w:val="1"/>
          <w:numId w:val="2"/>
        </w:numPr>
      </w:pPr>
      <w:r>
        <w:rPr>
          <w:b/>
          <w:bCs/>
        </w:rPr>
        <w:t xml:space="preserve">Parameters:</w:t>
      </w:r>
    </w:p>
    <w:p>
      <w:pPr>
        <w:pStyle w:val="ListParagraph"/>
        <w:numPr>
          <w:ilvl w:val="2"/>
          <w:numId w:val="2"/>
        </w:numPr>
      </w:pPr>
      <w:r>
        <w:rPr>
          <w:b w:val="false"/>
          <w:bCs w:val="false"/>
        </w:rPr>
        <w:t xml:space="preserve">λ (lambda): The average rate of events occurring in the given interval.</w:t>
      </w:r>
    </w:p>
    <w:p>
      <w:pPr>
        <w:pStyle w:val="ListParagraph"/>
        <w:numPr>
          <w:ilvl w:val="1"/>
          <w:numId w:val="2"/>
        </w:numPr>
      </w:pPr>
      <w:r>
        <w:rPr>
          <w:b w:val="false"/>
          <w:bCs w:val="false"/>
        </w:rPr>
        <w:t xml:space="preserve">Key Characteristics: Events occur independently, at a constant average rate, and two events cannot occur at the exact same instant. Often used for rare events or when the number of trials is very large and the probability of success is very small.</w:t>
      </w:r>
    </w:p>
    <w:p>
      <w:pPr>
        <w:pStyle w:val="ListParagraph"/>
        <w:numPr>
          <w:ilvl w:val="1"/>
          <w:numId w:val="2"/>
        </w:numPr>
      </w:pPr>
      <w:r>
        <w:rPr>
          <w:b w:val="false"/>
          <w:bCs w:val="false"/>
        </w:rPr>
        <w:t xml:space="preserve">Example: The number of customer calls received by a call center in an hour, or the number of typos on a page of a book.</w:t>
      </w:r>
    </w:p>
    <w:p>
      <w:r>
        <w:t xml:space="preserve"/>
      </w:r>
    </w:p>
    <w:p>
      <w:pPr>
        <w:pStyle w:val="ListParagraph"/>
        <w:numPr>
          <w:ilvl w:val="0"/>
          <w:numId w:val="2"/>
        </w:numPr>
      </w:pPr>
      <w:r>
        <w:rPr>
          <w:b/>
          <w:bCs/>
        </w:rPr>
        <w:t xml:space="preserve">Normal Distribution (Gaussian Distribution):</w:t>
      </w:r>
    </w:p>
    <w:p>
      <w:pPr>
        <w:pStyle w:val="ListParagraph"/>
        <w:numPr>
          <w:ilvl w:val="1"/>
          <w:numId w:val="2"/>
        </w:numPr>
      </w:pPr>
      <w:r>
        <w:rPr>
          <w:b w:val="false"/>
          <w:bCs w:val="false"/>
        </w:rPr>
        <w:t xml:space="preserve">Nature: Continuous probability distribution.</w:t>
      </w:r>
    </w:p>
    <w:p>
      <w:pPr>
        <w:pStyle w:val="ListParagraph"/>
        <w:numPr>
          <w:ilvl w:val="1"/>
          <w:numId w:val="2"/>
        </w:numPr>
      </w:pPr>
      <w:r>
        <w:rPr>
          <w:b w:val="false"/>
          <w:bCs w:val="false"/>
        </w:rPr>
        <w:t xml:space="preserve">Describes: Phenomena that cluster around a central mean, with values tapering off symmetrically in both directions.</w:t>
      </w:r>
    </w:p>
    <w:p>
      <w:pPr>
        <w:pStyle w:val="ListParagraph"/>
        <w:numPr>
          <w:ilvl w:val="1"/>
          <w:numId w:val="2"/>
        </w:numPr>
      </w:pPr>
      <w:r>
        <w:rPr>
          <w:b/>
          <w:bCs/>
        </w:rPr>
        <w:t xml:space="preserve">Parameters:</w:t>
      </w:r>
    </w:p>
    <w:p>
      <w:pPr>
        <w:pStyle w:val="ListParagraph"/>
        <w:numPr>
          <w:ilvl w:val="2"/>
          <w:numId w:val="2"/>
        </w:numPr>
      </w:pPr>
      <w:r>
        <w:rPr>
          <w:b w:val="false"/>
          <w:bCs w:val="false"/>
        </w:rPr>
        <w:t xml:space="preserve">μ (mu): The mean (average) of the distribution, which also represents the peak and the median.</w:t>
      </w:r>
    </w:p>
    <w:p>
      <w:pPr>
        <w:pStyle w:val="ListParagraph"/>
        <w:numPr>
          <w:ilvl w:val="2"/>
          <w:numId w:val="2"/>
        </w:numPr>
      </w:pPr>
      <w:r>
        <w:rPr>
          <w:b w:val="false"/>
          <w:bCs w:val="false"/>
        </w:rPr>
        <w:t xml:space="preserve">σ (sigma): The standard deviation, which measures the spread or variability of the data.</w:t>
      </w:r>
    </w:p>
    <w:p>
      <w:pPr>
        <w:pStyle w:val="ListParagraph"/>
        <w:numPr>
          <w:ilvl w:val="1"/>
          <w:numId w:val="2"/>
        </w:numPr>
      </w:pPr>
      <w:r>
        <w:rPr>
          <w:b w:val="false"/>
          <w:bCs w:val="false"/>
        </w:rPr>
        <w:t xml:space="preserve">Key Characteristics: It is symmetric around its mean, bell-shaped, and asymptotic. Approximately 68% of data falls within one standard deviation of the mean, 95% within two, and 99.7% within three (Empirical Rule).</w:t>
      </w:r>
    </w:p>
    <w:p>
      <w:pPr>
        <w:pStyle w:val="ListParagraph"/>
        <w:numPr>
          <w:ilvl w:val="1"/>
          <w:numId w:val="2"/>
        </w:numPr>
      </w:pPr>
      <w:r>
        <w:rPr>
          <w:b w:val="false"/>
          <w:bCs w:val="false"/>
        </w:rPr>
        <w:t xml:space="preserve">Example: Heights of adult males, blood pressure readings, measurement errors.</w:t>
      </w:r>
    </w:p>
    <w:p>
      <w:r>
        <w:t xml:space="preserve"/>
      </w:r>
    </w:p>
    <w:p>
      <w:pPr>
        <w:pStyle w:val="Heading1"/>
      </w:pPr>
      <w:r>
        <w:rPr>
          <w:b/>
          <w:bCs/>
        </w:rPr>
        <w:t xml:space="preserve">2. What is the real-world significance of the Poisson distribution?</w:t>
      </w:r>
    </w:p>
    <w:p>
      <w:r>
        <w:t xml:space="preserve">The Poisson distribution is highly significant in various real-world scenarios, particularly when modeling event counts that occur randomly over a specified interval or region. Its significance stems from its ability to predict the probability of a certain number of events occurring, which has direct applications in:</w:t>
      </w:r>
    </w:p>
    <w:p>
      <w:r>
        <w:t xml:space="preserve"/>
      </w:r>
    </w:p>
    <w:p>
      <w:pPr>
        <w:pStyle w:val="ListParagraph"/>
        <w:numPr>
          <w:ilvl w:val="0"/>
          <w:numId w:val="2"/>
        </w:numPr>
      </w:pPr>
      <w:r>
        <w:rPr>
          <w:b w:val="false"/>
          <w:bCs w:val="false"/>
        </w:rPr>
        <w:t xml:space="preserve">Quality Control and Manufacturing: Predicting the number of defects in a manufactured product (e.g., number of flaws per square meter of fabric) or the number of errors in a batch of items.</w:t>
      </w:r>
    </w:p>
    <w:p>
      <w:pPr>
        <w:pStyle w:val="ListParagraph"/>
        <w:numPr>
          <w:ilvl w:val="0"/>
          <w:numId w:val="2"/>
        </w:numPr>
      </w:pPr>
      <w:r>
        <w:rPr>
          <w:b w:val="false"/>
          <w:bCs w:val="false"/>
        </w:rPr>
        <w:t xml:space="preserve">Telecommunications: Modeling the number of phone calls received by a call center or data packets arriving at a router in a given time period. This helps in resource allocation and staffing decisions.</w:t>
      </w:r>
    </w:p>
    <w:p>
      <w:pPr>
        <w:pStyle w:val="ListParagraph"/>
        <w:numPr>
          <w:ilvl w:val="0"/>
          <w:numId w:val="2"/>
        </w:numPr>
      </w:pPr>
      <w:r>
        <w:rPr>
          <w:b w:val="false"/>
          <w:bCs w:val="false"/>
        </w:rPr>
        <w:t xml:space="preserve">Healthcare and Epidemiology: Predicting the number of patients arriving at an emergency room per hour, or the number of rare disease cases in a certain population over a year.</w:t>
      </w:r>
    </w:p>
    <w:p>
      <w:pPr>
        <w:pStyle w:val="ListParagraph"/>
        <w:numPr>
          <w:ilvl w:val="0"/>
          <w:numId w:val="2"/>
        </w:numPr>
      </w:pPr>
      <w:r>
        <w:rPr>
          <w:b w:val="false"/>
          <w:bCs w:val="false"/>
        </w:rPr>
        <w:t xml:space="preserve">Insurance: Estimating the number of claims an insurance company might receive in a month or year for a specific type of event. This is crucial for pricing policies and managing risk.</w:t>
      </w:r>
    </w:p>
    <w:p>
      <w:pPr>
        <w:pStyle w:val="ListParagraph"/>
        <w:numPr>
          <w:ilvl w:val="0"/>
          <w:numId w:val="2"/>
        </w:numPr>
      </w:pPr>
      <w:r>
        <w:rPr>
          <w:b w:val="false"/>
          <w:bCs w:val="false"/>
        </w:rPr>
        <w:t xml:space="preserve">Biology and Ecology: Modeling the number of mutations in a DNA strand over a certain length, or the number of rare species found in a specific area.</w:t>
      </w:r>
    </w:p>
    <w:p>
      <w:pPr>
        <w:pStyle w:val="ListParagraph"/>
        <w:numPr>
          <w:ilvl w:val="0"/>
          <w:numId w:val="2"/>
        </w:numPr>
      </w:pPr>
      <w:r>
        <w:rPr>
          <w:b w:val="false"/>
          <w:bCs w:val="false"/>
        </w:rPr>
        <w:t xml:space="preserve">Finance: Analyzing the number of trades executed on a stock exchange within a short time frame or the number of extreme market events.</w:t>
      </w:r>
    </w:p>
    <w:p>
      <w:pPr>
        <w:pStyle w:val="ListParagraph"/>
        <w:numPr>
          <w:ilvl w:val="0"/>
          <w:numId w:val="2"/>
        </w:numPr>
      </w:pPr>
      <w:r>
        <w:rPr>
          <w:b w:val="false"/>
          <w:bCs w:val="false"/>
        </w:rPr>
        <w:t xml:space="preserve">Web Traffic Analysis: Predicting the number of visitors to a website per minute or hour, which helps in server capacity planning.</w:t>
      </w:r>
    </w:p>
    <w:p>
      <w:r>
        <w:t xml:space="preserve"/>
      </w:r>
    </w:p>
    <w:p>
      <w:r>
        <w:t xml:space="preserve">The Poisson distribution is valuable because it allows us to understand and make predictions about infrequent events, even when the exact timing of each event is unpredictable, by relying on the average rate of occurrence.</w:t>
      </w:r>
    </w:p>
    <w:p>
      <w:r>
        <w:t xml:space="preserve"/>
      </w:r>
    </w:p>
    <w:p>
      <w:pPr>
        <w:pStyle w:val="Heading1"/>
      </w:pPr>
      <w:r>
        <w:rPr>
          <w:b/>
          <w:bCs/>
        </w:rPr>
        <w:t xml:space="preserve">3. What is the Central Limit Theorem and how does it relate to Normal distribution?</w:t>
      </w:r>
    </w:p>
    <w:p>
      <w:r>
        <w:t xml:space="preserve">The Central Limit Theorem (CLT) is one of the most fundamental theorems in statistics. It states that, given a sufficiently large sample size from a population with a finite mean (μ) and a finite variance (σ²), the distribution of the sample means will be approximately normally distributed, regardless of the shape of the original population distribution.</w:t>
      </w:r>
    </w:p>
    <w:p>
      <w:r>
        <w:t xml:space="preserve"/>
      </w:r>
    </w:p>
    <w:p>
      <w:r>
        <w:rPr>
          <w:b/>
          <w:bCs/>
        </w:rPr>
        <w:t xml:space="preserve">Key aspects of the CLT:</w:t>
      </w:r>
    </w:p>
    <w:p>
      <w:pPr>
        <w:pStyle w:val="ListParagraph"/>
        <w:numPr>
          <w:ilvl w:val="0"/>
          <w:numId w:val="2"/>
        </w:numPr>
      </w:pPr>
      <w:r>
        <w:rPr>
          <w:b w:val="false"/>
          <w:bCs w:val="false"/>
        </w:rPr>
        <w:t xml:space="preserve">Sample Size: The approximation to a normal distribution improves as the sample size (n) increases. A common rule of thumb is that n should be greater than or equal to 30.</w:t>
      </w:r>
    </w:p>
    <w:p>
      <w:pPr>
        <w:pStyle w:val="ListParagraph"/>
        <w:numPr>
          <w:ilvl w:val="0"/>
          <w:numId w:val="2"/>
        </w:numPr>
      </w:pPr>
      <w:r>
        <w:rPr>
          <w:b w:val="false"/>
          <w:bCs w:val="false"/>
        </w:rPr>
        <w:t xml:space="preserve">Independence: The samples must be independent and identically distributed (i.i.d.).</w:t>
      </w:r>
    </w:p>
    <w:p>
      <w:pPr>
        <w:pStyle w:val="ListParagraph"/>
        <w:numPr>
          <w:ilvl w:val="0"/>
          <w:numId w:val="2"/>
        </w:numPr>
      </w:pPr>
      <w:r>
        <w:rPr>
          <w:b w:val="false"/>
          <w:bCs w:val="false"/>
        </w:rPr>
        <w:t xml:space="preserve">Population Distribution: The original population distribution does not need to be normal. It can be uniform, exponential, skewed, or any other shape.</w:t>
      </w:r>
    </w:p>
    <w:p>
      <w:r>
        <w:t xml:space="preserve"/>
      </w:r>
    </w:p>
    <w:p>
      <w:r>
        <w:rPr>
          <w:b/>
          <w:bCs/>
        </w:rPr>
        <w:t xml:space="preserve">Relationship to Normal Distribution:</w:t>
      </w:r>
    </w:p>
    <w:p>
      <w:pPr>
        <w:pStyle w:val="ListParagraph"/>
        <w:numPr>
          <w:ilvl w:val="0"/>
          <w:numId w:val="3"/>
        </w:numPr>
      </w:pPr>
      <w:r>
        <w:t xml:space="preserve">Foundation for Inference: The CLT is crucial because it allows us to use the properties of the normal distribution to make inferences about population parameters even when the population itself is not normally distributed. We can construct confidence intervals and perform hypothesis tests using Z-scores or t-scores.</w:t>
      </w:r>
    </w:p>
    <w:p>
      <w:pPr>
        <w:pStyle w:val="ListParagraph"/>
        <w:numPr>
          <w:ilvl w:val="0"/>
          <w:numId w:val="3"/>
        </w:numPr>
      </w:pPr>
      <w:r>
        <w:t xml:space="preserve">Ubiquity of Normal Distribution: It explains why the normal distribution appears so frequently in natural and social phenomena. Many measurements in the real world are effectively the sum or average of many independent random variables (e.g., height, blood pressure).</w:t>
      </w:r>
    </w:p>
    <w:p>
      <w:pPr>
        <w:pStyle w:val="ListParagraph"/>
        <w:numPr>
          <w:ilvl w:val="0"/>
          <w:numId w:val="3"/>
        </w:numPr>
      </w:pPr>
      <w:r>
        <w:t xml:space="preserve">Approximation: When applying the CLT, the distribution of sample means becomes normal, with a mean equal to the population mean (μ) and a standard deviation equal to σ/√n.</w:t>
      </w:r>
    </w:p>
    <w:p>
      <w:r>
        <w:t xml:space="preserve"/>
      </w:r>
    </w:p>
    <w:p>
      <w:r>
        <w:t xml:space="preserve">In essence, the CLT provides a powerful bridge between any population distribution and the normal distribution, making the normal distribution an indispensable tool for statistical analysis.</w:t>
      </w:r>
    </w:p>
    <w:p>
      <w:r>
        <w:t xml:space="preserve"/>
      </w:r>
    </w:p>
    <w:p>
      <w:pPr>
        <w:pStyle w:val="Heading1"/>
      </w:pPr>
      <w:r>
        <w:rPr>
          <w:b/>
          <w:bCs/>
        </w:rPr>
        <w:t xml:space="preserve">4. Why is Normal distribution widely used in machine learning and statistics?</w:t>
      </w:r>
    </w:p>
    <w:p>
      <w:r>
        <w:t xml:space="preserve">The Normal distribution is widely used in machine learning and statistics for several compelling reasons:</w:t>
      </w:r>
    </w:p>
    <w:p>
      <w:r>
        <w:t xml:space="preserve"/>
      </w:r>
    </w:p>
    <w:p>
      <w:pPr>
        <w:pStyle w:val="ListParagraph"/>
        <w:numPr>
          <w:ilvl w:val="0"/>
          <w:numId w:val="3"/>
        </w:numPr>
      </w:pPr>
      <w:r>
        <w:t xml:space="preserve">Central Limit Theorem (CLT): As discussed, the CLT implies that the distribution of sample means from almost any population will be approximately normal given a sufficiently large sample size. This makes the normal distribution a natural choice for modeling many phenomena.</w:t>
      </w:r>
    </w:p>
    <w:p>
      <w:pPr>
        <w:pStyle w:val="ListParagraph"/>
        <w:numPr>
          <w:ilvl w:val="0"/>
          <w:numId w:val="3"/>
        </w:numPr>
      </w:pPr>
      <w:r>
        <w:t xml:space="preserve">Mathematical Tractability: The normal distribution has well-defined mathematical properties that make it easy to work with analytically. Its probability density function is differentiable, and many statistical tests and models are derived assuming normality.</w:t>
      </w:r>
    </w:p>
    <w:p>
      <w:pPr>
        <w:pStyle w:val="ListParagraph"/>
        <w:numPr>
          <w:ilvl w:val="0"/>
          <w:numId w:val="3"/>
        </w:numPr>
      </w:pPr>
      <w:r>
        <w:t xml:space="preserve">Parameter Estimation: For normally distributed data, the sample mean and sample standard deviation are efficient and unbiased estimators of the population parameters.</w:t>
      </w:r>
    </w:p>
    <w:p>
      <w:pPr>
        <w:pStyle w:val="ListParagraph"/>
        <w:numPr>
          <w:ilvl w:val="0"/>
          <w:numId w:val="3"/>
        </w:numPr>
      </w:pPr>
      <w:r>
        <w:t xml:space="preserve">Modeling Natural Phenomena: Many natural phenomena (e.g., human height, blood pressure, measurement errors, IQ scores) tend to follow a normal or approximately normal distribution.</w:t>
      </w:r>
    </w:p>
    <w:p>
      <w:pPr>
        <w:pStyle w:val="ListParagraph"/>
        <w:numPr>
          <w:ilvl w:val="0"/>
          <w:numId w:val="3"/>
        </w:numPr>
      </w:pPr>
      <w:r>
        <w:t xml:space="preserve">Foundation for Statistical Tests: A vast number of classical statistical tests (e.g., t-tests, ANOVA, linear regression) assume that the data or residuals are normally distributed.</w:t>
      </w:r>
    </w:p>
    <w:p>
      <w:pPr>
        <w:pStyle w:val="ListParagraph"/>
        <w:numPr>
          <w:ilvl w:val="0"/>
          <w:numId w:val="3"/>
        </w:numPr>
      </w:pPr>
      <w:r>
        <w:t xml:space="preserve">Machine Learning Algorithms: Algorithms like Gaussian Naive Bayes, linear regression models, Gaussian Mixture Models (GMMs), and PCA either assume or benefit from normally distributed data.</w:t>
      </w:r>
    </w:p>
    <w:p>
      <w:pPr>
        <w:pStyle w:val="ListParagraph"/>
        <w:numPr>
          <w:ilvl w:val="0"/>
          <w:numId w:val="3"/>
        </w:numPr>
      </w:pPr>
      <w:r>
        <w:t xml:space="preserve">Concept of Deviation: The normal distribution provides a clear and intuitive measure of variability. The Empirical Rule (68-95-99.7) is a direct consequence of its shape and is widely understood.</w:t>
      </w:r>
    </w:p>
    <w:p>
      <w:r>
        <w:t xml:space="preserve"/>
      </w:r>
    </w:p>
    <w:p>
      <w:r>
        <w:t xml:space="preserve">While real-world data is not always perfectly normal, its strong theoretical backing, mathematical convenience, and empirical applicability make the normal distribution an indispensable tool in both statistics and machine learning.</w:t>
      </w:r>
    </w:p>
    <w:p>
      <w:r>
        <w:t xml:space="preserve"/>
      </w:r>
    </w:p>
    <w:p>
      <w:pPr>
        <w:pStyle w:val="Heading1"/>
      </w:pPr>
      <w:r>
        <w:rPr>
          <w:b/>
          <w:bCs/>
        </w:rPr>
        <w:t xml:space="preserve">5. What is skewness in distributions and which distributions exhibit it?</w:t>
      </w:r>
    </w:p>
    <w:p>
      <w:r>
        <w:t xml:space="preserve">Skewness is a measure of the asymmetry of the probability distribution of a real-valued random variable about its mean. It tells us about the shape of the distribution, specifically if it is lopsided or symmetrical.</w:t>
      </w:r>
    </w:p>
    <w:p>
      <w:r>
        <w:t xml:space="preserve"/>
      </w:r>
    </w:p>
    <w:p>
      <w:pPr>
        <w:pStyle w:val="ListParagraph"/>
        <w:numPr>
          <w:ilvl w:val="0"/>
          <w:numId w:val="2"/>
        </w:numPr>
      </w:pPr>
      <w:r>
        <w:rPr>
          <w:b w:val="false"/>
          <w:bCs w:val="false"/>
        </w:rPr>
        <w:t xml:space="preserve">Symmetric Distribution: A distribution is symmetric if its left and right sides are mirror images of each other. In a perfectly symmetric distribution (like the Normal distribution), the mean, median, and mode are all equal, and the skewness is zero.</w:t>
      </w:r>
    </w:p>
    <w:p>
      <w:r>
        <w:t xml:space="preserve"/>
      </w:r>
    </w:p>
    <w:p>
      <w:pPr>
        <w:pStyle w:val="ListParagraph"/>
        <w:numPr>
          <w:ilvl w:val="0"/>
          <w:numId w:val="2"/>
        </w:numPr>
      </w:pPr>
      <w:r>
        <w:rPr>
          <w:b/>
          <w:bCs/>
        </w:rPr>
        <w:t xml:space="preserve">Positive Skew (Right-Skewed):</w:t>
      </w:r>
    </w:p>
    <w:p>
      <w:pPr>
        <w:pStyle w:val="ListParagraph"/>
        <w:numPr>
          <w:ilvl w:val="1"/>
          <w:numId w:val="2"/>
        </w:numPr>
      </w:pPr>
      <w:r>
        <w:rPr>
          <w:b w:val="false"/>
          <w:bCs w:val="false"/>
        </w:rPr>
        <w:t xml:space="preserve">Shape: The tail on the right side of the distribution is longer or fatter than the left side.</w:t>
      </w:r>
    </w:p>
    <w:p>
      <w:pPr>
        <w:pStyle w:val="ListParagraph"/>
        <w:numPr>
          <w:ilvl w:val="1"/>
          <w:numId w:val="2"/>
        </w:numPr>
      </w:pPr>
      <w:r>
        <w:rPr>
          <w:b w:val="false"/>
          <w:bCs w:val="false"/>
        </w:rPr>
        <w:t xml:space="preserve">Relationship of Measures: Mean &gt; Median &gt; Mode.</w:t>
      </w:r>
    </w:p>
    <w:p>
      <w:pPr>
        <w:pStyle w:val="ListParagraph"/>
        <w:numPr>
          <w:ilvl w:val="1"/>
          <w:numId w:val="2"/>
        </w:numPr>
      </w:pPr>
      <w:r>
        <w:rPr>
          <w:b w:val="false"/>
          <w:bCs w:val="false"/>
        </w:rPr>
        <w:t xml:space="preserve">Meaning: Most of the data is concentrated on the left side (lower values), with a few extremely high values pulling the mean to the right.</w:t>
      </w:r>
    </w:p>
    <w:p>
      <w:r>
        <w:t xml:space="preserve"/>
      </w:r>
    </w:p>
    <w:p>
      <w:pPr>
        <w:pStyle w:val="ListParagraph"/>
        <w:numPr>
          <w:ilvl w:val="0"/>
          <w:numId w:val="2"/>
        </w:numPr>
      </w:pPr>
      <w:r>
        <w:rPr>
          <w:b/>
          <w:bCs/>
        </w:rPr>
        <w:t xml:space="preserve">Negative Skew (Left-Skewed):</w:t>
      </w:r>
    </w:p>
    <w:p>
      <w:pPr>
        <w:pStyle w:val="ListParagraph"/>
        <w:numPr>
          <w:ilvl w:val="1"/>
          <w:numId w:val="2"/>
        </w:numPr>
      </w:pPr>
      <w:r>
        <w:rPr>
          <w:b w:val="false"/>
          <w:bCs w:val="false"/>
        </w:rPr>
        <w:t xml:space="preserve">Shape: The tail on the left side of the distribution is longer or fatter than the right side.</w:t>
      </w:r>
    </w:p>
    <w:p>
      <w:pPr>
        <w:pStyle w:val="ListParagraph"/>
        <w:numPr>
          <w:ilvl w:val="1"/>
          <w:numId w:val="2"/>
        </w:numPr>
      </w:pPr>
      <w:r>
        <w:rPr>
          <w:b w:val="false"/>
          <w:bCs w:val="false"/>
        </w:rPr>
        <w:t xml:space="preserve">Relationship of Measures: Mean &lt; Median &lt; Mode.</w:t>
      </w:r>
    </w:p>
    <w:p>
      <w:pPr>
        <w:pStyle w:val="ListParagraph"/>
        <w:numPr>
          <w:ilvl w:val="1"/>
          <w:numId w:val="2"/>
        </w:numPr>
      </w:pPr>
      <w:r>
        <w:rPr>
          <w:b w:val="false"/>
          <w:bCs w:val="false"/>
        </w:rPr>
        <w:t xml:space="preserve">Meaning: Most of the data is concentrated on the right side (higher values), with a few extremely low values pulling the mean to the left.</w:t>
      </w:r>
    </w:p>
    <w:p>
      <w:r>
        <w:t xml:space="preserve"/>
      </w:r>
    </w:p>
    <w:p>
      <w:r>
        <w:rPr>
          <w:b/>
          <w:bCs/>
        </w:rPr>
        <w:t xml:space="preserve">Which distributions exhibit skewness?</w:t>
      </w:r>
    </w:p>
    <w:p>
      <w:r>
        <w:t xml:space="preserve"/>
      </w:r>
    </w:p>
    <w:p>
      <w:pPr>
        <w:pStyle w:val="ListParagraph"/>
        <w:numPr>
          <w:ilvl w:val="0"/>
          <w:numId w:val="2"/>
        </w:numPr>
      </w:pPr>
      <w:r>
        <w:rPr>
          <w:b/>
          <w:bCs/>
        </w:rPr>
        <w:t xml:space="preserve">Positively Skewed Distributions:</w:t>
      </w:r>
    </w:p>
    <w:p>
      <w:pPr>
        <w:pStyle w:val="ListParagraph"/>
        <w:numPr>
          <w:ilvl w:val="1"/>
          <w:numId w:val="2"/>
        </w:numPr>
      </w:pPr>
      <w:r>
        <w:rPr>
          <w:b w:val="false"/>
          <w:bCs w:val="false"/>
        </w:rPr>
        <w:t xml:space="preserve">Exponential Distribution: Describes the time between events in a Poisson process. It is always positively skewed.</w:t>
      </w:r>
    </w:p>
    <w:p>
      <w:pPr>
        <w:pStyle w:val="ListParagraph"/>
        <w:numPr>
          <w:ilvl w:val="1"/>
          <w:numId w:val="2"/>
        </w:numPr>
      </w:pPr>
      <w:r>
        <w:rPr>
          <w:b w:val="false"/>
          <w:bCs w:val="false"/>
        </w:rPr>
        <w:t xml:space="preserve">Log-Normal Distribution: Used to model incomes, stock prices, and sizes of biological organisms. It is always positively skewed.</w:t>
      </w:r>
    </w:p>
    <w:p>
      <w:pPr>
        <w:pStyle w:val="ListParagraph"/>
        <w:numPr>
          <w:ilvl w:val="1"/>
          <w:numId w:val="2"/>
        </w:numPr>
      </w:pPr>
      <w:r>
        <w:rPr>
          <w:b w:val="false"/>
          <w:bCs w:val="false"/>
        </w:rPr>
        <w:t xml:space="preserve">Chi-Squared Distribution: Used in hypothesis testing (e.g., goodness-of-fit tests). Positively skewed, especially for smaller degrees of freedom.</w:t>
      </w:r>
    </w:p>
    <w:p>
      <w:pPr>
        <w:pStyle w:val="ListParagraph"/>
        <w:numPr>
          <w:ilvl w:val="1"/>
          <w:numId w:val="2"/>
        </w:numPr>
      </w:pPr>
      <w:r>
        <w:rPr>
          <w:b w:val="false"/>
          <w:bCs w:val="false"/>
        </w:rPr>
        <w:t xml:space="preserve">Gamma Distribution: Used for continuous positive random variables, often for waiting times. Generally positively skewed.</w:t>
      </w:r>
    </w:p>
    <w:p>
      <w:pPr>
        <w:pStyle w:val="ListParagraph"/>
        <w:numPr>
          <w:ilvl w:val="1"/>
          <w:numId w:val="2"/>
        </w:numPr>
      </w:pPr>
      <w:r>
        <w:rPr>
          <w:b w:val="false"/>
          <w:bCs w:val="false"/>
        </w:rPr>
        <w:t xml:space="preserve">Income Distributions: In economics, income distributions are typically positively skewed.</w:t>
      </w:r>
    </w:p>
    <w:p>
      <w:r>
        <w:t xml:space="preserve"/>
      </w:r>
    </w:p>
    <w:p>
      <w:pPr>
        <w:pStyle w:val="ListParagraph"/>
        <w:numPr>
          <w:ilvl w:val="0"/>
          <w:numId w:val="2"/>
        </w:numPr>
      </w:pPr>
      <w:r>
        <w:rPr>
          <w:b/>
          <w:bCs/>
        </w:rPr>
        <w:t xml:space="preserve">Negatively Skewed Distributions:</w:t>
      </w:r>
    </w:p>
    <w:p>
      <w:pPr>
        <w:pStyle w:val="ListParagraph"/>
        <w:numPr>
          <w:ilvl w:val="1"/>
          <w:numId w:val="2"/>
        </w:numPr>
      </w:pPr>
      <w:r>
        <w:rPr>
          <w:b w:val="false"/>
          <w:bCs w:val="false"/>
        </w:rPr>
        <w:t xml:space="preserve">Test Scores (easy tests): If an exam is very easy, most students score high marks, leading to a tail extending towards lower scores.</w:t>
      </w:r>
    </w:p>
    <w:p>
      <w:pPr>
        <w:pStyle w:val="ListParagraph"/>
        <w:numPr>
          <w:ilvl w:val="1"/>
          <w:numId w:val="2"/>
        </w:numPr>
      </w:pPr>
      <w:r>
        <w:rPr>
          <w:b w:val="false"/>
          <w:bCs w:val="false"/>
        </w:rPr>
        <w:t xml:space="preserve">Age at Death: In developed countries, this distribution tends to be negatively skewed, with most people living to an older age.</w:t>
      </w:r>
    </w:p>
    <w:p>
      <w:r>
        <w:t xml:space="preserve"/>
      </w:r>
    </w:p>
    <w:p>
      <w:pPr>
        <w:pStyle w:val="ListParagraph"/>
        <w:numPr>
          <w:ilvl w:val="0"/>
          <w:numId w:val="2"/>
        </w:numPr>
      </w:pPr>
      <w:r>
        <w:rPr>
          <w:b/>
          <w:bCs/>
        </w:rPr>
        <w:t xml:space="preserve">Symmetric Distributions (zero skewness):</w:t>
      </w:r>
    </w:p>
    <w:p>
      <w:pPr>
        <w:pStyle w:val="ListParagraph"/>
        <w:numPr>
          <w:ilvl w:val="1"/>
          <w:numId w:val="2"/>
        </w:numPr>
      </w:pPr>
      <w:r>
        <w:rPr>
          <w:b w:val="false"/>
          <w:bCs w:val="false"/>
        </w:rPr>
        <w:t xml:space="preserve">Normal Distribution: Perfectly symmetric by definition.</w:t>
      </w:r>
    </w:p>
    <w:p>
      <w:pPr>
        <w:pStyle w:val="ListParagraph"/>
        <w:numPr>
          <w:ilvl w:val="1"/>
          <w:numId w:val="2"/>
        </w:numPr>
      </w:pPr>
      <w:r>
        <w:rPr>
          <w:b w:val="false"/>
          <w:bCs w:val="false"/>
        </w:rPr>
        <w:t xml:space="preserve">Uniform Distribution: All outcomes are equally likely over a given range, resulting in a perfectly symmetric, rectangular shape.</w:t>
      </w:r>
    </w:p>
    <w:p>
      <w:pPr>
        <w:pStyle w:val="ListParagraph"/>
        <w:numPr>
          <w:ilvl w:val="1"/>
          <w:numId w:val="2"/>
        </w:numPr>
      </w:pPr>
      <w:r>
        <w:rPr>
          <w:b w:val="false"/>
          <w:bCs w:val="false"/>
        </w:rPr>
        <w:t xml:space="preserve">Student's t-Distribution: Similar to the Normal distribution but with fatter tails; also symmetric.</w:t>
      </w:r>
    </w:p>
    <w:p>
      <w:r>
        <w:t xml:space="preserve"/>
      </w:r>
    </w:p>
    <w:p>
      <w:r>
        <w:t xml:space="preserve">Understanding skewness is important because it impacts the choice of statistical methods, the interpretation of data, and the robustness of models. For highly skewed distributions, the median is often a more appropriate measure of central tendency than the mean.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2026-05-12T11:03:50.521Z</dcterms:created>
  <dcterms:modified xsi:type="dcterms:W3CDTF">2026-05-12T11:03:50.521Z</dcterms:modified>
</cp:coreProperties>
</file>

<file path=docProps/custom.xml><?xml version="1.0" encoding="utf-8"?>
<Properties xmlns="http://schemas.openxmlformats.org/officeDocument/2006/custom-properties" xmlns:vt="http://schemas.openxmlformats.org/officeDocument/2006/docPropsVTypes"/>
</file>