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Questrial" w:cs="Questrial" w:eastAsia="Questrial" w:hAnsi="Questrial"/>
          <w:b w:val="1"/>
          <w:sz w:val="42"/>
          <w:szCs w:val="42"/>
        </w:rPr>
      </w:pPr>
      <w:bookmarkStart w:colFirst="0" w:colLast="0" w:name="_lft6fpymh2q5" w:id="0"/>
      <w:bookmarkEnd w:id="0"/>
      <w:r w:rsidDel="00000000" w:rsidR="00000000" w:rsidRPr="00000000">
        <w:rPr>
          <w:rFonts w:ascii="Questrial" w:cs="Questrial" w:eastAsia="Questrial" w:hAnsi="Questrial"/>
          <w:b w:val="1"/>
          <w:sz w:val="42"/>
          <w:szCs w:val="42"/>
          <w:rtl w:val="0"/>
        </w:rPr>
        <w:t xml:space="preserve">Conservation Range Map Virtual Audit Request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Dear Conservation Stakeholder,</w:t>
      </w:r>
    </w:p>
    <w:p w:rsidR="00000000" w:rsidDel="00000000" w:rsidP="00000000" w:rsidRDefault="00000000" w:rsidRPr="00000000" w14:paraId="00000004">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 ArcGIS Admin has started a virtual audit to approve a change to a conservation range map that you are a stakeholder in. Please visit the Tacare MapShare platform website to view a detailed map containing all the changes being made as part of this audit. You will also find an image below. If you feel the changes made are accurate to the best of your knowledge, approve this audit request by completing the signature. </w:t>
      </w:r>
    </w:p>
    <w:p w:rsidR="00000000" w:rsidDel="00000000" w:rsidP="00000000" w:rsidRDefault="00000000" w:rsidRPr="00000000" w14:paraId="00000006">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If for any reason you find the changes to be incorrect or could use improvement, ignore this email and please submit a modification on the Tacare MapShare platform to improve this branch. Creating a modification will reset the virtual audit process. </w:t>
      </w:r>
    </w:p>
    <w:p w:rsidR="00000000" w:rsidDel="00000000" w:rsidP="00000000" w:rsidRDefault="00000000" w:rsidRPr="00000000" w14:paraId="00000008">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A">
      <w:pPr>
        <w:rPr>
          <w:rFonts w:ascii="Questrial" w:cs="Questrial" w:eastAsia="Questrial" w:hAnsi="Questrial"/>
          <w:color w:val="ffffff"/>
          <w:sz w:val="24"/>
          <w:szCs w:val="24"/>
        </w:rPr>
      </w:pPr>
      <w:r w:rsidDel="00000000" w:rsidR="00000000" w:rsidRPr="00000000">
        <w:rPr>
          <w:rFonts w:ascii="Questrial" w:cs="Questrial" w:eastAsia="Questrial" w:hAnsi="Questrial"/>
          <w:b w:val="1"/>
          <w:sz w:val="24"/>
          <w:szCs w:val="24"/>
          <w:rtl w:val="0"/>
        </w:rPr>
        <w:t xml:space="preserve">Branch ID:  </w:t>
      </w:r>
      <w:r w:rsidDel="00000000" w:rsidR="00000000" w:rsidRPr="00000000">
        <w:rPr>
          <w:rFonts w:ascii="Questrial" w:cs="Questrial" w:eastAsia="Questrial" w:hAnsi="Questrial"/>
          <w:color w:val="ffffff"/>
          <w:sz w:val="24"/>
          <w:szCs w:val="24"/>
          <w:rtl w:val="0"/>
        </w:rPr>
        <w:t xml:space="preserve">**branch_id**</w:t>
      </w:r>
    </w:p>
    <w:p w:rsidR="00000000" w:rsidDel="00000000" w:rsidP="00000000" w:rsidRDefault="00000000" w:rsidRPr="00000000" w14:paraId="0000000B">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D">
      <w:pPr>
        <w:rPr>
          <w:rFonts w:ascii="Questrial" w:cs="Questrial" w:eastAsia="Questrial" w:hAnsi="Questrial"/>
          <w:b w:val="1"/>
          <w:sz w:val="24"/>
          <w:szCs w:val="24"/>
          <w:u w:val="single"/>
        </w:rPr>
      </w:pPr>
      <w:r w:rsidDel="00000000" w:rsidR="00000000" w:rsidRPr="00000000">
        <w:rPr>
          <w:rFonts w:ascii="Questrial" w:cs="Questrial" w:eastAsia="Questrial" w:hAnsi="Questrial"/>
          <w:b w:val="1"/>
          <w:sz w:val="24"/>
          <w:szCs w:val="24"/>
          <w:u w:val="single"/>
          <w:rtl w:val="0"/>
        </w:rPr>
        <w:t xml:space="preserve">Branch Notes</w:t>
      </w:r>
    </w:p>
    <w:p w:rsidR="00000000" w:rsidDel="00000000" w:rsidP="00000000" w:rsidRDefault="00000000" w:rsidRPr="00000000" w14:paraId="0000000E">
      <w:pPr>
        <w:rPr>
          <w:rFonts w:ascii="Questrial" w:cs="Questrial" w:eastAsia="Questrial" w:hAnsi="Questrial"/>
          <w:color w:val="ffffff"/>
          <w:sz w:val="24"/>
          <w:szCs w:val="24"/>
          <w:highlight w:val="white"/>
        </w:rPr>
      </w:pPr>
      <w:r w:rsidDel="00000000" w:rsidR="00000000" w:rsidRPr="00000000">
        <w:rPr>
          <w:rFonts w:ascii="Questrial" w:cs="Questrial" w:eastAsia="Questrial" w:hAnsi="Questrial"/>
          <w:color w:val="ffffff"/>
          <w:sz w:val="24"/>
          <w:szCs w:val="24"/>
          <w:highlight w:val="white"/>
          <w:rtl w:val="0"/>
        </w:rPr>
        <w:t xml:space="preserve">**branch_notes**</w:t>
      </w:r>
    </w:p>
    <w:p w:rsidR="00000000" w:rsidDel="00000000" w:rsidP="00000000" w:rsidRDefault="00000000" w:rsidRPr="00000000" w14:paraId="0000000F">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0">
      <w:pP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1">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2">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3">
      <w:pPr>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14">
      <w:pPr>
        <w:rPr>
          <w:rFonts w:ascii="Questrial" w:cs="Questrial" w:eastAsia="Questrial" w:hAnsi="Questrial"/>
        </w:rPr>
      </w:pPr>
      <w:r w:rsidDel="00000000" w:rsidR="00000000" w:rsidRPr="00000000">
        <w:rPr>
          <w:rtl w:val="0"/>
        </w:rPr>
      </w:r>
    </w:p>
    <w:p w:rsidR="00000000" w:rsidDel="00000000" w:rsidP="00000000" w:rsidRDefault="00000000" w:rsidRPr="00000000" w14:paraId="00000015">
      <w:pPr>
        <w:rPr>
          <w:rFonts w:ascii="Questrial" w:cs="Questrial" w:eastAsia="Questrial" w:hAnsi="Questrial"/>
        </w:rPr>
      </w:pPr>
      <w:r w:rsidDel="00000000" w:rsidR="00000000" w:rsidRPr="00000000">
        <w:rPr>
          <w:rtl w:val="0"/>
        </w:rPr>
      </w:r>
    </w:p>
    <w:p w:rsidR="00000000" w:rsidDel="00000000" w:rsidP="00000000" w:rsidRDefault="00000000" w:rsidRPr="00000000" w14:paraId="00000016">
      <w:pPr>
        <w:rPr>
          <w:rFonts w:ascii="Questrial" w:cs="Questrial" w:eastAsia="Questrial" w:hAnsi="Questrial"/>
        </w:rPr>
      </w:pPr>
      <w:r w:rsidDel="00000000" w:rsidR="00000000" w:rsidRPr="00000000">
        <w:rPr>
          <w:rtl w:val="0"/>
        </w:rPr>
      </w:r>
    </w:p>
    <w:p w:rsidR="00000000" w:rsidDel="00000000" w:rsidP="00000000" w:rsidRDefault="00000000" w:rsidRPr="00000000" w14:paraId="00000017">
      <w:pPr>
        <w:rPr>
          <w:rFonts w:ascii="Questrial" w:cs="Questrial" w:eastAsia="Questrial" w:hAnsi="Questrial"/>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rPr>
      </w:pPr>
      <w:r w:rsidDel="00000000" w:rsidR="00000000" w:rsidRPr="00000000">
        <w:rPr>
          <w:rtl w:val="0"/>
        </w:rPr>
      </w:r>
    </w:p>
    <w:p w:rsidR="00000000" w:rsidDel="00000000" w:rsidP="00000000" w:rsidRDefault="00000000" w:rsidRPr="00000000" w14:paraId="00000019">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By signing this document, you agree to the changes made in this branch to be merged into the global ArcGIS Conservation Range Map.</w:t>
      </w:r>
    </w:p>
    <w:p w:rsidR="00000000" w:rsidDel="00000000" w:rsidP="00000000" w:rsidRDefault="00000000" w:rsidRPr="00000000" w14:paraId="0000001C">
      <w:pPr>
        <w:rPr>
          <w:rFonts w:ascii="Questrial" w:cs="Questrial" w:eastAsia="Questrial" w:hAnsi="Questrial"/>
        </w:rPr>
      </w:pPr>
      <w:r w:rsidDel="00000000" w:rsidR="00000000" w:rsidRPr="00000000">
        <w:rPr>
          <w:rtl w:val="0"/>
        </w:rPr>
      </w:r>
    </w:p>
    <w:p w:rsidR="00000000" w:rsidDel="00000000" w:rsidP="00000000" w:rsidRDefault="00000000" w:rsidRPr="00000000" w14:paraId="0000001D">
      <w:pPr>
        <w:rPr>
          <w:rFonts w:ascii="Questrial" w:cs="Questrial" w:eastAsia="Questrial" w:hAnsi="Questrial"/>
        </w:rPr>
      </w:pPr>
      <w:r w:rsidDel="00000000" w:rsidR="00000000" w:rsidRPr="00000000">
        <w:rPr>
          <w:rtl w:val="0"/>
        </w:rPr>
      </w:r>
    </w:p>
    <w:p w:rsidR="00000000" w:rsidDel="00000000" w:rsidP="00000000" w:rsidRDefault="00000000" w:rsidRPr="00000000" w14:paraId="0000001E">
      <w:pPr>
        <w:rPr>
          <w:rFonts w:ascii="Questrial" w:cs="Questrial" w:eastAsia="Questrial" w:hAnsi="Questrial"/>
          <w:color w:val="ffffff"/>
          <w:sz w:val="23"/>
          <w:szCs w:val="23"/>
          <w:u w:val="single"/>
        </w:rPr>
      </w:pPr>
      <w:r w:rsidDel="00000000" w:rsidR="00000000" w:rsidRPr="00000000">
        <w:rPr>
          <w:rFonts w:ascii="Questrial" w:cs="Questrial" w:eastAsia="Questrial" w:hAnsi="Questrial"/>
          <w:color w:val="ffffff"/>
          <w:sz w:val="24"/>
          <w:szCs w:val="24"/>
          <w:u w:val="single"/>
          <w:rtl w:val="0"/>
        </w:rPr>
        <w:t xml:space="preserve">       </w:t>
      </w:r>
      <w:r w:rsidDel="00000000" w:rsidR="00000000" w:rsidRPr="00000000">
        <w:rPr>
          <w:rFonts w:ascii="Questrial" w:cs="Questrial" w:eastAsia="Questrial" w:hAnsi="Questrial"/>
          <w:color w:val="ffffff"/>
          <w:sz w:val="24"/>
          <w:szCs w:val="24"/>
          <w:u w:val="single"/>
          <w:rtl w:val="0"/>
        </w:rPr>
        <w:t xml:space="preserve">**signature_1**</w:t>
      </w:r>
      <w:r w:rsidDel="00000000" w:rsidR="00000000" w:rsidRPr="00000000">
        <w:rPr>
          <w:rtl w:val="0"/>
        </w:rPr>
      </w:r>
    </w:p>
    <w:p w:rsidR="00000000" w:rsidDel="00000000" w:rsidP="00000000" w:rsidRDefault="00000000" w:rsidRPr="00000000" w14:paraId="0000001F">
      <w:pPr>
        <w:rPr>
          <w:rFonts w:ascii="Questrial" w:cs="Questrial" w:eastAsia="Questrial" w:hAnsi="Questrial"/>
        </w:rPr>
      </w:pPr>
      <w:r w:rsidDel="00000000" w:rsidR="00000000" w:rsidRPr="00000000">
        <w:rPr>
          <w:rFonts w:ascii="Questrial" w:cs="Questrial" w:eastAsia="Questrial" w:hAnsi="Questrial"/>
          <w:rtl w:val="0"/>
        </w:rPr>
        <w:t xml:space="preserve">x_________________</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Questrial" w:cs="Questrial" w:eastAsia="Questrial" w:hAnsi="Questrial"/>
              <w:b w:val="1"/>
            </w:rPr>
          </w:pPr>
          <w:r w:rsidDel="00000000" w:rsidR="00000000" w:rsidRPr="00000000">
            <w:rPr>
              <w:rFonts w:ascii="Questrial" w:cs="Questrial" w:eastAsia="Questrial" w:hAnsi="Questrial"/>
              <w:b w:val="1"/>
              <w:rtl w:val="0"/>
            </w:rPr>
            <w:t xml:space="preserve">Branch Owner Info</w:t>
          </w:r>
        </w:p>
        <w:p w:rsidR="00000000" w:rsidDel="00000000" w:rsidP="00000000" w:rsidRDefault="00000000" w:rsidRPr="00000000" w14:paraId="00000023">
          <w:pPr>
            <w:widowControl w:val="0"/>
            <w:spacing w:line="240"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24">
          <w:pPr>
            <w:widowControl w:val="0"/>
            <w:spacing w:line="240" w:lineRule="auto"/>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**branchOwner_name**</w:t>
          </w:r>
        </w:p>
        <w:p w:rsidR="00000000" w:rsidDel="00000000" w:rsidP="00000000" w:rsidRDefault="00000000" w:rsidRPr="00000000" w14:paraId="00000025">
          <w:pPr>
            <w:widowControl w:val="0"/>
            <w:spacing w:line="240" w:lineRule="auto"/>
            <w:rPr>
              <w:color w:val="ffffff"/>
            </w:rPr>
          </w:pPr>
          <w:r w:rsidDel="00000000" w:rsidR="00000000" w:rsidRPr="00000000">
            <w:rPr>
              <w:rFonts w:ascii="Questrial" w:cs="Questrial" w:eastAsia="Questrial" w:hAnsi="Questrial"/>
              <w:color w:val="ffffff"/>
              <w:rtl w:val="0"/>
            </w:rPr>
            <w:t xml:space="preserve">**branchOwner_email**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rFonts w:ascii="Questrial" w:cs="Questrial" w:eastAsia="Questrial" w:hAnsi="Questrial"/>
              <w:b w:val="1"/>
            </w:rPr>
          </w:pPr>
          <w:r w:rsidDel="00000000" w:rsidR="00000000" w:rsidRPr="00000000">
            <w:rPr>
              <w:rFonts w:ascii="Questrial" w:cs="Questrial" w:eastAsia="Questrial" w:hAnsi="Questrial"/>
              <w:b w:val="1"/>
              <w:rtl w:val="0"/>
            </w:rPr>
            <w:t xml:space="preserve">ArcGIS Admin Info</w:t>
          </w:r>
        </w:p>
        <w:p w:rsidR="00000000" w:rsidDel="00000000" w:rsidP="00000000" w:rsidRDefault="00000000" w:rsidRPr="00000000" w14:paraId="00000027">
          <w:pPr>
            <w:widowControl w:val="0"/>
            <w:spacing w:line="240" w:lineRule="auto"/>
            <w:jc w:val="right"/>
            <w:rPr>
              <w:rFonts w:ascii="Questrial" w:cs="Questrial" w:eastAsia="Questrial" w:hAnsi="Questrial"/>
            </w:rPr>
          </w:pPr>
          <w:r w:rsidDel="00000000" w:rsidR="00000000" w:rsidRPr="00000000">
            <w:rPr>
              <w:rtl w:val="0"/>
            </w:rPr>
          </w:r>
        </w:p>
        <w:p w:rsidR="00000000" w:rsidDel="00000000" w:rsidP="00000000" w:rsidRDefault="00000000" w:rsidRPr="00000000" w14:paraId="00000028">
          <w:pPr>
            <w:widowControl w:val="0"/>
            <w:spacing w:line="240" w:lineRule="auto"/>
            <w:jc w:val="right"/>
            <w:rPr>
              <w:rFonts w:ascii="Questrial" w:cs="Questrial" w:eastAsia="Questrial" w:hAnsi="Questrial"/>
              <w:color w:val="ffffff"/>
            </w:rPr>
          </w:pPr>
          <w:r w:rsidDel="00000000" w:rsidR="00000000" w:rsidRPr="00000000">
            <w:rPr>
              <w:rFonts w:ascii="Questrial" w:cs="Questrial" w:eastAsia="Questrial" w:hAnsi="Questrial"/>
              <w:color w:val="ffffff"/>
              <w:rtl w:val="0"/>
            </w:rPr>
            <w:t xml:space="preserve">**admin_name**</w:t>
          </w:r>
        </w:p>
        <w:p w:rsidR="00000000" w:rsidDel="00000000" w:rsidP="00000000" w:rsidRDefault="00000000" w:rsidRPr="00000000" w14:paraId="00000029">
          <w:pPr>
            <w:widowControl w:val="0"/>
            <w:spacing w:line="240" w:lineRule="auto"/>
            <w:jc w:val="right"/>
            <w:rPr>
              <w:color w:val="ffffff"/>
            </w:rPr>
          </w:pPr>
          <w:r w:rsidDel="00000000" w:rsidR="00000000" w:rsidRPr="00000000">
            <w:rPr>
              <w:rFonts w:ascii="Questrial" w:cs="Questrial" w:eastAsia="Questrial" w:hAnsi="Questrial"/>
              <w:color w:val="ffffff"/>
              <w:rtl w:val="0"/>
            </w:rPr>
            <w:t xml:space="preserve">**admin_email**</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drawing>
        <wp:inline distB="114300" distT="114300" distL="114300" distR="114300">
          <wp:extent cx="2676525" cy="533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76525" cy="53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