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F50C" w14:textId="59F6B733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t>Aryan Mohan</w:t>
      </w:r>
    </w:p>
    <w:p w14:paraId="68DF0354" w14:textId="51CA144B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t>500092142</w:t>
      </w:r>
    </w:p>
    <w:p w14:paraId="507954CA" w14:textId="6A6066E3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t>Batch- 2</w:t>
      </w:r>
    </w:p>
    <w:p w14:paraId="6D52AF54" w14:textId="19DF0C92" w:rsidR="005A04BA" w:rsidRPr="005A04BA" w:rsidRDefault="005A04BA" w:rsidP="005A04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hAnsi="Times New Roman" w:cs="Times New Roman"/>
          <w:b/>
          <w:bCs/>
          <w:sz w:val="36"/>
          <w:szCs w:val="36"/>
        </w:rPr>
        <w:t>Machine Learning Lab</w:t>
      </w:r>
    </w:p>
    <w:p w14:paraId="0F580316" w14:textId="63405F77" w:rsidR="005A04BA" w:rsidRPr="005A04BA" w:rsidRDefault="005A04BA" w:rsidP="005A04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hAnsi="Times New Roman" w:cs="Times New Roman"/>
          <w:b/>
          <w:bCs/>
          <w:sz w:val="36"/>
          <w:szCs w:val="36"/>
        </w:rPr>
        <w:t>Experiment- 3</w:t>
      </w:r>
    </w:p>
    <w:p w14:paraId="0AE836F7" w14:textId="22DD40E6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Objective: </w:t>
      </w:r>
      <w:r w:rsidRPr="005A04B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Preparing synthetic data set to plot scatter plot using </w:t>
      </w:r>
      <w:proofErr w:type="spellStart"/>
      <w:r w:rsidRPr="005A04B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M.</w:t>
      </w:r>
      <w:proofErr w:type="gramStart"/>
      <w:r w:rsidRPr="005A04B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S.Excel</w:t>
      </w:r>
      <w:proofErr w:type="spellEnd"/>
      <w:proofErr w:type="gramEnd"/>
      <w:r w:rsidRPr="005A04B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and Python</w:t>
      </w:r>
    </w:p>
    <w:p w14:paraId="28F6FC98" w14:textId="28882B0C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06240661" w14:textId="77777777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04BA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1F9FBC90" w14:textId="64DC7271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A04BA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5A04BA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43D68845" w14:textId="77777777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04BA">
        <w:rPr>
          <w:rFonts w:ascii="Times New Roman" w:hAnsi="Times New Roman" w:cs="Times New Roman"/>
          <w:sz w:val="28"/>
          <w:szCs w:val="28"/>
          <w:lang w:val="en-US"/>
        </w:rPr>
        <w:t xml:space="preserve"># Experiment 3: 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Prepairing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 xml:space="preserve"> synthetic dataset to plot a graph to find out the pattern/relationship with scatterplot in 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 xml:space="preserve"> excel/python. Study 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fatures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 xml:space="preserve"> of scatter plot.</w:t>
      </w:r>
    </w:p>
    <w:p w14:paraId="781F49F7" w14:textId="02E51ED3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  <w:lang w:val="en-US"/>
        </w:rPr>
        <w:t>uidsalcar_df=</w:t>
      </w:r>
      <w:proofErr w:type="gramStart"/>
      <w:r w:rsidRPr="005A04BA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5A04BA">
        <w:rPr>
          <w:rFonts w:ascii="Times New Roman" w:hAnsi="Times New Roman" w:cs="Times New Roman"/>
          <w:sz w:val="28"/>
          <w:szCs w:val="28"/>
          <w:lang w:val="en-US"/>
        </w:rPr>
        <w:t>_csv('C:/Users/aryan/OneDrive/Documents/SalaryCarPrice.csv')</w:t>
      </w:r>
    </w:p>
    <w:p w14:paraId="2ADC483D" w14:textId="34D94568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uidsalcar_df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4886B1" w14:textId="43D5861F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FBFC8E" w14:textId="77777777" w:rsid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F20E8" wp14:editId="6D81EE1C">
            <wp:extent cx="2819644" cy="34445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1FF" w14:textId="431C6282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lastRenderedPageBreak/>
        <w:t>Syntax:</w:t>
      </w:r>
    </w:p>
    <w:p w14:paraId="65C49DD8" w14:textId="77777777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A04BA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5A04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uidsalcar_df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83D2B8" w14:textId="42E85FF4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BA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</w:p>
    <w:p w14:paraId="3EB12BC2" w14:textId="2528BA67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t>Output:</w:t>
      </w:r>
    </w:p>
    <w:p w14:paraId="6E320EAB" w14:textId="6FC39822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55D13" wp14:editId="2C5CC6CA">
            <wp:extent cx="2834640" cy="22518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258" cy="22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5796" w14:textId="6C3E240C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4737C6B3" w14:textId="77777777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04BA">
        <w:rPr>
          <w:rFonts w:ascii="Times New Roman" w:hAnsi="Times New Roman" w:cs="Times New Roman"/>
          <w:sz w:val="28"/>
          <w:szCs w:val="28"/>
          <w:lang w:val="en-US"/>
        </w:rPr>
        <w:t>columns</w:t>
      </w:r>
      <w:proofErr w:type="gramStart"/>
      <w:r w:rsidRPr="005A04BA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5A04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Annual_Salary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Car_Price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41CE9672" w14:textId="77777777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04BA">
        <w:rPr>
          <w:rFonts w:ascii="Times New Roman" w:hAnsi="Times New Roman" w:cs="Times New Roman"/>
          <w:sz w:val="28"/>
          <w:szCs w:val="28"/>
          <w:lang w:val="en-US"/>
        </w:rPr>
        <w:t>uidsalcar_df=</w:t>
      </w:r>
      <w:proofErr w:type="gramStart"/>
      <w:r w:rsidRPr="005A04BA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5A04BA">
        <w:rPr>
          <w:rFonts w:ascii="Times New Roman" w:hAnsi="Times New Roman" w:cs="Times New Roman"/>
          <w:sz w:val="28"/>
          <w:szCs w:val="28"/>
          <w:lang w:val="en-US"/>
        </w:rPr>
        <w:t xml:space="preserve">_csv('C:/Users/aryan/OneDrive/Documents/SalaryCarPrice.csv', 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usecols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>=columns)</w:t>
      </w:r>
    </w:p>
    <w:p w14:paraId="2D6E6FF4" w14:textId="77777777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A04BA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5A04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uidsalcar_df.Annual_Salary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04BA">
        <w:rPr>
          <w:rFonts w:ascii="Times New Roman" w:hAnsi="Times New Roman" w:cs="Times New Roman"/>
          <w:sz w:val="28"/>
          <w:szCs w:val="28"/>
          <w:lang w:val="en-US"/>
        </w:rPr>
        <w:t>uidsalcar_df.Car_Price</w:t>
      </w:r>
      <w:proofErr w:type="spellEnd"/>
      <w:r w:rsidRPr="005A04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2D0A6D" w14:textId="00C9A3A2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BA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</w:p>
    <w:p w14:paraId="601A4B3D" w14:textId="4A5AA7EA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E893E7" w14:textId="0DFE6D2C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EFC82" wp14:editId="17E0B5D3">
            <wp:extent cx="3621741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26" cy="30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49BF" w14:textId="34512B4D" w:rsidR="005A04BA" w:rsidRPr="005A04BA" w:rsidRDefault="005A04BA" w:rsidP="005A0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4BA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 of scatter plot:</w:t>
      </w:r>
    </w:p>
    <w:p w14:paraId="1A56FF03" w14:textId="77777777" w:rsidR="005A04BA" w:rsidRPr="005A04BA" w:rsidRDefault="005A04BA" w:rsidP="005A04BA">
      <w:p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t>A scatter plot is a graphical representation of two variables that uses dots to represent individual data points. The position of each dot on the x- and y-axes represents values for an individual data point. The following are some of the features of a scatter plot:</w:t>
      </w:r>
    </w:p>
    <w:p w14:paraId="3F2DC2E1" w14:textId="77777777" w:rsidR="005A04BA" w:rsidRDefault="005A04BA" w:rsidP="005A0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t>X- and Y-Axes: The x-axis and y-axis represent the two variables being compared. The x-axis is typically used to represent the independent variable and the y-axis is used to represent the dependent variable.</w:t>
      </w:r>
    </w:p>
    <w:p w14:paraId="4C3BC22C" w14:textId="77777777" w:rsidR="005A04BA" w:rsidRDefault="005A04BA" w:rsidP="005A0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t>Data Points: Each dot on the scatter plot represents a single data point and its position on the x- and y-axes represents the values of the two variables for that data point.</w:t>
      </w:r>
    </w:p>
    <w:p w14:paraId="2A12F335" w14:textId="77777777" w:rsidR="005A04BA" w:rsidRDefault="005A04BA" w:rsidP="005A0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t>Trends and Patterns: Scatter plots can be used to identify trends and patterns in the data. For example, a positive correlation between two variables will result in a upward slope in the scatter plot, while a negative correlation will result in a downward slope.</w:t>
      </w:r>
    </w:p>
    <w:p w14:paraId="6D543393" w14:textId="77777777" w:rsidR="005A04BA" w:rsidRDefault="005A04BA" w:rsidP="005A0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t>Outliers: Scatter plots can also be used to identify outliers, which are data points that are significantly different from the rest of the data.</w:t>
      </w:r>
    </w:p>
    <w:p w14:paraId="7899B67F" w14:textId="77777777" w:rsidR="005A04BA" w:rsidRDefault="005A04BA" w:rsidP="005A0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t>Density: The density of data points on a scatter plot can provide additional information about the relationship between the two variables. For example, a high density of data points in a certain area of the plot may indicate a strong relationship between the two variables in that region.</w:t>
      </w:r>
    </w:p>
    <w:p w14:paraId="0B95E7BF" w14:textId="232AC326" w:rsidR="005A04BA" w:rsidRPr="005A04BA" w:rsidRDefault="005A04BA" w:rsidP="005A0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4BA">
        <w:rPr>
          <w:rFonts w:ascii="Times New Roman" w:hAnsi="Times New Roman" w:cs="Times New Roman"/>
          <w:sz w:val="28"/>
          <w:szCs w:val="28"/>
        </w:rPr>
        <w:t xml:space="preserve">Customization: Scatter plots can be customized with different </w:t>
      </w:r>
      <w:proofErr w:type="spellStart"/>
      <w:r w:rsidRPr="005A04BA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5A04BA">
        <w:rPr>
          <w:rFonts w:ascii="Times New Roman" w:hAnsi="Times New Roman" w:cs="Times New Roman"/>
          <w:sz w:val="28"/>
          <w:szCs w:val="28"/>
        </w:rPr>
        <w:t>, shapes, and sizes to highlight specific data points or groups of data points.</w:t>
      </w:r>
    </w:p>
    <w:sectPr w:rsidR="005A04BA" w:rsidRPr="005A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278A"/>
    <w:multiLevelType w:val="hybridMultilevel"/>
    <w:tmpl w:val="37A89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1B0C"/>
    <w:multiLevelType w:val="multilevel"/>
    <w:tmpl w:val="9C3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747225">
    <w:abstractNumId w:val="1"/>
  </w:num>
  <w:num w:numId="2" w16cid:durableId="133873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BA"/>
    <w:rsid w:val="005A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83B6"/>
  <w15:chartTrackingRefBased/>
  <w15:docId w15:val="{B05360F9-CA19-4A74-BA25-2C3EE3FA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A04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A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C7E7-3C64-439D-8F5D-416775B9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dcterms:created xsi:type="dcterms:W3CDTF">2023-02-09T16:31:00Z</dcterms:created>
  <dcterms:modified xsi:type="dcterms:W3CDTF">2023-02-09T16:43:00Z</dcterms:modified>
</cp:coreProperties>
</file>