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A968E" w14:textId="77777777" w:rsidR="00984C1D" w:rsidRPr="00984C1D" w:rsidRDefault="00984C1D" w:rsidP="00984C1D">
      <w:pPr>
        <w:rPr>
          <w:b/>
          <w:bCs/>
        </w:rPr>
      </w:pPr>
      <w:r w:rsidRPr="00984C1D">
        <w:rPr>
          <w:b/>
          <w:bCs/>
        </w:rPr>
        <w:t>Super Detailed Summary of the IPCC Report (Latest)</w:t>
      </w:r>
    </w:p>
    <w:p w14:paraId="4E5EC749" w14:textId="77777777" w:rsidR="00984C1D" w:rsidRPr="00984C1D" w:rsidRDefault="00984C1D" w:rsidP="00984C1D">
      <w:r w:rsidRPr="00984C1D">
        <w:pict w14:anchorId="6BCA821D">
          <v:rect id="_x0000_i1067" style="width:0;height:1.5pt" o:hralign="center" o:hrstd="t" o:hr="t" fillcolor="#a0a0a0" stroked="f"/>
        </w:pict>
      </w:r>
    </w:p>
    <w:p w14:paraId="2510258C" w14:textId="77777777" w:rsidR="00984C1D" w:rsidRPr="00984C1D" w:rsidRDefault="00984C1D" w:rsidP="00984C1D">
      <w:pPr>
        <w:rPr>
          <w:b/>
          <w:bCs/>
        </w:rPr>
      </w:pPr>
      <w:r w:rsidRPr="00984C1D">
        <w:rPr>
          <w:b/>
          <w:bCs/>
        </w:rPr>
        <w:t>1. What is the IPCC?</w:t>
      </w:r>
    </w:p>
    <w:p w14:paraId="777D2028" w14:textId="77777777" w:rsidR="00984C1D" w:rsidRPr="00984C1D" w:rsidRDefault="00984C1D" w:rsidP="00984C1D">
      <w:pPr>
        <w:numPr>
          <w:ilvl w:val="0"/>
          <w:numId w:val="1"/>
        </w:numPr>
      </w:pPr>
      <w:r w:rsidRPr="00984C1D">
        <w:t xml:space="preserve">The </w:t>
      </w:r>
      <w:r w:rsidRPr="00984C1D">
        <w:rPr>
          <w:b/>
          <w:bCs/>
        </w:rPr>
        <w:t>Intergovernmental Panel on Climate Change (IPCC)</w:t>
      </w:r>
      <w:r w:rsidRPr="00984C1D">
        <w:t xml:space="preserve"> is a UN body formed in </w:t>
      </w:r>
      <w:r w:rsidRPr="00984C1D">
        <w:rPr>
          <w:b/>
          <w:bCs/>
        </w:rPr>
        <w:t>1988</w:t>
      </w:r>
      <w:r w:rsidRPr="00984C1D">
        <w:t xml:space="preserve"> by the </w:t>
      </w:r>
      <w:r w:rsidRPr="00984C1D">
        <w:rPr>
          <w:b/>
          <w:bCs/>
        </w:rPr>
        <w:t>World Meteorological Organization (WMO)</w:t>
      </w:r>
      <w:r w:rsidRPr="00984C1D">
        <w:t xml:space="preserve"> and </w:t>
      </w:r>
      <w:r w:rsidRPr="00984C1D">
        <w:rPr>
          <w:b/>
          <w:bCs/>
        </w:rPr>
        <w:t>United Nations Environment Programme (UNEP)</w:t>
      </w:r>
      <w:r w:rsidRPr="00984C1D">
        <w:t>.</w:t>
      </w:r>
    </w:p>
    <w:p w14:paraId="1647967F" w14:textId="77777777" w:rsidR="00984C1D" w:rsidRPr="00984C1D" w:rsidRDefault="00984C1D" w:rsidP="00984C1D">
      <w:pPr>
        <w:numPr>
          <w:ilvl w:val="0"/>
          <w:numId w:val="1"/>
        </w:numPr>
      </w:pPr>
      <w:r w:rsidRPr="00984C1D">
        <w:t xml:space="preserve">It provides </w:t>
      </w:r>
      <w:r w:rsidRPr="00984C1D">
        <w:rPr>
          <w:b/>
          <w:bCs/>
        </w:rPr>
        <w:t>scientific insights</w:t>
      </w:r>
      <w:r w:rsidRPr="00984C1D">
        <w:t xml:space="preserve"> on climate change to help governments craft policies.</w:t>
      </w:r>
    </w:p>
    <w:p w14:paraId="53653245" w14:textId="77777777" w:rsidR="00984C1D" w:rsidRPr="00984C1D" w:rsidRDefault="00984C1D" w:rsidP="00984C1D">
      <w:pPr>
        <w:numPr>
          <w:ilvl w:val="0"/>
          <w:numId w:val="1"/>
        </w:numPr>
      </w:pPr>
      <w:r w:rsidRPr="00984C1D">
        <w:rPr>
          <w:b/>
          <w:bCs/>
        </w:rPr>
        <w:t>Headquarters:</w:t>
      </w:r>
      <w:r w:rsidRPr="00984C1D">
        <w:t xml:space="preserve"> Geneva, Switzerland.</w:t>
      </w:r>
    </w:p>
    <w:p w14:paraId="6C465A61" w14:textId="77777777" w:rsidR="00984C1D" w:rsidRPr="00984C1D" w:rsidRDefault="00984C1D" w:rsidP="00984C1D">
      <w:pPr>
        <w:numPr>
          <w:ilvl w:val="0"/>
          <w:numId w:val="1"/>
        </w:numPr>
      </w:pPr>
      <w:r w:rsidRPr="00984C1D">
        <w:rPr>
          <w:b/>
          <w:bCs/>
        </w:rPr>
        <w:t>Members:</w:t>
      </w:r>
      <w:r w:rsidRPr="00984C1D">
        <w:t xml:space="preserve"> 195 nations (including India).</w:t>
      </w:r>
    </w:p>
    <w:p w14:paraId="620628DB" w14:textId="77777777" w:rsidR="00984C1D" w:rsidRPr="00984C1D" w:rsidRDefault="00984C1D" w:rsidP="00984C1D">
      <w:pPr>
        <w:numPr>
          <w:ilvl w:val="0"/>
          <w:numId w:val="1"/>
        </w:numPr>
      </w:pPr>
      <w:r w:rsidRPr="00984C1D">
        <w:rPr>
          <w:b/>
          <w:bCs/>
        </w:rPr>
        <w:t>Awards:</w:t>
      </w:r>
      <w:r w:rsidRPr="00984C1D">
        <w:t xml:space="preserve"> Joint recipient of the </w:t>
      </w:r>
      <w:r w:rsidRPr="00984C1D">
        <w:rPr>
          <w:b/>
          <w:bCs/>
        </w:rPr>
        <w:t>2007 Nobel Peace Prize</w:t>
      </w:r>
      <w:r w:rsidRPr="00984C1D">
        <w:t xml:space="preserve"> (along with Al Gore) for efforts to build awareness on climate change.</w:t>
      </w:r>
    </w:p>
    <w:p w14:paraId="215A4FDF" w14:textId="77777777" w:rsidR="00984C1D" w:rsidRPr="00984C1D" w:rsidRDefault="00984C1D" w:rsidP="00984C1D">
      <w:pPr>
        <w:numPr>
          <w:ilvl w:val="0"/>
          <w:numId w:val="1"/>
        </w:numPr>
      </w:pPr>
      <w:r w:rsidRPr="00984C1D">
        <w:t xml:space="preserve">Produces </w:t>
      </w:r>
      <w:r w:rsidRPr="00984C1D">
        <w:rPr>
          <w:b/>
          <w:bCs/>
        </w:rPr>
        <w:t>Assessment Reports (ARs)</w:t>
      </w:r>
      <w:r w:rsidRPr="00984C1D">
        <w:t xml:space="preserve"> summarizing the state of climate science, impacts, and mitigation.</w:t>
      </w:r>
    </w:p>
    <w:p w14:paraId="20B6F096" w14:textId="77777777" w:rsidR="00984C1D" w:rsidRPr="00984C1D" w:rsidRDefault="00984C1D" w:rsidP="00984C1D">
      <w:r w:rsidRPr="00984C1D">
        <w:pict w14:anchorId="52EE852D">
          <v:rect id="_x0000_i1068" style="width:0;height:1.5pt" o:hralign="center" o:hrstd="t" o:hr="t" fillcolor="#a0a0a0" stroked="f"/>
        </w:pict>
      </w:r>
    </w:p>
    <w:p w14:paraId="2538646A" w14:textId="77777777" w:rsidR="00984C1D" w:rsidRPr="00984C1D" w:rsidRDefault="00984C1D" w:rsidP="00984C1D">
      <w:pPr>
        <w:rPr>
          <w:b/>
          <w:bCs/>
        </w:rPr>
      </w:pPr>
      <w:r w:rsidRPr="00984C1D">
        <w:rPr>
          <w:b/>
          <w:bCs/>
        </w:rPr>
        <w:t>2. What is the IPCC Assessment Report?</w:t>
      </w:r>
    </w:p>
    <w:p w14:paraId="7F70F9A4" w14:textId="77777777" w:rsidR="00984C1D" w:rsidRPr="00984C1D" w:rsidRDefault="00984C1D" w:rsidP="00984C1D">
      <w:pPr>
        <w:numPr>
          <w:ilvl w:val="0"/>
          <w:numId w:val="2"/>
        </w:numPr>
      </w:pPr>
      <w:r w:rsidRPr="00984C1D">
        <w:t xml:space="preserve">Published every </w:t>
      </w:r>
      <w:r w:rsidRPr="00984C1D">
        <w:rPr>
          <w:b/>
          <w:bCs/>
        </w:rPr>
        <w:t>7 years</w:t>
      </w:r>
      <w:r w:rsidRPr="00984C1D">
        <w:t xml:space="preserve"> (approx.) since </w:t>
      </w:r>
      <w:r w:rsidRPr="00984C1D">
        <w:rPr>
          <w:b/>
          <w:bCs/>
        </w:rPr>
        <w:t>1990</w:t>
      </w:r>
      <w:r w:rsidRPr="00984C1D">
        <w:t>.</w:t>
      </w:r>
    </w:p>
    <w:p w14:paraId="2C25FF31" w14:textId="77777777" w:rsidR="00984C1D" w:rsidRPr="00984C1D" w:rsidRDefault="00984C1D" w:rsidP="00984C1D">
      <w:pPr>
        <w:numPr>
          <w:ilvl w:val="0"/>
          <w:numId w:val="2"/>
        </w:numPr>
      </w:pPr>
      <w:r w:rsidRPr="00984C1D">
        <w:t xml:space="preserve">So far, </w:t>
      </w:r>
      <w:r w:rsidRPr="00984C1D">
        <w:rPr>
          <w:b/>
          <w:bCs/>
        </w:rPr>
        <w:t>six</w:t>
      </w:r>
      <w:r w:rsidRPr="00984C1D">
        <w:t xml:space="preserve"> assessment reports (AR1 to AR6) have been released.</w:t>
      </w:r>
    </w:p>
    <w:p w14:paraId="48BBC2F5" w14:textId="77777777" w:rsidR="00984C1D" w:rsidRPr="00984C1D" w:rsidRDefault="00984C1D" w:rsidP="00984C1D">
      <w:pPr>
        <w:numPr>
          <w:ilvl w:val="0"/>
          <w:numId w:val="2"/>
        </w:numPr>
      </w:pPr>
      <w:r w:rsidRPr="00984C1D">
        <w:t xml:space="preserve">Key influences: </w:t>
      </w:r>
    </w:p>
    <w:p w14:paraId="663307C5" w14:textId="77777777" w:rsidR="00984C1D" w:rsidRPr="00984C1D" w:rsidRDefault="00984C1D" w:rsidP="00984C1D">
      <w:pPr>
        <w:numPr>
          <w:ilvl w:val="1"/>
          <w:numId w:val="2"/>
        </w:numPr>
      </w:pPr>
      <w:r w:rsidRPr="00984C1D">
        <w:t xml:space="preserve">AR1 (1990) → Led to the </w:t>
      </w:r>
      <w:r w:rsidRPr="00984C1D">
        <w:rPr>
          <w:b/>
          <w:bCs/>
        </w:rPr>
        <w:t>Kyoto Protocol (1997)</w:t>
      </w:r>
      <w:r w:rsidRPr="00984C1D">
        <w:t>.</w:t>
      </w:r>
    </w:p>
    <w:p w14:paraId="4EBDF771" w14:textId="77777777" w:rsidR="00984C1D" w:rsidRPr="00984C1D" w:rsidRDefault="00984C1D" w:rsidP="00984C1D">
      <w:pPr>
        <w:numPr>
          <w:ilvl w:val="1"/>
          <w:numId w:val="2"/>
        </w:numPr>
      </w:pPr>
      <w:r w:rsidRPr="00984C1D">
        <w:t xml:space="preserve">AR5 (2013) → Influenced the </w:t>
      </w:r>
      <w:r w:rsidRPr="00984C1D">
        <w:rPr>
          <w:b/>
          <w:bCs/>
        </w:rPr>
        <w:t>Paris Agreement (2015)</w:t>
      </w:r>
      <w:r w:rsidRPr="00984C1D">
        <w:t>.</w:t>
      </w:r>
    </w:p>
    <w:p w14:paraId="68CA92F3" w14:textId="77777777" w:rsidR="00984C1D" w:rsidRPr="00984C1D" w:rsidRDefault="00984C1D" w:rsidP="00984C1D">
      <w:pPr>
        <w:numPr>
          <w:ilvl w:val="0"/>
          <w:numId w:val="2"/>
        </w:numPr>
      </w:pPr>
      <w:r w:rsidRPr="00984C1D">
        <w:rPr>
          <w:b/>
          <w:bCs/>
        </w:rPr>
        <w:t>Three Working Groups (WGs) contribute to each report</w:t>
      </w:r>
      <w:r w:rsidRPr="00984C1D">
        <w:t xml:space="preserve">: </w:t>
      </w:r>
    </w:p>
    <w:p w14:paraId="3E745982" w14:textId="77777777" w:rsidR="00984C1D" w:rsidRPr="00984C1D" w:rsidRDefault="00984C1D" w:rsidP="00984C1D">
      <w:pPr>
        <w:numPr>
          <w:ilvl w:val="1"/>
          <w:numId w:val="3"/>
        </w:numPr>
      </w:pPr>
      <w:r w:rsidRPr="00984C1D">
        <w:rPr>
          <w:b/>
          <w:bCs/>
        </w:rPr>
        <w:t>WG1:</w:t>
      </w:r>
      <w:r w:rsidRPr="00984C1D">
        <w:t xml:space="preserve"> Physical science of climate change.</w:t>
      </w:r>
    </w:p>
    <w:p w14:paraId="109A92EA" w14:textId="77777777" w:rsidR="00984C1D" w:rsidRPr="00984C1D" w:rsidRDefault="00984C1D" w:rsidP="00984C1D">
      <w:pPr>
        <w:numPr>
          <w:ilvl w:val="1"/>
          <w:numId w:val="3"/>
        </w:numPr>
      </w:pPr>
      <w:r w:rsidRPr="00984C1D">
        <w:rPr>
          <w:b/>
          <w:bCs/>
        </w:rPr>
        <w:t>WG2:</w:t>
      </w:r>
      <w:r w:rsidRPr="00984C1D">
        <w:t xml:space="preserve"> Impacts, vulnerabilities, and adaptation strategies.</w:t>
      </w:r>
    </w:p>
    <w:p w14:paraId="1502E7D0" w14:textId="77777777" w:rsidR="00984C1D" w:rsidRPr="00984C1D" w:rsidRDefault="00984C1D" w:rsidP="00984C1D">
      <w:pPr>
        <w:numPr>
          <w:ilvl w:val="1"/>
          <w:numId w:val="3"/>
        </w:numPr>
      </w:pPr>
      <w:r w:rsidRPr="00984C1D">
        <w:rPr>
          <w:b/>
          <w:bCs/>
        </w:rPr>
        <w:t>WG3:</w:t>
      </w:r>
      <w:r w:rsidRPr="00984C1D">
        <w:t xml:space="preserve"> Climate change mitigation options.</w:t>
      </w:r>
    </w:p>
    <w:p w14:paraId="2B83D102" w14:textId="77777777" w:rsidR="00984C1D" w:rsidRPr="00984C1D" w:rsidRDefault="00984C1D" w:rsidP="00984C1D">
      <w:r w:rsidRPr="00984C1D">
        <w:pict w14:anchorId="2377E5E4">
          <v:rect id="_x0000_i1069" style="width:0;height:1.5pt" o:hralign="center" o:hrstd="t" o:hr="t" fillcolor="#a0a0a0" stroked="f"/>
        </w:pict>
      </w:r>
    </w:p>
    <w:p w14:paraId="7AF60746" w14:textId="77777777" w:rsidR="00984C1D" w:rsidRPr="00984C1D" w:rsidRDefault="00984C1D" w:rsidP="00984C1D">
      <w:pPr>
        <w:rPr>
          <w:b/>
          <w:bCs/>
        </w:rPr>
      </w:pPr>
      <w:r w:rsidRPr="00984C1D">
        <w:rPr>
          <w:b/>
          <w:bCs/>
        </w:rPr>
        <w:t>3. IPCC 6th Assessment Report (AR6)</w:t>
      </w:r>
    </w:p>
    <w:p w14:paraId="4B82088F" w14:textId="77777777" w:rsidR="00984C1D" w:rsidRPr="00984C1D" w:rsidRDefault="00984C1D" w:rsidP="00984C1D">
      <w:pPr>
        <w:numPr>
          <w:ilvl w:val="0"/>
          <w:numId w:val="4"/>
        </w:numPr>
      </w:pPr>
      <w:r w:rsidRPr="00984C1D">
        <w:rPr>
          <w:b/>
          <w:bCs/>
        </w:rPr>
        <w:t>Latest update</w:t>
      </w:r>
      <w:r w:rsidRPr="00984C1D">
        <w:t xml:space="preserve"> to AR5 (2013).</w:t>
      </w:r>
    </w:p>
    <w:p w14:paraId="568F20CD" w14:textId="77777777" w:rsidR="00984C1D" w:rsidRPr="00984C1D" w:rsidRDefault="00984C1D" w:rsidP="00984C1D">
      <w:pPr>
        <w:numPr>
          <w:ilvl w:val="0"/>
          <w:numId w:val="4"/>
        </w:numPr>
      </w:pPr>
      <w:r w:rsidRPr="00984C1D">
        <w:t xml:space="preserve">Released in </w:t>
      </w:r>
      <w:r w:rsidRPr="00984C1D">
        <w:rPr>
          <w:b/>
          <w:bCs/>
        </w:rPr>
        <w:t>three phases</w:t>
      </w:r>
      <w:r w:rsidRPr="00984C1D">
        <w:t xml:space="preserve">: </w:t>
      </w:r>
    </w:p>
    <w:p w14:paraId="4BEA43EB" w14:textId="77777777" w:rsidR="00984C1D" w:rsidRPr="00984C1D" w:rsidRDefault="00984C1D" w:rsidP="00984C1D">
      <w:pPr>
        <w:numPr>
          <w:ilvl w:val="1"/>
          <w:numId w:val="4"/>
        </w:numPr>
      </w:pPr>
      <w:r w:rsidRPr="00984C1D">
        <w:rPr>
          <w:b/>
          <w:bCs/>
        </w:rPr>
        <w:t>WG1 (2021):</w:t>
      </w:r>
      <w:r w:rsidRPr="00984C1D">
        <w:t xml:space="preserve"> Physical science basis of climate change.</w:t>
      </w:r>
    </w:p>
    <w:p w14:paraId="753C7A57" w14:textId="77777777" w:rsidR="00984C1D" w:rsidRPr="00984C1D" w:rsidRDefault="00984C1D" w:rsidP="00984C1D">
      <w:pPr>
        <w:numPr>
          <w:ilvl w:val="1"/>
          <w:numId w:val="4"/>
        </w:numPr>
      </w:pPr>
      <w:r w:rsidRPr="00984C1D">
        <w:rPr>
          <w:b/>
          <w:bCs/>
        </w:rPr>
        <w:t>WG2 (2022):</w:t>
      </w:r>
      <w:r w:rsidRPr="00984C1D">
        <w:t xml:space="preserve"> Impacts, adaptation, and vulnerability.</w:t>
      </w:r>
    </w:p>
    <w:p w14:paraId="2C2E51FE" w14:textId="77777777" w:rsidR="00984C1D" w:rsidRPr="00984C1D" w:rsidRDefault="00984C1D" w:rsidP="00984C1D">
      <w:pPr>
        <w:numPr>
          <w:ilvl w:val="1"/>
          <w:numId w:val="4"/>
        </w:numPr>
      </w:pPr>
      <w:r w:rsidRPr="00984C1D">
        <w:rPr>
          <w:b/>
          <w:bCs/>
        </w:rPr>
        <w:t>WG3 (2022):</w:t>
      </w:r>
      <w:r w:rsidRPr="00984C1D">
        <w:t xml:space="preserve"> Mitigation of climate change.</w:t>
      </w:r>
    </w:p>
    <w:p w14:paraId="080C56D1" w14:textId="77777777" w:rsidR="00984C1D" w:rsidRPr="00984C1D" w:rsidRDefault="00984C1D" w:rsidP="00984C1D">
      <w:pPr>
        <w:numPr>
          <w:ilvl w:val="0"/>
          <w:numId w:val="4"/>
        </w:numPr>
      </w:pPr>
      <w:r w:rsidRPr="00984C1D">
        <w:rPr>
          <w:b/>
          <w:bCs/>
        </w:rPr>
        <w:t>Final Synthesis Report:</w:t>
      </w:r>
      <w:r w:rsidRPr="00984C1D">
        <w:t xml:space="preserve"> Released in </w:t>
      </w:r>
      <w:r w:rsidRPr="00984C1D">
        <w:rPr>
          <w:b/>
          <w:bCs/>
        </w:rPr>
        <w:t>September 2022</w:t>
      </w:r>
      <w:r w:rsidRPr="00984C1D">
        <w:t>.</w:t>
      </w:r>
    </w:p>
    <w:p w14:paraId="5C6B45B9" w14:textId="77777777" w:rsidR="00984C1D" w:rsidRPr="00984C1D" w:rsidRDefault="00984C1D" w:rsidP="00984C1D">
      <w:r w:rsidRPr="00984C1D">
        <w:pict w14:anchorId="49BB2DCD">
          <v:rect id="_x0000_i1070" style="width:0;height:1.5pt" o:hralign="center" o:hrstd="t" o:hr="t" fillcolor="#a0a0a0" stroked="f"/>
        </w:pict>
      </w:r>
    </w:p>
    <w:p w14:paraId="1A5EB415" w14:textId="77777777" w:rsidR="00984C1D" w:rsidRPr="00984C1D" w:rsidRDefault="00984C1D" w:rsidP="00984C1D">
      <w:pPr>
        <w:rPr>
          <w:b/>
          <w:bCs/>
        </w:rPr>
      </w:pPr>
      <w:r w:rsidRPr="00984C1D">
        <w:rPr>
          <w:b/>
          <w:bCs/>
        </w:rPr>
        <w:t>4. Key Findings of the IPCC Latest Report</w:t>
      </w:r>
    </w:p>
    <w:p w14:paraId="3E2F565B" w14:textId="77777777" w:rsidR="00984C1D" w:rsidRPr="00984C1D" w:rsidRDefault="00984C1D" w:rsidP="00984C1D">
      <w:pPr>
        <w:rPr>
          <w:b/>
          <w:bCs/>
        </w:rPr>
      </w:pPr>
      <w:r w:rsidRPr="00984C1D">
        <w:rPr>
          <w:b/>
          <w:bCs/>
        </w:rPr>
        <w:t>(1) Greenhouse Gases (GHG)</w:t>
      </w:r>
    </w:p>
    <w:p w14:paraId="3910BAE6" w14:textId="77777777" w:rsidR="00984C1D" w:rsidRPr="00984C1D" w:rsidRDefault="00984C1D" w:rsidP="00984C1D">
      <w:pPr>
        <w:numPr>
          <w:ilvl w:val="0"/>
          <w:numId w:val="5"/>
        </w:numPr>
      </w:pPr>
      <w:r w:rsidRPr="00984C1D">
        <w:rPr>
          <w:b/>
          <w:bCs/>
        </w:rPr>
        <w:t>Anthropogenic GHG emissions (2010-2019) rose steadily</w:t>
      </w:r>
      <w:r w:rsidRPr="00984C1D">
        <w:t xml:space="preserve">, continuing the upward trend since </w:t>
      </w:r>
      <w:r w:rsidRPr="00984C1D">
        <w:rPr>
          <w:b/>
          <w:bCs/>
        </w:rPr>
        <w:t>1850</w:t>
      </w:r>
      <w:r w:rsidRPr="00984C1D">
        <w:t>.</w:t>
      </w:r>
    </w:p>
    <w:p w14:paraId="51DEDB3A" w14:textId="77777777" w:rsidR="00984C1D" w:rsidRPr="00984C1D" w:rsidRDefault="00984C1D" w:rsidP="00984C1D">
      <w:pPr>
        <w:numPr>
          <w:ilvl w:val="0"/>
          <w:numId w:val="5"/>
        </w:numPr>
      </w:pPr>
      <w:r w:rsidRPr="00984C1D">
        <w:t xml:space="preserve">GHG emissions rose slower from </w:t>
      </w:r>
      <w:r w:rsidRPr="00984C1D">
        <w:rPr>
          <w:b/>
          <w:bCs/>
        </w:rPr>
        <w:t>2010-2019</w:t>
      </w:r>
      <w:r w:rsidRPr="00984C1D">
        <w:t xml:space="preserve"> than in </w:t>
      </w:r>
      <w:r w:rsidRPr="00984C1D">
        <w:rPr>
          <w:b/>
          <w:bCs/>
        </w:rPr>
        <w:t>2000-2009</w:t>
      </w:r>
      <w:r w:rsidRPr="00984C1D">
        <w:t xml:space="preserve">, but were still </w:t>
      </w:r>
      <w:r w:rsidRPr="00984C1D">
        <w:rPr>
          <w:b/>
          <w:bCs/>
        </w:rPr>
        <w:t>higher than any previous decade</w:t>
      </w:r>
      <w:r w:rsidRPr="00984C1D">
        <w:t>.</w:t>
      </w:r>
    </w:p>
    <w:p w14:paraId="6D8D1975" w14:textId="77777777" w:rsidR="00984C1D" w:rsidRPr="00984C1D" w:rsidRDefault="00984C1D" w:rsidP="00984C1D">
      <w:pPr>
        <w:numPr>
          <w:ilvl w:val="0"/>
          <w:numId w:val="5"/>
        </w:numPr>
      </w:pPr>
      <w:r w:rsidRPr="00984C1D">
        <w:rPr>
          <w:b/>
          <w:bCs/>
        </w:rPr>
        <w:t>Major sources:</w:t>
      </w:r>
      <w:r w:rsidRPr="00984C1D">
        <w:t xml:space="preserve"> Cities, energy, transport, industry, agriculture, and buildings.</w:t>
      </w:r>
    </w:p>
    <w:p w14:paraId="59169217" w14:textId="77777777" w:rsidR="00984C1D" w:rsidRPr="00984C1D" w:rsidRDefault="00984C1D" w:rsidP="00984C1D">
      <w:pPr>
        <w:numPr>
          <w:ilvl w:val="0"/>
          <w:numId w:val="5"/>
        </w:numPr>
      </w:pPr>
      <w:r w:rsidRPr="00984C1D">
        <w:rPr>
          <w:b/>
          <w:bCs/>
        </w:rPr>
        <w:t>Some improvements:</w:t>
      </w:r>
      <w:r w:rsidRPr="00984C1D">
        <w:t xml:space="preserve"> Reduced carbon intensity of energy due to better efficiency.</w:t>
      </w:r>
    </w:p>
    <w:p w14:paraId="51EF6E78" w14:textId="77777777" w:rsidR="00984C1D" w:rsidRPr="00984C1D" w:rsidRDefault="00984C1D" w:rsidP="00984C1D">
      <w:pPr>
        <w:rPr>
          <w:b/>
          <w:bCs/>
        </w:rPr>
      </w:pPr>
      <w:r w:rsidRPr="00984C1D">
        <w:rPr>
          <w:b/>
          <w:bCs/>
        </w:rPr>
        <w:t>(2) Least Developed Countries &amp; Inequality in Emissions</w:t>
      </w:r>
    </w:p>
    <w:p w14:paraId="696DE3EF" w14:textId="77777777" w:rsidR="00984C1D" w:rsidRPr="00984C1D" w:rsidRDefault="00984C1D" w:rsidP="00984C1D">
      <w:pPr>
        <w:numPr>
          <w:ilvl w:val="0"/>
          <w:numId w:val="6"/>
        </w:numPr>
      </w:pPr>
      <w:r w:rsidRPr="00984C1D">
        <w:rPr>
          <w:b/>
          <w:bCs/>
        </w:rPr>
        <w:t>18 countries have achieved sustained emission reductions for over 10 years.</w:t>
      </w:r>
    </w:p>
    <w:p w14:paraId="37CE28B5" w14:textId="77777777" w:rsidR="00984C1D" w:rsidRPr="00984C1D" w:rsidRDefault="00984C1D" w:rsidP="00984C1D">
      <w:pPr>
        <w:numPr>
          <w:ilvl w:val="0"/>
          <w:numId w:val="6"/>
        </w:numPr>
      </w:pPr>
      <w:r w:rsidRPr="00984C1D">
        <w:rPr>
          <w:b/>
          <w:bCs/>
        </w:rPr>
        <w:t>Least Developed Countries (LDCs) and Small Island Developing States (SIDS)</w:t>
      </w:r>
      <w:r w:rsidRPr="00984C1D">
        <w:t xml:space="preserve"> have per capita emissions </w:t>
      </w:r>
      <w:r w:rsidRPr="00984C1D">
        <w:rPr>
          <w:b/>
          <w:bCs/>
        </w:rPr>
        <w:t>far below the global average</w:t>
      </w:r>
      <w:r w:rsidRPr="00984C1D">
        <w:t>.</w:t>
      </w:r>
    </w:p>
    <w:p w14:paraId="7AFC7C45" w14:textId="77777777" w:rsidR="00984C1D" w:rsidRPr="00984C1D" w:rsidRDefault="00984C1D" w:rsidP="00984C1D">
      <w:pPr>
        <w:numPr>
          <w:ilvl w:val="0"/>
          <w:numId w:val="6"/>
        </w:numPr>
      </w:pPr>
      <w:r w:rsidRPr="00984C1D">
        <w:rPr>
          <w:b/>
          <w:bCs/>
        </w:rPr>
        <w:t>10% of the wealthiest households</w:t>
      </w:r>
      <w:r w:rsidRPr="00984C1D">
        <w:t xml:space="preserve"> account for a </w:t>
      </w:r>
      <w:r w:rsidRPr="00984C1D">
        <w:rPr>
          <w:b/>
          <w:bCs/>
        </w:rPr>
        <w:t>disproportionate share</w:t>
      </w:r>
      <w:r w:rsidRPr="00984C1D">
        <w:t xml:space="preserve"> of global emissions.</w:t>
      </w:r>
    </w:p>
    <w:p w14:paraId="43385F13" w14:textId="77777777" w:rsidR="00984C1D" w:rsidRPr="00984C1D" w:rsidRDefault="00984C1D" w:rsidP="00984C1D">
      <w:pPr>
        <w:rPr>
          <w:b/>
          <w:bCs/>
        </w:rPr>
      </w:pPr>
      <w:r w:rsidRPr="00984C1D">
        <w:rPr>
          <w:b/>
          <w:bCs/>
        </w:rPr>
        <w:t>(3) Temperature Rise &amp; Climate Trends</w:t>
      </w:r>
    </w:p>
    <w:p w14:paraId="64A4270E" w14:textId="77777777" w:rsidR="00984C1D" w:rsidRPr="00984C1D" w:rsidRDefault="00984C1D" w:rsidP="00984C1D">
      <w:pPr>
        <w:numPr>
          <w:ilvl w:val="0"/>
          <w:numId w:val="7"/>
        </w:numPr>
      </w:pPr>
      <w:r w:rsidRPr="00984C1D">
        <w:rPr>
          <w:b/>
          <w:bCs/>
        </w:rPr>
        <w:t>Global surface temperature increased by 1.09°C (2011-2020) compared to 1850-1900.</w:t>
      </w:r>
    </w:p>
    <w:p w14:paraId="087B250C" w14:textId="77777777" w:rsidR="00984C1D" w:rsidRPr="00984C1D" w:rsidRDefault="00984C1D" w:rsidP="00984C1D">
      <w:pPr>
        <w:numPr>
          <w:ilvl w:val="0"/>
          <w:numId w:val="7"/>
        </w:numPr>
      </w:pPr>
      <w:r w:rsidRPr="00984C1D">
        <w:rPr>
          <w:b/>
          <w:bCs/>
        </w:rPr>
        <w:t>Each of the last four decades has been warmer</w:t>
      </w:r>
      <w:r w:rsidRPr="00984C1D">
        <w:t xml:space="preserve"> than the one before.</w:t>
      </w:r>
    </w:p>
    <w:p w14:paraId="7748F27B" w14:textId="77777777" w:rsidR="00984C1D" w:rsidRPr="00984C1D" w:rsidRDefault="00984C1D" w:rsidP="00984C1D">
      <w:pPr>
        <w:numPr>
          <w:ilvl w:val="0"/>
          <w:numId w:val="7"/>
        </w:numPr>
      </w:pPr>
      <w:r w:rsidRPr="00984C1D">
        <w:rPr>
          <w:b/>
          <w:bCs/>
        </w:rPr>
        <w:t>Sea levels rose by ~0.20m (1901-2018)</w:t>
      </w:r>
      <w:r w:rsidRPr="00984C1D">
        <w:t>.</w:t>
      </w:r>
    </w:p>
    <w:p w14:paraId="448B5092" w14:textId="77777777" w:rsidR="00984C1D" w:rsidRPr="00984C1D" w:rsidRDefault="00984C1D" w:rsidP="00984C1D">
      <w:pPr>
        <w:numPr>
          <w:ilvl w:val="0"/>
          <w:numId w:val="7"/>
        </w:numPr>
      </w:pPr>
      <w:r w:rsidRPr="00984C1D">
        <w:rPr>
          <w:b/>
          <w:bCs/>
        </w:rPr>
        <w:t>Arctic sea ice decline (40% in September, 10% in March) since 1979</w:t>
      </w:r>
      <w:r w:rsidRPr="00984C1D">
        <w:t>.</w:t>
      </w:r>
    </w:p>
    <w:p w14:paraId="2F9EBC7E" w14:textId="77777777" w:rsidR="00984C1D" w:rsidRPr="00984C1D" w:rsidRDefault="00984C1D" w:rsidP="00984C1D">
      <w:pPr>
        <w:numPr>
          <w:ilvl w:val="0"/>
          <w:numId w:val="7"/>
        </w:numPr>
      </w:pPr>
      <w:r w:rsidRPr="00984C1D">
        <w:rPr>
          <w:b/>
          <w:bCs/>
        </w:rPr>
        <w:t>Climate zones have shifted poleward.</w:t>
      </w:r>
    </w:p>
    <w:p w14:paraId="77B2043D" w14:textId="77777777" w:rsidR="00984C1D" w:rsidRPr="00984C1D" w:rsidRDefault="00984C1D" w:rsidP="00984C1D">
      <w:pPr>
        <w:rPr>
          <w:b/>
          <w:bCs/>
        </w:rPr>
      </w:pPr>
      <w:r w:rsidRPr="00984C1D">
        <w:rPr>
          <w:b/>
          <w:bCs/>
        </w:rPr>
        <w:t>(4) Impending Threats</w:t>
      </w:r>
    </w:p>
    <w:p w14:paraId="03598988" w14:textId="77777777" w:rsidR="00984C1D" w:rsidRPr="00984C1D" w:rsidRDefault="00984C1D" w:rsidP="00984C1D">
      <w:pPr>
        <w:numPr>
          <w:ilvl w:val="0"/>
          <w:numId w:val="8"/>
        </w:numPr>
      </w:pPr>
      <w:r w:rsidRPr="00984C1D">
        <w:rPr>
          <w:b/>
          <w:bCs/>
        </w:rPr>
        <w:t>CO2 levels at a 2-million-year high</w:t>
      </w:r>
      <w:r w:rsidRPr="00984C1D">
        <w:t>.</w:t>
      </w:r>
    </w:p>
    <w:p w14:paraId="1CFDD324" w14:textId="77777777" w:rsidR="00984C1D" w:rsidRPr="00984C1D" w:rsidRDefault="00984C1D" w:rsidP="00984C1D">
      <w:pPr>
        <w:numPr>
          <w:ilvl w:val="0"/>
          <w:numId w:val="8"/>
        </w:numPr>
      </w:pPr>
      <w:r w:rsidRPr="00984C1D">
        <w:rPr>
          <w:b/>
          <w:bCs/>
        </w:rPr>
        <w:t>Glacial retreat at a 2000-year high</w:t>
      </w:r>
      <w:r w:rsidRPr="00984C1D">
        <w:t>.</w:t>
      </w:r>
    </w:p>
    <w:p w14:paraId="5099D069" w14:textId="77777777" w:rsidR="00984C1D" w:rsidRPr="00984C1D" w:rsidRDefault="00984C1D" w:rsidP="00984C1D">
      <w:pPr>
        <w:numPr>
          <w:ilvl w:val="0"/>
          <w:numId w:val="8"/>
        </w:numPr>
      </w:pPr>
      <w:r w:rsidRPr="00984C1D">
        <w:rPr>
          <w:b/>
          <w:bCs/>
        </w:rPr>
        <w:t>Sea-level rise faster than any century in 3,000 years</w:t>
      </w:r>
      <w:r w:rsidRPr="00984C1D">
        <w:t>.</w:t>
      </w:r>
    </w:p>
    <w:p w14:paraId="37DD3F29" w14:textId="77777777" w:rsidR="00984C1D" w:rsidRPr="00984C1D" w:rsidRDefault="00984C1D" w:rsidP="00984C1D">
      <w:pPr>
        <w:numPr>
          <w:ilvl w:val="0"/>
          <w:numId w:val="8"/>
        </w:numPr>
      </w:pPr>
      <w:r w:rsidRPr="00984C1D">
        <w:rPr>
          <w:b/>
          <w:bCs/>
        </w:rPr>
        <w:t>Arctic summer ice at its lowest in 1,000 years</w:t>
      </w:r>
      <w:r w:rsidRPr="00984C1D">
        <w:t>.</w:t>
      </w:r>
    </w:p>
    <w:p w14:paraId="3DCCDAC4" w14:textId="77777777" w:rsidR="00984C1D" w:rsidRPr="00984C1D" w:rsidRDefault="00984C1D" w:rsidP="00984C1D">
      <w:pPr>
        <w:numPr>
          <w:ilvl w:val="0"/>
          <w:numId w:val="8"/>
        </w:numPr>
      </w:pPr>
      <w:r w:rsidRPr="00984C1D">
        <w:rPr>
          <w:b/>
          <w:bCs/>
        </w:rPr>
        <w:t>Ocean warming faster than any time since the last Ice Age</w:t>
      </w:r>
      <w:r w:rsidRPr="00984C1D">
        <w:t>.</w:t>
      </w:r>
    </w:p>
    <w:p w14:paraId="76F166FE" w14:textId="77777777" w:rsidR="00984C1D" w:rsidRPr="00984C1D" w:rsidRDefault="00984C1D" w:rsidP="00984C1D">
      <w:pPr>
        <w:numPr>
          <w:ilvl w:val="0"/>
          <w:numId w:val="8"/>
        </w:numPr>
      </w:pPr>
      <w:r w:rsidRPr="00984C1D">
        <w:rPr>
          <w:b/>
          <w:bCs/>
        </w:rPr>
        <w:t>Ocean acidification at its worst in 26,000 years</w:t>
      </w:r>
      <w:r w:rsidRPr="00984C1D">
        <w:t>.</w:t>
      </w:r>
    </w:p>
    <w:p w14:paraId="26091DA7" w14:textId="77777777" w:rsidR="00984C1D" w:rsidRPr="00984C1D" w:rsidRDefault="00984C1D" w:rsidP="00984C1D">
      <w:pPr>
        <w:rPr>
          <w:b/>
          <w:bCs/>
        </w:rPr>
      </w:pPr>
      <w:r w:rsidRPr="00984C1D">
        <w:rPr>
          <w:b/>
          <w:bCs/>
        </w:rPr>
        <w:t>(5) Technology with Low Emissions</w:t>
      </w:r>
    </w:p>
    <w:p w14:paraId="46C3616A" w14:textId="77777777" w:rsidR="00984C1D" w:rsidRPr="00984C1D" w:rsidRDefault="00984C1D" w:rsidP="00984C1D">
      <w:pPr>
        <w:numPr>
          <w:ilvl w:val="0"/>
          <w:numId w:val="9"/>
        </w:numPr>
      </w:pPr>
      <w:r w:rsidRPr="00984C1D">
        <w:rPr>
          <w:b/>
          <w:bCs/>
        </w:rPr>
        <w:t>Since 2010, the cost of low-emission technologies has fallen</w:t>
      </w:r>
      <w:r w:rsidRPr="00984C1D">
        <w:t xml:space="preserve"> and their adoption has risen.</w:t>
      </w:r>
    </w:p>
    <w:p w14:paraId="507CFFDD" w14:textId="77777777" w:rsidR="00984C1D" w:rsidRPr="00984C1D" w:rsidRDefault="00984C1D" w:rsidP="00984C1D">
      <w:pPr>
        <w:numPr>
          <w:ilvl w:val="0"/>
          <w:numId w:val="9"/>
        </w:numPr>
      </w:pPr>
      <w:r w:rsidRPr="00984C1D">
        <w:rPr>
          <w:b/>
          <w:bCs/>
        </w:rPr>
        <w:t>Developing nations face barriers</w:t>
      </w:r>
      <w:r w:rsidRPr="00984C1D">
        <w:t xml:space="preserve"> like limited finance, technology transfer, and infrastructure.</w:t>
      </w:r>
    </w:p>
    <w:p w14:paraId="6670B1C0" w14:textId="77777777" w:rsidR="00984C1D" w:rsidRPr="00984C1D" w:rsidRDefault="00984C1D" w:rsidP="00984C1D">
      <w:pPr>
        <w:numPr>
          <w:ilvl w:val="0"/>
          <w:numId w:val="9"/>
        </w:numPr>
      </w:pPr>
      <w:r w:rsidRPr="00984C1D">
        <w:rPr>
          <w:b/>
          <w:bCs/>
        </w:rPr>
        <w:t>Digitalization has mixed effects</w:t>
      </w:r>
      <w:r w:rsidRPr="00984C1D">
        <w:t>: while enabling green solutions, it also creates e-waste and job risks.</w:t>
      </w:r>
    </w:p>
    <w:p w14:paraId="0C60053E" w14:textId="77777777" w:rsidR="00984C1D" w:rsidRPr="00984C1D" w:rsidRDefault="00984C1D" w:rsidP="00984C1D">
      <w:pPr>
        <w:rPr>
          <w:b/>
          <w:bCs/>
        </w:rPr>
      </w:pPr>
      <w:r w:rsidRPr="00984C1D">
        <w:rPr>
          <w:b/>
          <w:bCs/>
        </w:rPr>
        <w:t>(6) Financial Shortfalls</w:t>
      </w:r>
    </w:p>
    <w:p w14:paraId="5AB5E3FA" w14:textId="77777777" w:rsidR="00984C1D" w:rsidRPr="00984C1D" w:rsidRDefault="00984C1D" w:rsidP="00984C1D">
      <w:pPr>
        <w:numPr>
          <w:ilvl w:val="0"/>
          <w:numId w:val="10"/>
        </w:numPr>
      </w:pPr>
      <w:r w:rsidRPr="00984C1D">
        <w:rPr>
          <w:b/>
          <w:bCs/>
        </w:rPr>
        <w:t>Massive funding gap for climate mitigation, especially in developing countries.</w:t>
      </w:r>
    </w:p>
    <w:p w14:paraId="0EF7E077" w14:textId="77777777" w:rsidR="00984C1D" w:rsidRPr="00984C1D" w:rsidRDefault="00984C1D" w:rsidP="00984C1D">
      <w:pPr>
        <w:numPr>
          <w:ilvl w:val="0"/>
          <w:numId w:val="10"/>
        </w:numPr>
      </w:pPr>
      <w:r w:rsidRPr="00984C1D">
        <w:rPr>
          <w:b/>
          <w:bCs/>
        </w:rPr>
        <w:t>Sectors like agriculture, forestry, and land use suffer from inadequate financial support.</w:t>
      </w:r>
    </w:p>
    <w:p w14:paraId="566AE542" w14:textId="77777777" w:rsidR="00984C1D" w:rsidRPr="00984C1D" w:rsidRDefault="00984C1D" w:rsidP="00984C1D">
      <w:pPr>
        <w:numPr>
          <w:ilvl w:val="0"/>
          <w:numId w:val="10"/>
        </w:numPr>
      </w:pPr>
      <w:r w:rsidRPr="00984C1D">
        <w:rPr>
          <w:b/>
          <w:bCs/>
        </w:rPr>
        <w:t>Need for increased public finance and private investments in climate solutions.</w:t>
      </w:r>
    </w:p>
    <w:p w14:paraId="5DE9FF60" w14:textId="77777777" w:rsidR="00984C1D" w:rsidRPr="00984C1D" w:rsidRDefault="00984C1D" w:rsidP="00984C1D">
      <w:r w:rsidRPr="00984C1D">
        <w:pict w14:anchorId="2CD8E060">
          <v:rect id="_x0000_i1071" style="width:0;height:1.5pt" o:hralign="center" o:hrstd="t" o:hr="t" fillcolor="#a0a0a0" stroked="f"/>
        </w:pict>
      </w:r>
    </w:p>
    <w:p w14:paraId="74F6DD04" w14:textId="77777777" w:rsidR="00984C1D" w:rsidRPr="00984C1D" w:rsidRDefault="00984C1D" w:rsidP="00984C1D">
      <w:pPr>
        <w:rPr>
          <w:b/>
          <w:bCs/>
        </w:rPr>
      </w:pPr>
      <w:r w:rsidRPr="00984C1D">
        <w:rPr>
          <w:b/>
          <w:bCs/>
        </w:rPr>
        <w:t>5. Recommendations of the IPCC Report</w:t>
      </w:r>
    </w:p>
    <w:p w14:paraId="3D89C5CF" w14:textId="77777777" w:rsidR="00984C1D" w:rsidRPr="00984C1D" w:rsidRDefault="00984C1D" w:rsidP="00984C1D">
      <w:r w:rsidRPr="00984C1D">
        <w:t>The report suggests several mitigation strategies for deep GHG reductions:</w:t>
      </w:r>
    </w:p>
    <w:p w14:paraId="69766AA4" w14:textId="77777777" w:rsidR="00984C1D" w:rsidRPr="00984C1D" w:rsidRDefault="00984C1D" w:rsidP="00984C1D">
      <w:pPr>
        <w:numPr>
          <w:ilvl w:val="0"/>
          <w:numId w:val="11"/>
        </w:numPr>
      </w:pPr>
      <w:r w:rsidRPr="00984C1D">
        <w:rPr>
          <w:b/>
          <w:bCs/>
        </w:rPr>
        <w:t>Carbon dioxide removal (CDR)</w:t>
      </w:r>
      <w:r w:rsidRPr="00984C1D">
        <w:t>: Methods like reforestation, soil carbon sequestration.</w:t>
      </w:r>
    </w:p>
    <w:p w14:paraId="7EE60A9D" w14:textId="77777777" w:rsidR="00984C1D" w:rsidRPr="00984C1D" w:rsidRDefault="00984C1D" w:rsidP="00984C1D">
      <w:pPr>
        <w:numPr>
          <w:ilvl w:val="0"/>
          <w:numId w:val="11"/>
        </w:numPr>
      </w:pPr>
      <w:r w:rsidRPr="00984C1D">
        <w:rPr>
          <w:b/>
          <w:bCs/>
        </w:rPr>
        <w:t>Strong policy actions:</w:t>
      </w:r>
      <w:r w:rsidRPr="00984C1D">
        <w:t xml:space="preserve"> Using regulatory and economic tools to support climate action.</w:t>
      </w:r>
    </w:p>
    <w:p w14:paraId="5A321E99" w14:textId="77777777" w:rsidR="00984C1D" w:rsidRPr="00984C1D" w:rsidRDefault="00984C1D" w:rsidP="00984C1D">
      <w:pPr>
        <w:numPr>
          <w:ilvl w:val="0"/>
          <w:numId w:val="11"/>
        </w:numPr>
      </w:pPr>
      <w:r w:rsidRPr="00984C1D">
        <w:rPr>
          <w:b/>
          <w:bCs/>
        </w:rPr>
        <w:t>Equitable partnerships:</w:t>
      </w:r>
      <w:r w:rsidRPr="00984C1D">
        <w:t xml:space="preserve"> Engaging businesses, media, youth, </w:t>
      </w:r>
      <w:proofErr w:type="spellStart"/>
      <w:r w:rsidRPr="00984C1D">
        <w:t>labor</w:t>
      </w:r>
      <w:proofErr w:type="spellEnd"/>
      <w:r w:rsidRPr="00984C1D">
        <w:t>, and indigenous communities.</w:t>
      </w:r>
    </w:p>
    <w:p w14:paraId="4FCCAD45" w14:textId="77777777" w:rsidR="00984C1D" w:rsidRPr="00984C1D" w:rsidRDefault="00984C1D" w:rsidP="00984C1D">
      <w:pPr>
        <w:numPr>
          <w:ilvl w:val="0"/>
          <w:numId w:val="11"/>
        </w:numPr>
      </w:pPr>
      <w:r w:rsidRPr="00984C1D">
        <w:rPr>
          <w:b/>
          <w:bCs/>
        </w:rPr>
        <w:t>Integrating adaptation and mitigation measures across all sectors.</w:t>
      </w:r>
    </w:p>
    <w:p w14:paraId="7A201A29" w14:textId="77777777" w:rsidR="00984C1D" w:rsidRPr="00984C1D" w:rsidRDefault="00984C1D" w:rsidP="00984C1D">
      <w:pPr>
        <w:numPr>
          <w:ilvl w:val="0"/>
          <w:numId w:val="11"/>
        </w:numPr>
      </w:pPr>
      <w:r w:rsidRPr="00984C1D">
        <w:rPr>
          <w:b/>
          <w:bCs/>
        </w:rPr>
        <w:t>Governments should provide clear policy signals</w:t>
      </w:r>
      <w:r w:rsidRPr="00984C1D">
        <w:t xml:space="preserve"> to scale up climate finance.</w:t>
      </w:r>
    </w:p>
    <w:p w14:paraId="3C989EE4" w14:textId="77777777" w:rsidR="00984C1D" w:rsidRPr="00984C1D" w:rsidRDefault="00984C1D" w:rsidP="00984C1D">
      <w:pPr>
        <w:numPr>
          <w:ilvl w:val="0"/>
          <w:numId w:val="11"/>
        </w:numPr>
      </w:pPr>
      <w:r w:rsidRPr="00984C1D">
        <w:rPr>
          <w:b/>
          <w:bCs/>
        </w:rPr>
        <w:t>International cooperation and agreements</w:t>
      </w:r>
      <w:r w:rsidRPr="00984C1D">
        <w:t xml:space="preserve"> are key to tackling global climate change.</w:t>
      </w:r>
    </w:p>
    <w:p w14:paraId="46145E61" w14:textId="77777777" w:rsidR="00984C1D" w:rsidRPr="00984C1D" w:rsidRDefault="00984C1D" w:rsidP="00984C1D">
      <w:r w:rsidRPr="00984C1D">
        <w:pict w14:anchorId="1724809E">
          <v:rect id="_x0000_i1072" style="width:0;height:1.5pt" o:hralign="center" o:hrstd="t" o:hr="t" fillcolor="#a0a0a0" stroked="f"/>
        </w:pict>
      </w:r>
    </w:p>
    <w:p w14:paraId="16758901" w14:textId="77777777" w:rsidR="00984C1D" w:rsidRPr="00984C1D" w:rsidRDefault="00984C1D" w:rsidP="00984C1D">
      <w:pPr>
        <w:rPr>
          <w:b/>
          <w:bCs/>
        </w:rPr>
      </w:pPr>
      <w:r w:rsidRPr="00984C1D">
        <w:rPr>
          <w:b/>
          <w:bCs/>
        </w:rPr>
        <w:t>6. Regional Findings for India</w:t>
      </w:r>
    </w:p>
    <w:p w14:paraId="3615B611" w14:textId="77777777" w:rsidR="00984C1D" w:rsidRPr="00984C1D" w:rsidRDefault="00984C1D" w:rsidP="00984C1D">
      <w:r w:rsidRPr="00984C1D">
        <w:t>India and South Asia are projected to face significant climate challenges:</w:t>
      </w:r>
    </w:p>
    <w:p w14:paraId="79F687AF" w14:textId="77777777" w:rsidR="00984C1D" w:rsidRPr="00984C1D" w:rsidRDefault="00984C1D" w:rsidP="00984C1D">
      <w:pPr>
        <w:numPr>
          <w:ilvl w:val="0"/>
          <w:numId w:val="12"/>
        </w:numPr>
      </w:pPr>
      <w:r w:rsidRPr="00984C1D">
        <w:rPr>
          <w:b/>
          <w:bCs/>
        </w:rPr>
        <w:t>More intense and frequent heatwaves &amp; humid heat stress in the 21st century.</w:t>
      </w:r>
    </w:p>
    <w:p w14:paraId="01C038CB" w14:textId="77777777" w:rsidR="00984C1D" w:rsidRPr="00984C1D" w:rsidRDefault="00984C1D" w:rsidP="00984C1D">
      <w:pPr>
        <w:numPr>
          <w:ilvl w:val="0"/>
          <w:numId w:val="12"/>
        </w:numPr>
      </w:pPr>
      <w:r w:rsidRPr="00984C1D">
        <w:rPr>
          <w:b/>
          <w:bCs/>
        </w:rPr>
        <w:t>Increase in annual and monsoon rainfall</w:t>
      </w:r>
      <w:r w:rsidRPr="00984C1D">
        <w:t>, with greater inter-annual variability.</w:t>
      </w:r>
    </w:p>
    <w:p w14:paraId="464F6CBB" w14:textId="77777777" w:rsidR="00984C1D" w:rsidRPr="00984C1D" w:rsidRDefault="00984C1D" w:rsidP="00984C1D">
      <w:pPr>
        <w:numPr>
          <w:ilvl w:val="0"/>
          <w:numId w:val="12"/>
        </w:numPr>
      </w:pPr>
      <w:r w:rsidRPr="00984C1D">
        <w:rPr>
          <w:b/>
          <w:bCs/>
        </w:rPr>
        <w:t>Higher risks of floods due to increased precipitation.</w:t>
      </w:r>
    </w:p>
    <w:p w14:paraId="700B297C" w14:textId="77777777" w:rsidR="00984C1D" w:rsidRPr="00984C1D" w:rsidRDefault="00984C1D" w:rsidP="00984C1D">
      <w:pPr>
        <w:numPr>
          <w:ilvl w:val="0"/>
          <w:numId w:val="12"/>
        </w:numPr>
      </w:pPr>
      <w:r w:rsidRPr="00984C1D">
        <w:rPr>
          <w:b/>
          <w:bCs/>
        </w:rPr>
        <w:t>Longer and more intense fire weather seasons.</w:t>
      </w:r>
    </w:p>
    <w:p w14:paraId="77436BEF" w14:textId="77777777" w:rsidR="00984C1D" w:rsidRPr="00984C1D" w:rsidRDefault="00984C1D" w:rsidP="00984C1D">
      <w:pPr>
        <w:numPr>
          <w:ilvl w:val="0"/>
          <w:numId w:val="12"/>
        </w:numPr>
      </w:pPr>
      <w:r w:rsidRPr="00984C1D">
        <w:rPr>
          <w:b/>
          <w:bCs/>
        </w:rPr>
        <w:t>Decline in snow-covered areas and glacier volumes in the Himalayas.</w:t>
      </w:r>
    </w:p>
    <w:p w14:paraId="7090B39F" w14:textId="77777777" w:rsidR="00984C1D" w:rsidRPr="00984C1D" w:rsidRDefault="00984C1D" w:rsidP="00984C1D">
      <w:pPr>
        <w:numPr>
          <w:ilvl w:val="0"/>
          <w:numId w:val="12"/>
        </w:numPr>
      </w:pPr>
      <w:r w:rsidRPr="00984C1D">
        <w:rPr>
          <w:b/>
          <w:bCs/>
        </w:rPr>
        <w:t>Rising sea levels contributing to more frequent coastal flooding.</w:t>
      </w:r>
    </w:p>
    <w:p w14:paraId="7A47C814" w14:textId="77777777" w:rsidR="00984C1D" w:rsidRPr="00984C1D" w:rsidRDefault="00984C1D" w:rsidP="00984C1D">
      <w:r w:rsidRPr="00984C1D">
        <w:pict w14:anchorId="6E66FAA6">
          <v:rect id="_x0000_i1073" style="width:0;height:1.5pt" o:hralign="center" o:hrstd="t" o:hr="t" fillcolor="#a0a0a0" stroked="f"/>
        </w:pict>
      </w:r>
    </w:p>
    <w:p w14:paraId="2ED3A812" w14:textId="77777777" w:rsidR="00984C1D" w:rsidRPr="00984C1D" w:rsidRDefault="00984C1D" w:rsidP="00984C1D">
      <w:pPr>
        <w:rPr>
          <w:b/>
          <w:bCs/>
        </w:rPr>
      </w:pPr>
      <w:r w:rsidRPr="00984C1D">
        <w:rPr>
          <w:b/>
          <w:bCs/>
        </w:rPr>
        <w:t>Conclusion</w:t>
      </w:r>
    </w:p>
    <w:p w14:paraId="08E3774F" w14:textId="77777777" w:rsidR="00984C1D" w:rsidRPr="00984C1D" w:rsidRDefault="00984C1D" w:rsidP="00984C1D">
      <w:pPr>
        <w:numPr>
          <w:ilvl w:val="0"/>
          <w:numId w:val="13"/>
        </w:numPr>
      </w:pPr>
      <w:r w:rsidRPr="00984C1D">
        <w:t xml:space="preserve">The IPCC report highlights </w:t>
      </w:r>
      <w:r w:rsidRPr="00984C1D">
        <w:rPr>
          <w:b/>
          <w:bCs/>
        </w:rPr>
        <w:t>alarming climate trends</w:t>
      </w:r>
      <w:r w:rsidRPr="00984C1D">
        <w:t>, including rising temperatures, melting glaciers, increasing sea levels, and worsening extreme weather events.</w:t>
      </w:r>
    </w:p>
    <w:p w14:paraId="1964D117" w14:textId="77777777" w:rsidR="00984C1D" w:rsidRPr="00984C1D" w:rsidRDefault="00984C1D" w:rsidP="00984C1D">
      <w:pPr>
        <w:numPr>
          <w:ilvl w:val="0"/>
          <w:numId w:val="13"/>
        </w:numPr>
      </w:pPr>
      <w:r w:rsidRPr="00984C1D">
        <w:t xml:space="preserve">The world needs </w:t>
      </w:r>
      <w:r w:rsidRPr="00984C1D">
        <w:rPr>
          <w:b/>
          <w:bCs/>
        </w:rPr>
        <w:t>urgent action</w:t>
      </w:r>
      <w:r w:rsidRPr="00984C1D">
        <w:t xml:space="preserve"> to </w:t>
      </w:r>
      <w:r w:rsidRPr="00984C1D">
        <w:rPr>
          <w:b/>
          <w:bCs/>
        </w:rPr>
        <w:t>reduce emissions, scale up clean technology</w:t>
      </w:r>
      <w:r w:rsidRPr="00984C1D">
        <w:t xml:space="preserve">, and </w:t>
      </w:r>
      <w:r w:rsidRPr="00984C1D">
        <w:rPr>
          <w:b/>
          <w:bCs/>
        </w:rPr>
        <w:t>increase climate finance</w:t>
      </w:r>
      <w:r w:rsidRPr="00984C1D">
        <w:t>—especially for developing countries.</w:t>
      </w:r>
    </w:p>
    <w:p w14:paraId="4BB62C75" w14:textId="77777777" w:rsidR="00984C1D" w:rsidRPr="00984C1D" w:rsidRDefault="00984C1D" w:rsidP="00984C1D">
      <w:pPr>
        <w:numPr>
          <w:ilvl w:val="0"/>
          <w:numId w:val="13"/>
        </w:numPr>
      </w:pPr>
      <w:r w:rsidRPr="00984C1D">
        <w:rPr>
          <w:b/>
          <w:bCs/>
        </w:rPr>
        <w:t>India is particularly vulnerable</w:t>
      </w:r>
      <w:r w:rsidRPr="00984C1D">
        <w:t>, requiring stronger policies for mitigation and adaptation.</w:t>
      </w:r>
    </w:p>
    <w:p w14:paraId="26D45AD3" w14:textId="77777777" w:rsidR="00984C1D" w:rsidRPr="00984C1D" w:rsidRDefault="00984C1D" w:rsidP="00984C1D">
      <w:r w:rsidRPr="00984C1D">
        <w:t xml:space="preserve">This report serves as a </w:t>
      </w:r>
      <w:r w:rsidRPr="00984C1D">
        <w:rPr>
          <w:b/>
          <w:bCs/>
        </w:rPr>
        <w:t>critical guide for policymakers worldwide</w:t>
      </w:r>
      <w:r w:rsidRPr="00984C1D">
        <w:t xml:space="preserve"> to make informed climate decisions. </w:t>
      </w:r>
      <w:r w:rsidRPr="00984C1D">
        <w:rPr>
          <w:rFonts w:ascii="Segoe UI Emoji" w:hAnsi="Segoe UI Emoji" w:cs="Segoe UI Emoji"/>
        </w:rPr>
        <w:t>🚨</w:t>
      </w:r>
    </w:p>
    <w:p w14:paraId="071613E8" w14:textId="77777777" w:rsidR="00C829C9" w:rsidRDefault="00C829C9"/>
    <w:sectPr w:rsidR="00C8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34086"/>
    <w:multiLevelType w:val="multilevel"/>
    <w:tmpl w:val="1B7E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F7CDE"/>
    <w:multiLevelType w:val="multilevel"/>
    <w:tmpl w:val="2534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B0745"/>
    <w:multiLevelType w:val="multilevel"/>
    <w:tmpl w:val="13F4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F1160"/>
    <w:multiLevelType w:val="multilevel"/>
    <w:tmpl w:val="A660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1676E"/>
    <w:multiLevelType w:val="multilevel"/>
    <w:tmpl w:val="59C8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A426A"/>
    <w:multiLevelType w:val="multilevel"/>
    <w:tmpl w:val="5176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93322"/>
    <w:multiLevelType w:val="multilevel"/>
    <w:tmpl w:val="DCAA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FF1235"/>
    <w:multiLevelType w:val="multilevel"/>
    <w:tmpl w:val="7194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C6CF0"/>
    <w:multiLevelType w:val="multilevel"/>
    <w:tmpl w:val="1200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295913"/>
    <w:multiLevelType w:val="multilevel"/>
    <w:tmpl w:val="E794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216DD"/>
    <w:multiLevelType w:val="multilevel"/>
    <w:tmpl w:val="7F14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CD53F2"/>
    <w:multiLevelType w:val="multilevel"/>
    <w:tmpl w:val="525C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8568461">
    <w:abstractNumId w:val="3"/>
  </w:num>
  <w:num w:numId="2" w16cid:durableId="2029602847">
    <w:abstractNumId w:val="5"/>
  </w:num>
  <w:num w:numId="3" w16cid:durableId="1089811191">
    <w:abstractNumId w:val="5"/>
    <w:lvlOverride w:ilvl="1">
      <w:lvl w:ilvl="1">
        <w:numFmt w:val="decimal"/>
        <w:lvlText w:val="%2."/>
        <w:lvlJc w:val="left"/>
      </w:lvl>
    </w:lvlOverride>
  </w:num>
  <w:num w:numId="4" w16cid:durableId="695696779">
    <w:abstractNumId w:val="0"/>
  </w:num>
  <w:num w:numId="5" w16cid:durableId="2130783703">
    <w:abstractNumId w:val="1"/>
  </w:num>
  <w:num w:numId="6" w16cid:durableId="330185543">
    <w:abstractNumId w:val="9"/>
  </w:num>
  <w:num w:numId="7" w16cid:durableId="136335919">
    <w:abstractNumId w:val="6"/>
  </w:num>
  <w:num w:numId="8" w16cid:durableId="1133057853">
    <w:abstractNumId w:val="2"/>
  </w:num>
  <w:num w:numId="9" w16cid:durableId="1208033624">
    <w:abstractNumId w:val="4"/>
  </w:num>
  <w:num w:numId="10" w16cid:durableId="578831830">
    <w:abstractNumId w:val="10"/>
  </w:num>
  <w:num w:numId="11" w16cid:durableId="1997106505">
    <w:abstractNumId w:val="11"/>
  </w:num>
  <w:num w:numId="12" w16cid:durableId="66735411">
    <w:abstractNumId w:val="8"/>
  </w:num>
  <w:num w:numId="13" w16cid:durableId="349356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1D"/>
    <w:rsid w:val="002A6C93"/>
    <w:rsid w:val="00403CF6"/>
    <w:rsid w:val="00984C1D"/>
    <w:rsid w:val="009D056C"/>
    <w:rsid w:val="00C829C9"/>
    <w:rsid w:val="00F4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4BB2"/>
  <w15:chartTrackingRefBased/>
  <w15:docId w15:val="{E8656259-B6FE-4701-BD80-738CEA96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C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C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C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C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4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aryannlodha@gmail.com</dc:creator>
  <cp:keywords/>
  <dc:description/>
  <cp:lastModifiedBy>aryannlodha@gmail.com</cp:lastModifiedBy>
  <cp:revision>1</cp:revision>
  <dcterms:created xsi:type="dcterms:W3CDTF">2025-02-20T19:59:00Z</dcterms:created>
  <dcterms:modified xsi:type="dcterms:W3CDTF">2025-02-20T19:59:00Z</dcterms:modified>
</cp:coreProperties>
</file>