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4584" w14:textId="77777777" w:rsidR="00FE1B84" w:rsidRPr="00FE1B84" w:rsidRDefault="00FE1B84" w:rsidP="00FE1B84">
      <w:r w:rsidRPr="00FE1B84">
        <w:t>Here is a super-detailed, sequential summary of the IPCC 2023 report based on your document:</w:t>
      </w:r>
    </w:p>
    <w:p w14:paraId="21CCC441" w14:textId="77777777" w:rsidR="00FE1B84" w:rsidRPr="00FE1B84" w:rsidRDefault="00FE1B84" w:rsidP="00FE1B84">
      <w:r w:rsidRPr="00FE1B84">
        <w:pict w14:anchorId="7019D205">
          <v:rect id="_x0000_i1103" style="width:0;height:1.5pt" o:hralign="center" o:hrstd="t" o:hr="t" fillcolor="#a0a0a0" stroked="f"/>
        </w:pict>
      </w:r>
    </w:p>
    <w:p w14:paraId="4791A949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IPCC 2023 Report – Summary of Key Findings</w:t>
      </w:r>
    </w:p>
    <w:p w14:paraId="3A182DC9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Overview of the IPCC Report</w:t>
      </w:r>
    </w:p>
    <w:p w14:paraId="4CA150CF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The final </w:t>
      </w:r>
      <w:proofErr w:type="spellStart"/>
      <w:r w:rsidRPr="00FE1B84">
        <w:t>installment</w:t>
      </w:r>
      <w:proofErr w:type="spellEnd"/>
      <w:r w:rsidRPr="00FE1B84">
        <w:t xml:space="preserve"> of the </w:t>
      </w:r>
      <w:r w:rsidRPr="00FE1B84">
        <w:rPr>
          <w:b/>
          <w:bCs/>
        </w:rPr>
        <w:t>Intergovernmental Panel on Climate Change’s (IPCC) Sixth Assessment Report (AR6)</w:t>
      </w:r>
      <w:r w:rsidRPr="00FE1B84">
        <w:t xml:space="preserve"> was released on March 20, 2023.</w:t>
      </w:r>
    </w:p>
    <w:p w14:paraId="63A5F867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It represents an eight-year effort involving </w:t>
      </w:r>
      <w:r w:rsidRPr="00FE1B84">
        <w:rPr>
          <w:b/>
          <w:bCs/>
        </w:rPr>
        <w:t>234 scientists</w:t>
      </w:r>
      <w:r w:rsidRPr="00FE1B84">
        <w:t xml:space="preserve"> on physical climate science, </w:t>
      </w:r>
      <w:r w:rsidRPr="00FE1B84">
        <w:rPr>
          <w:b/>
          <w:bCs/>
        </w:rPr>
        <w:t>270 scientists</w:t>
      </w:r>
      <w:r w:rsidRPr="00FE1B84">
        <w:t xml:space="preserve"> on climate impacts, adaptation, and vulnerability, and </w:t>
      </w:r>
      <w:r w:rsidRPr="00FE1B84">
        <w:rPr>
          <w:b/>
          <w:bCs/>
        </w:rPr>
        <w:t>278 scientists</w:t>
      </w:r>
      <w:r w:rsidRPr="00FE1B84">
        <w:t xml:space="preserve"> on mitigation strategies.</w:t>
      </w:r>
    </w:p>
    <w:p w14:paraId="71377423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The report is nearly </w:t>
      </w:r>
      <w:r w:rsidRPr="00FE1B84">
        <w:rPr>
          <w:b/>
          <w:bCs/>
        </w:rPr>
        <w:t>8,000 pages long</w:t>
      </w:r>
      <w:r w:rsidRPr="00FE1B84">
        <w:t xml:space="preserve"> and provides the most </w:t>
      </w:r>
      <w:r w:rsidRPr="00FE1B84">
        <w:rPr>
          <w:b/>
          <w:bCs/>
        </w:rPr>
        <w:t>comprehensive scientific assessment</w:t>
      </w:r>
      <w:r w:rsidRPr="00FE1B84">
        <w:t xml:space="preserve"> of climate change to date.</w:t>
      </w:r>
    </w:p>
    <w:p w14:paraId="776F520E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It outlines </w:t>
      </w:r>
      <w:r w:rsidRPr="00FE1B84">
        <w:rPr>
          <w:b/>
          <w:bCs/>
        </w:rPr>
        <w:t>the devastating consequences of rising greenhouse gas (GHG) emissions</w:t>
      </w:r>
      <w:r w:rsidRPr="00FE1B84">
        <w:t>, including loss of homes, livelihoods, and communities.</w:t>
      </w:r>
    </w:p>
    <w:p w14:paraId="04ABE04C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However, it also highlights </w:t>
      </w:r>
      <w:r w:rsidRPr="00FE1B84">
        <w:rPr>
          <w:b/>
          <w:bCs/>
        </w:rPr>
        <w:t>hopeful pathways to mitigate risks</w:t>
      </w:r>
      <w:r w:rsidRPr="00FE1B84">
        <w:t xml:space="preserve">, identifying </w:t>
      </w:r>
      <w:r w:rsidRPr="00FE1B84">
        <w:rPr>
          <w:b/>
          <w:bCs/>
        </w:rPr>
        <w:t>cost-effective actions</w:t>
      </w:r>
      <w:r w:rsidRPr="00FE1B84">
        <w:t xml:space="preserve"> to reduce emissions and build climate resilience.</w:t>
      </w:r>
    </w:p>
    <w:p w14:paraId="50C864CD" w14:textId="77777777" w:rsidR="00FE1B84" w:rsidRPr="00FE1B84" w:rsidRDefault="00FE1B84" w:rsidP="00FE1B84">
      <w:pPr>
        <w:numPr>
          <w:ilvl w:val="0"/>
          <w:numId w:val="1"/>
        </w:numPr>
      </w:pPr>
      <w:r w:rsidRPr="00FE1B84">
        <w:t xml:space="preserve">The IPCC stresses that while the </w:t>
      </w:r>
      <w:r w:rsidRPr="00FE1B84">
        <w:rPr>
          <w:b/>
          <w:bCs/>
        </w:rPr>
        <w:t>window to act is closing rapidly</w:t>
      </w:r>
      <w:r w:rsidRPr="00FE1B84">
        <w:t xml:space="preserve">, a </w:t>
      </w:r>
      <w:r w:rsidRPr="00FE1B84">
        <w:rPr>
          <w:b/>
          <w:bCs/>
        </w:rPr>
        <w:t xml:space="preserve">safe and </w:t>
      </w:r>
      <w:proofErr w:type="spellStart"/>
      <w:r w:rsidRPr="00FE1B84">
        <w:rPr>
          <w:b/>
          <w:bCs/>
        </w:rPr>
        <w:t>livable</w:t>
      </w:r>
      <w:proofErr w:type="spellEnd"/>
      <w:r w:rsidRPr="00FE1B84">
        <w:rPr>
          <w:b/>
          <w:bCs/>
        </w:rPr>
        <w:t xml:space="preserve"> future is still possible</w:t>
      </w:r>
      <w:r w:rsidRPr="00FE1B84">
        <w:t xml:space="preserve"> if urgent measures are taken.</w:t>
      </w:r>
    </w:p>
    <w:p w14:paraId="32CFF838" w14:textId="77777777" w:rsidR="00FE1B84" w:rsidRPr="00FE1B84" w:rsidRDefault="00FE1B84" w:rsidP="00FE1B84">
      <w:r w:rsidRPr="00FE1B84">
        <w:pict w14:anchorId="299AEA8D">
          <v:rect id="_x0000_i1104" style="width:0;height:1.5pt" o:hralign="center" o:hrstd="t" o:hr="t" fillcolor="#a0a0a0" stroked="f"/>
        </w:pict>
      </w:r>
    </w:p>
    <w:p w14:paraId="6F725DD3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Top 10 Key Findings from the IPCC Report</w:t>
      </w:r>
    </w:p>
    <w:p w14:paraId="11864D8F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1. Human-induced global warming (1.1°C) has caused unprecedented changes to the Earth’s climate.</w:t>
      </w:r>
    </w:p>
    <w:p w14:paraId="685A1B9F" w14:textId="77777777" w:rsidR="00FE1B84" w:rsidRPr="00FE1B84" w:rsidRDefault="00FE1B84" w:rsidP="00FE1B84">
      <w:pPr>
        <w:numPr>
          <w:ilvl w:val="0"/>
          <w:numId w:val="2"/>
        </w:numPr>
      </w:pPr>
      <w:r w:rsidRPr="00FE1B84">
        <w:rPr>
          <w:b/>
          <w:bCs/>
        </w:rPr>
        <w:t>At just 1.1°C of warming</w:t>
      </w:r>
      <w:r w:rsidRPr="00FE1B84">
        <w:t xml:space="preserve">, the world is experiencing </w:t>
      </w:r>
      <w:r w:rsidRPr="00FE1B84">
        <w:rPr>
          <w:b/>
          <w:bCs/>
        </w:rPr>
        <w:t>severe climate changes</w:t>
      </w:r>
      <w:r w:rsidRPr="00FE1B84">
        <w:t xml:space="preserve">, including: </w:t>
      </w:r>
    </w:p>
    <w:p w14:paraId="63E29733" w14:textId="77777777" w:rsidR="00FE1B84" w:rsidRPr="00FE1B84" w:rsidRDefault="00FE1B84" w:rsidP="00FE1B84">
      <w:pPr>
        <w:numPr>
          <w:ilvl w:val="1"/>
          <w:numId w:val="2"/>
        </w:numPr>
      </w:pPr>
      <w:r w:rsidRPr="00FE1B84">
        <w:rPr>
          <w:b/>
          <w:bCs/>
        </w:rPr>
        <w:t>Rising sea levels</w:t>
      </w:r>
    </w:p>
    <w:p w14:paraId="06CF63B6" w14:textId="77777777" w:rsidR="00FE1B84" w:rsidRPr="00FE1B84" w:rsidRDefault="00FE1B84" w:rsidP="00FE1B84">
      <w:pPr>
        <w:numPr>
          <w:ilvl w:val="1"/>
          <w:numId w:val="2"/>
        </w:numPr>
      </w:pPr>
      <w:r w:rsidRPr="00FE1B84">
        <w:rPr>
          <w:b/>
          <w:bCs/>
        </w:rPr>
        <w:t>Extreme weather events</w:t>
      </w:r>
    </w:p>
    <w:p w14:paraId="5D30EAF9" w14:textId="77777777" w:rsidR="00FE1B84" w:rsidRPr="00FE1B84" w:rsidRDefault="00FE1B84" w:rsidP="00FE1B84">
      <w:pPr>
        <w:numPr>
          <w:ilvl w:val="1"/>
          <w:numId w:val="2"/>
        </w:numPr>
      </w:pPr>
      <w:r w:rsidRPr="00FE1B84">
        <w:rPr>
          <w:b/>
          <w:bCs/>
        </w:rPr>
        <w:t>Loss of sea ice</w:t>
      </w:r>
    </w:p>
    <w:p w14:paraId="38B33297" w14:textId="77777777" w:rsidR="00FE1B84" w:rsidRPr="00FE1B84" w:rsidRDefault="00FE1B84" w:rsidP="00FE1B84">
      <w:pPr>
        <w:numPr>
          <w:ilvl w:val="0"/>
          <w:numId w:val="2"/>
        </w:numPr>
      </w:pPr>
      <w:r w:rsidRPr="00FE1B84">
        <w:rPr>
          <w:b/>
          <w:bCs/>
        </w:rPr>
        <w:t>Every 0.5°C rise</w:t>
      </w:r>
      <w:r w:rsidRPr="00FE1B84">
        <w:t xml:space="preserve"> will increase: </w:t>
      </w:r>
    </w:p>
    <w:p w14:paraId="4DA8A66B" w14:textId="77777777" w:rsidR="00FE1B84" w:rsidRPr="00FE1B84" w:rsidRDefault="00FE1B84" w:rsidP="00FE1B84">
      <w:pPr>
        <w:numPr>
          <w:ilvl w:val="1"/>
          <w:numId w:val="2"/>
        </w:numPr>
      </w:pPr>
      <w:r w:rsidRPr="00FE1B84">
        <w:t xml:space="preserve">Frequency and severity of </w:t>
      </w:r>
      <w:r w:rsidRPr="00FE1B84">
        <w:rPr>
          <w:b/>
          <w:bCs/>
        </w:rPr>
        <w:t>heatwaves, heavy rains, and droughts</w:t>
      </w:r>
    </w:p>
    <w:p w14:paraId="5A052F5C" w14:textId="77777777" w:rsidR="00FE1B84" w:rsidRPr="00FE1B84" w:rsidRDefault="00FE1B84" w:rsidP="00FE1B84">
      <w:pPr>
        <w:numPr>
          <w:ilvl w:val="1"/>
          <w:numId w:val="2"/>
        </w:numPr>
      </w:pPr>
      <w:r w:rsidRPr="00FE1B84">
        <w:t xml:space="preserve">Likelihood of </w:t>
      </w:r>
      <w:r w:rsidRPr="00FE1B84">
        <w:rPr>
          <w:b/>
          <w:bCs/>
        </w:rPr>
        <w:t>reaching climate tipping points</w:t>
      </w:r>
      <w:r w:rsidRPr="00FE1B84">
        <w:t xml:space="preserve"> (e.g., permafrost thaw, forest dieback)</w:t>
      </w:r>
    </w:p>
    <w:p w14:paraId="13F6CA1F" w14:textId="77777777" w:rsidR="00FE1B84" w:rsidRPr="00FE1B84" w:rsidRDefault="00FE1B84" w:rsidP="00FE1B84">
      <w:pPr>
        <w:numPr>
          <w:ilvl w:val="0"/>
          <w:numId w:val="2"/>
        </w:numPr>
      </w:pPr>
      <w:r w:rsidRPr="00FE1B84">
        <w:rPr>
          <w:b/>
          <w:bCs/>
        </w:rPr>
        <w:t>At 2-3°C warming</w:t>
      </w:r>
      <w:r w:rsidRPr="00FE1B84">
        <w:t xml:space="preserve">, the </w:t>
      </w:r>
      <w:r w:rsidRPr="00FE1B84">
        <w:rPr>
          <w:b/>
          <w:bCs/>
        </w:rPr>
        <w:t>Greenland and West Antarctic ice sheets</w:t>
      </w:r>
      <w:r w:rsidRPr="00FE1B84">
        <w:t xml:space="preserve"> could </w:t>
      </w:r>
      <w:r w:rsidRPr="00FE1B84">
        <w:rPr>
          <w:b/>
          <w:bCs/>
        </w:rPr>
        <w:t>irreversibly melt</w:t>
      </w:r>
      <w:r w:rsidRPr="00FE1B84">
        <w:t xml:space="preserve">, causing </w:t>
      </w:r>
      <w:r w:rsidRPr="00FE1B84">
        <w:rPr>
          <w:b/>
          <w:bCs/>
        </w:rPr>
        <w:t>several meters of sea-level rise</w:t>
      </w:r>
      <w:r w:rsidRPr="00FE1B84">
        <w:t xml:space="preserve"> over thousands of years.</w:t>
      </w:r>
    </w:p>
    <w:p w14:paraId="7DB4B7BD" w14:textId="77777777" w:rsidR="00FE1B84" w:rsidRPr="00FE1B84" w:rsidRDefault="00FE1B84" w:rsidP="00FE1B84">
      <w:r w:rsidRPr="00FE1B84">
        <w:pict w14:anchorId="3724E9E2">
          <v:rect id="_x0000_i1105" style="width:0;height:1.5pt" o:hralign="center" o:hrstd="t" o:hr="t" fillcolor="#a0a0a0" stroked="f"/>
        </w:pict>
      </w:r>
    </w:p>
    <w:p w14:paraId="18F9BB82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2. Climate impacts on people and ecosystems are more severe than expected.</w:t>
      </w:r>
    </w:p>
    <w:p w14:paraId="3F9B28CB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t>Half of the world’s population</w:t>
      </w:r>
      <w:r w:rsidRPr="00FE1B84">
        <w:t xml:space="preserve"> faces </w:t>
      </w:r>
      <w:r w:rsidRPr="00FE1B84">
        <w:rPr>
          <w:b/>
          <w:bCs/>
        </w:rPr>
        <w:t>severe water scarcity</w:t>
      </w:r>
      <w:r w:rsidRPr="00FE1B84">
        <w:t xml:space="preserve"> for at least </w:t>
      </w:r>
      <w:r w:rsidRPr="00FE1B84">
        <w:rPr>
          <w:b/>
          <w:bCs/>
        </w:rPr>
        <w:t>one month per year</w:t>
      </w:r>
      <w:r w:rsidRPr="00FE1B84">
        <w:t>.</w:t>
      </w:r>
    </w:p>
    <w:p w14:paraId="3E78C0EC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lastRenderedPageBreak/>
        <w:t>Higher temperatures have accelerated the spread of vector-borne diseases</w:t>
      </w:r>
      <w:r w:rsidRPr="00FE1B84">
        <w:t xml:space="preserve"> (e.g., </w:t>
      </w:r>
      <w:r w:rsidRPr="00FE1B84">
        <w:rPr>
          <w:b/>
          <w:bCs/>
        </w:rPr>
        <w:t>malaria, West Nile virus, Lyme disease</w:t>
      </w:r>
      <w:r w:rsidRPr="00FE1B84">
        <w:t>).</w:t>
      </w:r>
    </w:p>
    <w:p w14:paraId="398DFB05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t>Climate change has slowed agricultural productivity growth</w:t>
      </w:r>
      <w:r w:rsidRPr="00FE1B84">
        <w:t xml:space="preserve">, especially in </w:t>
      </w:r>
      <w:r w:rsidRPr="00FE1B84">
        <w:rPr>
          <w:b/>
          <w:bCs/>
        </w:rPr>
        <w:t>Africa</w:t>
      </w:r>
      <w:r w:rsidRPr="00FE1B84">
        <w:t xml:space="preserve"> (shrinking by </w:t>
      </w:r>
      <w:r w:rsidRPr="00FE1B84">
        <w:rPr>
          <w:b/>
          <w:bCs/>
        </w:rPr>
        <w:t>one-third since 1961</w:t>
      </w:r>
      <w:r w:rsidRPr="00FE1B84">
        <w:t>).</w:t>
      </w:r>
    </w:p>
    <w:p w14:paraId="16E3CE21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t>Extreme floods and storms</w:t>
      </w:r>
      <w:r w:rsidRPr="00FE1B84">
        <w:t xml:space="preserve"> have displaced </w:t>
      </w:r>
      <w:r w:rsidRPr="00FE1B84">
        <w:rPr>
          <w:b/>
          <w:bCs/>
        </w:rPr>
        <w:t>20 million people per year since 2008</w:t>
      </w:r>
      <w:r w:rsidRPr="00FE1B84">
        <w:t>.</w:t>
      </w:r>
    </w:p>
    <w:p w14:paraId="3C677D43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t>1.5°C warming is not safe</w:t>
      </w:r>
      <w:r w:rsidRPr="00FE1B84">
        <w:t xml:space="preserve">: </w:t>
      </w:r>
    </w:p>
    <w:p w14:paraId="693D52CC" w14:textId="77777777" w:rsidR="00FE1B84" w:rsidRPr="00FE1B84" w:rsidRDefault="00FE1B84" w:rsidP="00FE1B84">
      <w:pPr>
        <w:numPr>
          <w:ilvl w:val="1"/>
          <w:numId w:val="3"/>
        </w:numPr>
      </w:pPr>
      <w:r w:rsidRPr="00FE1B84">
        <w:rPr>
          <w:b/>
          <w:bCs/>
        </w:rPr>
        <w:t>950 million people</w:t>
      </w:r>
      <w:r w:rsidRPr="00FE1B84">
        <w:t xml:space="preserve"> in </w:t>
      </w:r>
      <w:r w:rsidRPr="00FE1B84">
        <w:rPr>
          <w:b/>
          <w:bCs/>
        </w:rPr>
        <w:t>drylands</w:t>
      </w:r>
      <w:r w:rsidRPr="00FE1B84">
        <w:t xml:space="preserve"> will face water stress and desertification.</w:t>
      </w:r>
    </w:p>
    <w:p w14:paraId="709E45AE" w14:textId="77777777" w:rsidR="00FE1B84" w:rsidRPr="00FE1B84" w:rsidRDefault="00FE1B84" w:rsidP="00FE1B84">
      <w:pPr>
        <w:numPr>
          <w:ilvl w:val="1"/>
          <w:numId w:val="3"/>
        </w:numPr>
      </w:pPr>
      <w:r w:rsidRPr="00FE1B84">
        <w:t xml:space="preserve">Flood exposure will </w:t>
      </w:r>
      <w:r w:rsidRPr="00FE1B84">
        <w:rPr>
          <w:b/>
          <w:bCs/>
        </w:rPr>
        <w:t>increase by 24% globally</w:t>
      </w:r>
      <w:r w:rsidRPr="00FE1B84">
        <w:t>.</w:t>
      </w:r>
    </w:p>
    <w:p w14:paraId="02E421CB" w14:textId="77777777" w:rsidR="00FE1B84" w:rsidRPr="00FE1B84" w:rsidRDefault="00FE1B84" w:rsidP="00FE1B84">
      <w:pPr>
        <w:numPr>
          <w:ilvl w:val="0"/>
          <w:numId w:val="3"/>
        </w:numPr>
      </w:pPr>
      <w:r w:rsidRPr="00FE1B84">
        <w:rPr>
          <w:b/>
          <w:bCs/>
        </w:rPr>
        <w:t>Overshooting 1.5°C</w:t>
      </w:r>
      <w:r w:rsidRPr="00FE1B84">
        <w:t xml:space="preserve"> could cause </w:t>
      </w:r>
      <w:r w:rsidRPr="00FE1B84">
        <w:rPr>
          <w:b/>
          <w:bCs/>
        </w:rPr>
        <w:t>permanent species extinctions, habitat loss, and human fatalities from heat stress</w:t>
      </w:r>
      <w:r w:rsidRPr="00FE1B84">
        <w:t>.</w:t>
      </w:r>
    </w:p>
    <w:p w14:paraId="04F12CB6" w14:textId="77777777" w:rsidR="00FE1B84" w:rsidRPr="00FE1B84" w:rsidRDefault="00FE1B84" w:rsidP="00FE1B84">
      <w:r w:rsidRPr="00FE1B84">
        <w:pict w14:anchorId="1E2D4198">
          <v:rect id="_x0000_i1106" style="width:0;height:1.5pt" o:hralign="center" o:hrstd="t" o:hr="t" fillcolor="#a0a0a0" stroked="f"/>
        </w:pict>
      </w:r>
    </w:p>
    <w:p w14:paraId="334CEBEE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3. Adaptation measures are essential but underfunded.</w:t>
      </w:r>
    </w:p>
    <w:p w14:paraId="2903E192" w14:textId="77777777" w:rsidR="00FE1B84" w:rsidRPr="00FE1B84" w:rsidRDefault="00FE1B84" w:rsidP="00FE1B84">
      <w:pPr>
        <w:numPr>
          <w:ilvl w:val="0"/>
          <w:numId w:val="4"/>
        </w:numPr>
      </w:pPr>
      <w:r w:rsidRPr="00FE1B84">
        <w:rPr>
          <w:b/>
          <w:bCs/>
        </w:rPr>
        <w:t>170+ countries</w:t>
      </w:r>
      <w:r w:rsidRPr="00FE1B84">
        <w:t xml:space="preserve"> have adaptation policies, but most are </w:t>
      </w:r>
      <w:r w:rsidRPr="00FE1B84">
        <w:rPr>
          <w:b/>
          <w:bCs/>
        </w:rPr>
        <w:t>poorly implemented</w:t>
      </w:r>
      <w:r w:rsidRPr="00FE1B84">
        <w:t>.</w:t>
      </w:r>
    </w:p>
    <w:p w14:paraId="14F159A6" w14:textId="77777777" w:rsidR="00FE1B84" w:rsidRPr="00FE1B84" w:rsidRDefault="00FE1B84" w:rsidP="00FE1B84">
      <w:pPr>
        <w:numPr>
          <w:ilvl w:val="0"/>
          <w:numId w:val="4"/>
        </w:numPr>
      </w:pPr>
      <w:r w:rsidRPr="00FE1B84">
        <w:rPr>
          <w:b/>
          <w:bCs/>
        </w:rPr>
        <w:t>Developing countries need $127 billion per year by 2030</w:t>
      </w:r>
      <w:r w:rsidRPr="00FE1B84">
        <w:t xml:space="preserve"> and </w:t>
      </w:r>
      <w:r w:rsidRPr="00FE1B84">
        <w:rPr>
          <w:b/>
          <w:bCs/>
        </w:rPr>
        <w:t>$295 billion by 2050</w:t>
      </w:r>
      <w:r w:rsidRPr="00FE1B84">
        <w:t xml:space="preserve"> for adaptation.</w:t>
      </w:r>
    </w:p>
    <w:p w14:paraId="0A08E899" w14:textId="77777777" w:rsidR="00FE1B84" w:rsidRPr="00FE1B84" w:rsidRDefault="00FE1B84" w:rsidP="00FE1B84">
      <w:pPr>
        <w:numPr>
          <w:ilvl w:val="0"/>
          <w:numId w:val="4"/>
        </w:numPr>
      </w:pPr>
      <w:r w:rsidRPr="00FE1B84">
        <w:t xml:space="preserve">Current funding for adaptation is </w:t>
      </w:r>
      <w:r w:rsidRPr="00FE1B84">
        <w:rPr>
          <w:b/>
          <w:bCs/>
        </w:rPr>
        <w:t>only 4%-8% of total climate finance</w:t>
      </w:r>
      <w:r w:rsidRPr="00FE1B84">
        <w:t>.</w:t>
      </w:r>
    </w:p>
    <w:p w14:paraId="12CFE2A8" w14:textId="77777777" w:rsidR="00FE1B84" w:rsidRPr="00FE1B84" w:rsidRDefault="00FE1B84" w:rsidP="00FE1B84">
      <w:pPr>
        <w:numPr>
          <w:ilvl w:val="0"/>
          <w:numId w:val="4"/>
        </w:numPr>
      </w:pPr>
      <w:r w:rsidRPr="00FE1B84">
        <w:rPr>
          <w:b/>
          <w:bCs/>
        </w:rPr>
        <w:t>Ecosystem-based adaptation</w:t>
      </w:r>
      <w:r w:rsidRPr="00FE1B84">
        <w:t xml:space="preserve"> (e.g., reforestation, sustainable farming) is </w:t>
      </w:r>
      <w:r w:rsidRPr="00FE1B84">
        <w:rPr>
          <w:b/>
          <w:bCs/>
        </w:rPr>
        <w:t>low-cost</w:t>
      </w:r>
      <w:r w:rsidRPr="00FE1B84">
        <w:t xml:space="preserve"> and offers </w:t>
      </w:r>
      <w:r w:rsidRPr="00FE1B84">
        <w:rPr>
          <w:b/>
          <w:bCs/>
        </w:rPr>
        <w:t>multiple benefits</w:t>
      </w:r>
      <w:r w:rsidRPr="00FE1B84">
        <w:t xml:space="preserve"> (e.g., food security, biodiversity protection).</w:t>
      </w:r>
    </w:p>
    <w:p w14:paraId="4C36F12E" w14:textId="77777777" w:rsidR="00FE1B84" w:rsidRPr="00FE1B84" w:rsidRDefault="00FE1B84" w:rsidP="00FE1B84">
      <w:r w:rsidRPr="00FE1B84">
        <w:pict w14:anchorId="493A2A6D">
          <v:rect id="_x0000_i1107" style="width:0;height:1.5pt" o:hralign="center" o:hrstd="t" o:hr="t" fillcolor="#a0a0a0" stroked="f"/>
        </w:pict>
      </w:r>
    </w:p>
    <w:p w14:paraId="72CF3EFF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4. Some climate impacts are beyond adaptation—causing irreversible losses and damages.</w:t>
      </w:r>
    </w:p>
    <w:p w14:paraId="13B0B786" w14:textId="77777777" w:rsidR="00FE1B84" w:rsidRPr="00FE1B84" w:rsidRDefault="00FE1B84" w:rsidP="00FE1B84">
      <w:pPr>
        <w:numPr>
          <w:ilvl w:val="0"/>
          <w:numId w:val="5"/>
        </w:numPr>
      </w:pPr>
      <w:r w:rsidRPr="00FE1B84">
        <w:rPr>
          <w:b/>
          <w:bCs/>
        </w:rPr>
        <w:t>Hard limits to adaptation</w:t>
      </w:r>
      <w:r w:rsidRPr="00FE1B84">
        <w:t xml:space="preserve"> exist in certain regions, making some climate impacts </w:t>
      </w:r>
      <w:r w:rsidRPr="00FE1B84">
        <w:rPr>
          <w:b/>
          <w:bCs/>
        </w:rPr>
        <w:t>unavoidable</w:t>
      </w:r>
      <w:r w:rsidRPr="00FE1B84">
        <w:t>.</w:t>
      </w:r>
    </w:p>
    <w:p w14:paraId="7D7D3EF5" w14:textId="77777777" w:rsidR="00FE1B84" w:rsidRPr="00FE1B84" w:rsidRDefault="00FE1B84" w:rsidP="00FE1B84">
      <w:pPr>
        <w:numPr>
          <w:ilvl w:val="0"/>
          <w:numId w:val="5"/>
        </w:numPr>
      </w:pPr>
      <w:r w:rsidRPr="00FE1B84">
        <w:t xml:space="preserve">Examples: </w:t>
      </w:r>
    </w:p>
    <w:p w14:paraId="48E52E72" w14:textId="77777777" w:rsidR="00FE1B84" w:rsidRPr="00FE1B84" w:rsidRDefault="00FE1B84" w:rsidP="00FE1B84">
      <w:pPr>
        <w:numPr>
          <w:ilvl w:val="1"/>
          <w:numId w:val="5"/>
        </w:numPr>
      </w:pPr>
      <w:r w:rsidRPr="00FE1B84">
        <w:rPr>
          <w:b/>
          <w:bCs/>
        </w:rPr>
        <w:t>Coral reefs</w:t>
      </w:r>
      <w:r w:rsidRPr="00FE1B84">
        <w:t xml:space="preserve"> in tropical regions </w:t>
      </w:r>
      <w:r w:rsidRPr="00FE1B84">
        <w:rPr>
          <w:b/>
          <w:bCs/>
        </w:rPr>
        <w:t>dying due to rising ocean temperatures</w:t>
      </w:r>
      <w:r w:rsidRPr="00FE1B84">
        <w:t>.</w:t>
      </w:r>
    </w:p>
    <w:p w14:paraId="1B33A58E" w14:textId="77777777" w:rsidR="00FE1B84" w:rsidRPr="00FE1B84" w:rsidRDefault="00FE1B84" w:rsidP="00FE1B84">
      <w:pPr>
        <w:numPr>
          <w:ilvl w:val="1"/>
          <w:numId w:val="5"/>
        </w:numPr>
      </w:pPr>
      <w:r w:rsidRPr="00FE1B84">
        <w:rPr>
          <w:b/>
          <w:bCs/>
        </w:rPr>
        <w:t>Rising sea levels</w:t>
      </w:r>
      <w:r w:rsidRPr="00FE1B84">
        <w:t xml:space="preserve"> forcing </w:t>
      </w:r>
      <w:r w:rsidRPr="00FE1B84">
        <w:rPr>
          <w:b/>
          <w:bCs/>
        </w:rPr>
        <w:t>coastal communities to relocate</w:t>
      </w:r>
      <w:r w:rsidRPr="00FE1B84">
        <w:t>.</w:t>
      </w:r>
    </w:p>
    <w:p w14:paraId="2762FFC5" w14:textId="77777777" w:rsidR="00FE1B84" w:rsidRPr="00FE1B84" w:rsidRDefault="00FE1B84" w:rsidP="00FE1B84">
      <w:pPr>
        <w:numPr>
          <w:ilvl w:val="1"/>
          <w:numId w:val="5"/>
        </w:numPr>
      </w:pPr>
      <w:r w:rsidRPr="00FE1B84">
        <w:rPr>
          <w:b/>
          <w:bCs/>
        </w:rPr>
        <w:t>Water shortages in glacial regions</w:t>
      </w:r>
      <w:r w:rsidRPr="00FE1B84">
        <w:t xml:space="preserve"> beyond 1.5°C warming.</w:t>
      </w:r>
    </w:p>
    <w:p w14:paraId="1BFAF179" w14:textId="77777777" w:rsidR="00FE1B84" w:rsidRPr="00FE1B84" w:rsidRDefault="00FE1B84" w:rsidP="00FE1B84">
      <w:pPr>
        <w:numPr>
          <w:ilvl w:val="0"/>
          <w:numId w:val="5"/>
        </w:numPr>
      </w:pPr>
      <w:r w:rsidRPr="00FE1B84">
        <w:rPr>
          <w:b/>
          <w:bCs/>
        </w:rPr>
        <w:t>At 2°C warming</w:t>
      </w:r>
      <w:r w:rsidRPr="00FE1B84">
        <w:t xml:space="preserve">, the risk of </w:t>
      </w:r>
      <w:r w:rsidRPr="00FE1B84">
        <w:rPr>
          <w:b/>
          <w:bCs/>
        </w:rPr>
        <w:t>global crop failures</w:t>
      </w:r>
      <w:r w:rsidRPr="00FE1B84">
        <w:t xml:space="preserve"> (especially maize) </w:t>
      </w:r>
      <w:r w:rsidRPr="00FE1B84">
        <w:rPr>
          <w:b/>
          <w:bCs/>
        </w:rPr>
        <w:t>rises dramatically</w:t>
      </w:r>
      <w:r w:rsidRPr="00FE1B84">
        <w:t>.</w:t>
      </w:r>
    </w:p>
    <w:p w14:paraId="050E7EAF" w14:textId="77777777" w:rsidR="00FE1B84" w:rsidRPr="00FE1B84" w:rsidRDefault="00FE1B84" w:rsidP="00FE1B84">
      <w:pPr>
        <w:numPr>
          <w:ilvl w:val="0"/>
          <w:numId w:val="5"/>
        </w:numPr>
      </w:pPr>
      <w:r w:rsidRPr="00FE1B84">
        <w:rPr>
          <w:b/>
          <w:bCs/>
        </w:rPr>
        <w:t>At 3°C warming</w:t>
      </w:r>
      <w:r w:rsidRPr="00FE1B84">
        <w:t xml:space="preserve">, extreme summer heat will </w:t>
      </w:r>
      <w:r w:rsidRPr="00FE1B84">
        <w:rPr>
          <w:b/>
          <w:bCs/>
        </w:rPr>
        <w:t>threaten human survival</w:t>
      </w:r>
      <w:r w:rsidRPr="00FE1B84">
        <w:t xml:space="preserve"> in </w:t>
      </w:r>
      <w:r w:rsidRPr="00FE1B84">
        <w:rPr>
          <w:b/>
          <w:bCs/>
        </w:rPr>
        <w:t>southern Europe</w:t>
      </w:r>
      <w:r w:rsidRPr="00FE1B84">
        <w:t xml:space="preserve"> and other regions.</w:t>
      </w:r>
    </w:p>
    <w:p w14:paraId="181EBD3E" w14:textId="77777777" w:rsidR="00FE1B84" w:rsidRPr="00FE1B84" w:rsidRDefault="00FE1B84" w:rsidP="00FE1B84">
      <w:pPr>
        <w:numPr>
          <w:ilvl w:val="0"/>
          <w:numId w:val="5"/>
        </w:numPr>
      </w:pPr>
      <w:r w:rsidRPr="00FE1B84">
        <w:rPr>
          <w:b/>
          <w:bCs/>
        </w:rPr>
        <w:t>COP27’s agreement</w:t>
      </w:r>
      <w:r w:rsidRPr="00FE1B84">
        <w:t xml:space="preserve"> to establish a </w:t>
      </w:r>
      <w:r w:rsidRPr="00FE1B84">
        <w:rPr>
          <w:b/>
          <w:bCs/>
        </w:rPr>
        <w:t>Loss and Damage Fund</w:t>
      </w:r>
      <w:r w:rsidRPr="00FE1B84">
        <w:t xml:space="preserve"> is a </w:t>
      </w:r>
      <w:r w:rsidRPr="00FE1B84">
        <w:rPr>
          <w:b/>
          <w:bCs/>
        </w:rPr>
        <w:t>major breakthrough</w:t>
      </w:r>
      <w:r w:rsidRPr="00FE1B84">
        <w:t xml:space="preserve">, but </w:t>
      </w:r>
      <w:r w:rsidRPr="00FE1B84">
        <w:rPr>
          <w:b/>
          <w:bCs/>
        </w:rPr>
        <w:t>details on funding distribution remain unclear</w:t>
      </w:r>
      <w:r w:rsidRPr="00FE1B84">
        <w:t>.</w:t>
      </w:r>
    </w:p>
    <w:p w14:paraId="6E4EB9CE" w14:textId="77777777" w:rsidR="00FE1B84" w:rsidRPr="00FE1B84" w:rsidRDefault="00FE1B84" w:rsidP="00FE1B84">
      <w:r w:rsidRPr="00FE1B84">
        <w:pict w14:anchorId="577A7901">
          <v:rect id="_x0000_i1108" style="width:0;height:1.5pt" o:hralign="center" o:hrstd="t" o:hr="t" fillcolor="#a0a0a0" stroked="f"/>
        </w:pict>
      </w:r>
    </w:p>
    <w:p w14:paraId="5D3AFC36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5. Global GHG emissions must peak before 2025 to limit warming to 1.5°C.</w:t>
      </w:r>
    </w:p>
    <w:p w14:paraId="3AEA7E81" w14:textId="77777777" w:rsidR="00FE1B84" w:rsidRPr="00FE1B84" w:rsidRDefault="00FE1B84" w:rsidP="00FE1B84">
      <w:pPr>
        <w:numPr>
          <w:ilvl w:val="0"/>
          <w:numId w:val="6"/>
        </w:numPr>
      </w:pPr>
      <w:r w:rsidRPr="00FE1B84">
        <w:lastRenderedPageBreak/>
        <w:t xml:space="preserve">Current global warming projections: </w:t>
      </w:r>
    </w:p>
    <w:p w14:paraId="5104015D" w14:textId="77777777" w:rsidR="00FE1B84" w:rsidRPr="00FE1B84" w:rsidRDefault="00FE1B84" w:rsidP="00FE1B84">
      <w:pPr>
        <w:numPr>
          <w:ilvl w:val="1"/>
          <w:numId w:val="6"/>
        </w:numPr>
      </w:pPr>
      <w:r w:rsidRPr="00FE1B84">
        <w:rPr>
          <w:b/>
          <w:bCs/>
        </w:rPr>
        <w:t>50% chance of exceeding 1.5°C between 2021-2040</w:t>
      </w:r>
      <w:r w:rsidRPr="00FE1B84">
        <w:t>.</w:t>
      </w:r>
    </w:p>
    <w:p w14:paraId="21B53935" w14:textId="77777777" w:rsidR="00FE1B84" w:rsidRPr="00FE1B84" w:rsidRDefault="00FE1B84" w:rsidP="00FE1B84">
      <w:pPr>
        <w:numPr>
          <w:ilvl w:val="1"/>
          <w:numId w:val="6"/>
        </w:numPr>
      </w:pPr>
      <w:r w:rsidRPr="00FE1B84">
        <w:rPr>
          <w:b/>
          <w:bCs/>
        </w:rPr>
        <w:t>Without emissions cuts, temperatures could rise to 3.3-5.7°C by 2100</w:t>
      </w:r>
      <w:r w:rsidRPr="00FE1B84">
        <w:t>.</w:t>
      </w:r>
    </w:p>
    <w:p w14:paraId="406079B9" w14:textId="77777777" w:rsidR="00FE1B84" w:rsidRPr="00FE1B84" w:rsidRDefault="00FE1B84" w:rsidP="00FE1B84">
      <w:pPr>
        <w:numPr>
          <w:ilvl w:val="0"/>
          <w:numId w:val="6"/>
        </w:numPr>
      </w:pPr>
      <w:r w:rsidRPr="00FE1B84">
        <w:rPr>
          <w:b/>
          <w:bCs/>
        </w:rPr>
        <w:t>To limit warming to 1.5°C</w:t>
      </w:r>
      <w:r w:rsidRPr="00FE1B84">
        <w:t xml:space="preserve">: </w:t>
      </w:r>
    </w:p>
    <w:p w14:paraId="502A9562" w14:textId="77777777" w:rsidR="00FE1B84" w:rsidRPr="00FE1B84" w:rsidRDefault="00FE1B84" w:rsidP="00FE1B84">
      <w:pPr>
        <w:numPr>
          <w:ilvl w:val="1"/>
          <w:numId w:val="6"/>
        </w:numPr>
      </w:pPr>
      <w:r w:rsidRPr="00FE1B84">
        <w:rPr>
          <w:b/>
          <w:bCs/>
        </w:rPr>
        <w:t>GHG emissions must peak by 2025</w:t>
      </w:r>
      <w:r w:rsidRPr="00FE1B84">
        <w:t>.</w:t>
      </w:r>
    </w:p>
    <w:p w14:paraId="0CB1AF04" w14:textId="77777777" w:rsidR="00FE1B84" w:rsidRPr="00FE1B84" w:rsidRDefault="00FE1B84" w:rsidP="00FE1B84">
      <w:pPr>
        <w:numPr>
          <w:ilvl w:val="1"/>
          <w:numId w:val="6"/>
        </w:numPr>
      </w:pPr>
      <w:r w:rsidRPr="00FE1B84">
        <w:rPr>
          <w:b/>
          <w:bCs/>
        </w:rPr>
        <w:t>Cut emissions by 43% by 2030 and 60% by 2035</w:t>
      </w:r>
      <w:r w:rsidRPr="00FE1B84">
        <w:t xml:space="preserve"> (relative to 2019 levels).</w:t>
      </w:r>
    </w:p>
    <w:p w14:paraId="1793DAD6" w14:textId="77777777" w:rsidR="00FE1B84" w:rsidRPr="00FE1B84" w:rsidRDefault="00FE1B84" w:rsidP="00FE1B84">
      <w:pPr>
        <w:numPr>
          <w:ilvl w:val="0"/>
          <w:numId w:val="6"/>
        </w:numPr>
      </w:pPr>
      <w:r w:rsidRPr="00FE1B84">
        <w:rPr>
          <w:b/>
          <w:bCs/>
        </w:rPr>
        <w:t>Even if all current national pledges (NDCs) are met</w:t>
      </w:r>
      <w:r w:rsidRPr="00FE1B84">
        <w:t xml:space="preserve">, emissions would only decline </w:t>
      </w:r>
      <w:r w:rsidRPr="00FE1B84">
        <w:rPr>
          <w:b/>
          <w:bCs/>
        </w:rPr>
        <w:t>7% by 2030</w:t>
      </w:r>
      <w:r w:rsidRPr="00FE1B84">
        <w:t xml:space="preserve">, far below the </w:t>
      </w:r>
      <w:r w:rsidRPr="00FE1B84">
        <w:rPr>
          <w:b/>
          <w:bCs/>
        </w:rPr>
        <w:t>43% required</w:t>
      </w:r>
      <w:r w:rsidRPr="00FE1B84">
        <w:t>.</w:t>
      </w:r>
    </w:p>
    <w:p w14:paraId="1E3F07EE" w14:textId="77777777" w:rsidR="00FE1B84" w:rsidRPr="00FE1B84" w:rsidRDefault="00FE1B84" w:rsidP="00FE1B84">
      <w:r w:rsidRPr="00FE1B84">
        <w:pict w14:anchorId="1080FA4D">
          <v:rect id="_x0000_i1109" style="width:0;height:1.5pt" o:hralign="center" o:hrstd="t" o:hr="t" fillcolor="#a0a0a0" stroked="f"/>
        </w:pict>
      </w:r>
    </w:p>
    <w:p w14:paraId="731FF42C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6. Fossil fuel phase-out is critical.</w:t>
      </w:r>
    </w:p>
    <w:p w14:paraId="2BE73D76" w14:textId="77777777" w:rsidR="00FE1B84" w:rsidRPr="00FE1B84" w:rsidRDefault="00FE1B84" w:rsidP="00FE1B84">
      <w:pPr>
        <w:numPr>
          <w:ilvl w:val="0"/>
          <w:numId w:val="7"/>
        </w:numPr>
      </w:pPr>
      <w:r w:rsidRPr="00FE1B84">
        <w:rPr>
          <w:b/>
          <w:bCs/>
        </w:rPr>
        <w:t>Fossil fuels are the #1 cause of climate change.</w:t>
      </w:r>
    </w:p>
    <w:p w14:paraId="612DACE9" w14:textId="77777777" w:rsidR="00FE1B84" w:rsidRPr="00FE1B84" w:rsidRDefault="00FE1B84" w:rsidP="00FE1B84">
      <w:pPr>
        <w:numPr>
          <w:ilvl w:val="0"/>
          <w:numId w:val="7"/>
        </w:numPr>
      </w:pPr>
      <w:r w:rsidRPr="00FE1B84">
        <w:rPr>
          <w:b/>
          <w:bCs/>
        </w:rPr>
        <w:t xml:space="preserve">Planned fossil fuel infrastructure will exceed safe carbon limits by 340 </w:t>
      </w:r>
      <w:proofErr w:type="spellStart"/>
      <w:r w:rsidRPr="00FE1B84">
        <w:rPr>
          <w:b/>
          <w:bCs/>
        </w:rPr>
        <w:t>GtCO</w:t>
      </w:r>
      <w:proofErr w:type="spellEnd"/>
      <w:r w:rsidRPr="00FE1B84">
        <w:rPr>
          <w:b/>
          <w:bCs/>
        </w:rPr>
        <w:t>₂.</w:t>
      </w:r>
    </w:p>
    <w:p w14:paraId="304F46B4" w14:textId="77777777" w:rsidR="00FE1B84" w:rsidRPr="00FE1B84" w:rsidRDefault="00FE1B84" w:rsidP="00FE1B84">
      <w:pPr>
        <w:numPr>
          <w:ilvl w:val="0"/>
          <w:numId w:val="7"/>
        </w:numPr>
      </w:pPr>
      <w:r w:rsidRPr="00FE1B84">
        <w:t xml:space="preserve">To stay within </w:t>
      </w:r>
      <w:r w:rsidRPr="00FE1B84">
        <w:rPr>
          <w:b/>
          <w:bCs/>
        </w:rPr>
        <w:t>1.5°C</w:t>
      </w:r>
      <w:r w:rsidRPr="00FE1B84">
        <w:t xml:space="preserve">: </w:t>
      </w:r>
    </w:p>
    <w:p w14:paraId="6C583BFB" w14:textId="77777777" w:rsidR="00FE1B84" w:rsidRPr="00FE1B84" w:rsidRDefault="00FE1B84" w:rsidP="00FE1B84">
      <w:pPr>
        <w:numPr>
          <w:ilvl w:val="1"/>
          <w:numId w:val="7"/>
        </w:numPr>
      </w:pPr>
      <w:r w:rsidRPr="00FE1B84">
        <w:rPr>
          <w:b/>
          <w:bCs/>
        </w:rPr>
        <w:t>Coal use must fall 95% by 2050</w:t>
      </w:r>
      <w:r w:rsidRPr="00FE1B84">
        <w:t>.</w:t>
      </w:r>
    </w:p>
    <w:p w14:paraId="10020F29" w14:textId="77777777" w:rsidR="00FE1B84" w:rsidRPr="00FE1B84" w:rsidRDefault="00FE1B84" w:rsidP="00FE1B84">
      <w:pPr>
        <w:numPr>
          <w:ilvl w:val="1"/>
          <w:numId w:val="7"/>
        </w:numPr>
      </w:pPr>
      <w:r w:rsidRPr="00FE1B84">
        <w:rPr>
          <w:b/>
          <w:bCs/>
        </w:rPr>
        <w:t>Oil must decline 60%</w:t>
      </w:r>
      <w:r w:rsidRPr="00FE1B84">
        <w:t>.</w:t>
      </w:r>
    </w:p>
    <w:p w14:paraId="3A0C5EDA" w14:textId="77777777" w:rsidR="00FE1B84" w:rsidRPr="00FE1B84" w:rsidRDefault="00FE1B84" w:rsidP="00FE1B84">
      <w:pPr>
        <w:numPr>
          <w:ilvl w:val="1"/>
          <w:numId w:val="7"/>
        </w:numPr>
      </w:pPr>
      <w:r w:rsidRPr="00FE1B84">
        <w:rPr>
          <w:b/>
          <w:bCs/>
        </w:rPr>
        <w:t>Gas must decline 45%</w:t>
      </w:r>
      <w:r w:rsidRPr="00FE1B84">
        <w:t>.</w:t>
      </w:r>
    </w:p>
    <w:p w14:paraId="079FAB90" w14:textId="77777777" w:rsidR="00FE1B84" w:rsidRPr="00FE1B84" w:rsidRDefault="00FE1B84" w:rsidP="00FE1B84">
      <w:pPr>
        <w:numPr>
          <w:ilvl w:val="0"/>
          <w:numId w:val="7"/>
        </w:numPr>
      </w:pPr>
      <w:r w:rsidRPr="00FE1B84">
        <w:rPr>
          <w:b/>
          <w:bCs/>
        </w:rPr>
        <w:t>Some banks still fund coal projects</w:t>
      </w:r>
      <w:r w:rsidRPr="00FE1B84">
        <w:t xml:space="preserve">, risking </w:t>
      </w:r>
      <w:r w:rsidRPr="00FE1B84">
        <w:rPr>
          <w:b/>
          <w:bCs/>
        </w:rPr>
        <w:t>trillions in stranded assets</w:t>
      </w:r>
      <w:r w:rsidRPr="00FE1B84">
        <w:t>.</w:t>
      </w:r>
    </w:p>
    <w:p w14:paraId="1385690A" w14:textId="77777777" w:rsidR="00FE1B84" w:rsidRPr="00FE1B84" w:rsidRDefault="00FE1B84" w:rsidP="00FE1B84">
      <w:r w:rsidRPr="00FE1B84">
        <w:pict w14:anchorId="3F0F14C5">
          <v:rect id="_x0000_i1110" style="width:0;height:1.5pt" o:hralign="center" o:hrstd="t" o:hr="t" fillcolor="#a0a0a0" stroked="f"/>
        </w:pict>
      </w:r>
    </w:p>
    <w:p w14:paraId="001B612E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7. Systemwide transformations are needed.</w:t>
      </w:r>
    </w:p>
    <w:p w14:paraId="356BCC32" w14:textId="77777777" w:rsidR="00FE1B84" w:rsidRPr="00FE1B84" w:rsidRDefault="00FE1B84" w:rsidP="00FE1B84">
      <w:pPr>
        <w:numPr>
          <w:ilvl w:val="0"/>
          <w:numId w:val="8"/>
        </w:numPr>
      </w:pPr>
      <w:r w:rsidRPr="00FE1B84">
        <w:rPr>
          <w:b/>
          <w:bCs/>
        </w:rPr>
        <w:t>Sectors responsible for emissions</w:t>
      </w:r>
      <w:r w:rsidRPr="00FE1B84">
        <w:t xml:space="preserve">: </w:t>
      </w:r>
    </w:p>
    <w:p w14:paraId="038573A2" w14:textId="77777777" w:rsidR="00FE1B84" w:rsidRPr="00FE1B84" w:rsidRDefault="00FE1B84" w:rsidP="00FE1B84">
      <w:pPr>
        <w:numPr>
          <w:ilvl w:val="1"/>
          <w:numId w:val="8"/>
        </w:numPr>
      </w:pPr>
      <w:r w:rsidRPr="00FE1B84">
        <w:rPr>
          <w:b/>
          <w:bCs/>
        </w:rPr>
        <w:t>Power generation, transport, buildings, and industry (80%)</w:t>
      </w:r>
      <w:r w:rsidRPr="00FE1B84">
        <w:t>.</w:t>
      </w:r>
    </w:p>
    <w:p w14:paraId="31B1CB12" w14:textId="77777777" w:rsidR="00FE1B84" w:rsidRPr="00FE1B84" w:rsidRDefault="00FE1B84" w:rsidP="00FE1B84">
      <w:pPr>
        <w:numPr>
          <w:ilvl w:val="1"/>
          <w:numId w:val="8"/>
        </w:numPr>
      </w:pPr>
      <w:r w:rsidRPr="00FE1B84">
        <w:rPr>
          <w:b/>
          <w:bCs/>
        </w:rPr>
        <w:t>Agriculture, forestry, and land use (20%)</w:t>
      </w:r>
      <w:r w:rsidRPr="00FE1B84">
        <w:t>.</w:t>
      </w:r>
    </w:p>
    <w:p w14:paraId="0CC83461" w14:textId="77777777" w:rsidR="00FE1B84" w:rsidRPr="00FE1B84" w:rsidRDefault="00FE1B84" w:rsidP="00FE1B84">
      <w:pPr>
        <w:numPr>
          <w:ilvl w:val="0"/>
          <w:numId w:val="8"/>
        </w:numPr>
      </w:pPr>
      <w:r w:rsidRPr="00FE1B84">
        <w:t xml:space="preserve">Solutions: </w:t>
      </w:r>
    </w:p>
    <w:p w14:paraId="778E219C" w14:textId="77777777" w:rsidR="00FE1B84" w:rsidRPr="00FE1B84" w:rsidRDefault="00FE1B84" w:rsidP="00FE1B84">
      <w:pPr>
        <w:numPr>
          <w:ilvl w:val="1"/>
          <w:numId w:val="8"/>
        </w:numPr>
      </w:pPr>
      <w:r w:rsidRPr="00FE1B84">
        <w:rPr>
          <w:b/>
          <w:bCs/>
        </w:rPr>
        <w:t>Phase out coal power</w:t>
      </w:r>
      <w:r w:rsidRPr="00FE1B84">
        <w:t>.</w:t>
      </w:r>
    </w:p>
    <w:p w14:paraId="22AC5C9A" w14:textId="77777777" w:rsidR="00FE1B84" w:rsidRPr="00FE1B84" w:rsidRDefault="00FE1B84" w:rsidP="00FE1B84">
      <w:pPr>
        <w:numPr>
          <w:ilvl w:val="1"/>
          <w:numId w:val="8"/>
        </w:numPr>
      </w:pPr>
      <w:r w:rsidRPr="00FE1B84">
        <w:rPr>
          <w:b/>
          <w:bCs/>
        </w:rPr>
        <w:t>Expand public transport and electric vehicles</w:t>
      </w:r>
      <w:r w:rsidRPr="00FE1B84">
        <w:t>.</w:t>
      </w:r>
    </w:p>
    <w:p w14:paraId="49694E65" w14:textId="77777777" w:rsidR="00FE1B84" w:rsidRPr="00FE1B84" w:rsidRDefault="00FE1B84" w:rsidP="00FE1B84">
      <w:pPr>
        <w:numPr>
          <w:ilvl w:val="1"/>
          <w:numId w:val="8"/>
        </w:numPr>
      </w:pPr>
      <w:r w:rsidRPr="00FE1B84">
        <w:rPr>
          <w:b/>
          <w:bCs/>
        </w:rPr>
        <w:t>Reform agriculture</w:t>
      </w:r>
      <w:r w:rsidRPr="00FE1B84">
        <w:t xml:space="preserve"> (e.g., agroforestry, carbon farming).</w:t>
      </w:r>
    </w:p>
    <w:p w14:paraId="67F15959" w14:textId="77777777" w:rsidR="00FE1B84" w:rsidRPr="00FE1B84" w:rsidRDefault="00FE1B84" w:rsidP="00FE1B84">
      <w:r w:rsidRPr="00FE1B84">
        <w:pict w14:anchorId="409C9744">
          <v:rect id="_x0000_i1111" style="width:0;height:1.5pt" o:hralign="center" o:hrstd="t" o:hr="t" fillcolor="#a0a0a0" stroked="f"/>
        </w:pict>
      </w:r>
    </w:p>
    <w:p w14:paraId="30FD9150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8. Carbon removal is necessary.</w:t>
      </w:r>
    </w:p>
    <w:p w14:paraId="0ABC65B6" w14:textId="77777777" w:rsidR="00FE1B84" w:rsidRPr="00FE1B84" w:rsidRDefault="00FE1B84" w:rsidP="00FE1B84">
      <w:pPr>
        <w:numPr>
          <w:ilvl w:val="0"/>
          <w:numId w:val="9"/>
        </w:numPr>
      </w:pPr>
      <w:r w:rsidRPr="00FE1B84">
        <w:t xml:space="preserve">Cutting emissions alone is </w:t>
      </w:r>
      <w:r w:rsidRPr="00FE1B84">
        <w:rPr>
          <w:b/>
          <w:bCs/>
        </w:rPr>
        <w:t>not enough</w:t>
      </w:r>
      <w:r w:rsidRPr="00FE1B84">
        <w:t xml:space="preserve">—we must </w:t>
      </w:r>
      <w:r w:rsidRPr="00FE1B84">
        <w:rPr>
          <w:b/>
          <w:bCs/>
        </w:rPr>
        <w:t>remove carbon</w:t>
      </w:r>
      <w:r w:rsidRPr="00FE1B84">
        <w:t xml:space="preserve"> from the atmosphere.</w:t>
      </w:r>
    </w:p>
    <w:p w14:paraId="78969AB4" w14:textId="77777777" w:rsidR="00FE1B84" w:rsidRPr="00FE1B84" w:rsidRDefault="00FE1B84" w:rsidP="00FE1B84">
      <w:pPr>
        <w:numPr>
          <w:ilvl w:val="0"/>
          <w:numId w:val="9"/>
        </w:numPr>
      </w:pPr>
      <w:r w:rsidRPr="00FE1B84">
        <w:t xml:space="preserve">Carbon removal methods: </w:t>
      </w:r>
    </w:p>
    <w:p w14:paraId="44B9F64F" w14:textId="77777777" w:rsidR="00FE1B84" w:rsidRPr="00FE1B84" w:rsidRDefault="00FE1B84" w:rsidP="00FE1B84">
      <w:pPr>
        <w:numPr>
          <w:ilvl w:val="1"/>
          <w:numId w:val="9"/>
        </w:numPr>
      </w:pPr>
      <w:r w:rsidRPr="00FE1B84">
        <w:rPr>
          <w:b/>
          <w:bCs/>
        </w:rPr>
        <w:t>Natural</w:t>
      </w:r>
      <w:r w:rsidRPr="00FE1B84">
        <w:t>: Reforestation, soil carbon sequestration.</w:t>
      </w:r>
    </w:p>
    <w:p w14:paraId="2D2B058C" w14:textId="77777777" w:rsidR="00FE1B84" w:rsidRPr="00FE1B84" w:rsidRDefault="00FE1B84" w:rsidP="00FE1B84">
      <w:pPr>
        <w:numPr>
          <w:ilvl w:val="1"/>
          <w:numId w:val="9"/>
        </w:numPr>
      </w:pPr>
      <w:r w:rsidRPr="00FE1B84">
        <w:rPr>
          <w:b/>
          <w:bCs/>
        </w:rPr>
        <w:lastRenderedPageBreak/>
        <w:t>Technological</w:t>
      </w:r>
      <w:r w:rsidRPr="00FE1B84">
        <w:t>: Direct Air Capture, BECCS.</w:t>
      </w:r>
    </w:p>
    <w:p w14:paraId="6680A552" w14:textId="77777777" w:rsidR="00FE1B84" w:rsidRPr="00FE1B84" w:rsidRDefault="00FE1B84" w:rsidP="00FE1B84">
      <w:pPr>
        <w:numPr>
          <w:ilvl w:val="0"/>
          <w:numId w:val="9"/>
        </w:numPr>
      </w:pPr>
      <w:r w:rsidRPr="00FE1B84">
        <w:t xml:space="preserve">Carbon removal needs: </w:t>
      </w:r>
    </w:p>
    <w:p w14:paraId="70533658" w14:textId="77777777" w:rsidR="00FE1B84" w:rsidRPr="00FE1B84" w:rsidRDefault="00FE1B84" w:rsidP="00FE1B84">
      <w:pPr>
        <w:numPr>
          <w:ilvl w:val="1"/>
          <w:numId w:val="9"/>
        </w:numPr>
      </w:pPr>
      <w:r w:rsidRPr="00FE1B84">
        <w:rPr>
          <w:b/>
          <w:bCs/>
        </w:rPr>
        <w:t xml:space="preserve">5-16 </w:t>
      </w:r>
      <w:proofErr w:type="spellStart"/>
      <w:r w:rsidRPr="00FE1B84">
        <w:rPr>
          <w:b/>
          <w:bCs/>
        </w:rPr>
        <w:t>GtCO</w:t>
      </w:r>
      <w:proofErr w:type="spellEnd"/>
      <w:r w:rsidRPr="00FE1B84">
        <w:rPr>
          <w:b/>
          <w:bCs/>
        </w:rPr>
        <w:t>₂ per year by 2050</w:t>
      </w:r>
      <w:r w:rsidRPr="00FE1B84">
        <w:t>.</w:t>
      </w:r>
    </w:p>
    <w:p w14:paraId="4358BBF7" w14:textId="77777777" w:rsidR="00FE1B84" w:rsidRPr="00FE1B84" w:rsidRDefault="00FE1B84" w:rsidP="00FE1B84">
      <w:pPr>
        <w:numPr>
          <w:ilvl w:val="1"/>
          <w:numId w:val="9"/>
        </w:numPr>
      </w:pPr>
      <w:r w:rsidRPr="00FE1B84">
        <w:t xml:space="preserve">Current efforts are </w:t>
      </w:r>
      <w:r w:rsidRPr="00FE1B84">
        <w:rPr>
          <w:b/>
          <w:bCs/>
        </w:rPr>
        <w:t>far below required levels</w:t>
      </w:r>
      <w:r w:rsidRPr="00FE1B84">
        <w:t>.</w:t>
      </w:r>
    </w:p>
    <w:p w14:paraId="3E2FBF15" w14:textId="77777777" w:rsidR="00FE1B84" w:rsidRPr="00FE1B84" w:rsidRDefault="00FE1B84" w:rsidP="00FE1B84">
      <w:r w:rsidRPr="00FE1B84">
        <w:pict w14:anchorId="5263F367">
          <v:rect id="_x0000_i1112" style="width:0;height:1.5pt" o:hralign="center" o:hrstd="t" o:hr="t" fillcolor="#a0a0a0" stroked="f"/>
        </w:pict>
      </w:r>
    </w:p>
    <w:p w14:paraId="48C265FD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9. Climate finance must increase dramatically.</w:t>
      </w:r>
    </w:p>
    <w:p w14:paraId="64CF812F" w14:textId="77777777" w:rsidR="00FE1B84" w:rsidRPr="00FE1B84" w:rsidRDefault="00FE1B84" w:rsidP="00FE1B84">
      <w:pPr>
        <w:numPr>
          <w:ilvl w:val="0"/>
          <w:numId w:val="10"/>
        </w:numPr>
      </w:pPr>
      <w:r w:rsidRPr="00FE1B84">
        <w:rPr>
          <w:b/>
          <w:bCs/>
        </w:rPr>
        <w:t>Fossil fuel investments exceed climate finance.</w:t>
      </w:r>
    </w:p>
    <w:p w14:paraId="079BE5F5" w14:textId="77777777" w:rsidR="00FE1B84" w:rsidRPr="00FE1B84" w:rsidRDefault="00FE1B84" w:rsidP="00FE1B84">
      <w:pPr>
        <w:numPr>
          <w:ilvl w:val="0"/>
          <w:numId w:val="10"/>
        </w:numPr>
      </w:pPr>
      <w:r w:rsidRPr="00FE1B84">
        <w:t xml:space="preserve">Finance gap: </w:t>
      </w:r>
    </w:p>
    <w:p w14:paraId="02D1A17A" w14:textId="77777777" w:rsidR="00FE1B84" w:rsidRPr="00FE1B84" w:rsidRDefault="00FE1B84" w:rsidP="00FE1B84">
      <w:pPr>
        <w:numPr>
          <w:ilvl w:val="1"/>
          <w:numId w:val="10"/>
        </w:numPr>
      </w:pPr>
      <w:r w:rsidRPr="00FE1B84">
        <w:rPr>
          <w:b/>
          <w:bCs/>
        </w:rPr>
        <w:t>3-6x more funding needed by 2030</w:t>
      </w:r>
      <w:r w:rsidRPr="00FE1B84">
        <w:t>.</w:t>
      </w:r>
    </w:p>
    <w:p w14:paraId="3F2C8502" w14:textId="77777777" w:rsidR="00FE1B84" w:rsidRPr="00FE1B84" w:rsidRDefault="00FE1B84" w:rsidP="00FE1B84">
      <w:pPr>
        <w:numPr>
          <w:ilvl w:val="1"/>
          <w:numId w:val="10"/>
        </w:numPr>
      </w:pPr>
      <w:r w:rsidRPr="00FE1B84">
        <w:rPr>
          <w:b/>
          <w:bCs/>
        </w:rPr>
        <w:t>Developing nations need $127B/year for adaptation by 2030</w:t>
      </w:r>
      <w:r w:rsidRPr="00FE1B84">
        <w:t>.</w:t>
      </w:r>
    </w:p>
    <w:p w14:paraId="29F786B5" w14:textId="77777777" w:rsidR="00FE1B84" w:rsidRPr="00FE1B84" w:rsidRDefault="00FE1B84" w:rsidP="00FE1B84">
      <w:pPr>
        <w:numPr>
          <w:ilvl w:val="0"/>
          <w:numId w:val="10"/>
        </w:numPr>
      </w:pPr>
      <w:r w:rsidRPr="00FE1B84">
        <w:rPr>
          <w:b/>
          <w:bCs/>
        </w:rPr>
        <w:t>Sectors needing more investment</w:t>
      </w:r>
      <w:r w:rsidRPr="00FE1B84">
        <w:t xml:space="preserve">: </w:t>
      </w:r>
    </w:p>
    <w:p w14:paraId="17F7843B" w14:textId="77777777" w:rsidR="00FE1B84" w:rsidRPr="00FE1B84" w:rsidRDefault="00FE1B84" w:rsidP="00FE1B84">
      <w:pPr>
        <w:numPr>
          <w:ilvl w:val="1"/>
          <w:numId w:val="10"/>
        </w:numPr>
      </w:pPr>
      <w:r w:rsidRPr="00FE1B84">
        <w:rPr>
          <w:b/>
          <w:bCs/>
        </w:rPr>
        <w:t>Agriculture, forestry, land use (funding is 10-31x too low)</w:t>
      </w:r>
      <w:r w:rsidRPr="00FE1B84">
        <w:t>.</w:t>
      </w:r>
    </w:p>
    <w:p w14:paraId="0D9880F0" w14:textId="77777777" w:rsidR="00FE1B84" w:rsidRPr="00FE1B84" w:rsidRDefault="00FE1B84" w:rsidP="00FE1B84">
      <w:r w:rsidRPr="00FE1B84">
        <w:pict w14:anchorId="5F7D9F3E">
          <v:rect id="_x0000_i1113" style="width:0;height:1.5pt" o:hralign="center" o:hrstd="t" o:hr="t" fillcolor="#a0a0a0" stroked="f"/>
        </w:pict>
      </w:r>
    </w:p>
    <w:p w14:paraId="2E971ED3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10. Climate change exacerbates inequality—just transition is crucial.</w:t>
      </w:r>
    </w:p>
    <w:p w14:paraId="768661DC" w14:textId="77777777" w:rsidR="00FE1B84" w:rsidRPr="00FE1B84" w:rsidRDefault="00FE1B84" w:rsidP="00FE1B84">
      <w:pPr>
        <w:numPr>
          <w:ilvl w:val="0"/>
          <w:numId w:val="11"/>
        </w:numPr>
      </w:pPr>
      <w:r w:rsidRPr="00FE1B84">
        <w:rPr>
          <w:b/>
          <w:bCs/>
        </w:rPr>
        <w:t>Top 10% of emitters produce 45% of global GHGs</w:t>
      </w:r>
      <w:r w:rsidRPr="00FE1B84">
        <w:t xml:space="preserve">, while the </w:t>
      </w:r>
      <w:r w:rsidRPr="00FE1B84">
        <w:rPr>
          <w:b/>
          <w:bCs/>
        </w:rPr>
        <w:t>bottom 50% contribute only 15%</w:t>
      </w:r>
      <w:r w:rsidRPr="00FE1B84">
        <w:t>.</w:t>
      </w:r>
    </w:p>
    <w:p w14:paraId="1C6533A1" w14:textId="77777777" w:rsidR="00FE1B84" w:rsidRPr="00FE1B84" w:rsidRDefault="00FE1B84" w:rsidP="00FE1B84">
      <w:pPr>
        <w:numPr>
          <w:ilvl w:val="0"/>
          <w:numId w:val="11"/>
        </w:numPr>
      </w:pPr>
      <w:r w:rsidRPr="00FE1B84">
        <w:t xml:space="preserve">Climate change disproportionately affects: </w:t>
      </w:r>
    </w:p>
    <w:p w14:paraId="717A60F5" w14:textId="77777777" w:rsidR="00FE1B84" w:rsidRPr="00FE1B84" w:rsidRDefault="00FE1B84" w:rsidP="00FE1B84">
      <w:pPr>
        <w:numPr>
          <w:ilvl w:val="1"/>
          <w:numId w:val="11"/>
        </w:numPr>
      </w:pPr>
      <w:r w:rsidRPr="00FE1B84">
        <w:rPr>
          <w:b/>
          <w:bCs/>
        </w:rPr>
        <w:t>Arctic, Africa, South Asia, and Small Island Nations</w:t>
      </w:r>
      <w:r w:rsidRPr="00FE1B84">
        <w:t>.</w:t>
      </w:r>
    </w:p>
    <w:p w14:paraId="7EE67D0E" w14:textId="77777777" w:rsidR="00FE1B84" w:rsidRPr="00FE1B84" w:rsidRDefault="00FE1B84" w:rsidP="00FE1B84">
      <w:pPr>
        <w:numPr>
          <w:ilvl w:val="1"/>
          <w:numId w:val="11"/>
        </w:numPr>
      </w:pPr>
      <w:r w:rsidRPr="00FE1B84">
        <w:t xml:space="preserve">Vulnerable communities facing </w:t>
      </w:r>
      <w:r w:rsidRPr="00FE1B84">
        <w:rPr>
          <w:b/>
          <w:bCs/>
        </w:rPr>
        <w:t>higher mortality rates</w:t>
      </w:r>
      <w:r w:rsidRPr="00FE1B84">
        <w:t>.</w:t>
      </w:r>
    </w:p>
    <w:p w14:paraId="6B586B35" w14:textId="77777777" w:rsidR="00FE1B84" w:rsidRPr="00FE1B84" w:rsidRDefault="00FE1B84" w:rsidP="00FE1B84">
      <w:pPr>
        <w:numPr>
          <w:ilvl w:val="0"/>
          <w:numId w:val="11"/>
        </w:numPr>
      </w:pPr>
      <w:r w:rsidRPr="00FE1B84">
        <w:rPr>
          <w:b/>
          <w:bCs/>
        </w:rPr>
        <w:t>Transitioning away from fossil fuels must be equitable</w:t>
      </w:r>
      <w:r w:rsidRPr="00FE1B84">
        <w:t>, ensuring job retraining and economic support.</w:t>
      </w:r>
    </w:p>
    <w:p w14:paraId="3A15CA76" w14:textId="77777777" w:rsidR="00FE1B84" w:rsidRPr="00FE1B84" w:rsidRDefault="00FE1B84" w:rsidP="00FE1B84">
      <w:r w:rsidRPr="00FE1B84">
        <w:pict w14:anchorId="7152EBC8">
          <v:rect id="_x0000_i1114" style="width:0;height:1.5pt" o:hralign="center" o:hrstd="t" o:hr="t" fillcolor="#a0a0a0" stroked="f"/>
        </w:pict>
      </w:r>
    </w:p>
    <w:p w14:paraId="7104F498" w14:textId="77777777" w:rsidR="00FE1B84" w:rsidRPr="00FE1B84" w:rsidRDefault="00FE1B84" w:rsidP="00FE1B84">
      <w:pPr>
        <w:rPr>
          <w:b/>
          <w:bCs/>
        </w:rPr>
      </w:pPr>
      <w:r w:rsidRPr="00FE1B84">
        <w:rPr>
          <w:b/>
          <w:bCs/>
        </w:rPr>
        <w:t>Looking Ahead: The Urgency to Act</w:t>
      </w:r>
    </w:p>
    <w:p w14:paraId="6628625A" w14:textId="77777777" w:rsidR="00FE1B84" w:rsidRPr="00FE1B84" w:rsidRDefault="00FE1B84" w:rsidP="00FE1B84">
      <w:pPr>
        <w:numPr>
          <w:ilvl w:val="0"/>
          <w:numId w:val="12"/>
        </w:numPr>
      </w:pPr>
      <w:r w:rsidRPr="00FE1B84">
        <w:rPr>
          <w:b/>
          <w:bCs/>
        </w:rPr>
        <w:t>The next 7 years (until 2030) are crucial</w:t>
      </w:r>
      <w:r w:rsidRPr="00FE1B84">
        <w:t xml:space="preserve">—global emissions must be </w:t>
      </w:r>
      <w:r w:rsidRPr="00FE1B84">
        <w:rPr>
          <w:b/>
          <w:bCs/>
        </w:rPr>
        <w:t>cut nearly in half</w:t>
      </w:r>
      <w:r w:rsidRPr="00FE1B84">
        <w:t xml:space="preserve"> to prevent catastrophic warming.</w:t>
      </w:r>
    </w:p>
    <w:p w14:paraId="36520FB5" w14:textId="77777777" w:rsidR="00FE1B84" w:rsidRPr="00FE1B84" w:rsidRDefault="00FE1B84" w:rsidP="00FE1B84">
      <w:pPr>
        <w:numPr>
          <w:ilvl w:val="0"/>
          <w:numId w:val="12"/>
        </w:numPr>
      </w:pPr>
      <w:r w:rsidRPr="00FE1B84">
        <w:rPr>
          <w:b/>
          <w:bCs/>
        </w:rPr>
        <w:t>Delaying action will cost far more</w:t>
      </w:r>
      <w:r w:rsidRPr="00FE1B84">
        <w:t xml:space="preserve"> than immediate mitigation efforts.</w:t>
      </w:r>
    </w:p>
    <w:p w14:paraId="053153A5" w14:textId="77777777" w:rsidR="00FE1B84" w:rsidRPr="00FE1B84" w:rsidRDefault="00FE1B84" w:rsidP="00FE1B84">
      <w:pPr>
        <w:numPr>
          <w:ilvl w:val="0"/>
          <w:numId w:val="12"/>
        </w:numPr>
      </w:pPr>
      <w:r w:rsidRPr="00FE1B84">
        <w:t xml:space="preserve">The world must </w:t>
      </w:r>
      <w:r w:rsidRPr="00FE1B84">
        <w:rPr>
          <w:b/>
          <w:bCs/>
        </w:rPr>
        <w:t>transition to clean energy, decarbonize industries, and ensure climate justice</w:t>
      </w:r>
      <w:r w:rsidRPr="00FE1B84">
        <w:t>.</w:t>
      </w:r>
    </w:p>
    <w:p w14:paraId="50629FF5" w14:textId="77777777" w:rsidR="00FE1B84" w:rsidRPr="00FE1B84" w:rsidRDefault="00FE1B84" w:rsidP="00FE1B84">
      <w:r w:rsidRPr="00FE1B84">
        <w:pict w14:anchorId="152C44D4">
          <v:rect id="_x0000_i1115" style="width:0;height:1.5pt" o:hralign="center" o:hrstd="t" o:hr="t" fillcolor="#a0a0a0" stroked="f"/>
        </w:pict>
      </w:r>
    </w:p>
    <w:p w14:paraId="729F4AA0" w14:textId="77777777" w:rsidR="00FE1B84" w:rsidRPr="00FE1B84" w:rsidRDefault="00FE1B84" w:rsidP="00FE1B84">
      <w:r w:rsidRPr="00FE1B84">
        <w:t xml:space="preserve">This summary captures </w:t>
      </w:r>
      <w:r w:rsidRPr="00FE1B84">
        <w:rPr>
          <w:b/>
          <w:bCs/>
        </w:rPr>
        <w:t>every detail in order</w:t>
      </w:r>
      <w:r w:rsidRPr="00FE1B84">
        <w:t xml:space="preserve"> as written in the original IPCC note. Let me know if you need further refinement! </w:t>
      </w:r>
      <w:r w:rsidRPr="00FE1B84">
        <w:rPr>
          <w:rFonts w:ascii="Segoe UI Emoji" w:hAnsi="Segoe UI Emoji" w:cs="Segoe UI Emoji"/>
        </w:rPr>
        <w:t>🚀</w:t>
      </w:r>
    </w:p>
    <w:p w14:paraId="427F6F92" w14:textId="77777777" w:rsidR="00C829C9" w:rsidRDefault="00C829C9"/>
    <w:sectPr w:rsidR="00C8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415"/>
    <w:multiLevelType w:val="multilevel"/>
    <w:tmpl w:val="32C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4C78"/>
    <w:multiLevelType w:val="multilevel"/>
    <w:tmpl w:val="A3B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A33"/>
    <w:multiLevelType w:val="multilevel"/>
    <w:tmpl w:val="D61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038"/>
    <w:multiLevelType w:val="multilevel"/>
    <w:tmpl w:val="CBD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B6ABA"/>
    <w:multiLevelType w:val="multilevel"/>
    <w:tmpl w:val="5DD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0000C"/>
    <w:multiLevelType w:val="multilevel"/>
    <w:tmpl w:val="EBE6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C4B26"/>
    <w:multiLevelType w:val="multilevel"/>
    <w:tmpl w:val="665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70136"/>
    <w:multiLevelType w:val="multilevel"/>
    <w:tmpl w:val="6BC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32DC5"/>
    <w:multiLevelType w:val="multilevel"/>
    <w:tmpl w:val="1B1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80CA3"/>
    <w:multiLevelType w:val="multilevel"/>
    <w:tmpl w:val="125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C2159"/>
    <w:multiLevelType w:val="multilevel"/>
    <w:tmpl w:val="389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50506"/>
    <w:multiLevelType w:val="multilevel"/>
    <w:tmpl w:val="B1E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494991">
    <w:abstractNumId w:val="5"/>
  </w:num>
  <w:num w:numId="2" w16cid:durableId="387848522">
    <w:abstractNumId w:val="6"/>
  </w:num>
  <w:num w:numId="3" w16cid:durableId="945428266">
    <w:abstractNumId w:val="11"/>
  </w:num>
  <w:num w:numId="4" w16cid:durableId="1039471463">
    <w:abstractNumId w:val="9"/>
  </w:num>
  <w:num w:numId="5" w16cid:durableId="1906448742">
    <w:abstractNumId w:val="0"/>
  </w:num>
  <w:num w:numId="6" w16cid:durableId="1530413832">
    <w:abstractNumId w:val="2"/>
  </w:num>
  <w:num w:numId="7" w16cid:durableId="1957981422">
    <w:abstractNumId w:val="10"/>
  </w:num>
  <w:num w:numId="8" w16cid:durableId="998584112">
    <w:abstractNumId w:val="3"/>
  </w:num>
  <w:num w:numId="9" w16cid:durableId="911502308">
    <w:abstractNumId w:val="1"/>
  </w:num>
  <w:num w:numId="10" w16cid:durableId="878973767">
    <w:abstractNumId w:val="7"/>
  </w:num>
  <w:num w:numId="11" w16cid:durableId="658120766">
    <w:abstractNumId w:val="8"/>
  </w:num>
  <w:num w:numId="12" w16cid:durableId="1058934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84"/>
    <w:rsid w:val="002A6C93"/>
    <w:rsid w:val="00403CF6"/>
    <w:rsid w:val="00695DC1"/>
    <w:rsid w:val="00C829C9"/>
    <w:rsid w:val="00F410EB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9D45"/>
  <w15:chartTrackingRefBased/>
  <w15:docId w15:val="{B67A2B43-B936-482A-B8B6-1DCAFAE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aryannlodha@gmail.com</dc:creator>
  <cp:keywords/>
  <dc:description/>
  <cp:lastModifiedBy>aryannlodha@gmail.com</cp:lastModifiedBy>
  <cp:revision>1</cp:revision>
  <dcterms:created xsi:type="dcterms:W3CDTF">2025-02-20T18:37:00Z</dcterms:created>
  <dcterms:modified xsi:type="dcterms:W3CDTF">2025-02-20T18:38:00Z</dcterms:modified>
</cp:coreProperties>
</file>