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SIH 2026 – PUBLIC HOSPITAL SITE SELECTION</w:t>
      </w:r>
    </w:p>
    <w:p>
      <w:pPr>
        <w:jc w:val="center"/>
      </w:pPr>
      <w:r>
        <w:rPr>
          <w:b/>
          <w:sz w:val="26"/>
        </w:rPr>
        <w:t>DATA SOURCES, VERIFIED LINKS, APIs &amp; CALCULATIONS</w:t>
      </w:r>
    </w:p>
    <w:p>
      <w:pPr>
        <w:jc w:val="center"/>
      </w:pPr>
      <w:r>
        <w:rPr>
          <w:i/>
        </w:rPr>
        <w:t>Prepared: 14 August 2026</w:t>
      </w:r>
    </w:p>
    <w:p>
      <w:pPr/>
      <w:r>
        <w:t>SIH 2026 – PUBLIC HOSPITAL SITE SELECTION</w:t>
      </w:r>
    </w:p>
    <w:p>
      <w:pPr/>
      <w:r>
        <w:t>DATA SOURCES, VERIFIED LINKS, APIs &amp; CALCULATIONS</w:t>
      </w:r>
    </w:p>
    <w:p>
      <w:pPr/>
      <w:r>
        <w:t>Prepared: 14 August 2026</w:t>
      </w:r>
    </w:p>
    <w:p>
      <w:r>
        <w:rPr>
          <w:b/>
          <w:sz w:val="24"/>
        </w:rPr>
        <w:t>PROJECT CRITERIA</w:t>
      </w:r>
    </w:p>
    <w:p>
      <w:pPr/>
      <w:r>
        <w:t>1. Accessibility</w:t>
      </w:r>
    </w:p>
    <w:p>
      <w:pPr/>
      <w:r>
        <w:t>2. Population Demand</w:t>
      </w:r>
    </w:p>
    <w:p>
      <w:pPr/>
      <w:r>
        <w:t>3. Land Suitability</w:t>
      </w:r>
    </w:p>
    <w:p>
      <w:pPr/>
      <w:r>
        <w:t>4. Existing Healthcare Infrastructure</w:t>
      </w:r>
    </w:p>
    <w:p>
      <w:pPr/>
      <w:r>
        <w:t>5. Environmental Constraints</w:t>
      </w:r>
    </w:p>
    <w:p>
      <w:r>
        <w:rPr>
          <w:b/>
          <w:sz w:val="24"/>
        </w:rPr>
        <w:t>IMPORTANT</w:t>
      </w:r>
    </w:p>
    <w:p>
      <w:pPr/>
      <w:r>
        <w:t>- Source = where raw/authoritative data comes from.</w:t>
      </w:r>
    </w:p>
    <w:p>
      <w:pPr/>
      <w:r>
        <w:t>- Calculation = metric derived by our system.</w:t>
      </w:r>
    </w:p>
    <w:p>
      <w:pPr/>
      <w:r>
        <w:t>- Official website does not automatically mean open API.</w:t>
      </w:r>
    </w:p>
    <w:p>
      <w:pPr/>
      <w:r>
        <w:t>- GLIS, Bhu-Naksha and ABDM HFR exact developer access must be confirmed before implementation.</w:t>
      </w:r>
    </w:p>
    <w:p>
      <w:pPr/>
      <w:r>
        <w:t>1. ACCESSIBILITY</w:t>
      </w:r>
    </w:p>
    <w:p>
      <w:pPr/>
      <w:r>
        <w:t>1.1 DISTANCE TO MAJOR ROADS</w:t>
      </w:r>
    </w:p>
    <w:p>
      <w:pPr/>
      <w:r>
        <w:t>Source: OpenStreetMap (OSM)</w:t>
      </w:r>
    </w:p>
    <w:p>
      <w:pPr/>
      <w:r>
        <w:t xml:space="preserve">Website: </w:t>
      </w:r>
      <w:hyperlink r:id="rId9">
        <w:r>
          <w:rPr>
            <w:color w:val="0563C1"/>
            <w:u w:val="single"/>
          </w:rPr>
          <w:t>https://www.openstreetmap.org/</w:t>
        </w:r>
      </w:hyperlink>
    </w:p>
    <w:p>
      <w:pPr/>
      <w:r>
        <w:t xml:space="preserve">Overpass API: </w:t>
      </w:r>
      <w:hyperlink r:id="rId10">
        <w:r>
          <w:rPr>
            <w:color w:val="0563C1"/>
            <w:u w:val="single"/>
          </w:rPr>
          <w:t>https://wiki.openstreetmap.org/wiki/Overpass_API</w:t>
        </w:r>
      </w:hyperlink>
    </w:p>
    <w:p>
      <w:pPr/>
      <w:r>
        <w:t xml:space="preserve">API information: </w:t>
      </w:r>
      <w:hyperlink r:id="rId11">
        <w:r>
          <w:rPr>
            <w:color w:val="0563C1"/>
            <w:u w:val="single"/>
          </w:rPr>
          <w:t>https://wiki.openstreetmap.org/wiki/APIs</w:t>
        </w:r>
      </w:hyperlink>
    </w:p>
    <w:p>
      <w:pPr/>
      <w:r>
        <w:t>Data: road geometry and road classifications/tags.</w:t>
      </w:r>
    </w:p>
    <w:p>
      <w:pPr/>
      <w:r>
        <w:t>Calculation:</w:t>
      </w:r>
    </w:p>
    <w:p>
      <w:pPr/>
      <w:r>
        <w:t>Candidate site -&gt; nearest major road -&gt; GIS distance (km)</w:t>
      </w:r>
    </w:p>
    <w:p>
      <w:pPr/>
      <w:r>
        <w:t>Status: VERIFIED SOURCE; distance is calculated by our system.</w:t>
      </w:r>
    </w:p>
    <w:p>
      <w:pPr/>
      <w:r>
        <w:t>1.2 DISTANCE TO ROAD NETWORK</w:t>
      </w:r>
    </w:p>
    <w:p>
      <w:pPr/>
      <w:r>
        <w:t>Source: OpenStreetMap</w:t>
      </w:r>
    </w:p>
    <w:p>
      <w:pPr/>
      <w:r>
        <w:t xml:space="preserve">Website: </w:t>
      </w:r>
      <w:hyperlink r:id="rId9">
        <w:r>
          <w:rPr>
            <w:color w:val="0563C1"/>
            <w:u w:val="single"/>
          </w:rPr>
          <w:t>https://www.openstreetmap.org/</w:t>
        </w:r>
      </w:hyperlink>
    </w:p>
    <w:p>
      <w:pPr/>
      <w:r>
        <w:t>Calculation:</w:t>
      </w:r>
    </w:p>
    <w:p>
      <w:pPr/>
      <w:r>
        <w:t>Candidate parcel/site -&gt; nearest road geometry -&gt; PostGIS/GIS distance -&gt; metres/km</w:t>
      </w:r>
    </w:p>
    <w:p>
      <w:pPr/>
      <w:r>
        <w:t>Status: VERIFIED SOURCE; calculated metric.</w:t>
      </w:r>
    </w:p>
    <w:p>
      <w:pPr/>
      <w:r>
        <w:t>1.3 TRAVEL TIME</w:t>
      </w:r>
    </w:p>
    <w:p>
      <w:pPr/>
      <w:r>
        <w:t>Source: openrouteservice / HeiGIT</w:t>
      </w:r>
    </w:p>
    <w:p>
      <w:pPr/>
      <w:r>
        <w:t xml:space="preserve">Website: </w:t>
      </w:r>
      <w:hyperlink r:id="rId12">
        <w:r>
          <w:rPr>
            <w:color w:val="0563C1"/>
            <w:u w:val="single"/>
          </w:rPr>
          <w:t>https://openrouteservice.org/</w:t>
        </w:r>
      </w:hyperlink>
    </w:p>
    <w:p>
      <w:pPr/>
      <w:r>
        <w:t xml:space="preserve">API docs: </w:t>
      </w:r>
      <w:hyperlink r:id="rId13">
        <w:r>
          <w:rPr>
            <w:color w:val="0563C1"/>
            <w:u w:val="single"/>
          </w:rPr>
          <w:t>https://openrouteservice.org/dev/#/api-docs</w:t>
        </w:r>
      </w:hyperlink>
    </w:p>
    <w:p>
      <w:pPr/>
      <w:r>
        <w:t>2026 migration notice:</w:t>
      </w:r>
    </w:p>
    <w:p>
      <w:pPr/>
      <w:hyperlink r:id="rId14">
        <w:r>
          <w:rPr>
            <w:color w:val="0563C1"/>
            <w:u w:val="single"/>
          </w:rPr>
          <w:t>https://ask.openrouteservice.org/t/deprecating-api-openrouteservice-org-in-favour-of-api-heigit-org/7912</w:t>
        </w:r>
      </w:hyperlink>
    </w:p>
    <w:p>
      <w:pPr/>
      <w:r>
        <w:t>Use: directions, matrix, route distance and travel time.</w:t>
      </w:r>
    </w:p>
    <w:p>
      <w:pPr/>
      <w:r>
        <w:t>Calculation:</w:t>
      </w:r>
    </w:p>
    <w:p>
      <w:pPr/>
      <w:r>
        <w:t>Candidate site + destination -&gt; routing API -&gt; travel time (minutes) and route distance (km).</w:t>
      </w:r>
    </w:p>
    <w:p>
      <w:pPr/>
      <w:r>
        <w:t>Status: VERIFIED SERVICE.</w:t>
      </w:r>
    </w:p>
    <w:p>
      <w:pPr/>
      <w:r>
        <w:t>NOTE: The provider announced deprecation of api.openrouteservice.org in favour of api.heigit.org, with the old endpoint planned to shut off on 24 August 2026. Check the current endpoint before coding.</w:t>
      </w:r>
    </w:p>
    <w:p>
      <w:pPr/>
      <w:r>
        <w:t>1.4 ROAD CONNECTIVITY</w:t>
      </w:r>
    </w:p>
    <w:p>
      <w:pPr/>
      <w:r>
        <w:t>Source: OpenStreetMap</w:t>
      </w:r>
    </w:p>
    <w:p>
      <w:pPr/>
      <w:r>
        <w:t xml:space="preserve">Website: </w:t>
      </w:r>
      <w:hyperlink r:id="rId9">
        <w:r>
          <w:rPr>
            <w:color w:val="0563C1"/>
            <w:u w:val="single"/>
          </w:rPr>
          <w:t>https://www.openstreetmap.org/</w:t>
        </w:r>
      </w:hyperlink>
    </w:p>
    <w:p>
      <w:pPr/>
      <w:r>
        <w:t>Possible calculations:</w:t>
      </w:r>
    </w:p>
    <w:p>
      <w:pPr/>
      <w:r>
        <w:t>- intersection density</w:t>
      </w:r>
    </w:p>
    <w:p>
      <w:pPr/>
      <w:r>
        <w:t>- connected road segments</w:t>
      </w:r>
    </w:p>
    <w:p>
      <w:pPr/>
      <w:r>
        <w:t>- connectivity to major roads</w:t>
      </w:r>
    </w:p>
    <w:p>
      <w:pPr/>
      <w:r>
        <w:t>- network accessibility score</w:t>
      </w:r>
    </w:p>
    <w:p>
      <w:pPr/>
      <w:r>
        <w:t>Status: VERIFIED SOURCE; metric is calculated by our system.</w:t>
      </w:r>
    </w:p>
    <w:p>
      <w:pPr/>
      <w:r>
        <w:t>2. POPULATION DEMAND</w:t>
      </w:r>
    </w:p>
    <w:p>
      <w:pPr/>
      <w:r>
        <w:t>2.1 POPULATION DATA</w:t>
      </w:r>
    </w:p>
    <w:p>
      <w:pPr/>
      <w:r>
        <w:t>Source: Office of the Registrar General &amp; Census Commissioner, India</w:t>
      </w:r>
    </w:p>
    <w:p>
      <w:pPr/>
      <w:r>
        <w:t xml:space="preserve">Website: </w:t>
      </w:r>
      <w:hyperlink r:id="rId15">
        <w:r>
          <w:rPr>
            <w:color w:val="0563C1"/>
            <w:u w:val="single"/>
          </w:rPr>
          <w:t>https://censusindia.gov.in/</w:t>
        </w:r>
      </w:hyperlink>
    </w:p>
    <w:p>
      <w:pPr/>
      <w:r>
        <w:t xml:space="preserve">Data: </w:t>
      </w:r>
      <w:hyperlink r:id="rId16">
        <w:r>
          <w:rPr>
            <w:color w:val="0563C1"/>
            <w:u w:val="single"/>
          </w:rPr>
          <w:t>https://censusindia.gov.in/census.website/en/data</w:t>
        </w:r>
      </w:hyperlink>
    </w:p>
    <w:p>
      <w:pPr/>
      <w:r>
        <w:t xml:space="preserve">API: </w:t>
      </w:r>
      <w:hyperlink r:id="rId17">
        <w:r>
          <w:rPr>
            <w:color w:val="0563C1"/>
            <w:u w:val="single"/>
          </w:rPr>
          <w:t>https://censusindia.gov.in/census.website/en/data/api</w:t>
        </w:r>
      </w:hyperlink>
    </w:p>
    <w:p>
      <w:pPr/>
      <w:r>
        <w:t xml:space="preserve">API documentation: </w:t>
      </w:r>
      <w:hyperlink r:id="rId18">
        <w:r>
          <w:rPr>
            <w:color w:val="0563C1"/>
            <w:u w:val="single"/>
          </w:rPr>
          <w:t>https://censusindia.gov.in/census.website/en/data/api/documentation</w:t>
        </w:r>
      </w:hyperlink>
    </w:p>
    <w:p>
      <w:pPr/>
      <w:r>
        <w:t xml:space="preserve">API information: </w:t>
      </w:r>
      <w:hyperlink r:id="rId19">
        <w:r>
          <w:rPr>
            <w:color w:val="0563C1"/>
            <w:u w:val="single"/>
          </w:rPr>
          <w:t>https://censusindia.gov.in/census.website/en/data/api/about</w:t>
        </w:r>
      </w:hyperlink>
    </w:p>
    <w:p>
      <w:pPr/>
      <w:r>
        <w:t>Verified API:</w:t>
      </w:r>
    </w:p>
    <w:p>
      <w:pPr/>
      <w:r>
        <w:t>- queries published Census tables</w:t>
      </w:r>
    </w:p>
    <w:p>
      <w:pPr/>
      <w:r>
        <w:t>- returns CSV or JSON</w:t>
      </w:r>
    </w:p>
    <w:p>
      <w:pPr/>
      <w:r>
        <w:t>- current API mainly exposes published 2001 and 2011 Census tables</w:t>
      </w:r>
    </w:p>
    <w:p>
      <w:pPr/>
      <w:r>
        <w:t>- intended for targeted queries rather than large-volume extraction</w:t>
      </w:r>
    </w:p>
    <w:p>
      <w:pPr/>
      <w:r>
        <w:t>Calculation:</w:t>
      </w:r>
    </w:p>
    <w:p>
      <w:pPr/>
      <w:r>
        <w:t>Population density = population / area</w:t>
      </w:r>
    </w:p>
    <w:p>
      <w:pPr/>
      <w:r>
        <w:t>Status: VERIFIED OFFICIAL API, with 2001/2011 coverage limitation.</w:t>
      </w:r>
    </w:p>
    <w:p>
      <w:pPr/>
      <w:r>
        <w:t>2.2 POPULATION WITHIN 2 KM</w:t>
      </w:r>
    </w:p>
    <w:p>
      <w:pPr/>
      <w:r>
        <w:t>Raw data: Census population data + spatial population units.</w:t>
      </w:r>
    </w:p>
    <w:p>
      <w:pPr/>
      <w:r>
        <w:t>Calculation:</w:t>
      </w:r>
    </w:p>
    <w:p>
      <w:pPr/>
      <w:r>
        <w:t>2 km buffer -&gt; spatial intersection -&gt; population aggregation.</w:t>
      </w:r>
    </w:p>
    <w:p>
      <w:pPr/>
      <w:r>
        <w:t>Status: DERIVED METRIC.</w:t>
      </w:r>
    </w:p>
    <w:p>
      <w:pPr/>
      <w:r>
        <w:t>2.3 POPULATION WITHIN 5 KM</w:t>
      </w:r>
    </w:p>
    <w:p>
      <w:pPr/>
      <w:r>
        <w:t>Calculation:</w:t>
      </w:r>
    </w:p>
    <w:p>
      <w:pPr/>
      <w:r>
        <w:t>5 km buffer -&gt; spatial intersection -&gt; population aggregation.</w:t>
      </w:r>
    </w:p>
    <w:p>
      <w:pPr/>
      <w:r>
        <w:t>Status: DERIVED METRIC.</w:t>
      </w:r>
    </w:p>
    <w:p>
      <w:pPr/>
      <w:r>
        <w:t>2.4 POPULATION WITHIN 10 KM</w:t>
      </w:r>
    </w:p>
    <w:p>
      <w:pPr/>
      <w:r>
        <w:t>Calculation:</w:t>
      </w:r>
    </w:p>
    <w:p>
      <w:pPr/>
      <w:r>
        <w:t>10 km buffer -&gt; spatial intersection -&gt; population aggregation.</w:t>
      </w:r>
    </w:p>
    <w:p>
      <w:pPr/>
      <w:r>
        <w:t>Status: DERIVED METRIC.</w:t>
      </w:r>
    </w:p>
    <w:p>
      <w:pPr/>
      <w:r>
        <w:t>2.5 UNDERSERVED POPULATION</w:t>
      </w:r>
    </w:p>
    <w:p>
      <w:pPr/>
      <w:r>
        <w:t>Inputs:</w:t>
      </w:r>
    </w:p>
    <w:p>
      <w:pPr/>
      <w:r>
        <w:t>- Census population</w:t>
      </w:r>
    </w:p>
    <w:p>
      <w:pPr/>
      <w:r>
        <w:t>- ABDM HFR facilities</w:t>
      </w:r>
    </w:p>
    <w:p>
      <w:pPr/>
      <w:r>
        <w:t>- OSM + routing accessibility</w:t>
      </w:r>
    </w:p>
    <w:p>
      <w:pPr/>
      <w:r>
        <w:t>- facility capacity where reliable</w:t>
      </w:r>
    </w:p>
    <w:p>
      <w:pPr/>
      <w:r>
        <w:t>Calculation concept:</w:t>
      </w:r>
    </w:p>
    <w:p>
      <w:pPr/>
      <w:r>
        <w:t>Population demand + healthcare availability/capacity + accessibility</w:t>
      </w:r>
    </w:p>
    <w:p>
      <w:pPr/>
      <w:r>
        <w:t>-&gt; healthcare service gap -&gt; underserved population/area.</w:t>
      </w:r>
    </w:p>
    <w:p>
      <w:pPr/>
      <w:r>
        <w:t>Status: DERIVED INDICATOR.</w:t>
      </w:r>
    </w:p>
    <w:p>
      <w:pPr/>
      <w:r>
        <w:t>3. LAND SUITABILITY</w:t>
      </w:r>
    </w:p>
    <w:p>
      <w:pPr/>
      <w:r>
        <w:t>3.1 LAND / LAND-RESOURCE DATA</w:t>
      </w:r>
    </w:p>
    <w:p>
      <w:pPr/>
      <w:r>
        <w:t>Source named in SIH problem statement: GLIS</w:t>
      </w:r>
    </w:p>
    <w:p>
      <w:pPr/>
      <w:r>
        <w:t>Use: land resources, boundaries, land-use/related land intelligence as specified by the PS.</w:t>
      </w:r>
    </w:p>
    <w:p>
      <w:r>
        <w:rPr>
          <w:b/>
          <w:sz w:val="24"/>
        </w:rPr>
        <w:t>IMPORTANT:</w:t>
      </w:r>
    </w:p>
    <w:p>
      <w:pPr/>
      <w:r>
        <w:t>An openly documented public GLIS API endpoint and unrestricted developer access were NOT verified.</w:t>
      </w:r>
    </w:p>
    <w:p>
      <w:pPr/>
      <w:r>
        <w:t>Do NOT claim “GLIS API” until official API documentation/access is confirmed.</w:t>
      </w:r>
    </w:p>
    <w:p>
      <w:pPr/>
      <w:r>
        <w:t>Status: PS-IDENTIFIED SOURCE; API/access = TO VERIFY.</w:t>
      </w:r>
    </w:p>
    <w:p>
      <w:pPr/>
      <w:r>
        <w:t>3.2 CADASTRAL PARCELS</w:t>
      </w:r>
    </w:p>
    <w:p>
      <w:pPr/>
      <w:r>
        <w:t>Source: Bhu-Naksha (NIC)</w:t>
      </w:r>
    </w:p>
    <w:p>
      <w:pPr/>
      <w:r>
        <w:t xml:space="preserve">Website: </w:t>
      </w:r>
      <w:hyperlink r:id="rId20">
        <w:r>
          <w:rPr>
            <w:color w:val="0563C1"/>
            <w:u w:val="single"/>
          </w:rPr>
          <w:t>https://bhunaksha.nic.in/bhunaksha/</w:t>
        </w:r>
      </w:hyperlink>
    </w:p>
    <w:p>
      <w:pPr/>
      <w:r>
        <w:t xml:space="preserve">Login: </w:t>
      </w:r>
      <w:hyperlink r:id="rId21">
        <w:r>
          <w:rPr>
            <w:color w:val="0563C1"/>
            <w:u w:val="single"/>
          </w:rPr>
          <w:t>https://bhunaksha.nic.in/bhunaksha/login.jsp</w:t>
        </w:r>
      </w:hyperlink>
    </w:p>
    <w:p>
      <w:pPr/>
      <w:r>
        <w:t>Use: cadastral/parcel map management.</w:t>
      </w:r>
    </w:p>
    <w:p>
      <w:r>
        <w:rPr>
          <w:b/>
          <w:sz w:val="24"/>
        </w:rPr>
        <w:t>IMPORTANT:</w:t>
      </w:r>
    </w:p>
    <w:p>
      <w:pPr/>
      <w:r>
        <w:t>Official Bhu-Naksha states it is intended for authorized State/UT officials and requires login. Public open API/data access is NOT confirmed.</w:t>
      </w:r>
    </w:p>
    <w:p>
      <w:pPr/>
      <w:r>
        <w:t>Status: VERIFIED OFFICIAL SYSTEM; PUBLIC API/DATA ACCESS = NOT CONFIRMED.</w:t>
      </w:r>
    </w:p>
    <w:p>
      <w:pPr/>
      <w:r>
        <w:t>3.3 AVAILABLE AREA / PARCEL SIZE</w:t>
      </w:r>
    </w:p>
    <w:p>
      <w:pPr/>
      <w:r>
        <w:t>Raw data: parcel geometry from authorized cadastral/land source.</w:t>
      </w:r>
    </w:p>
    <w:p>
      <w:pPr/>
      <w:r>
        <w:t>Calculation:</w:t>
      </w:r>
    </w:p>
    <w:p>
      <w:pPr/>
      <w:r>
        <w:t>Polygon geometry -&gt; area calculation -&gt; sq. metres/hectares.</w:t>
      </w:r>
    </w:p>
    <w:p>
      <w:pPr/>
      <w:r>
        <w:t>Status: DERIVED METRIC.</w:t>
      </w:r>
    </w:p>
    <w:p>
      <w:pPr/>
      <w:r>
        <w:t>3.4 LAND-USE CATEGORY</w:t>
      </w:r>
    </w:p>
    <w:p>
      <w:pPr/>
      <w:r>
        <w:t>Source: ISRO/NRSC Bhuvan</w:t>
      </w:r>
    </w:p>
    <w:p>
      <w:pPr/>
      <w:r>
        <w:t xml:space="preserve">Website: </w:t>
      </w:r>
      <w:hyperlink r:id="rId22">
        <w:r>
          <w:rPr>
            <w:color w:val="0563C1"/>
            <w:u w:val="single"/>
          </w:rPr>
          <w:t>https://bhuvan.nrsc.gov.in/</w:t>
        </w:r>
      </w:hyperlink>
    </w:p>
    <w:p>
      <w:pPr/>
      <w:r>
        <w:t xml:space="preserve">Thematic data: </w:t>
      </w:r>
      <w:hyperlink r:id="rId23">
        <w:r>
          <w:rPr>
            <w:color w:val="0563C1"/>
            <w:u w:val="single"/>
          </w:rPr>
          <w:t>https://bhuvan.nrsc.gov.in/wiki/index.php/Thematic_Data</w:t>
        </w:r>
      </w:hyperlink>
    </w:p>
    <w:p>
      <w:pPr/>
      <w:r>
        <w:t xml:space="preserve">WMS documentation: </w:t>
      </w:r>
      <w:hyperlink r:id="rId24">
        <w:r>
          <w:rPr>
            <w:color w:val="0563C1"/>
            <w:u w:val="single"/>
          </w:rPr>
          <w:t>https://bhuvan.nrsc.gov.in/wiki/index.php/How_to_use_WMS_services</w:t>
        </w:r>
      </w:hyperlink>
    </w:p>
    <w:p>
      <w:pPr/>
      <w:r>
        <w:t xml:space="preserve">Vector dataset list: </w:t>
      </w:r>
      <w:hyperlink r:id="rId25">
        <w:r>
          <w:rPr>
            <w:color w:val="0563C1"/>
            <w:u w:val="single"/>
          </w:rPr>
          <w:t>https://bhuvan.nrsc.gov.in/wiki/index.php/List_of_Vector_%28Thematic_Maps%29_datasets</w:t>
        </w:r>
      </w:hyperlink>
    </w:p>
    <w:p>
      <w:pPr/>
      <w:r>
        <w:t>Official WMS endpoint:</w:t>
      </w:r>
    </w:p>
    <w:p>
      <w:pPr/>
      <w:hyperlink r:id="rId26">
        <w:r>
          <w:rPr>
            <w:color w:val="0563C1"/>
            <w:u w:val="single"/>
          </w:rPr>
          <w:t>https://bhuvan-vec2.nrsc.gov.in/bhuvan/wms</w:t>
        </w:r>
      </w:hyperlink>
    </w:p>
    <w:p>
      <w:pPr/>
      <w:r>
        <w:t>Bhuvan documents WMS/WMTS access for LULC, wasteland, geomorphology, lineament, urban LULC, erosion, water bodies, salt-affected/waterlogged areas, flood hazard and flood annual layers.</w:t>
      </w:r>
    </w:p>
    <w:p>
      <w:pPr/>
      <w:r>
        <w:t>Example documented LULC layer:</w:t>
      </w:r>
    </w:p>
    <w:p>
      <w:pPr/>
      <w:r>
        <w:t>lulc:BR_LULC50K_1112</w:t>
      </w:r>
    </w:p>
    <w:p>
      <w:pPr/>
      <w:r>
        <w:t>Status: VERIFIED OFFICIAL OGC WMS/WMTS SOURCE.</w:t>
      </w:r>
    </w:p>
    <w:p>
      <w:pPr/>
      <w:r>
        <w:t>3.5 SLOPE / ELEVATION</w:t>
      </w:r>
    </w:p>
    <w:p>
      <w:pPr/>
      <w:r>
        <w:t>Sources:</w:t>
      </w:r>
    </w:p>
    <w:p>
      <w:pPr/>
      <w:r>
        <w:t>Bhuvan/ISRO DEM products where suitable for the study area</w:t>
      </w:r>
    </w:p>
    <w:p>
      <w:pPr/>
      <w:r>
        <w:t>Alternative: USGS EarthExplorer</w:t>
      </w:r>
    </w:p>
    <w:p>
      <w:pPr/>
      <w:r>
        <w:t xml:space="preserve">Website: </w:t>
      </w:r>
      <w:hyperlink r:id="rId27">
        <w:r>
          <w:rPr>
            <w:color w:val="0563C1"/>
            <w:u w:val="single"/>
          </w:rPr>
          <w:t>https://earthexplorer.usgs.gov/</w:t>
        </w:r>
      </w:hyperlink>
    </w:p>
    <w:p>
      <w:pPr/>
      <w:r>
        <w:t>Calculation:</w:t>
      </w:r>
    </w:p>
    <w:p>
      <w:pPr/>
      <w:r>
        <w:t>DEM -&gt; elevation raster -&gt; slope calculation -&gt; suitability score.</w:t>
      </w:r>
    </w:p>
    <w:p>
      <w:pPr/>
      <w:r>
        <w:t>Status: VERIFIED SOURCING ROUTE; exact DEM product/resolution must be selected.</w:t>
      </w:r>
    </w:p>
    <w:p>
      <w:pPr/>
      <w:r>
        <w:t>3.6 DEVELOPMENT CONSTRAINTS</w:t>
      </w:r>
    </w:p>
    <w:p>
      <w:pPr/>
      <w:r>
        <w:t>Inputs:</w:t>
      </w:r>
    </w:p>
    <w:p>
      <w:pPr/>
      <w:r>
        <w:t>- land-use</w:t>
      </w:r>
    </w:p>
    <w:p>
      <w:pPr/>
      <w:r>
        <w:t>- water bodies</w:t>
      </w:r>
    </w:p>
    <w:p>
      <w:pPr/>
      <w:r>
        <w:t>- flood hazard</w:t>
      </w:r>
    </w:p>
    <w:p>
      <w:pPr/>
      <w:r>
        <w:t>- forest/vegetation</w:t>
      </w:r>
    </w:p>
    <w:p>
      <w:pPr/>
      <w:r>
        <w:t>- protected/sensitive areas</w:t>
      </w:r>
    </w:p>
    <w:p>
      <w:pPr/>
      <w:r>
        <w:t>- other legal/planning restrictions</w:t>
      </w:r>
    </w:p>
    <w:p>
      <w:pPr/>
      <w:r>
        <w:t>Calculation:</w:t>
      </w:r>
    </w:p>
    <w:p>
      <w:pPr/>
      <w:r>
        <w:t>Apply hard exclusion rules to remove unsuitable parcels/sites.</w:t>
      </w:r>
    </w:p>
    <w:p>
      <w:pPr/>
      <w:r>
        <w:t>Example: if parcel intersects a prohibited zone -&gt; REJECT.</w:t>
      </w:r>
    </w:p>
    <w:p>
      <w:pPr/>
      <w:r>
        <w:t>Status: DERIVED CONSTRAINT LAYER.</w:t>
      </w:r>
    </w:p>
    <w:p>
      <w:pPr/>
      <w:r>
        <w:t>4. EXISTING HEALTHCARE INFRASTRUCTURE</w:t>
      </w:r>
    </w:p>
    <w:p>
      <w:pPr/>
      <w:r>
        <w:t>4.1 EXISTING HOSPITALS / HEALTH FACILITIES</w:t>
      </w:r>
    </w:p>
    <w:p>
      <w:pPr/>
      <w:r>
        <w:t>Source: Ayushman Bharat Digital Mission (ABDM)</w:t>
      </w:r>
    </w:p>
    <w:p>
      <w:pPr/>
      <w:r>
        <w:t xml:space="preserve">Website: </w:t>
      </w:r>
      <w:hyperlink r:id="rId28">
        <w:r>
          <w:rPr>
            <w:color w:val="0563C1"/>
            <w:u w:val="single"/>
          </w:rPr>
          <w:t>https://abdm.gov.in/</w:t>
        </w:r>
      </w:hyperlink>
    </w:p>
    <w:p>
      <w:pPr/>
      <w:r>
        <w:t xml:space="preserve">Health Facility Registry (HFR): </w:t>
      </w:r>
      <w:hyperlink r:id="rId29">
        <w:r>
          <w:rPr>
            <w:color w:val="0563C1"/>
            <w:u w:val="single"/>
          </w:rPr>
          <w:t>https://facility.abdm.gov.in/</w:t>
        </w:r>
      </w:hyperlink>
    </w:p>
    <w:p>
      <w:pPr/>
      <w:r>
        <w:t>Use: registered health facilities and available facility attributes.</w:t>
      </w:r>
    </w:p>
    <w:p>
      <w:r>
        <w:rPr>
          <w:b/>
          <w:sz w:val="24"/>
        </w:rPr>
        <w:t>IMPORTANT:</w:t>
      </w:r>
    </w:p>
    <w:p>
      <w:pPr/>
      <w:r>
        <w:t>HFR is an official national registry, but exact public programmatic API endpoint, authentication and field-level availability must be confirmed before implementation.</w:t>
      </w:r>
    </w:p>
    <w:p>
      <w:pPr/>
      <w:r>
        <w:t>Status: VERIFIED OFFICIAL REGISTRY; PUBLIC API DETAILS = TO VERIFY.</w:t>
      </w:r>
    </w:p>
    <w:p>
      <w:pPr/>
      <w:r>
        <w:t>4.2 DISTANCE TO EXISTING HOSPITALS</w:t>
      </w:r>
    </w:p>
    <w:p>
      <w:pPr/>
      <w:r>
        <w:t>Raw data: HFR facility locations.</w:t>
      </w:r>
    </w:p>
    <w:p>
      <w:pPr/>
      <w:r>
        <w:t>Calculation:</w:t>
      </w:r>
    </w:p>
    <w:p>
      <w:pPr/>
      <w:r>
        <w:t>Candidate site -&gt; facilities -&gt; GIS distance and/or routing travel time.</w:t>
      </w:r>
    </w:p>
    <w:p>
      <w:pPr/>
      <w:r>
        <w:t>Status: DERIVED METRIC.</w:t>
      </w:r>
    </w:p>
    <w:p>
      <w:pPr/>
      <w:r>
        <w:t>4.3 NUMBER OF HOSPITALS NEARBY</w:t>
      </w:r>
    </w:p>
    <w:p>
      <w:pPr/>
      <w:r>
        <w:t>Raw data: HFR facility locations.</w:t>
      </w:r>
    </w:p>
    <w:p>
      <w:pPr/>
      <w:r>
        <w:t>Calculation:</w:t>
      </w:r>
    </w:p>
    <w:p>
      <w:pPr/>
      <w:r>
        <w:t>Buffer candidate -&gt; spatial count of qualifying facilities.</w:t>
      </w:r>
    </w:p>
    <w:p>
      <w:pPr/>
      <w:r>
        <w:t>Status: DERIVED METRIC.</w:t>
      </w:r>
    </w:p>
    <w:p>
      <w:pPr/>
      <w:r>
        <w:t>4.4 EXISTING HEALTHCARE CAPACITY</w:t>
      </w:r>
    </w:p>
    <w:p>
      <w:pPr/>
      <w:r>
        <w:t>Primary: HFR where capacity fields are available.</w:t>
      </w:r>
    </w:p>
    <w:p>
      <w:pPr/>
      <w:r>
        <w:t xml:space="preserve">Supporting government datasets: </w:t>
      </w:r>
      <w:hyperlink r:id="rId30">
        <w:r>
          <w:rPr>
            <w:color w:val="0563C1"/>
            <w:u w:val="single"/>
          </w:rPr>
          <w:t>https://www.data.gov.in/</w:t>
        </w:r>
      </w:hyperlink>
    </w:p>
    <w:p>
      <w:r>
        <w:rPr>
          <w:b/>
          <w:sz w:val="24"/>
        </w:rPr>
        <w:t>IMPORTANT:</w:t>
      </w:r>
    </w:p>
    <w:p>
      <w:pPr/>
      <w:r>
        <w:t>Do not assume every HFR facility has complete/current bed-capacity data. Verify fields for the selected study area.</w:t>
      </w:r>
    </w:p>
    <w:p>
      <w:pPr/>
      <w:r>
        <w:t>Status: FIELD-LEVEL VERIFICATION REQUIRED.</w:t>
      </w:r>
    </w:p>
    <w:p>
      <w:pPr/>
      <w:r>
        <w:t>4.5 POPULATION-TO-FACILITY RELATIONSHIP</w:t>
      </w:r>
    </w:p>
    <w:p>
      <w:pPr/>
      <w:r>
        <w:t>Inputs: population + facility count/capacity.</w:t>
      </w:r>
    </w:p>
    <w:p>
      <w:pPr/>
      <w:r>
        <w:t>Calculations:</w:t>
      </w:r>
    </w:p>
    <w:p>
      <w:pPr/>
      <w:r>
        <w:t>- population / number of facilities</w:t>
      </w:r>
    </w:p>
    <w:p>
      <w:pPr/>
      <w:r>
        <w:t>- population / available beds</w:t>
      </w:r>
    </w:p>
    <w:p>
      <w:pPr/>
      <w:r>
        <w:t>- population served per facility</w:t>
      </w:r>
    </w:p>
    <w:p>
      <w:pPr/>
      <w:r>
        <w:t>- travel-time-based population coverage</w:t>
      </w:r>
    </w:p>
    <w:p>
      <w:pPr/>
      <w:r>
        <w:t>Recommended: use population-to-capacity when reliable capacity data exists.</w:t>
      </w:r>
    </w:p>
    <w:p>
      <w:pPr/>
      <w:r>
        <w:t>Status: DERIVED METRIC.</w:t>
      </w:r>
    </w:p>
    <w:p>
      <w:pPr/>
      <w:r>
        <w:t>5. ENVIRONMENTAL CONSTRAINTS</w:t>
      </w:r>
    </w:p>
    <w:p>
      <w:pPr/>
      <w:r>
        <w:t>5.1 WATER BODIES</w:t>
      </w:r>
    </w:p>
    <w:p>
      <w:pPr/>
      <w:r>
        <w:t>Source: Bhuvan Thematic Services</w:t>
      </w:r>
    </w:p>
    <w:p>
      <w:pPr/>
      <w:r>
        <w:t xml:space="preserve">Website: </w:t>
      </w:r>
      <w:hyperlink r:id="rId22">
        <w:r>
          <w:rPr>
            <w:color w:val="0563C1"/>
            <w:u w:val="single"/>
          </w:rPr>
          <w:t>https://bhuvan.nrsc.gov.in/</w:t>
        </w:r>
      </w:hyperlink>
    </w:p>
    <w:p>
      <w:pPr/>
      <w:r>
        <w:t xml:space="preserve">Thematic data: </w:t>
      </w:r>
      <w:hyperlink r:id="rId23">
        <w:r>
          <w:rPr>
            <w:color w:val="0563C1"/>
            <w:u w:val="single"/>
          </w:rPr>
          <w:t>https://bhuvan.nrsc.gov.in/wiki/index.php/Thematic_Data</w:t>
        </w:r>
      </w:hyperlink>
    </w:p>
    <w:p>
      <w:pPr/>
      <w:r>
        <w:t xml:space="preserve">WMS: </w:t>
      </w:r>
      <w:hyperlink r:id="rId26">
        <w:r>
          <w:rPr>
            <w:color w:val="0563C1"/>
            <w:u w:val="single"/>
          </w:rPr>
          <w:t>https://bhuvan-vec2.nrsc.gov.in/bhuvan/wms</w:t>
        </w:r>
      </w:hyperlink>
    </w:p>
    <w:p>
      <w:pPr/>
      <w:r>
        <w:t>Status: VERIFIED OFFICIAL SOURCE.</w:t>
      </w:r>
    </w:p>
    <w:p>
      <w:pPr/>
      <w:r>
        <w:t>Calculation:</w:t>
      </w:r>
    </w:p>
    <w:p>
      <w:pPr/>
      <w:r>
        <w:t>Candidate parcel/site -&gt; water-body intersection/buffer -&gt; exclusion or penalty.</w:t>
      </w:r>
    </w:p>
    <w:p>
      <w:pPr/>
      <w:r>
        <w:t>5.2 FLOOD-PRONE AREAS</w:t>
      </w:r>
    </w:p>
    <w:p>
      <w:pPr/>
      <w:r>
        <w:t>Source: Bhuvan</w:t>
      </w:r>
    </w:p>
    <w:p>
      <w:pPr/>
      <w:r>
        <w:t xml:space="preserve">WMS docs: </w:t>
      </w:r>
      <w:hyperlink r:id="rId24">
        <w:r>
          <w:rPr>
            <w:color w:val="0563C1"/>
            <w:u w:val="single"/>
          </w:rPr>
          <w:t>https://bhuvan.nrsc.gov.in/wiki/index.php/How_to_use_WMS_services</w:t>
        </w:r>
      </w:hyperlink>
    </w:p>
    <w:p>
      <w:pPr/>
      <w:r>
        <w:t xml:space="preserve">Dataset catalog: </w:t>
      </w:r>
      <w:hyperlink r:id="rId25">
        <w:r>
          <w:rPr>
            <w:color w:val="0563C1"/>
            <w:u w:val="single"/>
          </w:rPr>
          <w:t>https://bhuvan.nrsc.gov.in/wiki/index.php/List_of_Vector_%28Thematic_Maps%29_datasets</w:t>
        </w:r>
      </w:hyperlink>
    </w:p>
    <w:p>
      <w:pPr/>
      <w:r>
        <w:t>Available themes include Flood Hazard and Flood Annual Layers.</w:t>
      </w:r>
    </w:p>
    <w:p>
      <w:pPr/>
      <w:r>
        <w:t>Status: VERIFIED OFFICIAL SOURCE.</w:t>
      </w:r>
    </w:p>
    <w:p>
      <w:pPr/>
      <w:r>
        <w:t>Calculation:</w:t>
      </w:r>
    </w:p>
    <w:p>
      <w:pPr/>
      <w:r>
        <w:t>Candidate site/parcel -&gt; flood layer intersection -&gt; exclusion/penalty.</w:t>
      </w:r>
    </w:p>
    <w:p>
      <w:pPr/>
      <w:r>
        <w:t>NOTE: Treat available flood-hazard layers as hazard/history layers, not real-time flood prediction.</w:t>
      </w:r>
    </w:p>
    <w:p>
      <w:pPr/>
      <w:r>
        <w:t>5.3 FOREST / VEGETATION</w:t>
      </w:r>
    </w:p>
    <w:p>
      <w:pPr/>
      <w:r>
        <w:t>Source: Forest Survey of India (FSI)</w:t>
      </w:r>
    </w:p>
    <w:p>
      <w:pPr/>
      <w:r>
        <w:t xml:space="preserve">Website: </w:t>
      </w:r>
      <w:hyperlink r:id="rId31">
        <w:r>
          <w:rPr>
            <w:color w:val="0563C1"/>
            <w:u w:val="single"/>
          </w:rPr>
          <w:t>https://fsi.nic.in/</w:t>
        </w:r>
      </w:hyperlink>
    </w:p>
    <w:p>
      <w:pPr/>
      <w:r>
        <w:t xml:space="preserve">Resources: </w:t>
      </w:r>
      <w:hyperlink r:id="rId32">
        <w:r>
          <w:rPr>
            <w:color w:val="0563C1"/>
            <w:u w:val="single"/>
          </w:rPr>
          <w:t>https://www.fsi.nic.in/reading-material</w:t>
        </w:r>
      </w:hyperlink>
    </w:p>
    <w:p>
      <w:pPr/>
      <w:r>
        <w:t>Relevant official resources include Forest Type Map metadata and India State of Forest Report.</w:t>
      </w:r>
    </w:p>
    <w:p>
      <w:pPr/>
      <w:r>
        <w:t>Status: VERIFIED OFFICIAL SOURCE; exact GIS layer/download route must be selected.</w:t>
      </w:r>
    </w:p>
    <w:p>
      <w:pPr/>
      <w:r>
        <w:t>Calculation:</w:t>
      </w:r>
    </w:p>
    <w:p>
      <w:pPr/>
      <w:r>
        <w:t>Candidate parcel -&gt; forest/vegetation intersection -&gt; exclusion/penalty.</w:t>
      </w:r>
    </w:p>
    <w:p>
      <w:pPr/>
      <w:r>
        <w:t>5.4 PROTECTED / SENSITIVE AREAS</w:t>
      </w:r>
    </w:p>
    <w:p>
      <w:pPr/>
      <w:r>
        <w:t>Primary authority: Ministry of Environment, Forest and Climate Change (MoEFCC)</w:t>
      </w:r>
    </w:p>
    <w:p>
      <w:pPr/>
      <w:r>
        <w:t xml:space="preserve">Website: </w:t>
      </w:r>
      <w:hyperlink r:id="rId33">
        <w:r>
          <w:rPr>
            <w:color w:val="0563C1"/>
            <w:u w:val="single"/>
          </w:rPr>
          <w:t>https://moef.gov.in/</w:t>
        </w:r>
      </w:hyperlink>
    </w:p>
    <w:p>
      <w:pPr/>
      <w:r>
        <w:t>Use: official environmental/protected-area information.</w:t>
      </w:r>
    </w:p>
    <w:p>
      <w:r>
        <w:rPr>
          <w:b/>
          <w:sz w:val="24"/>
        </w:rPr>
        <w:t>IMPORTANT:</w:t>
      </w:r>
    </w:p>
    <w:p>
      <w:pPr/>
      <w:r>
        <w:t>The ministry website is not automatically a single GIS API. Select and verify the exact official spatial layer for the study area.</w:t>
      </w:r>
    </w:p>
    <w:p>
      <w:pPr/>
      <w:r>
        <w:t>Status: OFFICIAL AUTHORITY; EXACT GIS DATA SERVICE = TO VERIFY.</w:t>
      </w:r>
    </w:p>
    <w:p>
      <w:pPr/>
      <w:r>
        <w:t>5.5 OTHER ENVIRONMENTAL LAYERS</w:t>
      </w:r>
    </w:p>
    <w:p>
      <w:pPr/>
      <w:r>
        <w:t>Source: Bhuvan</w:t>
      </w:r>
    </w:p>
    <w:p>
      <w:pPr/>
      <w:r>
        <w:t xml:space="preserve">Website: </w:t>
      </w:r>
      <w:hyperlink r:id="rId23">
        <w:r>
          <w:rPr>
            <w:color w:val="0563C1"/>
            <w:u w:val="single"/>
          </w:rPr>
          <w:t>https://bhuvan.nrsc.gov.in/wiki/index.php/Thematic_Data</w:t>
        </w:r>
      </w:hyperlink>
    </w:p>
    <w:p>
      <w:pPr/>
      <w:r>
        <w:t>Potential layers:</w:t>
      </w:r>
    </w:p>
    <w:p>
      <w:pPr/>
      <w:r>
        <w:t>- waterlogged areas</w:t>
      </w:r>
    </w:p>
    <w:p>
      <w:pPr/>
      <w:r>
        <w:t>- erosion</w:t>
      </w:r>
    </w:p>
    <w:p>
      <w:pPr/>
      <w:r>
        <w:t>- wasteland</w:t>
      </w:r>
    </w:p>
    <w:p>
      <w:pPr/>
      <w:r>
        <w:t>- geomorphology</w:t>
      </w:r>
    </w:p>
    <w:p>
      <w:pPr/>
      <w:r>
        <w:t>- lineament</w:t>
      </w:r>
    </w:p>
    <w:p>
      <w:pPr/>
      <w:r>
        <w:t>- salt-affected areas</w:t>
      </w:r>
    </w:p>
    <w:p>
      <w:pPr/>
      <w:r>
        <w:t>- urban sprawl</w:t>
      </w:r>
    </w:p>
    <w:p>
      <w:pPr/>
      <w:r>
        <w:t>- water bodies</w:t>
      </w:r>
    </w:p>
    <w:p>
      <w:pPr/>
      <w:r>
        <w:t>- flood hazard</w:t>
      </w:r>
    </w:p>
    <w:p>
      <w:pPr/>
      <w:r>
        <w:t>- flood annual layers</w:t>
      </w:r>
    </w:p>
    <w:p>
      <w:pPr/>
      <w:r>
        <w:t>- LULC</w:t>
      </w:r>
    </w:p>
    <w:p>
      <w:pPr/>
      <w:r>
        <w:t>Status: VERIFIED OFFICIAL THEMATIC SOURCE.</w:t>
      </w:r>
    </w:p>
    <w:p>
      <w:pPr/>
      <w:r>
        <w:t>6. MASTER VERIFIED SOURCE LIST</w:t>
      </w:r>
    </w:p>
    <w:p>
      <w:pPr/>
      <w:r>
        <w:t>1. OpenStreetMap</w:t>
      </w:r>
    </w:p>
    <w:p>
      <w:pPr/>
      <w:r>
        <w:t xml:space="preserve">Website: </w:t>
      </w:r>
      <w:hyperlink r:id="rId9">
        <w:r>
          <w:rPr>
            <w:color w:val="0563C1"/>
            <w:u w:val="single"/>
          </w:rPr>
          <w:t>https://www.openstreetmap.org/</w:t>
        </w:r>
      </w:hyperlink>
    </w:p>
    <w:p>
      <w:pPr/>
      <w:r>
        <w:t xml:space="preserve">Overpass: </w:t>
      </w:r>
      <w:hyperlink r:id="rId10">
        <w:r>
          <w:rPr>
            <w:color w:val="0563C1"/>
            <w:u w:val="single"/>
          </w:rPr>
          <w:t>https://wiki.openstreetmap.org/wiki/Overpass_API</w:t>
        </w:r>
      </w:hyperlink>
    </w:p>
    <w:p>
      <w:pPr/>
      <w:r>
        <w:t>Use: roads, road classes, network inputs.</w:t>
      </w:r>
    </w:p>
    <w:p>
      <w:pPr/>
      <w:r>
        <w:t>2. openrouteservice / HeiGIT</w:t>
      </w:r>
    </w:p>
    <w:p>
      <w:pPr/>
      <w:r>
        <w:t xml:space="preserve">Website: </w:t>
      </w:r>
      <w:hyperlink r:id="rId12">
        <w:r>
          <w:rPr>
            <w:color w:val="0563C1"/>
            <w:u w:val="single"/>
          </w:rPr>
          <w:t>https://openrouteservice.org/</w:t>
        </w:r>
      </w:hyperlink>
    </w:p>
    <w:p>
      <w:pPr/>
      <w:r>
        <w:t xml:space="preserve">API docs: </w:t>
      </w:r>
      <w:hyperlink r:id="rId13">
        <w:r>
          <w:rPr>
            <w:color w:val="0563C1"/>
            <w:u w:val="single"/>
          </w:rPr>
          <w:t>https://openrouteservice.org/dev/#/api-docs</w:t>
        </w:r>
      </w:hyperlink>
    </w:p>
    <w:p>
      <w:pPr/>
      <w:r>
        <w:t xml:space="preserve">Migration notice: </w:t>
      </w:r>
      <w:hyperlink r:id="rId14">
        <w:r>
          <w:rPr>
            <w:color w:val="0563C1"/>
            <w:u w:val="single"/>
          </w:rPr>
          <w:t>https://ask.openrouteservice.org/t/deprecating-api-openrouteservice-org-in-favour-of-api-heigit-org/7912</w:t>
        </w:r>
      </w:hyperlink>
    </w:p>
    <w:p>
      <w:pPr/>
      <w:r>
        <w:t>Use: routing, travel time, route distance, matrix/isochrone analysis.</w:t>
      </w:r>
    </w:p>
    <w:p>
      <w:pPr/>
      <w:r>
        <w:t>3. Census of India</w:t>
      </w:r>
    </w:p>
    <w:p>
      <w:pPr/>
      <w:r>
        <w:t xml:space="preserve">Website: </w:t>
      </w:r>
      <w:hyperlink r:id="rId15">
        <w:r>
          <w:rPr>
            <w:color w:val="0563C1"/>
            <w:u w:val="single"/>
          </w:rPr>
          <w:t>https://censusindia.gov.in/</w:t>
        </w:r>
      </w:hyperlink>
    </w:p>
    <w:p>
      <w:pPr/>
      <w:r>
        <w:t xml:space="preserve">Data: </w:t>
      </w:r>
      <w:hyperlink r:id="rId16">
        <w:r>
          <w:rPr>
            <w:color w:val="0563C1"/>
            <w:u w:val="single"/>
          </w:rPr>
          <w:t>https://censusindia.gov.in/census.website/en/data</w:t>
        </w:r>
      </w:hyperlink>
    </w:p>
    <w:p>
      <w:pPr/>
      <w:r>
        <w:t xml:space="preserve">API: </w:t>
      </w:r>
      <w:hyperlink r:id="rId17">
        <w:r>
          <w:rPr>
            <w:color w:val="0563C1"/>
            <w:u w:val="single"/>
          </w:rPr>
          <w:t>https://censusindia.gov.in/census.website/en/data/api</w:t>
        </w:r>
      </w:hyperlink>
    </w:p>
    <w:p>
      <w:pPr/>
      <w:r>
        <w:t xml:space="preserve">Docs: </w:t>
      </w:r>
      <w:hyperlink r:id="rId18">
        <w:r>
          <w:rPr>
            <w:color w:val="0563C1"/>
            <w:u w:val="single"/>
          </w:rPr>
          <w:t>https://censusindia.gov.in/census.website/en/data/api/documentation</w:t>
        </w:r>
      </w:hyperlink>
    </w:p>
    <w:p>
      <w:pPr/>
      <w:r>
        <w:t>Use: population data.</w:t>
      </w:r>
    </w:p>
    <w:p>
      <w:pPr/>
      <w:r>
        <w:t>4. Bhuvan / NRSC / ISRO</w:t>
      </w:r>
    </w:p>
    <w:p>
      <w:pPr/>
      <w:r>
        <w:t xml:space="preserve">Website: </w:t>
      </w:r>
      <w:hyperlink r:id="rId22">
        <w:r>
          <w:rPr>
            <w:color w:val="0563C1"/>
            <w:u w:val="single"/>
          </w:rPr>
          <w:t>https://bhuvan.nrsc.gov.in/</w:t>
        </w:r>
      </w:hyperlink>
    </w:p>
    <w:p>
      <w:pPr/>
      <w:r>
        <w:t xml:space="preserve">Thematic: </w:t>
      </w:r>
      <w:hyperlink r:id="rId23">
        <w:r>
          <w:rPr>
            <w:color w:val="0563C1"/>
            <w:u w:val="single"/>
          </w:rPr>
          <w:t>https://bhuvan.nrsc.gov.in/wiki/index.php/Thematic_Data</w:t>
        </w:r>
      </w:hyperlink>
    </w:p>
    <w:p>
      <w:pPr/>
      <w:r>
        <w:t xml:space="preserve">WMS docs: </w:t>
      </w:r>
      <w:hyperlink r:id="rId24">
        <w:r>
          <w:rPr>
            <w:color w:val="0563C1"/>
            <w:u w:val="single"/>
          </w:rPr>
          <w:t>https://bhuvan.nrsc.gov.in/wiki/index.php/How_to_use_WMS_services</w:t>
        </w:r>
      </w:hyperlink>
    </w:p>
    <w:p>
      <w:pPr/>
      <w:r>
        <w:t xml:space="preserve">WMS: </w:t>
      </w:r>
      <w:hyperlink r:id="rId26">
        <w:r>
          <w:rPr>
            <w:color w:val="0563C1"/>
            <w:u w:val="single"/>
          </w:rPr>
          <w:t>https://bhuvan-vec2.nrsc.gov.in/bhuvan/wms</w:t>
        </w:r>
      </w:hyperlink>
    </w:p>
    <w:p>
      <w:pPr/>
      <w:r>
        <w:t>Use: LULC, water bodies, flood, waterlogged areas, erosion, wasteland, geomorphology and related thematic layers.</w:t>
      </w:r>
    </w:p>
    <w:p>
      <w:pPr/>
      <w:r>
        <w:t>5. Bhu-Naksha / NIC</w:t>
      </w:r>
    </w:p>
    <w:p>
      <w:pPr/>
      <w:r>
        <w:t xml:space="preserve">Website: </w:t>
      </w:r>
      <w:hyperlink r:id="rId20">
        <w:r>
          <w:rPr>
            <w:color w:val="0563C1"/>
            <w:u w:val="single"/>
          </w:rPr>
          <w:t>https://bhunaksha.nic.in/bhunaksha/</w:t>
        </w:r>
      </w:hyperlink>
    </w:p>
    <w:p>
      <w:pPr/>
      <w:r>
        <w:t xml:space="preserve">Login: </w:t>
      </w:r>
      <w:hyperlink r:id="rId21">
        <w:r>
          <w:rPr>
            <w:color w:val="0563C1"/>
            <w:u w:val="single"/>
          </w:rPr>
          <w:t>https://bhunaksha.nic.in/bhunaksha/login.jsp</w:t>
        </w:r>
      </w:hyperlink>
    </w:p>
    <w:p>
      <w:pPr/>
      <w:r>
        <w:t>Use: cadastral/parcel mapping.</w:t>
      </w:r>
    </w:p>
    <w:p>
      <w:pPr/>
      <w:r>
        <w:t>Access: authorized officials; public API not confirmed.</w:t>
      </w:r>
    </w:p>
    <w:p>
      <w:pPr/>
      <w:r>
        <w:t>6. ABDM Health Facility Registry</w:t>
      </w:r>
    </w:p>
    <w:p>
      <w:pPr/>
      <w:r>
        <w:t xml:space="preserve">ABDM: </w:t>
      </w:r>
      <w:hyperlink r:id="rId28">
        <w:r>
          <w:rPr>
            <w:color w:val="0563C1"/>
            <w:u w:val="single"/>
          </w:rPr>
          <w:t>https://abdm.gov.in/</w:t>
        </w:r>
      </w:hyperlink>
    </w:p>
    <w:p>
      <w:pPr/>
      <w:r>
        <w:t xml:space="preserve">HFR: </w:t>
      </w:r>
      <w:hyperlink r:id="rId29">
        <w:r>
          <w:rPr>
            <w:color w:val="0563C1"/>
            <w:u w:val="single"/>
          </w:rPr>
          <w:t>https://facility.abdm.gov.in/</w:t>
        </w:r>
      </w:hyperlink>
    </w:p>
    <w:p>
      <w:pPr/>
      <w:r>
        <w:t>Use: healthcare facilities and available facility attributes.</w:t>
      </w:r>
    </w:p>
    <w:p>
      <w:pPr/>
      <w:r>
        <w:t>Access: exact public API method/fields to verify.</w:t>
      </w:r>
    </w:p>
    <w:p>
      <w:pPr/>
      <w:r>
        <w:t>7. Forest Survey of India</w:t>
      </w:r>
    </w:p>
    <w:p>
      <w:pPr/>
      <w:r>
        <w:t xml:space="preserve">Website: </w:t>
      </w:r>
      <w:hyperlink r:id="rId31">
        <w:r>
          <w:rPr>
            <w:color w:val="0563C1"/>
            <w:u w:val="single"/>
          </w:rPr>
          <w:t>https://fsi.nic.in/</w:t>
        </w:r>
      </w:hyperlink>
    </w:p>
    <w:p>
      <w:pPr/>
      <w:r>
        <w:t xml:space="preserve">Resources: </w:t>
      </w:r>
      <w:hyperlink r:id="rId32">
        <w:r>
          <w:rPr>
            <w:color w:val="0563C1"/>
            <w:u w:val="single"/>
          </w:rPr>
          <w:t>https://www.fsi.nic.in/reading-material</w:t>
        </w:r>
      </w:hyperlink>
    </w:p>
    <w:p>
      <w:pPr/>
      <w:r>
        <w:t>Use: forest/vegetation/forest-type information.</w:t>
      </w:r>
    </w:p>
    <w:p>
      <w:pPr/>
      <w:r>
        <w:t>8. MoEFCC</w:t>
      </w:r>
    </w:p>
    <w:p>
      <w:pPr/>
      <w:r>
        <w:t xml:space="preserve">Website: </w:t>
      </w:r>
      <w:hyperlink r:id="rId33">
        <w:r>
          <w:rPr>
            <w:color w:val="0563C1"/>
            <w:u w:val="single"/>
          </w:rPr>
          <w:t>https://moef.gov.in/</w:t>
        </w:r>
      </w:hyperlink>
    </w:p>
    <w:p>
      <w:pPr/>
      <w:r>
        <w:t>Use: protected/sensitive environmental information and authority.</w:t>
      </w:r>
    </w:p>
    <w:p>
      <w:pPr/>
      <w:r>
        <w:t>9. Open Government Data Platform India</w:t>
      </w:r>
    </w:p>
    <w:p>
      <w:pPr/>
      <w:r>
        <w:t xml:space="preserve">Website: </w:t>
      </w:r>
      <w:hyperlink r:id="rId30">
        <w:r>
          <w:rPr>
            <w:color w:val="0563C1"/>
            <w:u w:val="single"/>
          </w:rPr>
          <w:t>https://www.data.gov.in/</w:t>
        </w:r>
      </w:hyperlink>
    </w:p>
    <w:p>
      <w:pPr/>
      <w:r>
        <w:t>Use: supporting government datasets.</w:t>
      </w:r>
    </w:p>
    <w:p>
      <w:r>
        <w:rPr>
          <w:b/>
          <w:sz w:val="28"/>
        </w:rPr>
        <w:t>10. USGS EarthExplorer</w:t>
      </w:r>
    </w:p>
    <w:p>
      <w:pPr/>
      <w:r>
        <w:t xml:space="preserve">Website: </w:t>
      </w:r>
      <w:hyperlink r:id="rId27">
        <w:r>
          <w:rPr>
            <w:color w:val="0563C1"/>
            <w:u w:val="single"/>
          </w:rPr>
          <w:t>https://earthexplorer.usgs.gov/</w:t>
        </w:r>
      </w:hyperlink>
    </w:p>
    <w:p>
      <w:pPr/>
      <w:r>
        <w:t>Use: alternative DEM/elevation data.</w:t>
      </w:r>
    </w:p>
    <w:p>
      <w:pPr/>
      <w:r>
        <w:t>7. RAW DATA VS CALCULATIONS</w:t>
      </w:r>
    </w:p>
    <w:p>
      <w:r>
        <w:rPr>
          <w:b/>
          <w:sz w:val="24"/>
        </w:rPr>
        <w:t>RAW DATA TO COLLECT</w:t>
      </w:r>
    </w:p>
    <w:p>
      <w:pPr/>
      <w:r>
        <w:t>1. Road network</w:t>
      </w:r>
    </w:p>
    <w:p>
      <w:pPr/>
      <w:r>
        <w:t>2. Population</w:t>
      </w:r>
    </w:p>
    <w:p>
      <w:pPr/>
      <w:r>
        <w:t>3. Land parcels/cadastral boundaries</w:t>
      </w:r>
    </w:p>
    <w:p>
      <w:pPr/>
      <w:r>
        <w:t>4. Land-use/LULC</w:t>
      </w:r>
    </w:p>
    <w:p>
      <w:pPr/>
      <w:r>
        <w:t>5. Elevation/DEM</w:t>
      </w:r>
    </w:p>
    <w:p>
      <w:pPr/>
      <w:r>
        <w:t>6. Existing hospitals/health facilities</w:t>
      </w:r>
    </w:p>
    <w:p>
      <w:pPr/>
      <w:r>
        <w:t>7. Hospital capacity where available</w:t>
      </w:r>
    </w:p>
    <w:p>
      <w:pPr/>
      <w:r>
        <w:t>8. Water bodies</w:t>
      </w:r>
    </w:p>
    <w:p>
      <w:pPr/>
      <w:r>
        <w:t>9. Flood hazard</w:t>
      </w:r>
    </w:p>
    <w:p>
      <w:r>
        <w:rPr>
          <w:b/>
          <w:sz w:val="28"/>
        </w:rPr>
        <w:t>10. Forest/vegetation</w:t>
      </w:r>
    </w:p>
    <w:p>
      <w:r>
        <w:rPr>
          <w:b/>
          <w:sz w:val="28"/>
        </w:rPr>
        <w:t>11. Protected/sensitive areas</w:t>
      </w:r>
    </w:p>
    <w:p>
      <w:r>
        <w:rPr>
          <w:b/>
          <w:sz w:val="28"/>
        </w:rPr>
        <w:t>12. Other environmental layers</w:t>
      </w:r>
    </w:p>
    <w:p>
      <w:r>
        <w:rPr>
          <w:b/>
          <w:sz w:val="24"/>
        </w:rPr>
        <w:t>CALCULATIONS OUR SYSTEM PERFORMS</w:t>
      </w:r>
    </w:p>
    <w:p>
      <w:pPr/>
      <w:r>
        <w:t>1. Distance to major roads</w:t>
      </w:r>
    </w:p>
    <w:p>
      <w:pPr/>
      <w:r>
        <w:t>2. Distance to nearest road</w:t>
      </w:r>
    </w:p>
    <w:p>
      <w:pPr/>
      <w:r>
        <w:t>3. Travel time</w:t>
      </w:r>
    </w:p>
    <w:p>
      <w:pPr/>
      <w:r>
        <w:t>4. Road connectivity</w:t>
      </w:r>
    </w:p>
    <w:p>
      <w:pPr/>
      <w:r>
        <w:t>5. Population within 2 km</w:t>
      </w:r>
    </w:p>
    <w:p>
      <w:pPr/>
      <w:r>
        <w:t>6. Population within 5 km</w:t>
      </w:r>
    </w:p>
    <w:p>
      <w:pPr/>
      <w:r>
        <w:t>7. Population within 10 km</w:t>
      </w:r>
    </w:p>
    <w:p>
      <w:pPr/>
      <w:r>
        <w:t>8. Population density</w:t>
      </w:r>
    </w:p>
    <w:p>
      <w:pPr/>
      <w:r>
        <w:t>9. Underserved population</w:t>
      </w:r>
    </w:p>
    <w:p>
      <w:r>
        <w:rPr>
          <w:b/>
          <w:sz w:val="28"/>
        </w:rPr>
        <w:t>10. Distance to existing hospitals</w:t>
      </w:r>
    </w:p>
    <w:p>
      <w:r>
        <w:rPr>
          <w:b/>
          <w:sz w:val="28"/>
        </w:rPr>
        <w:t>11. Number of hospitals nearby</w:t>
      </w:r>
    </w:p>
    <w:p>
      <w:r>
        <w:rPr>
          <w:b/>
          <w:sz w:val="28"/>
        </w:rPr>
        <w:t>12. Population-to-facility ratio</w:t>
      </w:r>
    </w:p>
    <w:p>
      <w:r>
        <w:rPr>
          <w:b/>
          <w:sz w:val="28"/>
        </w:rPr>
        <w:t>13. Population-to-bed/capacity ratio where reliable</w:t>
      </w:r>
    </w:p>
    <w:p>
      <w:r>
        <w:rPr>
          <w:b/>
          <w:sz w:val="28"/>
        </w:rPr>
        <w:t>14. Parcel area</w:t>
      </w:r>
    </w:p>
    <w:p>
      <w:r>
        <w:rPr>
          <w:b/>
          <w:sz w:val="28"/>
        </w:rPr>
        <w:t>15. Slope</w:t>
      </w:r>
    </w:p>
    <w:p>
      <w:r>
        <w:rPr>
          <w:b/>
          <w:sz w:val="28"/>
        </w:rPr>
        <w:t>16. Environmental constraint score</w:t>
      </w:r>
    </w:p>
    <w:p>
      <w:r>
        <w:rPr>
          <w:b/>
          <w:sz w:val="28"/>
        </w:rPr>
        <w:t>17. Development exclusion mask</w:t>
      </w:r>
    </w:p>
    <w:p>
      <w:r>
        <w:rPr>
          <w:b/>
          <w:sz w:val="28"/>
        </w:rPr>
        <w:t>18. Final hospital-site suitability score</w:t>
      </w:r>
    </w:p>
    <w:p>
      <w:pPr/>
      <w:r>
        <w:t>8. STATUS LEGEND</w:t>
      </w:r>
    </w:p>
    <w:p>
      <w:pPr/>
      <w:r>
        <w:t>GREEN = Official source/service verified and documented.</w:t>
      </w:r>
    </w:p>
    <w:p>
      <w:pPr/>
      <w:r>
        <w:t>YELLOW = Official source exists, but exact API/field/download access needs verification.</w:t>
      </w:r>
    </w:p>
    <w:p>
      <w:pPr/>
      <w:r>
        <w:t>RED = Source named in the PS, but public API/access has not been verified.</w:t>
      </w:r>
    </w:p>
    <w:p>
      <w:pPr/>
      <w:r>
        <w:t>RULE:</w:t>
      </w:r>
    </w:p>
    <w:p>
      <w:pPr/>
      <w:r>
        <w:t>Never claim an API exists unless official API documentation or an official service endpoint has been verified.</w:t>
      </w:r>
    </w:p>
    <w:p>
      <w:pPr/>
      <w:r>
        <w:t>9. RECOMMENDED MVP DATA STACK</w:t>
      </w:r>
    </w:p>
    <w:p>
      <w:pPr/>
      <w:r>
        <w:t>1. OpenStreetMap -&gt; roads</w:t>
      </w:r>
    </w:p>
    <w:p>
      <w:pPr/>
      <w:r>
        <w:t>2. openrouteservice/HeiGIT -&gt; travel time</w:t>
      </w:r>
    </w:p>
    <w:p>
      <w:pPr/>
      <w:r>
        <w:t>3. Census India -&gt; population</w:t>
      </w:r>
    </w:p>
    <w:p>
      <w:pPr/>
      <w:r>
        <w:t>4. Bhuvan WMS -&gt; LULC + water + flood/environment</w:t>
      </w:r>
    </w:p>
    <w:p>
      <w:pPr/>
      <w:r>
        <w:t>5. ABDM HFR -&gt; hospitals</w:t>
      </w:r>
    </w:p>
    <w:p>
      <w:pPr/>
      <w:r>
        <w:t>6. Authorized/available cadastral source -&gt; parcels</w:t>
      </w:r>
    </w:p>
    <w:p>
      <w:pPr/>
      <w:r>
        <w:t>7. FSI / official environmental layer -&gt; forest constraints</w:t>
      </w:r>
    </w:p>
    <w:p>
      <w:pPr/>
      <w:r>
        <w:t>Processing:</w:t>
      </w:r>
    </w:p>
    <w:p>
      <w:pPr/>
      <w:r>
        <w:t>PostgreSQL + PostGIS + GIS processing</w:t>
      </w:r>
    </w:p>
    <w:p>
      <w:pPr/>
      <w:r>
        <w:t>Backend API -&gt; analysis results</w:t>
      </w:r>
    </w:p>
    <w:p>
      <w:pPr/>
      <w:r>
        <w:t>Frontend map -&gt; candidate sites, layers, scores and explanations</w:t>
      </w:r>
    </w:p>
    <w:p>
      <w:pPr/>
      <w:r>
        <w:t>END</w:t>
      </w:r>
    </w:p>
    <w:sectPr w:rsidR="00FC693F" w:rsidRPr="0006063C" w:rsidSect="00034616">
      <w:footerReference w:type="default" r:id="rId3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SIH 2026 – Hospital Site Selection | Data Sources &amp; Calculations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penstreetmap.org/" TargetMode="External"/><Relationship Id="rId10" Type="http://schemas.openxmlformats.org/officeDocument/2006/relationships/hyperlink" Target="https://wiki.openstreetmap.org/wiki/Overpass_API" TargetMode="External"/><Relationship Id="rId11" Type="http://schemas.openxmlformats.org/officeDocument/2006/relationships/hyperlink" Target="https://wiki.openstreetmap.org/wiki/APIs" TargetMode="External"/><Relationship Id="rId12" Type="http://schemas.openxmlformats.org/officeDocument/2006/relationships/hyperlink" Target="https://openrouteservice.org/" TargetMode="External"/><Relationship Id="rId13" Type="http://schemas.openxmlformats.org/officeDocument/2006/relationships/hyperlink" Target="https://openrouteservice.org/dev/#/api-docs" TargetMode="External"/><Relationship Id="rId14" Type="http://schemas.openxmlformats.org/officeDocument/2006/relationships/hyperlink" Target="https://ask.openrouteservice.org/t/deprecating-api-openrouteservice-org-in-favour-of-api-heigit-org/7912" TargetMode="External"/><Relationship Id="rId15" Type="http://schemas.openxmlformats.org/officeDocument/2006/relationships/hyperlink" Target="https://censusindia.gov.in/" TargetMode="External"/><Relationship Id="rId16" Type="http://schemas.openxmlformats.org/officeDocument/2006/relationships/hyperlink" Target="https://censusindia.gov.in/census.website/en/data" TargetMode="External"/><Relationship Id="rId17" Type="http://schemas.openxmlformats.org/officeDocument/2006/relationships/hyperlink" Target="https://censusindia.gov.in/census.website/en/data/api" TargetMode="External"/><Relationship Id="rId18" Type="http://schemas.openxmlformats.org/officeDocument/2006/relationships/hyperlink" Target="https://censusindia.gov.in/census.website/en/data/api/documentation" TargetMode="External"/><Relationship Id="rId19" Type="http://schemas.openxmlformats.org/officeDocument/2006/relationships/hyperlink" Target="https://censusindia.gov.in/census.website/en/data/api/about" TargetMode="External"/><Relationship Id="rId20" Type="http://schemas.openxmlformats.org/officeDocument/2006/relationships/hyperlink" Target="https://bhunaksha.nic.in/bhunaksha/" TargetMode="External"/><Relationship Id="rId21" Type="http://schemas.openxmlformats.org/officeDocument/2006/relationships/hyperlink" Target="https://bhunaksha.nic.in/bhunaksha/login.jsp" TargetMode="External"/><Relationship Id="rId22" Type="http://schemas.openxmlformats.org/officeDocument/2006/relationships/hyperlink" Target="https://bhuvan.nrsc.gov.in/" TargetMode="External"/><Relationship Id="rId23" Type="http://schemas.openxmlformats.org/officeDocument/2006/relationships/hyperlink" Target="https://bhuvan.nrsc.gov.in/wiki/index.php/Thematic_Data" TargetMode="External"/><Relationship Id="rId24" Type="http://schemas.openxmlformats.org/officeDocument/2006/relationships/hyperlink" Target="https://bhuvan.nrsc.gov.in/wiki/index.php/How_to_use_WMS_services" TargetMode="External"/><Relationship Id="rId25" Type="http://schemas.openxmlformats.org/officeDocument/2006/relationships/hyperlink" Target="https://bhuvan.nrsc.gov.in/wiki/index.php/List_of_Vector_%28Thematic_Maps%29_datasets" TargetMode="External"/><Relationship Id="rId26" Type="http://schemas.openxmlformats.org/officeDocument/2006/relationships/hyperlink" Target="https://bhuvan-vec2.nrsc.gov.in/bhuvan/wms" TargetMode="External"/><Relationship Id="rId27" Type="http://schemas.openxmlformats.org/officeDocument/2006/relationships/hyperlink" Target="https://earthexplorer.usgs.gov/" TargetMode="External"/><Relationship Id="rId28" Type="http://schemas.openxmlformats.org/officeDocument/2006/relationships/hyperlink" Target="https://abdm.gov.in/" TargetMode="External"/><Relationship Id="rId29" Type="http://schemas.openxmlformats.org/officeDocument/2006/relationships/hyperlink" Target="https://facility.abdm.gov.in/" TargetMode="External"/><Relationship Id="rId30" Type="http://schemas.openxmlformats.org/officeDocument/2006/relationships/hyperlink" Target="https://www.data.gov.in/" TargetMode="External"/><Relationship Id="rId31" Type="http://schemas.openxmlformats.org/officeDocument/2006/relationships/hyperlink" Target="https://fsi.nic.in/" TargetMode="External"/><Relationship Id="rId32" Type="http://schemas.openxmlformats.org/officeDocument/2006/relationships/hyperlink" Target="https://www.fsi.nic.in/reading-material" TargetMode="External"/><Relationship Id="rId33" Type="http://schemas.openxmlformats.org/officeDocument/2006/relationships/hyperlink" Target="https://moef.gov.in/" TargetMode="External"/><Relationship Id="rId3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