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left"/>
      </w:pPr>
      <w:r>
        <w:rPr>
          <w:rFonts w:ascii="Garamond" w:hAnsi="Garamond"/>
          <w:b/>
          <w:sz w:val="48"/>
        </w:rPr>
        <w:t>Aryan Patel</w:t>
      </w:r>
    </w:p>
    <w:p>
      <w:pPr>
        <w:spacing w:before="0" w:after="0"/>
        <w:jc w:val="left"/>
        <w:pBdr>
          <w:bottom w:val="single" w:sz="6" w:space="0" w:color="000000"/>
        </w:pBdr>
      </w:pPr>
      <w:r>
        <w:rPr>
          <w:rFonts w:ascii="Garamond" w:hAnsi="Garamond"/>
          <w:sz w:val="24"/>
        </w:rPr>
        <w:t>aryan.patel2@uwaterloo.ca ❖| (437) 339-5154 ❖| github.com/aryanp05 ❖| linkedin.com/in/aryanpatel05</w:t>
      </w:r>
    </w:p>
    <w:p>
      <w:pPr>
        <w:spacing w:after="0" w:before="240"/>
        <w:jc w:val="left"/>
        <w:pBdr>
          <w:bottom w:val="single" w:sz="6" w:space="1" w:color="000000"/>
        </w:pBdr>
      </w:pPr>
      <w:r>
        <w:rPr>
          <w:rFonts w:ascii="Garamond" w:hAnsi="Garamond"/>
          <w:b/>
          <w:sz w:val="24"/>
        </w:rPr>
        <w:t>EDUCATION</w:t>
      </w:r>
    </w:p>
    <w:p>
      <w:pPr>
        <w:spacing w:after="0"/>
        <w:jc w:val="left"/>
      </w:pPr>
      <w:r>
        <w:rPr>
          <w:rFonts w:ascii="Garamond" w:hAnsi="Garamond"/>
          <w:b/>
        </w:rPr>
        <w:t>The University of Waterloo                                                                                                                              Waterloo, ON</w:t>
        <w:br/>
      </w:r>
      <w:r>
        <w:rPr>
          <w:rFonts w:ascii="Garamond" w:hAnsi="Garamond"/>
          <w:i/>
        </w:rPr>
        <w:t>Bachelors of Computer Science and Bachelors of Business Administration with 4.0 GPA                                                              April 2028</w:t>
      </w:r>
    </w:p>
    <w:p>
      <w:pPr>
        <w:pStyle w:val="ListBullet"/>
        <w:spacing w:before="0" w:after="0" w:line="280" w:lineRule="exact"/>
        <w:ind w:left="720"/>
      </w:pPr>
      <w:r>
        <w:rPr>
          <w:rFonts w:ascii="Garamond" w:hAnsi="Garamond"/>
        </w:rPr>
        <w:t>Relevant Coursework: Function Programing, Tools for Software Dev, Algorithm Design &amp; Data Abstraction</w:t>
      </w:r>
    </w:p>
    <w:p>
      <w:pPr>
        <w:pStyle w:val="ListBullet"/>
        <w:spacing w:before="0" w:after="0" w:line="280" w:lineRule="exact"/>
        <w:ind w:left="720"/>
      </w:pPr>
      <w:r>
        <w:rPr>
          <w:rFonts w:ascii="Garamond" w:hAnsi="Garamond"/>
        </w:rPr>
        <w:t>Extracurricular: Hackathon Executive, Computer Science Club, Data Science Club</w:t>
      </w:r>
    </w:p>
    <w:p>
      <w:pPr>
        <w:spacing w:after="0" w:before="240"/>
        <w:jc w:val="left"/>
        <w:pBdr>
          <w:bottom w:val="single" w:sz="6" w:space="1" w:color="000000"/>
        </w:pBdr>
      </w:pPr>
      <w:r>
        <w:rPr>
          <w:rFonts w:ascii="Garamond" w:hAnsi="Garamond"/>
          <w:b/>
          <w:sz w:val="24"/>
        </w:rPr>
        <w:t>EXPERIENCE</w:t>
      </w:r>
    </w:p>
    <w:p>
      <w:pPr>
        <w:spacing w:after="0"/>
        <w:jc w:val="left"/>
      </w:pPr>
      <w:r>
        <w:rPr>
          <w:rFonts w:ascii="Garamond" w:hAnsi="Garamond"/>
          <w:b/>
        </w:rPr>
        <w:t>Software Developer &amp; LLM Engineer                                                                                             Sep. 2023 – March 2024</w:t>
        <w:br/>
      </w:r>
      <w:r>
        <w:rPr>
          <w:rFonts w:ascii="Garamond" w:hAnsi="Garamond"/>
          <w:i/>
        </w:rPr>
        <w:t>A.P.U.G. Club                                                                                                                                                          Waterloo, ON</w:t>
      </w:r>
    </w:p>
    <w:p>
      <w:pPr>
        <w:pStyle w:val="ListBullet"/>
        <w:spacing w:before="0" w:after="120" w:line="280" w:lineRule="exact"/>
        <w:ind w:left="720"/>
      </w:pPr>
      <w:r>
        <w:rPr>
          <w:rFonts w:ascii="Garamond" w:hAnsi="Garamond"/>
          <w:sz w:val="20"/>
        </w:rPr>
        <w:t>Developed LooLearnAI  (), a student-focus AI software that assists in academics by answering content-specific questions using course conventions and generating practise material using OpenAI API, Milvus, and Python</w:t>
      </w:r>
    </w:p>
    <w:p>
      <w:pPr>
        <w:pStyle w:val="ListBullet"/>
        <w:spacing w:before="0" w:after="120" w:line="280" w:lineRule="exact"/>
        <w:ind w:left="720"/>
      </w:pPr>
      <w:r>
        <w:rPr>
          <w:rFonts w:ascii="Garamond" w:hAnsi="Garamond"/>
          <w:sz w:val="20"/>
        </w:rPr>
        <w:t>Implemented sophisticated Natural Language Processing (NLP) techniques for semantic search and data vectorization, ensuring intuitive query understanding and resource discovery, to increase retrieval speed by 25%.</w:t>
      </w:r>
    </w:p>
    <w:p>
      <w:pPr>
        <w:pStyle w:val="ListBullet"/>
        <w:spacing w:before="0" w:after="120" w:line="280" w:lineRule="exact"/>
        <w:ind w:left="720"/>
      </w:pPr>
      <w:r>
        <w:rPr>
          <w:rFonts w:ascii="Garamond" w:hAnsi="Garamond"/>
          <w:sz w:val="20"/>
        </w:rPr>
        <w:t>Employed streamlined deployment and consistent application performance using the tool Docker.</w:t>
      </w:r>
    </w:p>
    <w:p>
      <w:pPr>
        <w:pStyle w:val="ListBullet"/>
        <w:spacing w:before="0" w:after="120" w:line="280" w:lineRule="exact"/>
        <w:ind w:left="720"/>
      </w:pPr>
      <w:r>
        <w:rPr>
          <w:rFonts w:ascii="Garamond" w:hAnsi="Garamond"/>
          <w:sz w:val="20"/>
        </w:rPr>
        <w:t>Used advanced Prompt Engineering to refine the AI insights into user queries and generating solutions and developed target algorithms including R.A.G. &amp; R.S.E. to increase LooLearnAI answer accuracy from 78% to 93%</w:t>
      </w:r>
    </w:p>
    <w:p>
      <w:pPr>
        <w:spacing w:after="0"/>
        <w:jc w:val="left"/>
      </w:pPr>
      <w:r>
        <w:rPr>
          <w:rFonts w:ascii="Garamond" w:hAnsi="Garamond"/>
          <w:b/>
        </w:rPr>
        <w:t>Software Developer                                                                                                                               Sep. 2020 – Nov. 2021</w:t>
        <w:br/>
      </w:r>
      <w:r>
        <w:rPr>
          <w:rFonts w:ascii="Garamond" w:hAnsi="Garamond"/>
          <w:i/>
        </w:rPr>
        <w:t>Neonic Wraps                                                                                                                                                        Toronto, Ontarior</w:t>
      </w:r>
    </w:p>
    <w:p>
      <w:pPr>
        <w:pStyle w:val="ListBullet"/>
        <w:spacing w:before="0" w:after="120" w:line="280" w:lineRule="exact"/>
        <w:ind w:left="720"/>
      </w:pPr>
      <w:r>
        <w:rPr>
          <w:rFonts w:ascii="Garamond" w:hAnsi="Garamond"/>
          <w:sz w:val="20"/>
        </w:rPr>
        <w:t>Designed and developed a fully functional and attractive e-commerce website using HTML, CSS, and JavaScript to increase customer conversion by 80%</w:t>
      </w:r>
    </w:p>
    <w:p>
      <w:pPr>
        <w:pStyle w:val="ListBullet"/>
        <w:spacing w:before="0" w:after="120" w:line="280" w:lineRule="exact"/>
        <w:ind w:left="720"/>
      </w:pPr>
      <w:r>
        <w:rPr>
          <w:rFonts w:ascii="Garamond" w:hAnsi="Garamond"/>
          <w:sz w:val="20"/>
        </w:rPr>
        <w:t>Managed online inventory and performed database queries using SQL on MongoDB to effectively track items and orders</w:t>
      </w:r>
    </w:p>
    <w:p>
      <w:pPr>
        <w:pStyle w:val="ListBullet"/>
        <w:spacing w:before="0" w:after="120" w:line="280" w:lineRule="exact"/>
        <w:ind w:left="720"/>
      </w:pPr>
      <w:r>
        <w:rPr>
          <w:rFonts w:ascii="Garamond" w:hAnsi="Garamond"/>
          <w:sz w:val="20"/>
        </w:rPr>
        <w:t>Operated an e-commerce business selling a diverse range of tech products, achieving $10k+ in sales.</w:t>
      </w:r>
    </w:p>
    <w:p>
      <w:pPr>
        <w:spacing w:after="0" w:before="240"/>
        <w:jc w:val="left"/>
        <w:pBdr>
          <w:bottom w:val="single" w:sz="6" w:space="1" w:color="000000"/>
        </w:pBdr>
      </w:pPr>
      <w:r>
        <w:rPr>
          <w:rFonts w:ascii="Garamond" w:hAnsi="Garamond"/>
          <w:b/>
          <w:sz w:val="24"/>
        </w:rPr>
        <w:t>PROJECTS</w:t>
      </w:r>
    </w:p>
    <w:p>
      <w:pPr>
        <w:spacing w:after="0"/>
        <w:jc w:val="left"/>
      </w:pPr>
      <w:r>
        <w:rPr>
          <w:rFonts w:ascii="Garamond" w:hAnsi="Garamond"/>
          <w:b/>
        </w:rPr>
        <w:t>Wildfire Path Predictor                                                                                                                         May 2024 – June 2024</w:t>
      </w:r>
    </w:p>
    <w:p>
      <w:pPr>
        <w:pStyle w:val="ListBullet"/>
        <w:spacing w:after="120" w:line="280" w:lineRule="exact"/>
        <w:ind w:left="720"/>
      </w:pPr>
      <w:r>
        <w:rPr>
          <w:rFonts w:ascii="Garamond" w:hAnsi="Garamond"/>
          <w:sz w:val="20"/>
        </w:rPr>
        <w:t>Engineered the Wildfire Path Predictor for the Wildfire AI Hackathon 2024, utilizing PyTorch and Torchvision to create a hybrid model combining CNNs and LSTMs, accurately predicting wildfire spread by processing spatial and temporal data from satellite imagery and climate variables.</w:t>
      </w:r>
    </w:p>
    <w:p>
      <w:pPr>
        <w:pStyle w:val="ListBullet"/>
        <w:spacing w:after="120" w:line="280" w:lineRule="exact"/>
        <w:ind w:left="720"/>
      </w:pPr>
      <w:r>
        <w:rPr>
          <w:rFonts w:ascii="Garamond" w:hAnsi="Garamond"/>
          <w:sz w:val="20"/>
        </w:rPr>
        <w:t>Leveraged satellite data from MODIS, VIIRS, and IBAND to train AI models, incorporating fire weather data, enhancing wildfire prediction accuracy.</w:t>
      </w:r>
    </w:p>
    <w:p>
      <w:pPr>
        <w:spacing w:after="0"/>
        <w:jc w:val="left"/>
      </w:pPr>
      <w:r>
        <w:rPr>
          <w:rFonts w:ascii="Garamond" w:hAnsi="Garamond"/>
          <w:b/>
        </w:rPr>
        <w:t>GetTrash Garbage Identifier                                                                                                                May 2024 – May 2024</w:t>
      </w:r>
    </w:p>
    <w:p>
      <w:pPr>
        <w:pStyle w:val="ListBullet"/>
        <w:spacing w:after="120" w:line="280" w:lineRule="exact"/>
        <w:ind w:left="720"/>
      </w:pPr>
      <w:r>
        <w:rPr>
          <w:rFonts w:ascii="Garamond" w:hAnsi="Garamond"/>
          <w:sz w:val="20"/>
        </w:rPr>
        <w:t>Created GetTrash, a web app leveraging Python, TensorFlow, and Streamlit for real-time waste sorting through live video scanning and image captioning, achieving third place at the Google Developer SC-hosted Hack With AI event.</w:t>
      </w:r>
    </w:p>
    <w:p>
      <w:pPr>
        <w:pStyle w:val="ListBullet"/>
        <w:spacing w:after="120" w:line="280" w:lineRule="exact"/>
        <w:ind w:left="720"/>
      </w:pPr>
      <w:r>
        <w:rPr>
          <w:rFonts w:ascii="Garamond" w:hAnsi="Garamond"/>
          <w:sz w:val="20"/>
        </w:rPr>
        <w:t>Created a robust garbage classification model using TensorFlow, trained a CNN architecture and leveraging large online data sets of over 16,000+ photos to identify trash to a high accuracy</w:t>
      </w:r>
    </w:p>
    <w:p>
      <w:pPr>
        <w:spacing w:after="0"/>
        <w:jc w:val="left"/>
      </w:pPr>
      <w:r>
        <w:rPr>
          <w:rFonts w:ascii="Garamond" w:hAnsi="Garamond"/>
          <w:b/>
        </w:rPr>
        <w:t>Meerkat ASL                                                                                                                                         April 2024 – May 2024</w:t>
      </w:r>
    </w:p>
    <w:p>
      <w:pPr>
        <w:pStyle w:val="ListBullet"/>
        <w:spacing w:after="120" w:line="280" w:lineRule="exact"/>
        <w:ind w:left="720"/>
      </w:pPr>
      <w:r>
        <w:rPr>
          <w:rFonts w:ascii="Garamond" w:hAnsi="Garamond"/>
          <w:sz w:val="20"/>
        </w:rPr>
        <w:t>Developed a sign language interpreter with machine learning techniques and Scikit-Learn leveraging OpenCV to capture a dataset of over 40,000 images</w:t>
      </w:r>
    </w:p>
    <w:p>
      <w:pPr>
        <w:pStyle w:val="ListBullet"/>
        <w:spacing w:after="120" w:line="280" w:lineRule="exact"/>
        <w:ind w:left="720"/>
      </w:pPr>
      <w:r>
        <w:rPr>
          <w:rFonts w:ascii="Garamond" w:hAnsi="Garamond"/>
          <w:sz w:val="20"/>
        </w:rPr>
        <w:t>Implemented a preprocessing pipeline to extract and preprocess hand landmarks using Mediapipe achieving efficient representation of sign language gestures for input into a neural network model</w:t>
      </w:r>
    </w:p>
    <w:p>
      <w:pPr>
        <w:spacing w:after="0" w:before="240"/>
        <w:jc w:val="left"/>
        <w:pBdr>
          <w:bottom w:val="single" w:sz="6" w:space="1" w:color="000000"/>
        </w:pBdr>
      </w:pPr>
      <w:r>
        <w:rPr>
          <w:rFonts w:ascii="Garamond" w:hAnsi="Garamond"/>
          <w:b/>
          <w:sz w:val="24"/>
        </w:rPr>
        <w:t>TECHNICAL SKILLS</w:t>
      </w:r>
    </w:p>
    <w:p>
      <w:pPr>
        <w:spacing w:before="0" w:after="0"/>
      </w:pPr>
      <w:r>
        <w:rPr>
          <w:rFonts w:ascii="Garamond" w:hAnsi="Garamond"/>
          <w:b/>
        </w:rPr>
        <w:t xml:space="preserve">Programming Languages: </w:t>
      </w:r>
      <w:r>
        <w:rPr>
          <w:rFonts w:ascii="Garamond" w:hAnsi="Garamond"/>
        </w:rPr>
        <w:t>Python, C++, C, HTML, CSS, JavaScript, Bash, Git, Racket, SQL</w:t>
      </w:r>
    </w:p>
    <w:p>
      <w:pPr>
        <w:spacing w:before="0" w:after="0"/>
      </w:pPr>
      <w:r>
        <w:rPr>
          <w:rFonts w:ascii="Garamond" w:hAnsi="Garamond"/>
          <w:b/>
        </w:rPr>
        <w:t xml:space="preserve">Technologies: </w:t>
      </w:r>
      <w:r>
        <w:rPr>
          <w:rFonts w:ascii="Garamond" w:hAnsi="Garamond"/>
        </w:rPr>
        <w:t>Flask, OpenCV, Tensorflow, PyTorch, Docker, Kubernetes, Git, Milvus, Rasterio, Streamlit</w:t>
      </w:r>
    </w:p>
    <w:sectPr w:rsidR="00FC693F" w:rsidRPr="0006063C" w:rsidSect="00034616">
      <w:pgSz w:w="12240" w:h="15840"/>
      <w:pgMar w:top="629" w:right="720" w:bottom="41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