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Instructions for Integrating with the SelectHub Relay (CRM System)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color w:val="222222"/>
          <w:sz w:val="19"/>
          <w:szCs w:val="19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36"/>
          <w:szCs w:val="36"/>
          <w:rtl w:val="0"/>
        </w:rPr>
        <w:t xml:space="preserve">Connecting to the SelectHub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color w:val="222222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highlight w:val="yellow"/>
          <w:rtl w:val="0"/>
        </w:rPr>
        <w:t xml:space="preserve">In order to connect to our platform, we must first whitelist the public IP addresses of any systems that will be sending leads to our servers.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Once your IP addresses have been whitelisted, you will be able to POST data to our production environment.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You can use the following endpoint: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color w:val="222222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Production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Endpoint: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highlight w:val="white"/>
          <w:rtl w:val="0"/>
        </w:rPr>
        <w:t xml:space="preserve">   </w:t>
      </w:r>
      <w:hyperlink r:id="rId7">
        <w:r w:rsidDel="00000000" w:rsidR="00000000" w:rsidRPr="00000000">
          <w:rPr>
            <w:rFonts w:ascii="Arial" w:cs="Arial" w:eastAsia="Arial" w:hAnsi="Arial"/>
            <w:b w:val="1"/>
            <w:color w:val="0000ff"/>
            <w:sz w:val="20"/>
            <w:szCs w:val="20"/>
            <w:u w:val="single"/>
            <w:rtl w:val="0"/>
          </w:rPr>
          <w:t xml:space="preserve">https://prod-relay.herokuapp.com/api/relay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color w:val="222222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Note that any requests to an environment from a system that is not whitelisted will be rejected by our systems before processing begins.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Rule="auto"/>
        <w:rPr>
          <w:rFonts w:ascii="Arial" w:cs="Arial" w:eastAsia="Arial" w:hAnsi="Arial"/>
          <w:color w:val="222222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color w:val="222222"/>
          <w:sz w:val="19"/>
          <w:szCs w:val="19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36"/>
          <w:szCs w:val="36"/>
          <w:rtl w:val="0"/>
        </w:rPr>
        <w:t xml:space="preserve">Sending Leads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color w:val="222222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You can send data to us in multiple formats, but only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POST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requests are allowed.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color w:val="222222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If you intend to serialize the data as JSON, you have the following options: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rFonts w:ascii="Arial" w:cs="Arial" w:eastAsia="Arial" w:hAnsi="Arial"/>
          <w:color w:val="000000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A) set the Content-Type header to application/json and put the data in the request body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rFonts w:ascii="Arial" w:cs="Arial" w:eastAsia="Arial" w:hAnsi="Arial"/>
          <w:color w:val="000000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B) use a standard form Content-Type header (e.g. application/x-www-form-urlencoded or multipart/form-data) and put the serialized data in a "data.json" 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color w:val="222222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If you are not using JSON you can simply put the form fields in the top level and POST them that way.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Be aware that depending on your form encoding and how you submit the data (e.g. web form or script) you might need to make sure all data is percent-encoded so that special characters like plus signs and spaces are preserved. For more information on percent-encoding, see this page: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https://en.wikipedia.org/wiki/Percent-encoding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CF02BC"/>
    <w:pPr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 w:val="1"/>
    <w:rsid w:val="00CF02BC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B34C43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Percent-encoding" TargetMode="External"/><Relationship Id="rId3" Type="http://schemas.openxmlformats.org/officeDocument/2006/relationships/fontTable" Target="fontTable.xml"/><Relationship Id="rId7" Type="http://schemas.openxmlformats.org/officeDocument/2006/relationships/hyperlink" Target="https://prod-relay.herokuapp.com/api/relay" TargetMode="Externa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tyles" Target="styles.xml"/><Relationship Id="rId10" Type="http://schemas.openxmlformats.org/officeDocument/2006/relationships/customXml" Target="../customXML/item3.xml"/><Relationship Id="rId4" Type="http://schemas.openxmlformats.org/officeDocument/2006/relationships/numbering" Target="numbering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nkUpzyNdhHzZzR2B/Gn5S3u8AA==">CgMxLjA4AHIhMS13a2Z0aF9xazJyaFhhNnVsczByUUVCa0VRd2s5V1pL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8EC6E7EF9B2F4BA66B3B3A5B9A15C1" ma:contentTypeVersion="0" ma:contentTypeDescription="Create a new document." ma:contentTypeScope="" ma:versionID="c9c158ab8d4b230b04789354721cbd2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3C330766-5C10-4CBB-B93A-D21CC689FDAA}"/>
</file>

<file path=customXML/itemProps3.xml><?xml version="1.0" encoding="utf-8"?>
<ds:datastoreItem xmlns:ds="http://schemas.openxmlformats.org/officeDocument/2006/customXml" ds:itemID="{A7F88271-FABF-484E-BC48-3B746E6F3C64}"/>
</file>

<file path=customXML/itemProps4.xml><?xml version="1.0" encoding="utf-8"?>
<ds:datastoreItem xmlns:ds="http://schemas.openxmlformats.org/officeDocument/2006/customXml" ds:itemID="{F017CE9D-3A37-4CDB-AC6A-F3E8ED824DEE}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Roy Semple</dc:creator>
  <dcterms:created xsi:type="dcterms:W3CDTF">2024-03-08T18:38:00Z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0x010100708EC6E7EF9B2F4BA66B3B3A5B9A15C1</vt:lpwstr>
  </property>
</Properties>
</file>