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EB" w:rsidRDefault="008B147B">
      <w:pPr>
        <w:rPr>
          <w:lang w:val="en-GB"/>
        </w:rPr>
      </w:pPr>
      <w:proofErr w:type="spellStart"/>
      <w:r>
        <w:rPr>
          <w:lang w:val="en-GB"/>
        </w:rPr>
        <w:t>Driwake</w:t>
      </w:r>
      <w:proofErr w:type="spellEnd"/>
    </w:p>
    <w:p w:rsidR="008B147B" w:rsidRDefault="008B147B">
      <w:pPr>
        <w:rPr>
          <w:lang w:val="en-GB"/>
        </w:rPr>
      </w:pPr>
      <w:r>
        <w:rPr>
          <w:lang w:val="en-GB"/>
        </w:rPr>
        <w:t>Stay Safe Stay Alert</w:t>
      </w:r>
    </w:p>
    <w:p w:rsidR="008B147B" w:rsidRPr="008B147B" w:rsidRDefault="008B147B" w:rsidP="008B147B">
      <w:pPr>
        <w:rPr>
          <w:lang w:val="en-GB"/>
        </w:rPr>
      </w:pPr>
      <w:r w:rsidRPr="008B147B">
        <w:rPr>
          <w:lang w:val="en-GB"/>
        </w:rPr>
        <w:t xml:space="preserve">It solves the problem of drowsiness while driving the major group of people who faces it </w:t>
      </w:r>
      <w:proofErr w:type="gramStart"/>
      <w:r w:rsidRPr="008B147B">
        <w:rPr>
          <w:lang w:val="en-GB"/>
        </w:rPr>
        <w:t>are</w:t>
      </w:r>
      <w:proofErr w:type="gramEnd"/>
    </w:p>
    <w:p w:rsidR="008B147B" w:rsidRPr="008B147B" w:rsidRDefault="008B147B" w:rsidP="008B147B">
      <w:pPr>
        <w:rPr>
          <w:lang w:val="en-GB"/>
        </w:rPr>
      </w:pPr>
      <w:proofErr w:type="gramStart"/>
      <w:r w:rsidRPr="008B147B">
        <w:rPr>
          <w:lang w:val="en-GB"/>
        </w:rPr>
        <w:t>1.Shift</w:t>
      </w:r>
      <w:proofErr w:type="gramEnd"/>
      <w:r w:rsidRPr="008B147B">
        <w:rPr>
          <w:lang w:val="en-GB"/>
        </w:rPr>
        <w:t xml:space="preserve"> Workers: Those who work irregular or long shifts, particularly night-shift workers, are at higher risk of drowsy driving due to disruptions in their sleep patterns.</w:t>
      </w:r>
    </w:p>
    <w:p w:rsidR="008B147B" w:rsidRPr="008B147B" w:rsidRDefault="008B147B" w:rsidP="008B147B">
      <w:pPr>
        <w:rPr>
          <w:lang w:val="en-GB"/>
        </w:rPr>
      </w:pPr>
    </w:p>
    <w:p w:rsidR="008B147B" w:rsidRPr="008B147B" w:rsidRDefault="008B147B" w:rsidP="008B147B">
      <w:pPr>
        <w:rPr>
          <w:lang w:val="en-GB"/>
        </w:rPr>
      </w:pPr>
      <w:proofErr w:type="gramStart"/>
      <w:r w:rsidRPr="008B147B">
        <w:rPr>
          <w:lang w:val="en-GB"/>
        </w:rPr>
        <w:t>2.Commercial</w:t>
      </w:r>
      <w:proofErr w:type="gramEnd"/>
      <w:r w:rsidRPr="008B147B">
        <w:rPr>
          <w:lang w:val="en-GB"/>
        </w:rPr>
        <w:t xml:space="preserve"> Drivers: Truck drivers, bus drivers, and delivery drivers who spend extended hours on the road are at a significant risk of drowsy driving, especially during long-haul trips.</w:t>
      </w:r>
    </w:p>
    <w:p w:rsidR="008B147B" w:rsidRPr="008B147B" w:rsidRDefault="008B147B" w:rsidP="008B147B">
      <w:pPr>
        <w:rPr>
          <w:lang w:val="en-GB"/>
        </w:rPr>
      </w:pPr>
    </w:p>
    <w:p w:rsidR="008B147B" w:rsidRPr="008B147B" w:rsidRDefault="008B147B" w:rsidP="008B147B">
      <w:pPr>
        <w:rPr>
          <w:lang w:val="en-GB"/>
        </w:rPr>
      </w:pPr>
      <w:proofErr w:type="gramStart"/>
      <w:r w:rsidRPr="008B147B">
        <w:rPr>
          <w:lang w:val="en-GB"/>
        </w:rPr>
        <w:t>3.Young</w:t>
      </w:r>
      <w:proofErr w:type="gramEnd"/>
      <w:r w:rsidRPr="008B147B">
        <w:rPr>
          <w:lang w:val="en-GB"/>
        </w:rPr>
        <w:t xml:space="preserve"> Drivers: Adolescents and young adults are more likely to engage in drowsy driving, often due to erratic sleep schedules, academic demands, and late-night social activities.</w:t>
      </w:r>
    </w:p>
    <w:p w:rsidR="008B147B" w:rsidRPr="008B147B" w:rsidRDefault="008B147B" w:rsidP="008B147B">
      <w:pPr>
        <w:rPr>
          <w:lang w:val="en-GB"/>
        </w:rPr>
      </w:pPr>
    </w:p>
    <w:p w:rsidR="008B147B" w:rsidRPr="008B147B" w:rsidRDefault="008B147B" w:rsidP="008B147B">
      <w:pPr>
        <w:rPr>
          <w:lang w:val="en-GB"/>
        </w:rPr>
      </w:pPr>
      <w:proofErr w:type="gramStart"/>
      <w:r w:rsidRPr="008B147B">
        <w:rPr>
          <w:lang w:val="en-GB"/>
        </w:rPr>
        <w:t>4.Adults</w:t>
      </w:r>
      <w:proofErr w:type="gramEnd"/>
      <w:r w:rsidRPr="008B147B">
        <w:rPr>
          <w:lang w:val="en-GB"/>
        </w:rPr>
        <w:t xml:space="preserve"> with Sleep Disorders: Individuals with sleep disorders like sleep </w:t>
      </w:r>
      <w:proofErr w:type="spellStart"/>
      <w:r w:rsidRPr="008B147B">
        <w:rPr>
          <w:lang w:val="en-GB"/>
        </w:rPr>
        <w:t>apnea</w:t>
      </w:r>
      <w:proofErr w:type="spellEnd"/>
      <w:r w:rsidRPr="008B147B">
        <w:rPr>
          <w:lang w:val="en-GB"/>
        </w:rPr>
        <w:t xml:space="preserve"> or insomnia are at an increased risk of drowsy driving because they often struggle with obtaining restful sleep.</w:t>
      </w:r>
    </w:p>
    <w:p w:rsidR="008B147B" w:rsidRPr="008B147B" w:rsidRDefault="008B147B" w:rsidP="008B147B">
      <w:pPr>
        <w:rPr>
          <w:lang w:val="en-GB"/>
        </w:rPr>
      </w:pPr>
    </w:p>
    <w:p w:rsidR="008B147B" w:rsidRPr="008B147B" w:rsidRDefault="008B147B" w:rsidP="008B147B">
      <w:pPr>
        <w:rPr>
          <w:lang w:val="en-GB"/>
        </w:rPr>
      </w:pPr>
      <w:proofErr w:type="gramStart"/>
      <w:r w:rsidRPr="008B147B">
        <w:rPr>
          <w:lang w:val="en-GB"/>
        </w:rPr>
        <w:t>5.Medication</w:t>
      </w:r>
      <w:proofErr w:type="gramEnd"/>
      <w:r w:rsidRPr="008B147B">
        <w:rPr>
          <w:lang w:val="en-GB"/>
        </w:rPr>
        <w:t xml:space="preserve"> Users: Those taking medications with drowsiness as a side effect, such as certain antihistamines or sedatives, may be at higher risk when driving.</w:t>
      </w:r>
    </w:p>
    <w:p w:rsidR="008B147B" w:rsidRPr="008B147B" w:rsidRDefault="008B147B" w:rsidP="008B147B">
      <w:pPr>
        <w:rPr>
          <w:lang w:val="en-GB"/>
        </w:rPr>
      </w:pPr>
    </w:p>
    <w:p w:rsidR="008B147B" w:rsidRDefault="008B147B" w:rsidP="008B147B">
      <w:pPr>
        <w:rPr>
          <w:lang w:val="en-GB"/>
        </w:rPr>
      </w:pPr>
      <w:proofErr w:type="gramStart"/>
      <w:r w:rsidRPr="008B147B">
        <w:rPr>
          <w:lang w:val="en-GB"/>
        </w:rPr>
        <w:t>6.Data</w:t>
      </w:r>
      <w:proofErr w:type="gramEnd"/>
      <w:r w:rsidRPr="008B147B">
        <w:rPr>
          <w:lang w:val="en-GB"/>
        </w:rPr>
        <w:t xml:space="preserve"> Logging and Analysis: The system can collect data on driver </w:t>
      </w:r>
      <w:proofErr w:type="spellStart"/>
      <w:r w:rsidRPr="008B147B">
        <w:rPr>
          <w:lang w:val="en-GB"/>
        </w:rPr>
        <w:t>behavior</w:t>
      </w:r>
      <w:proofErr w:type="spellEnd"/>
      <w:r w:rsidRPr="008B147B">
        <w:rPr>
          <w:lang w:val="en-GB"/>
        </w:rPr>
        <w:t xml:space="preserve"> and alert events. This data can be used for analysis and optimization of driving habits, leading to better decision-making and safer driving practices.</w:t>
      </w:r>
    </w:p>
    <w:p w:rsidR="008B147B" w:rsidRPr="008B147B" w:rsidRDefault="008B147B" w:rsidP="008B147B">
      <w:pPr>
        <w:rPr>
          <w:lang w:val="en-GB"/>
        </w:rPr>
      </w:pPr>
    </w:p>
    <w:sectPr w:rsidR="008B147B" w:rsidRPr="008B147B" w:rsidSect="00324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147B"/>
    <w:rsid w:val="00286E51"/>
    <w:rsid w:val="00324808"/>
    <w:rsid w:val="00506702"/>
    <w:rsid w:val="008B147B"/>
    <w:rsid w:val="00A76FBE"/>
    <w:rsid w:val="00AB13E7"/>
    <w:rsid w:val="00BF3309"/>
    <w:rsid w:val="00B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Rajpoot</dc:creator>
  <cp:lastModifiedBy>Shivam Rajpoot</cp:lastModifiedBy>
  <cp:revision>2</cp:revision>
  <dcterms:created xsi:type="dcterms:W3CDTF">2024-03-14T20:33:00Z</dcterms:created>
  <dcterms:modified xsi:type="dcterms:W3CDTF">2024-03-14T20:33:00Z</dcterms:modified>
</cp:coreProperties>
</file>