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4D300" w14:textId="77777777" w:rsidR="002A671F" w:rsidRDefault="00000000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0" w:name="_cg00znggrpdj" w:colFirst="0" w:colLast="0"/>
      <w:bookmarkEnd w:id="0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1. Algorithm Overview (20%)</w:t>
      </w:r>
    </w:p>
    <w:p w14:paraId="0AA41897" w14:textId="77777777" w:rsidR="00BD0DB1" w:rsidRPr="00BD0DB1" w:rsidRDefault="00BD0DB1" w:rsidP="00BD0DB1">
      <w:p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DBSCAN (Density-Based Spatial Clustering of Applications with Noise)</w:t>
      </w:r>
      <w:r w:rsidRPr="00BD0DB1">
        <w:rPr>
          <w:rFonts w:ascii="Proxima Nova" w:eastAsia="Proxima Nova" w:hAnsi="Proxima Nova" w:cs="Proxima Nova"/>
          <w:lang w:val="en-CA"/>
        </w:rPr>
        <w:t xml:space="preserve"> is a density-based clustering algorithm that groups together </w:t>
      </w:r>
      <w:proofErr w:type="gramStart"/>
      <w:r w:rsidRPr="00BD0DB1">
        <w:rPr>
          <w:rFonts w:ascii="Proxima Nova" w:eastAsia="Proxima Nova" w:hAnsi="Proxima Nova" w:cs="Proxima Nova"/>
          <w:lang w:val="en-CA"/>
        </w:rPr>
        <w:t>points</w:t>
      </w:r>
      <w:proofErr w:type="gramEnd"/>
      <w:r w:rsidRPr="00BD0DB1">
        <w:rPr>
          <w:rFonts w:ascii="Proxima Nova" w:eastAsia="Proxima Nova" w:hAnsi="Proxima Nova" w:cs="Proxima Nova"/>
          <w:lang w:val="en-CA"/>
        </w:rPr>
        <w:t xml:space="preserve"> that are closely packed (dense regions) and marks points in low-density regions as noise or outliers.</w:t>
      </w:r>
    </w:p>
    <w:p w14:paraId="544FFEB1" w14:textId="77777777" w:rsidR="00BD0DB1" w:rsidRPr="00BD0DB1" w:rsidRDefault="00BD0DB1" w:rsidP="00BD0DB1">
      <w:pPr>
        <w:numPr>
          <w:ilvl w:val="0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Cluster Identification:</w:t>
      </w:r>
      <w:r w:rsidRPr="00BD0DB1">
        <w:rPr>
          <w:rFonts w:ascii="Proxima Nova" w:eastAsia="Proxima Nova" w:hAnsi="Proxima Nova" w:cs="Proxima Nova"/>
          <w:lang w:val="en-CA"/>
        </w:rPr>
        <w:br/>
        <w:t xml:space="preserve">DBSCAN starts with an arbitrary point and explores its neighborhood defined by eps (epsilon). If this point has at least </w:t>
      </w:r>
      <w:proofErr w:type="spellStart"/>
      <w:r w:rsidRPr="00BD0DB1">
        <w:rPr>
          <w:rFonts w:ascii="Proxima Nova" w:eastAsia="Proxima Nova" w:hAnsi="Proxima Nova" w:cs="Proxima Nova"/>
          <w:lang w:val="en-CA"/>
        </w:rPr>
        <w:t>min_samples</w:t>
      </w:r>
      <w:proofErr w:type="spellEnd"/>
      <w:r w:rsidRPr="00BD0DB1">
        <w:rPr>
          <w:rFonts w:ascii="Proxima Nova" w:eastAsia="Proxima Nova" w:hAnsi="Proxima Nova" w:cs="Proxima Nova"/>
          <w:lang w:val="en-CA"/>
        </w:rPr>
        <w:t xml:space="preserve"> neighbors within eps, it forms a dense region (cluster core). The cluster expands by recursively including neighbors' neighbors. Points that cannot be assigned to any cluster are labeled as noise.</w:t>
      </w:r>
    </w:p>
    <w:p w14:paraId="1BEAC217" w14:textId="77777777" w:rsidR="00BD0DB1" w:rsidRPr="00BD0DB1" w:rsidRDefault="00BD0DB1" w:rsidP="00BD0DB1">
      <w:pPr>
        <w:numPr>
          <w:ilvl w:val="0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Key Parameters:</w:t>
      </w:r>
    </w:p>
    <w:p w14:paraId="1824B484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eps (epsilon): Radius around a point to consider its neighborhood.</w:t>
      </w:r>
    </w:p>
    <w:p w14:paraId="532DDC5B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proofErr w:type="spellStart"/>
      <w:r w:rsidRPr="00BD0DB1">
        <w:rPr>
          <w:rFonts w:ascii="Proxima Nova" w:eastAsia="Proxima Nova" w:hAnsi="Proxima Nova" w:cs="Proxima Nova"/>
          <w:lang w:val="en-CA"/>
        </w:rPr>
        <w:t>min_samples</w:t>
      </w:r>
      <w:proofErr w:type="spellEnd"/>
      <w:r w:rsidRPr="00BD0DB1">
        <w:rPr>
          <w:rFonts w:ascii="Proxima Nova" w:eastAsia="Proxima Nova" w:hAnsi="Proxima Nova" w:cs="Proxima Nova"/>
          <w:lang w:val="en-CA"/>
        </w:rPr>
        <w:t>: Minimum number of points required within the eps radius to qualify as a core point.</w:t>
      </w:r>
    </w:p>
    <w:p w14:paraId="216B75F0" w14:textId="77777777" w:rsidR="00BD0DB1" w:rsidRPr="00BD0DB1" w:rsidRDefault="00BD0DB1" w:rsidP="00BD0DB1">
      <w:pPr>
        <w:numPr>
          <w:ilvl w:val="0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Strengths:</w:t>
      </w:r>
    </w:p>
    <w:p w14:paraId="32983ABA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Can identify clusters of arbitrary shapes.</w:t>
      </w:r>
    </w:p>
    <w:p w14:paraId="1511B070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Robust to noise and outliers (labels them as noise).</w:t>
      </w:r>
    </w:p>
    <w:p w14:paraId="62AA7B5F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Does not require specifying the number of clusters beforehand.</w:t>
      </w:r>
    </w:p>
    <w:p w14:paraId="414BDEAD" w14:textId="77777777" w:rsidR="00BD0DB1" w:rsidRPr="00BD0DB1" w:rsidRDefault="00BD0DB1" w:rsidP="00BD0DB1">
      <w:pPr>
        <w:numPr>
          <w:ilvl w:val="0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Limitations:</w:t>
      </w:r>
    </w:p>
    <w:p w14:paraId="16AA73A8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 xml:space="preserve">Sensitive to choice of eps and </w:t>
      </w:r>
      <w:proofErr w:type="spellStart"/>
      <w:r w:rsidRPr="00BD0DB1">
        <w:rPr>
          <w:rFonts w:ascii="Proxima Nova" w:eastAsia="Proxima Nova" w:hAnsi="Proxima Nova" w:cs="Proxima Nova"/>
          <w:lang w:val="en-CA"/>
        </w:rPr>
        <w:t>min_samples</w:t>
      </w:r>
      <w:proofErr w:type="spellEnd"/>
      <w:r w:rsidRPr="00BD0DB1">
        <w:rPr>
          <w:rFonts w:ascii="Proxima Nova" w:eastAsia="Proxima Nova" w:hAnsi="Proxima Nova" w:cs="Proxima Nova"/>
          <w:lang w:val="en-CA"/>
        </w:rPr>
        <w:t>.</w:t>
      </w:r>
    </w:p>
    <w:p w14:paraId="2423C196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Struggles with datasets of varying densities (single eps may not work for all).</w:t>
      </w:r>
    </w:p>
    <w:p w14:paraId="0AC64AE6" w14:textId="77777777" w:rsidR="00BD0DB1" w:rsidRPr="00BD0DB1" w:rsidRDefault="00BD0DB1" w:rsidP="00BD0DB1">
      <w:pPr>
        <w:numPr>
          <w:ilvl w:val="1"/>
          <w:numId w:val="1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Computationally expensive on very large datasets.</w:t>
      </w:r>
    </w:p>
    <w:p w14:paraId="2FCF66EA" w14:textId="77777777" w:rsidR="002A671F" w:rsidRDefault="002A671F">
      <w:pPr>
        <w:spacing w:before="240" w:after="240"/>
        <w:rPr>
          <w:rFonts w:ascii="Proxima Nova" w:eastAsia="Proxima Nova" w:hAnsi="Proxima Nova" w:cs="Proxima Nova"/>
        </w:rPr>
      </w:pPr>
    </w:p>
    <w:p w14:paraId="42ABF686" w14:textId="77777777" w:rsidR="002A671F" w:rsidRDefault="002A671F">
      <w:pPr>
        <w:spacing w:before="240" w:after="240"/>
        <w:rPr>
          <w:rFonts w:ascii="Proxima Nova" w:eastAsia="Proxima Nova" w:hAnsi="Proxima Nova" w:cs="Proxima Nova"/>
        </w:rPr>
      </w:pPr>
    </w:p>
    <w:p w14:paraId="5A1D5283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" w:name="_oawuznybva4m" w:colFirst="0" w:colLast="0"/>
      <w:bookmarkEnd w:id="1"/>
    </w:p>
    <w:p w14:paraId="31F351A5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2" w:name="_fdlldbucvde0" w:colFirst="0" w:colLast="0"/>
      <w:bookmarkEnd w:id="2"/>
    </w:p>
    <w:p w14:paraId="5E8FE98D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3" w:name="_gfk9ejsgage4" w:colFirst="0" w:colLast="0"/>
      <w:bookmarkEnd w:id="3"/>
    </w:p>
    <w:p w14:paraId="51FFB26B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4" w:name="_bq20mu9jr2r7" w:colFirst="0" w:colLast="0"/>
      <w:bookmarkEnd w:id="4"/>
    </w:p>
    <w:p w14:paraId="596C97CC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5" w:name="_dvhvzhu54t3s" w:colFirst="0" w:colLast="0"/>
      <w:bookmarkEnd w:id="5"/>
    </w:p>
    <w:p w14:paraId="439502CE" w14:textId="77777777" w:rsidR="00BD0DB1" w:rsidRDefault="00000000" w:rsidP="00BD0DB1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6" w:name="_j7dxmmczl3zu" w:colFirst="0" w:colLast="0"/>
      <w:bookmarkEnd w:id="6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2. Algorithm Comparison (40%)</w:t>
      </w:r>
    </w:p>
    <w:p w14:paraId="3310632C" w14:textId="103104E2" w:rsidR="00BD0DB1" w:rsidRPr="00BD0DB1" w:rsidRDefault="00BD0DB1" w:rsidP="00BD0DB1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2. Algorithm Comparison (40%)</w:t>
      </w:r>
    </w:p>
    <w:p w14:paraId="16B94F0D" w14:textId="77777777" w:rsidR="00BD0DB1" w:rsidRPr="00BD0DB1" w:rsidRDefault="00BD0DB1" w:rsidP="00BD0DB1">
      <w:pPr>
        <w:spacing w:before="240" w:after="240"/>
        <w:rPr>
          <w:rFonts w:ascii="Proxima Nova" w:eastAsia="Proxima Nova" w:hAnsi="Proxima Nova" w:cs="Proxima Nova"/>
          <w:b/>
          <w:bCs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Visual Analysis Summary</w:t>
      </w:r>
    </w:p>
    <w:p w14:paraId="5E1A64D0" w14:textId="77777777" w:rsidR="00BD0DB1" w:rsidRPr="00BD0DB1" w:rsidRDefault="00BD0DB1" w:rsidP="00BD0DB1">
      <w:p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lang w:val="en-CA"/>
        </w:rPr>
        <w:t>We applied all three algorithms—DBSCAN, k-Means, and Hierarchical Clustering—on two datasets:</w:t>
      </w:r>
    </w:p>
    <w:p w14:paraId="359A5728" w14:textId="77777777" w:rsidR="00BD0DB1" w:rsidRPr="00BD0DB1" w:rsidRDefault="00BD0DB1" w:rsidP="00BD0DB1">
      <w:pPr>
        <w:numPr>
          <w:ilvl w:val="0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proofErr w:type="spellStart"/>
      <w:r w:rsidRPr="00BD0DB1">
        <w:rPr>
          <w:rFonts w:ascii="Proxima Nova" w:eastAsia="Proxima Nova" w:hAnsi="Proxima Nova" w:cs="Proxima Nova"/>
          <w:b/>
          <w:bCs/>
          <w:lang w:val="en-CA"/>
        </w:rPr>
        <w:t>make_moons</w:t>
      </w:r>
      <w:proofErr w:type="spellEnd"/>
      <w:r w:rsidRPr="00BD0DB1">
        <w:rPr>
          <w:rFonts w:ascii="Proxima Nova" w:eastAsia="Proxima Nova" w:hAnsi="Proxima Nova" w:cs="Proxima Nova"/>
          <w:lang w:val="en-CA"/>
        </w:rPr>
        <w:t>: Non-spherical clusters with noise.</w:t>
      </w:r>
    </w:p>
    <w:p w14:paraId="7D0E59F7" w14:textId="77777777" w:rsidR="00BD0DB1" w:rsidRPr="00BD0DB1" w:rsidRDefault="00BD0DB1" w:rsidP="00BD0DB1">
      <w:pPr>
        <w:numPr>
          <w:ilvl w:val="1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DBSCAN</w:t>
      </w:r>
      <w:r w:rsidRPr="00BD0DB1">
        <w:rPr>
          <w:rFonts w:ascii="Proxima Nova" w:eastAsia="Proxima Nova" w:hAnsi="Proxima Nova" w:cs="Proxima Nova"/>
          <w:lang w:val="en-CA"/>
        </w:rPr>
        <w:t xml:space="preserve"> performed best, capturing the curved shapes and handling noise well.</w:t>
      </w:r>
    </w:p>
    <w:p w14:paraId="2A9E6107" w14:textId="77777777" w:rsidR="00BD0DB1" w:rsidRPr="00BD0DB1" w:rsidRDefault="00BD0DB1" w:rsidP="00BD0DB1">
      <w:pPr>
        <w:numPr>
          <w:ilvl w:val="1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k-Means</w:t>
      </w:r>
      <w:r w:rsidRPr="00BD0DB1">
        <w:rPr>
          <w:rFonts w:ascii="Proxima Nova" w:eastAsia="Proxima Nova" w:hAnsi="Proxima Nova" w:cs="Proxima Nova"/>
          <w:lang w:val="en-CA"/>
        </w:rPr>
        <w:t xml:space="preserve"> failed to separate the arcs correctly due to its preference for spherical clusters.</w:t>
      </w:r>
    </w:p>
    <w:p w14:paraId="18FD0C9B" w14:textId="77777777" w:rsidR="00BD0DB1" w:rsidRPr="00BD0DB1" w:rsidRDefault="00BD0DB1" w:rsidP="00BD0DB1">
      <w:pPr>
        <w:numPr>
          <w:ilvl w:val="1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Hierarchical Clustering</w:t>
      </w:r>
      <w:r w:rsidRPr="00BD0DB1">
        <w:rPr>
          <w:rFonts w:ascii="Proxima Nova" w:eastAsia="Proxima Nova" w:hAnsi="Proxima Nova" w:cs="Proxima Nova"/>
          <w:lang w:val="en-CA"/>
        </w:rPr>
        <w:t xml:space="preserve"> performed reasonably but with less clarity in boundaries.</w:t>
      </w:r>
    </w:p>
    <w:p w14:paraId="3ED95F97" w14:textId="77777777" w:rsidR="00BD0DB1" w:rsidRPr="00BD0DB1" w:rsidRDefault="00BD0DB1" w:rsidP="00BD0DB1">
      <w:pPr>
        <w:numPr>
          <w:ilvl w:val="0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proofErr w:type="spellStart"/>
      <w:r w:rsidRPr="00BD0DB1">
        <w:rPr>
          <w:rFonts w:ascii="Proxima Nova" w:eastAsia="Proxima Nova" w:hAnsi="Proxima Nova" w:cs="Proxima Nova"/>
          <w:b/>
          <w:bCs/>
          <w:lang w:val="en-CA"/>
        </w:rPr>
        <w:t>make_blobs</w:t>
      </w:r>
      <w:proofErr w:type="spellEnd"/>
      <w:r w:rsidRPr="00BD0DB1">
        <w:rPr>
          <w:rFonts w:ascii="Proxima Nova" w:eastAsia="Proxima Nova" w:hAnsi="Proxima Nova" w:cs="Proxima Nova"/>
          <w:b/>
          <w:bCs/>
          <w:lang w:val="en-CA"/>
        </w:rPr>
        <w:t xml:space="preserve"> with varying densities</w:t>
      </w:r>
      <w:r w:rsidRPr="00BD0DB1">
        <w:rPr>
          <w:rFonts w:ascii="Proxima Nova" w:eastAsia="Proxima Nova" w:hAnsi="Proxima Nova" w:cs="Proxima Nova"/>
          <w:lang w:val="en-CA"/>
        </w:rPr>
        <w:t>:</w:t>
      </w:r>
    </w:p>
    <w:p w14:paraId="3434F00F" w14:textId="77777777" w:rsidR="00BD0DB1" w:rsidRPr="00BD0DB1" w:rsidRDefault="00BD0DB1" w:rsidP="00BD0DB1">
      <w:pPr>
        <w:numPr>
          <w:ilvl w:val="1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k-Means</w:t>
      </w:r>
      <w:r w:rsidRPr="00BD0DB1">
        <w:rPr>
          <w:rFonts w:ascii="Proxima Nova" w:eastAsia="Proxima Nova" w:hAnsi="Proxima Nova" w:cs="Proxima Nova"/>
          <w:lang w:val="en-CA"/>
        </w:rPr>
        <w:t xml:space="preserve"> and </w:t>
      </w:r>
      <w:r w:rsidRPr="00BD0DB1">
        <w:rPr>
          <w:rFonts w:ascii="Proxima Nova" w:eastAsia="Proxima Nova" w:hAnsi="Proxima Nova" w:cs="Proxima Nova"/>
          <w:b/>
          <w:bCs/>
          <w:lang w:val="en-CA"/>
        </w:rPr>
        <w:t>Hierarchical</w:t>
      </w:r>
      <w:r w:rsidRPr="00BD0DB1">
        <w:rPr>
          <w:rFonts w:ascii="Proxima Nova" w:eastAsia="Proxima Nova" w:hAnsi="Proxima Nova" w:cs="Proxima Nova"/>
          <w:lang w:val="en-CA"/>
        </w:rPr>
        <w:t xml:space="preserve"> did well with distinct cluster centers.</w:t>
      </w:r>
    </w:p>
    <w:p w14:paraId="6DEA3EDF" w14:textId="77777777" w:rsidR="00BD0DB1" w:rsidRPr="00BD0DB1" w:rsidRDefault="00BD0DB1" w:rsidP="00BD0DB1">
      <w:pPr>
        <w:numPr>
          <w:ilvl w:val="1"/>
          <w:numId w:val="2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DBSCAN</w:t>
      </w:r>
      <w:r w:rsidRPr="00BD0DB1">
        <w:rPr>
          <w:rFonts w:ascii="Proxima Nova" w:eastAsia="Proxima Nova" w:hAnsi="Proxima Nova" w:cs="Proxima Nova"/>
          <w:lang w:val="en-CA"/>
        </w:rPr>
        <w:t xml:space="preserve"> struggled to identify low-density clusters and misclassified some as noise.</w:t>
      </w:r>
    </w:p>
    <w:p w14:paraId="4E7ADF88" w14:textId="77777777" w:rsidR="00BD0DB1" w:rsidRPr="00BD0DB1" w:rsidRDefault="00BD0DB1" w:rsidP="00BD0DB1">
      <w:pPr>
        <w:spacing w:before="240" w:after="240"/>
        <w:rPr>
          <w:rFonts w:ascii="Proxima Nova" w:eastAsia="Proxima Nova" w:hAnsi="Proxima Nova" w:cs="Proxima Nova"/>
          <w:b/>
          <w:bCs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Performance &amp; Trade-offs:</w:t>
      </w:r>
    </w:p>
    <w:p w14:paraId="5ADE3B3F" w14:textId="77777777" w:rsidR="00BD0DB1" w:rsidRPr="00BD0DB1" w:rsidRDefault="00BD0DB1" w:rsidP="00BD0DB1">
      <w:pPr>
        <w:numPr>
          <w:ilvl w:val="0"/>
          <w:numId w:val="3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DBSCAN</w:t>
      </w:r>
      <w:r w:rsidRPr="00BD0DB1">
        <w:rPr>
          <w:rFonts w:ascii="Proxima Nova" w:eastAsia="Proxima Nova" w:hAnsi="Proxima Nova" w:cs="Proxima Nova"/>
          <w:lang w:val="en-CA"/>
        </w:rPr>
        <w:t xml:space="preserve"> is superior when dealing with </w:t>
      </w:r>
      <w:r w:rsidRPr="00BD0DB1">
        <w:rPr>
          <w:rFonts w:ascii="Proxima Nova" w:eastAsia="Proxima Nova" w:hAnsi="Proxima Nova" w:cs="Proxima Nova"/>
          <w:b/>
          <w:bCs/>
          <w:lang w:val="en-CA"/>
        </w:rPr>
        <w:t>noise</w:t>
      </w:r>
      <w:r w:rsidRPr="00BD0DB1">
        <w:rPr>
          <w:rFonts w:ascii="Proxima Nova" w:eastAsia="Proxima Nova" w:hAnsi="Proxima Nova" w:cs="Proxima Nova"/>
          <w:lang w:val="en-CA"/>
        </w:rPr>
        <w:t xml:space="preserve"> and </w:t>
      </w:r>
      <w:r w:rsidRPr="00BD0DB1">
        <w:rPr>
          <w:rFonts w:ascii="Proxima Nova" w:eastAsia="Proxima Nova" w:hAnsi="Proxima Nova" w:cs="Proxima Nova"/>
          <w:b/>
          <w:bCs/>
          <w:lang w:val="en-CA"/>
        </w:rPr>
        <w:t>non-spherical clusters</w:t>
      </w:r>
      <w:r w:rsidRPr="00BD0DB1">
        <w:rPr>
          <w:rFonts w:ascii="Proxima Nova" w:eastAsia="Proxima Nova" w:hAnsi="Proxima Nova" w:cs="Proxima Nova"/>
          <w:lang w:val="en-CA"/>
        </w:rPr>
        <w:t>, such as spatial data and geospatial applications.</w:t>
      </w:r>
    </w:p>
    <w:p w14:paraId="1A93CDBC" w14:textId="77777777" w:rsidR="00BD0DB1" w:rsidRPr="00BD0DB1" w:rsidRDefault="00BD0DB1" w:rsidP="00BD0DB1">
      <w:pPr>
        <w:numPr>
          <w:ilvl w:val="0"/>
          <w:numId w:val="3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k-Means</w:t>
      </w:r>
      <w:r w:rsidRPr="00BD0DB1">
        <w:rPr>
          <w:rFonts w:ascii="Proxima Nova" w:eastAsia="Proxima Nova" w:hAnsi="Proxima Nova" w:cs="Proxima Nova"/>
          <w:lang w:val="en-CA"/>
        </w:rPr>
        <w:t xml:space="preserve"> is fast and works well when clusters are </w:t>
      </w:r>
      <w:r w:rsidRPr="00BD0DB1">
        <w:rPr>
          <w:rFonts w:ascii="Proxima Nova" w:eastAsia="Proxima Nova" w:hAnsi="Proxima Nova" w:cs="Proxima Nova"/>
          <w:b/>
          <w:bCs/>
          <w:lang w:val="en-CA"/>
        </w:rPr>
        <w:t>well-separated and equally sized</w:t>
      </w:r>
      <w:r w:rsidRPr="00BD0DB1">
        <w:rPr>
          <w:rFonts w:ascii="Proxima Nova" w:eastAsia="Proxima Nova" w:hAnsi="Proxima Nova" w:cs="Proxima Nova"/>
          <w:lang w:val="en-CA"/>
        </w:rPr>
        <w:t>.</w:t>
      </w:r>
    </w:p>
    <w:p w14:paraId="334863B7" w14:textId="77777777" w:rsidR="00BD0DB1" w:rsidRPr="00BD0DB1" w:rsidRDefault="00BD0DB1" w:rsidP="00BD0DB1">
      <w:pPr>
        <w:numPr>
          <w:ilvl w:val="0"/>
          <w:numId w:val="3"/>
        </w:numPr>
        <w:spacing w:before="240" w:after="240"/>
        <w:rPr>
          <w:rFonts w:ascii="Proxima Nova" w:eastAsia="Proxima Nova" w:hAnsi="Proxima Nova" w:cs="Proxima Nova"/>
          <w:lang w:val="en-CA"/>
        </w:rPr>
      </w:pPr>
      <w:r w:rsidRPr="00BD0DB1">
        <w:rPr>
          <w:rFonts w:ascii="Proxima Nova" w:eastAsia="Proxima Nova" w:hAnsi="Proxima Nova" w:cs="Proxima Nova"/>
          <w:b/>
          <w:bCs/>
          <w:lang w:val="en-CA"/>
        </w:rPr>
        <w:t>Hierarchical Clustering</w:t>
      </w:r>
      <w:r w:rsidRPr="00BD0DB1">
        <w:rPr>
          <w:rFonts w:ascii="Proxima Nova" w:eastAsia="Proxima Nova" w:hAnsi="Proxima Nova" w:cs="Proxima Nova"/>
          <w:lang w:val="en-CA"/>
        </w:rPr>
        <w:t xml:space="preserve"> is excellent for </w:t>
      </w:r>
      <w:r w:rsidRPr="00BD0DB1">
        <w:rPr>
          <w:rFonts w:ascii="Proxima Nova" w:eastAsia="Proxima Nova" w:hAnsi="Proxima Nova" w:cs="Proxima Nova"/>
          <w:b/>
          <w:bCs/>
          <w:lang w:val="en-CA"/>
        </w:rPr>
        <w:t>small datasets</w:t>
      </w:r>
      <w:r w:rsidRPr="00BD0DB1">
        <w:rPr>
          <w:rFonts w:ascii="Proxima Nova" w:eastAsia="Proxima Nova" w:hAnsi="Proxima Nova" w:cs="Proxima Nova"/>
          <w:lang w:val="en-CA"/>
        </w:rPr>
        <w:t xml:space="preserve"> and </w:t>
      </w:r>
      <w:r w:rsidRPr="00BD0DB1">
        <w:rPr>
          <w:rFonts w:ascii="Proxima Nova" w:eastAsia="Proxima Nova" w:hAnsi="Proxima Nova" w:cs="Proxima Nova"/>
          <w:b/>
          <w:bCs/>
          <w:lang w:val="en-CA"/>
        </w:rPr>
        <w:t>hierarchical analysis</w:t>
      </w:r>
      <w:r w:rsidRPr="00BD0DB1">
        <w:rPr>
          <w:rFonts w:ascii="Proxima Nova" w:eastAsia="Proxima Nova" w:hAnsi="Proxima Nova" w:cs="Proxima Nova"/>
          <w:lang w:val="en-CA"/>
        </w:rPr>
        <w:t>, but computationally intensive for larger data.</w:t>
      </w:r>
    </w:p>
    <w:p w14:paraId="7A709D96" w14:textId="77777777" w:rsidR="002A671F" w:rsidRDefault="002A671F">
      <w:pPr>
        <w:spacing w:before="240" w:after="240"/>
        <w:rPr>
          <w:rFonts w:ascii="Proxima Nova" w:eastAsia="Proxima Nova" w:hAnsi="Proxima Nova" w:cs="Proxima Nova"/>
        </w:rPr>
      </w:pPr>
    </w:p>
    <w:p w14:paraId="254CEBE6" w14:textId="46997539" w:rsidR="002A671F" w:rsidRPr="00BD0DB1" w:rsidRDefault="00000000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7" w:name="_v71v1l2jtq8n" w:colFirst="0" w:colLast="0"/>
      <w:bookmarkEnd w:id="7"/>
      <w:r>
        <w:br w:type="page"/>
      </w:r>
      <w:bookmarkStart w:id="8" w:name="_cl59gesxnozl" w:colFirst="0" w:colLast="0"/>
      <w:bookmarkEnd w:id="8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lastRenderedPageBreak/>
        <w:t>3. Table Update (20%)</w:t>
      </w:r>
    </w:p>
    <w:p w14:paraId="13028FA7" w14:textId="77777777" w:rsidR="002A671F" w:rsidRDefault="00000000">
      <w:pPr>
        <w:spacing w:before="240" w:after="240"/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>Compare and contrast characteristics for all three algorithms: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26"/>
        <w:gridCol w:w="2358"/>
        <w:gridCol w:w="2459"/>
        <w:gridCol w:w="2717"/>
      </w:tblGrid>
      <w:tr w:rsidR="002A671F" w14:paraId="63793864" w14:textId="77777777">
        <w:trPr>
          <w:trHeight w:val="785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DBCE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Feature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3DAF5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k-Means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ACF7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Hierarchical Clustering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FE8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DBSCAN</w:t>
            </w:r>
          </w:p>
        </w:tc>
      </w:tr>
      <w:tr w:rsidR="002A671F" w14:paraId="3A845352" w14:textId="77777777">
        <w:trPr>
          <w:trHeight w:val="134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4E9D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Definition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5A14B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Partitioning algorithm that assigns points to k clusters based on centroids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A64C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Builds a hierarchy of clusters using distance metrics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6263" w14:textId="4CE3E4AB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 xml:space="preserve">Density-based clustering that groups </w:t>
            </w:r>
            <w:proofErr w:type="gramStart"/>
            <w:r w:rsidRPr="00B2646F">
              <w:rPr>
                <w:rFonts w:ascii="Proxima Nova" w:eastAsia="Proxima Nova" w:hAnsi="Proxima Nova" w:cs="Proxima Nova"/>
              </w:rPr>
              <w:t>points</w:t>
            </w:r>
            <w:proofErr w:type="gramEnd"/>
            <w:r w:rsidRPr="00B2646F">
              <w:rPr>
                <w:rFonts w:ascii="Proxima Nova" w:eastAsia="Proxima Nova" w:hAnsi="Proxima Nova" w:cs="Proxima Nova"/>
              </w:rPr>
              <w:t xml:space="preserve"> with dense neighborhoods and identifies noise</w:t>
            </w:r>
          </w:p>
        </w:tc>
      </w:tr>
      <w:tr w:rsidR="002A671F" w14:paraId="147E8E20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4516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Approach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1DBB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Iteratively minimizes variance within k clusters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666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Agglomerative (bottom-up) or divisive (top-down)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5534" w14:textId="36DD605A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>Groups points based on density connectivity</w:t>
            </w:r>
          </w:p>
        </w:tc>
      </w:tr>
      <w:tr w:rsidR="002A671F" w14:paraId="4D8A73A4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F1A1F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Number of Clusters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EF75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Requires predefined k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406F7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Can be determined from dendrogram but subjective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F2B2" w14:textId="64D1B527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>Automatically determines clusters based on density parameters</w:t>
            </w:r>
          </w:p>
        </w:tc>
      </w:tr>
      <w:tr w:rsidR="002A671F" w14:paraId="1F16791E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3517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Cluster Shape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9D6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Prefers spherical clusters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A6CE6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Works well with various shapes but can be unstable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ABAA" w14:textId="5F9D2FBD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>Detects arbitrarily shaped clusters</w:t>
            </w:r>
          </w:p>
        </w:tc>
      </w:tr>
      <w:tr w:rsidR="002A671F" w14:paraId="790B2582" w14:textId="77777777">
        <w:trPr>
          <w:trHeight w:val="785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3E01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Initialization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4787E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Randomly selects k initial centroids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F423B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 initialization needed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9DB6" w14:textId="60D10F80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 xml:space="preserve">No initialization; depends on parameters eps and </w:t>
            </w:r>
            <w:proofErr w:type="spellStart"/>
            <w:r w:rsidRPr="00B2646F">
              <w:rPr>
                <w:rFonts w:ascii="Proxima Nova" w:eastAsia="Proxima Nova" w:hAnsi="Proxima Nova" w:cs="Proxima Nova"/>
              </w:rPr>
              <w:t>min_samples</w:t>
            </w:r>
            <w:proofErr w:type="spellEnd"/>
          </w:p>
        </w:tc>
      </w:tr>
      <w:tr w:rsidR="002A671F" w14:paraId="27EAC620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AD6A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Result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88F45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Hard assignments—each point belongs to a single cluster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D071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Hierarchical structure (tree/dendrogram)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9EBE" w14:textId="055B4AF1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>Hard assignments with noise points labeled as outliers</w:t>
            </w:r>
          </w:p>
        </w:tc>
      </w:tr>
      <w:tr w:rsidR="002A671F" w14:paraId="5FE55BB2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911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Interpretability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D120A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Moderate—cluster assignments but no hierarchy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F3F6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High—dendrogram can be analyzed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0CE40" w14:textId="5B0D4EF1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>Moderate — clusters and noise detected, no hierarch</w:t>
            </w:r>
            <w:r>
              <w:rPr>
                <w:rFonts w:ascii="Proxima Nova" w:eastAsia="Proxima Nova" w:hAnsi="Proxima Nova" w:cs="Proxima Nova"/>
              </w:rPr>
              <w:t>y</w:t>
            </w:r>
          </w:p>
        </w:tc>
      </w:tr>
      <w:tr w:rsidR="002A671F" w14:paraId="36EA5477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993F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Strengths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0111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Simple, fast and efficient on large datasets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CDAB1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Can capture hierarchical relationships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E9942" w14:textId="2B4B4C92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>Can find clusters of arbitrary shape and handle noise well</w:t>
            </w:r>
          </w:p>
        </w:tc>
      </w:tr>
      <w:tr w:rsidR="002A671F" w14:paraId="5CF3DC6F" w14:textId="77777777">
        <w:trPr>
          <w:trHeight w:val="1070"/>
        </w:trPr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72AC0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lastRenderedPageBreak/>
              <w:t>Limitations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FF991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Sensitive to initial centroids and k choice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0624" w14:textId="77777777" w:rsidR="002A671F" w:rsidRDefault="0000000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Computationally expensive for large datasets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8472" w14:textId="6BE80C61" w:rsidR="002A671F" w:rsidRDefault="00B2646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 w:rsidRPr="00B2646F">
              <w:rPr>
                <w:rFonts w:ascii="Proxima Nova" w:eastAsia="Proxima Nova" w:hAnsi="Proxima Nova" w:cs="Proxima Nova"/>
              </w:rPr>
              <w:t xml:space="preserve">Sensitive to eps and </w:t>
            </w:r>
            <w:proofErr w:type="spellStart"/>
            <w:r w:rsidRPr="00B2646F">
              <w:rPr>
                <w:rFonts w:ascii="Proxima Nova" w:eastAsia="Proxima Nova" w:hAnsi="Proxima Nova" w:cs="Proxima Nova"/>
              </w:rPr>
              <w:t>min_samples</w:t>
            </w:r>
            <w:proofErr w:type="spellEnd"/>
            <w:r w:rsidRPr="00B2646F">
              <w:rPr>
                <w:rFonts w:ascii="Proxima Nova" w:eastAsia="Proxima Nova" w:hAnsi="Proxima Nova" w:cs="Proxima Nova"/>
              </w:rPr>
              <w:t>; struggles with varying densities and scalability</w:t>
            </w:r>
          </w:p>
        </w:tc>
      </w:tr>
    </w:tbl>
    <w:p w14:paraId="125C720F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9" w:name="_agkre7egrvt6" w:colFirst="0" w:colLast="0"/>
      <w:bookmarkEnd w:id="9"/>
    </w:p>
    <w:p w14:paraId="7F9053DB" w14:textId="77777777" w:rsidR="002A671F" w:rsidRDefault="002A671F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0" w:name="_4imlv3sp3oa9" w:colFirst="0" w:colLast="0"/>
      <w:bookmarkEnd w:id="10"/>
    </w:p>
    <w:p w14:paraId="5EEDF16B" w14:textId="77777777" w:rsidR="002A671F" w:rsidRDefault="00000000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1" w:name="_5e1avks2hi1l" w:colFirst="0" w:colLast="0"/>
      <w:bookmarkEnd w:id="11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4. Code Documentation &amp; Submission Quality (20%)</w:t>
      </w:r>
    </w:p>
    <w:p w14:paraId="69536F42" w14:textId="77777777" w:rsidR="002A671F" w:rsidRDefault="00000000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&lt;link to GitHub repository / code here&gt;</w:t>
      </w:r>
    </w:p>
    <w:p w14:paraId="36989499" w14:textId="74C54F50" w:rsidR="00BD0DB1" w:rsidRDefault="00BD0DB1">
      <w:pPr>
        <w:rPr>
          <w:rFonts w:ascii="Proxima Nova" w:eastAsia="Proxima Nova" w:hAnsi="Proxima Nova" w:cs="Proxima Nova"/>
        </w:rPr>
      </w:pPr>
      <w:hyperlink r:id="rId7" w:history="1">
        <w:r w:rsidRPr="00BD0DB1">
          <w:rPr>
            <w:rStyle w:val="Hyperlink"/>
            <w:rFonts w:ascii="Proxima Nova" w:eastAsia="Proxima Nova" w:hAnsi="Proxima Nova" w:cs="Proxima Nova"/>
          </w:rPr>
          <w:t>aryanrathod23/</w:t>
        </w:r>
        <w:proofErr w:type="spellStart"/>
        <w:r w:rsidRPr="00BD0DB1">
          <w:rPr>
            <w:rStyle w:val="Hyperlink"/>
            <w:rFonts w:ascii="Proxima Nova" w:eastAsia="Proxima Nova" w:hAnsi="Proxima Nova" w:cs="Proxima Nova"/>
          </w:rPr>
          <w:t>dbscan_clustering_assignment</w:t>
        </w:r>
        <w:proofErr w:type="spellEnd"/>
      </w:hyperlink>
    </w:p>
    <w:sectPr w:rsidR="00BD0DB1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5AB390" w14:textId="77777777" w:rsidR="00667FE6" w:rsidRDefault="00667FE6">
      <w:pPr>
        <w:spacing w:line="240" w:lineRule="auto"/>
      </w:pPr>
      <w:r>
        <w:separator/>
      </w:r>
    </w:p>
  </w:endnote>
  <w:endnote w:type="continuationSeparator" w:id="0">
    <w:p w14:paraId="3D14CA95" w14:textId="77777777" w:rsidR="00667FE6" w:rsidRDefault="00667F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06B92FD2-FE3C-4323-8308-6EEDE33FFDF2}"/>
    <w:embedBold r:id="rId2" w:fontKey="{0908A210-8F33-4D95-BA6F-89A36719F3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FDF9A30-4C0D-4317-99FE-8C16AA6098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6FF0B4-9E28-4533-9E98-FB5813A0D0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09B13" w14:textId="77777777" w:rsidR="002A671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2646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90E62" w14:textId="77777777" w:rsidR="00667FE6" w:rsidRDefault="00667FE6">
      <w:pPr>
        <w:spacing w:line="240" w:lineRule="auto"/>
      </w:pPr>
      <w:r>
        <w:separator/>
      </w:r>
    </w:p>
  </w:footnote>
  <w:footnote w:type="continuationSeparator" w:id="0">
    <w:p w14:paraId="6571553D" w14:textId="77777777" w:rsidR="00667FE6" w:rsidRDefault="00667F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B5FD6" w14:textId="77777777" w:rsidR="002A671F" w:rsidRDefault="00000000">
    <w:pPr>
      <w:spacing w:before="280"/>
      <w:jc w:val="right"/>
      <w:rPr>
        <w:rFonts w:ascii="Proxima Nova" w:eastAsia="Proxima Nova" w:hAnsi="Proxima Nova" w:cs="Proxima Nova"/>
        <w:b/>
        <w:sz w:val="28"/>
        <w:szCs w:val="28"/>
      </w:rPr>
    </w:pPr>
    <w:r>
      <w:rPr>
        <w:rFonts w:ascii="Proxima Nova" w:eastAsia="Proxima Nova" w:hAnsi="Proxima Nova" w:cs="Proxima Nova"/>
        <w:b/>
        <w:sz w:val="28"/>
        <w:szCs w:val="28"/>
      </w:rPr>
      <w:t>Assignment 3: Clustering Algorithm Self-Study</w:t>
    </w:r>
  </w:p>
  <w:p w14:paraId="4FC864D7" w14:textId="77777777" w:rsidR="002A671F" w:rsidRDefault="00000000">
    <w:pPr>
      <w:spacing w:line="240" w:lineRule="auto"/>
      <w:jc w:val="right"/>
      <w:rPr>
        <w:rFonts w:ascii="Proxima Nova" w:eastAsia="Proxima Nova" w:hAnsi="Proxima Nova" w:cs="Proxima Nova"/>
        <w:b/>
        <w:sz w:val="28"/>
        <w:szCs w:val="28"/>
      </w:rPr>
    </w:pPr>
    <w:r>
      <w:rPr>
        <w:rFonts w:ascii="Proxima Nova" w:eastAsia="Proxima Nova" w:hAnsi="Proxima Nova" w:cs="Proxima Nova"/>
        <w:b/>
        <w:highlight w:val="yellow"/>
      </w:rPr>
      <w:t>Deadline: Friday, June 27</w:t>
    </w:r>
    <w:r>
      <w:rPr>
        <w:rFonts w:ascii="Proxima Nova" w:eastAsia="Proxima Nova" w:hAnsi="Proxima Nova" w:cs="Proxima Nova"/>
        <w:b/>
        <w:highlight w:val="yellow"/>
        <w:vertAlign w:val="superscript"/>
      </w:rPr>
      <w:t>th</w:t>
    </w:r>
    <w:proofErr w:type="gramStart"/>
    <w:r>
      <w:rPr>
        <w:rFonts w:ascii="Proxima Nova" w:eastAsia="Proxima Nova" w:hAnsi="Proxima Nova" w:cs="Proxima Nova"/>
        <w:b/>
        <w:highlight w:val="yellow"/>
      </w:rPr>
      <w:t xml:space="preserve"> 2025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263B4"/>
    <w:multiLevelType w:val="multilevel"/>
    <w:tmpl w:val="54828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DB6253"/>
    <w:multiLevelType w:val="multilevel"/>
    <w:tmpl w:val="D0B40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646641"/>
    <w:multiLevelType w:val="multilevel"/>
    <w:tmpl w:val="37E82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8839929">
    <w:abstractNumId w:val="0"/>
  </w:num>
  <w:num w:numId="2" w16cid:durableId="12809883">
    <w:abstractNumId w:val="1"/>
  </w:num>
  <w:num w:numId="3" w16cid:durableId="367529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71F"/>
    <w:rsid w:val="002A671F"/>
    <w:rsid w:val="00667FE6"/>
    <w:rsid w:val="00B2646F"/>
    <w:rsid w:val="00BD0DB1"/>
    <w:rsid w:val="00D47163"/>
    <w:rsid w:val="00E6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213096"/>
  <w15:docId w15:val="{C18F1CF7-A572-4E24-A918-3493F97AE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40"/>
      <w:outlineLvl w:val="0"/>
    </w:pPr>
    <w:rPr>
      <w:rFonts w:ascii="Proxima Nova" w:eastAsia="Proxima Nova" w:hAnsi="Proxima Nova" w:cs="Proxima Nova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after="120"/>
      <w:outlineLvl w:val="1"/>
    </w:pPr>
    <w:rPr>
      <w:rFonts w:ascii="Proxima Nova" w:eastAsia="Proxima Nova" w:hAnsi="Proxima Nova" w:cs="Proxima Nova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D0D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D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ryanrathod23/dbscan_clustering_assign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552</Words>
  <Characters>3430</Characters>
  <Application>Microsoft Office Word</Application>
  <DocSecurity>0</DocSecurity>
  <Lines>149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eshu rathod</cp:lastModifiedBy>
  <cp:revision>2</cp:revision>
  <dcterms:created xsi:type="dcterms:W3CDTF">2025-07-02T08:53:00Z</dcterms:created>
  <dcterms:modified xsi:type="dcterms:W3CDTF">2025-07-02T08:53:00Z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7daa61b5-a6de-489c-a7ef-520fed7f89fd</vt:lpwstr>
  </property>
</Properties>
</file>