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1D47" w14:textId="77777777" w:rsidR="00343AAE" w:rsidRPr="00343AAE" w:rsidRDefault="00343AAE" w:rsidP="00343AAE">
      <w:pPr>
        <w:shd w:val="clear" w:color="auto" w:fill="FFFFFF"/>
        <w:spacing w:after="240" w:line="343" w:lineRule="atLeast"/>
        <w:jc w:val="center"/>
        <w:rPr>
          <w:rFonts w:ascii="sofia-pro" w:eastAsia="Times New Roman" w:hAnsi="sofia-pro" w:cs="Times New Roman"/>
          <w:kern w:val="0"/>
          <w:sz w:val="46"/>
          <w:szCs w:val="144"/>
          <w:lang w:eastAsia="en-IN"/>
          <w14:ligatures w14:val="none"/>
        </w:rPr>
      </w:pPr>
      <w:r w:rsidRPr="00343AAE">
        <w:rPr>
          <w:rFonts w:ascii="sofia-pro" w:eastAsia="Times New Roman" w:hAnsi="sofia-pro" w:cs="Times New Roman"/>
          <w:kern w:val="0"/>
          <w:sz w:val="46"/>
          <w:szCs w:val="144"/>
          <w:lang w:eastAsia="en-IN"/>
          <w14:ligatures w14:val="none"/>
        </w:rPr>
        <w:t>Asymptotic Notations</w:t>
      </w:r>
    </w:p>
    <w:p w14:paraId="536CF53F" w14:textId="77777777" w:rsidR="00343AAE" w:rsidRPr="00343AAE" w:rsidRDefault="00343AAE" w:rsidP="00343AAE">
      <w:pPr>
        <w:spacing w:after="0" w:line="240" w:lineRule="auto"/>
        <w:jc w:val="center"/>
        <w:rPr>
          <w:rFonts w:ascii="Times New Roman" w:eastAsia="Times New Roman" w:hAnsi="Times New Roman" w:cs="Times New Roman"/>
          <w:kern w:val="0"/>
          <w:sz w:val="144"/>
          <w:szCs w:val="144"/>
          <w:lang w:eastAsia="en-IN"/>
          <w14:ligatures w14:val="none"/>
        </w:rPr>
      </w:pPr>
      <w:r w:rsidRPr="00343AAE">
        <w:rPr>
          <w:rFonts w:ascii="Times New Roman" w:eastAsia="Times New Roman" w:hAnsi="Times New Roman" w:cs="Times New Roman"/>
          <w:kern w:val="0"/>
          <w:sz w:val="2"/>
          <w:szCs w:val="2"/>
          <w:lang w:eastAsia="en-IN"/>
          <w14:ligatures w14:val="none"/>
        </w:rPr>
        <w:pict w14:anchorId="0251EB96">
          <v:rect id="_x0000_i1025" style="width:0;height:0" o:hralign="center" o:hrstd="t" o:hr="t" fillcolor="#a0a0a0" stroked="f"/>
        </w:pict>
      </w:r>
    </w:p>
    <w:p w14:paraId="16096488" w14:textId="750C3C7E" w:rsidR="00343AAE" w:rsidRPr="00343AAE" w:rsidRDefault="00343AAE" w:rsidP="00343AAE">
      <w:pPr>
        <w:shd w:val="clear" w:color="auto" w:fill="FFFFFF"/>
        <w:spacing w:after="240" w:line="343" w:lineRule="atLeast"/>
        <w:rPr>
          <w:rFonts w:ascii="sofia-pro" w:eastAsia="Times New Roman" w:hAnsi="sofia-pro" w:cs="Times New Roman"/>
          <w:kern w:val="0"/>
          <w:sz w:val="24"/>
          <w:szCs w:val="24"/>
          <w:lang w:eastAsia="en-IN"/>
          <w14:ligatures w14:val="none"/>
        </w:rPr>
      </w:pPr>
      <w:r w:rsidRPr="00343AAE">
        <w:rPr>
          <w:rFonts w:ascii="sofia-pro" w:eastAsia="Times New Roman" w:hAnsi="sofia-pro" w:cs="Times New Roman"/>
          <w:kern w:val="0"/>
          <w:sz w:val="24"/>
          <w:szCs w:val="24"/>
          <w:lang w:eastAsia="en-IN"/>
          <w14:ligatures w14:val="none"/>
        </w:rPr>
        <w:t>Asymptotic notations are mathematical tools to represent the time complexity of algorithms for asymptotic analysis. The following 3 asymptotic notations are mostly used to represent the time complexity of algorithms:</w:t>
      </w:r>
      <w:r w:rsidRPr="00343AAE">
        <w:rPr>
          <w:rFonts w:ascii="sofia-pro" w:eastAsia="Times New Roman" w:hAnsi="sofia-pro" w:cs="Times New Roman"/>
          <w:kern w:val="0"/>
          <w:sz w:val="24"/>
          <w:szCs w:val="24"/>
          <w:lang w:eastAsia="en-IN"/>
          <w14:ligatures w14:val="none"/>
        </w:rPr>
        <w:br/>
      </w:r>
      <w:r w:rsidRPr="00343AAE">
        <w:rPr>
          <w:rFonts w:ascii="sofia-pro" w:eastAsia="Times New Roman" w:hAnsi="sofia-pro" w:cs="Times New Roman"/>
          <w:kern w:val="0"/>
          <w:sz w:val="24"/>
          <w:szCs w:val="24"/>
          <w:lang w:eastAsia="en-IN"/>
          <w14:ligatures w14:val="none"/>
        </w:rPr>
        <w:br/>
      </w:r>
      <w:r w:rsidRPr="00343AAE">
        <w:rPr>
          <w:rFonts w:ascii="sofia-pro" w:eastAsia="Times New Roman" w:hAnsi="sofia-pro" w:cs="Times New Roman"/>
          <w:noProof/>
          <w:kern w:val="0"/>
          <w:sz w:val="24"/>
          <w:szCs w:val="24"/>
          <w:lang w:eastAsia="en-IN"/>
          <w14:ligatures w14:val="none"/>
        </w:rPr>
        <w:drawing>
          <wp:inline distT="0" distB="0" distL="0" distR="0" wp14:anchorId="1BC79609" wp14:editId="7F8D914D">
            <wp:extent cx="2400300" cy="2484120"/>
            <wp:effectExtent l="0" t="0" r="0" b="0"/>
            <wp:docPr id="1015363166" name="Picture 3" descr="theta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tanot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0300" cy="2484120"/>
                    </a:xfrm>
                    <a:prstGeom prst="rect">
                      <a:avLst/>
                    </a:prstGeom>
                    <a:noFill/>
                    <a:ln>
                      <a:noFill/>
                    </a:ln>
                  </pic:spPr>
                </pic:pic>
              </a:graphicData>
            </a:graphic>
          </wp:inline>
        </w:drawing>
      </w:r>
    </w:p>
    <w:p w14:paraId="01626570" w14:textId="77777777" w:rsidR="00343AAE" w:rsidRPr="00343AAE" w:rsidRDefault="00343AAE" w:rsidP="00343AAE">
      <w:pPr>
        <w:shd w:val="clear" w:color="auto" w:fill="FFFFFF"/>
        <w:spacing w:after="240" w:line="343" w:lineRule="atLeast"/>
        <w:rPr>
          <w:rFonts w:ascii="sofia-pro" w:eastAsia="Times New Roman" w:hAnsi="sofia-pro" w:cs="Times New Roman"/>
          <w:kern w:val="0"/>
          <w:sz w:val="24"/>
          <w:szCs w:val="24"/>
          <w:lang w:eastAsia="en-IN"/>
          <w14:ligatures w14:val="none"/>
        </w:rPr>
      </w:pPr>
      <w:r w:rsidRPr="00343AAE">
        <w:rPr>
          <w:rFonts w:ascii="sofia-pro" w:eastAsia="Times New Roman" w:hAnsi="sofia-pro" w:cs="Times New Roman"/>
          <w:b/>
          <w:bCs/>
          <w:kern w:val="0"/>
          <w:sz w:val="24"/>
          <w:szCs w:val="24"/>
          <w:lang w:eastAsia="en-IN"/>
          <w14:ligatures w14:val="none"/>
        </w:rPr>
        <w:t>1) Θ Notation:</w:t>
      </w:r>
      <w:r w:rsidRPr="00343AAE">
        <w:rPr>
          <w:rFonts w:ascii="sofia-pro" w:eastAsia="Times New Roman" w:hAnsi="sofia-pro" w:cs="Times New Roman"/>
          <w:kern w:val="0"/>
          <w:sz w:val="24"/>
          <w:szCs w:val="24"/>
          <w:lang w:eastAsia="en-IN"/>
          <w14:ligatures w14:val="none"/>
        </w:rPr>
        <w:t xml:space="preserve"> The theta notation bounds a function from above and below, so it defines exact asymptotic </w:t>
      </w:r>
      <w:proofErr w:type="spellStart"/>
      <w:r w:rsidRPr="00343AAE">
        <w:rPr>
          <w:rFonts w:ascii="sofia-pro" w:eastAsia="Times New Roman" w:hAnsi="sofia-pro" w:cs="Times New Roman"/>
          <w:kern w:val="0"/>
          <w:sz w:val="24"/>
          <w:szCs w:val="24"/>
          <w:lang w:eastAsia="en-IN"/>
          <w14:ligatures w14:val="none"/>
        </w:rPr>
        <w:t>behavior</w:t>
      </w:r>
      <w:proofErr w:type="spellEnd"/>
      <w:r w:rsidRPr="00343AAE">
        <w:rPr>
          <w:rFonts w:ascii="sofia-pro" w:eastAsia="Times New Roman" w:hAnsi="sofia-pro" w:cs="Times New Roman"/>
          <w:kern w:val="0"/>
          <w:sz w:val="24"/>
          <w:szCs w:val="24"/>
          <w:lang w:eastAsia="en-IN"/>
          <w14:ligatures w14:val="none"/>
        </w:rPr>
        <w:t>. </w:t>
      </w:r>
      <w:r w:rsidRPr="00343AAE">
        <w:rPr>
          <w:rFonts w:ascii="sofia-pro" w:eastAsia="Times New Roman" w:hAnsi="sofia-pro" w:cs="Times New Roman"/>
          <w:kern w:val="0"/>
          <w:sz w:val="24"/>
          <w:szCs w:val="24"/>
          <w:lang w:eastAsia="en-IN"/>
          <w14:ligatures w14:val="none"/>
        </w:rPr>
        <w:br/>
        <w:t>A simple way to get the Theta notation of an expression is to drop low-order terms and ignore leading constants. For example, consider the following expression. </w:t>
      </w:r>
      <w:r w:rsidRPr="00343AAE">
        <w:rPr>
          <w:rFonts w:ascii="sofia-pro" w:eastAsia="Times New Roman" w:hAnsi="sofia-pro" w:cs="Times New Roman"/>
          <w:kern w:val="0"/>
          <w:sz w:val="24"/>
          <w:szCs w:val="24"/>
          <w:lang w:eastAsia="en-IN"/>
          <w14:ligatures w14:val="none"/>
        </w:rPr>
        <w:br/>
        <w:t>3n</w:t>
      </w:r>
      <w:r w:rsidRPr="00343AAE">
        <w:rPr>
          <w:rFonts w:ascii="sofia-pro" w:eastAsia="Times New Roman" w:hAnsi="sofia-pro" w:cs="Times New Roman"/>
          <w:kern w:val="0"/>
          <w:sz w:val="18"/>
          <w:szCs w:val="18"/>
          <w:vertAlign w:val="superscript"/>
          <w:lang w:eastAsia="en-IN"/>
          <w14:ligatures w14:val="none"/>
        </w:rPr>
        <w:t>3</w:t>
      </w:r>
      <w:r w:rsidRPr="00343AAE">
        <w:rPr>
          <w:rFonts w:ascii="sofia-pro" w:eastAsia="Times New Roman" w:hAnsi="sofia-pro" w:cs="Times New Roman"/>
          <w:kern w:val="0"/>
          <w:sz w:val="24"/>
          <w:szCs w:val="24"/>
          <w:lang w:eastAsia="en-IN"/>
          <w14:ligatures w14:val="none"/>
        </w:rPr>
        <w:t> + 6n</w:t>
      </w:r>
      <w:r w:rsidRPr="00343AAE">
        <w:rPr>
          <w:rFonts w:ascii="sofia-pro" w:eastAsia="Times New Roman" w:hAnsi="sofia-pro" w:cs="Times New Roman"/>
          <w:kern w:val="0"/>
          <w:sz w:val="18"/>
          <w:szCs w:val="18"/>
          <w:vertAlign w:val="superscript"/>
          <w:lang w:eastAsia="en-IN"/>
          <w14:ligatures w14:val="none"/>
        </w:rPr>
        <w:t>2</w:t>
      </w:r>
      <w:r w:rsidRPr="00343AAE">
        <w:rPr>
          <w:rFonts w:ascii="sofia-pro" w:eastAsia="Times New Roman" w:hAnsi="sofia-pro" w:cs="Times New Roman"/>
          <w:kern w:val="0"/>
          <w:sz w:val="24"/>
          <w:szCs w:val="24"/>
          <w:lang w:eastAsia="en-IN"/>
          <w14:ligatures w14:val="none"/>
        </w:rPr>
        <w:t> + 6000 = Θ(n</w:t>
      </w:r>
      <w:r w:rsidRPr="00343AAE">
        <w:rPr>
          <w:rFonts w:ascii="sofia-pro" w:eastAsia="Times New Roman" w:hAnsi="sofia-pro" w:cs="Times New Roman"/>
          <w:kern w:val="0"/>
          <w:sz w:val="18"/>
          <w:szCs w:val="18"/>
          <w:vertAlign w:val="superscript"/>
          <w:lang w:eastAsia="en-IN"/>
          <w14:ligatures w14:val="none"/>
        </w:rPr>
        <w:t>3</w:t>
      </w:r>
      <w:r w:rsidRPr="00343AAE">
        <w:rPr>
          <w:rFonts w:ascii="sofia-pro" w:eastAsia="Times New Roman" w:hAnsi="sofia-pro" w:cs="Times New Roman"/>
          <w:kern w:val="0"/>
          <w:sz w:val="24"/>
          <w:szCs w:val="24"/>
          <w:lang w:eastAsia="en-IN"/>
          <w14:ligatures w14:val="none"/>
        </w:rPr>
        <w:t>) </w:t>
      </w:r>
      <w:r w:rsidRPr="00343AAE">
        <w:rPr>
          <w:rFonts w:ascii="sofia-pro" w:eastAsia="Times New Roman" w:hAnsi="sofia-pro" w:cs="Times New Roman"/>
          <w:kern w:val="0"/>
          <w:sz w:val="24"/>
          <w:szCs w:val="24"/>
          <w:lang w:eastAsia="en-IN"/>
          <w14:ligatures w14:val="none"/>
        </w:rPr>
        <w:br/>
        <w:t>Dropping lower order terms is always fine because there will always be a number(n) after which Θ(n</w:t>
      </w:r>
      <w:r w:rsidRPr="00343AAE">
        <w:rPr>
          <w:rFonts w:ascii="sofia-pro" w:eastAsia="Times New Roman" w:hAnsi="sofia-pro" w:cs="Times New Roman"/>
          <w:kern w:val="0"/>
          <w:sz w:val="18"/>
          <w:szCs w:val="18"/>
          <w:vertAlign w:val="superscript"/>
          <w:lang w:eastAsia="en-IN"/>
          <w14:ligatures w14:val="none"/>
        </w:rPr>
        <w:t>3</w:t>
      </w:r>
      <w:r w:rsidRPr="00343AAE">
        <w:rPr>
          <w:rFonts w:ascii="sofia-pro" w:eastAsia="Times New Roman" w:hAnsi="sofia-pro" w:cs="Times New Roman"/>
          <w:kern w:val="0"/>
          <w:sz w:val="24"/>
          <w:szCs w:val="24"/>
          <w:lang w:eastAsia="en-IN"/>
          <w14:ligatures w14:val="none"/>
        </w:rPr>
        <w:t>) has higher values than Θ(n</w:t>
      </w:r>
      <w:r w:rsidRPr="00343AAE">
        <w:rPr>
          <w:rFonts w:ascii="sofia-pro" w:eastAsia="Times New Roman" w:hAnsi="sofia-pro" w:cs="Times New Roman"/>
          <w:kern w:val="0"/>
          <w:sz w:val="18"/>
          <w:szCs w:val="18"/>
          <w:vertAlign w:val="superscript"/>
          <w:lang w:eastAsia="en-IN"/>
          <w14:ligatures w14:val="none"/>
        </w:rPr>
        <w:t>2</w:t>
      </w:r>
      <w:r w:rsidRPr="00343AAE">
        <w:rPr>
          <w:rFonts w:ascii="sofia-pro" w:eastAsia="Times New Roman" w:hAnsi="sofia-pro" w:cs="Times New Roman"/>
          <w:kern w:val="0"/>
          <w:sz w:val="24"/>
          <w:szCs w:val="24"/>
          <w:lang w:eastAsia="en-IN"/>
          <w14:ligatures w14:val="none"/>
        </w:rPr>
        <w:t>) irrespective of the constants involved. </w:t>
      </w:r>
      <w:r w:rsidRPr="00343AAE">
        <w:rPr>
          <w:rFonts w:ascii="sofia-pro" w:eastAsia="Times New Roman" w:hAnsi="sofia-pro" w:cs="Times New Roman"/>
          <w:kern w:val="0"/>
          <w:sz w:val="24"/>
          <w:szCs w:val="24"/>
          <w:lang w:eastAsia="en-IN"/>
          <w14:ligatures w14:val="none"/>
        </w:rPr>
        <w:br/>
        <w:t>For a given function g(n), we denote Θ(g(n)) is following set of functions. </w:t>
      </w:r>
      <w:r w:rsidRPr="00343AAE">
        <w:rPr>
          <w:rFonts w:ascii="sofia-pro" w:eastAsia="Times New Roman" w:hAnsi="sofia-pro" w:cs="Times New Roman"/>
          <w:kern w:val="0"/>
          <w:sz w:val="24"/>
          <w:szCs w:val="24"/>
          <w:lang w:eastAsia="en-IN"/>
          <w14:ligatures w14:val="none"/>
        </w:rPr>
        <w:br/>
        <w:t> </w:t>
      </w:r>
    </w:p>
    <w:p w14:paraId="36DA3DB9" w14:textId="77777777" w:rsidR="00343AAE" w:rsidRPr="00343AAE" w:rsidRDefault="00343AAE" w:rsidP="00F64AB4">
      <w:pPr>
        <w:shd w:val="clear" w:color="auto" w:fill="FFFFFF"/>
        <w:spacing w:after="240" w:line="343" w:lineRule="atLeast"/>
        <w:rPr>
          <w:rFonts w:ascii="sofia-pro" w:eastAsia="Times New Roman" w:hAnsi="sofia-pro" w:cs="Times New Roman"/>
          <w:kern w:val="0"/>
          <w:sz w:val="24"/>
          <w:szCs w:val="24"/>
          <w:lang w:eastAsia="en-IN"/>
          <w14:ligatures w14:val="none"/>
        </w:rPr>
      </w:pPr>
      <w:r w:rsidRPr="00343AAE">
        <w:rPr>
          <w:rFonts w:ascii="sofia-pro" w:eastAsia="Times New Roman" w:hAnsi="sofia-pro" w:cs="Times New Roman"/>
          <w:kern w:val="0"/>
          <w:sz w:val="24"/>
          <w:szCs w:val="24"/>
          <w:lang w:eastAsia="en-IN"/>
          <w14:ligatures w14:val="none"/>
        </w:rPr>
        <w:br/>
      </w:r>
      <w:r w:rsidRPr="00343AAE">
        <w:rPr>
          <w:rFonts w:ascii="sofia-pro" w:eastAsia="Times New Roman" w:hAnsi="sofia-pro" w:cs="Times New Roman"/>
          <w:kern w:val="0"/>
          <w:sz w:val="24"/>
          <w:szCs w:val="24"/>
          <w:lang w:eastAsia="en-IN"/>
          <w14:ligatures w14:val="none"/>
        </w:rPr>
        <w:br/>
        <w:t> </w:t>
      </w:r>
    </w:p>
    <w:p w14:paraId="6D7EB959" w14:textId="77777777" w:rsidR="00343AAE" w:rsidRPr="00343AAE" w:rsidRDefault="00343AAE" w:rsidP="00F64AB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43AAE">
        <w:rPr>
          <w:rFonts w:ascii="Courier New" w:eastAsia="Times New Roman" w:hAnsi="Courier New" w:cs="Courier New"/>
          <w:kern w:val="0"/>
          <w:sz w:val="21"/>
          <w:szCs w:val="21"/>
          <w:lang w:eastAsia="en-IN"/>
          <w14:ligatures w14:val="none"/>
        </w:rPr>
        <w:t xml:space="preserve">Θ(g(n)) = {f(n): there exist positive constants c1, c2 and n0 such </w:t>
      </w:r>
    </w:p>
    <w:p w14:paraId="31997A27" w14:textId="77777777" w:rsidR="00343AAE" w:rsidRPr="00343AAE" w:rsidRDefault="00343AAE" w:rsidP="00F64AB4">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43AAE">
        <w:rPr>
          <w:rFonts w:ascii="Courier New" w:eastAsia="Times New Roman" w:hAnsi="Courier New" w:cs="Courier New"/>
          <w:kern w:val="0"/>
          <w:sz w:val="21"/>
          <w:szCs w:val="21"/>
          <w:lang w:eastAsia="en-IN"/>
          <w14:ligatures w14:val="none"/>
        </w:rPr>
        <w:t xml:space="preserve">                 that 0 &lt;= c1*g(n) &lt;= f(n) &lt;= c2*g(n) for all n &gt;= n0}</w:t>
      </w:r>
    </w:p>
    <w:p w14:paraId="67EFF685" w14:textId="77777777" w:rsidR="00343AAE" w:rsidRPr="00343AAE" w:rsidRDefault="00343AAE" w:rsidP="00343AAE">
      <w:pPr>
        <w:shd w:val="clear" w:color="auto" w:fill="FFFFFF"/>
        <w:spacing w:after="240" w:line="343" w:lineRule="atLeast"/>
        <w:rPr>
          <w:rFonts w:ascii="sofia-pro" w:eastAsia="Times New Roman" w:hAnsi="sofia-pro" w:cs="Times New Roman"/>
          <w:kern w:val="0"/>
          <w:sz w:val="24"/>
          <w:szCs w:val="24"/>
          <w:lang w:eastAsia="en-IN"/>
          <w14:ligatures w14:val="none"/>
        </w:rPr>
      </w:pPr>
      <w:r w:rsidRPr="00343AAE">
        <w:rPr>
          <w:rFonts w:ascii="sofia-pro" w:eastAsia="Times New Roman" w:hAnsi="sofia-pro" w:cs="Times New Roman"/>
          <w:kern w:val="0"/>
          <w:sz w:val="24"/>
          <w:szCs w:val="24"/>
          <w:lang w:eastAsia="en-IN"/>
          <w14:ligatures w14:val="none"/>
        </w:rPr>
        <w:br/>
      </w:r>
      <w:r w:rsidRPr="00343AAE">
        <w:rPr>
          <w:rFonts w:ascii="sofia-pro" w:eastAsia="Times New Roman" w:hAnsi="sofia-pro" w:cs="Times New Roman"/>
          <w:kern w:val="0"/>
          <w:sz w:val="24"/>
          <w:szCs w:val="24"/>
          <w:lang w:eastAsia="en-IN"/>
          <w14:ligatures w14:val="none"/>
        </w:rPr>
        <w:br/>
        <w:t> </w:t>
      </w:r>
    </w:p>
    <w:p w14:paraId="7BD129AC" w14:textId="77777777" w:rsidR="00343AAE" w:rsidRPr="00343AAE" w:rsidRDefault="00343AAE" w:rsidP="00343AAE">
      <w:pPr>
        <w:shd w:val="clear" w:color="auto" w:fill="FFFFFF"/>
        <w:spacing w:after="240" w:line="343" w:lineRule="atLeast"/>
        <w:rPr>
          <w:rFonts w:ascii="sofia-pro" w:eastAsia="Times New Roman" w:hAnsi="sofia-pro" w:cs="Times New Roman"/>
          <w:kern w:val="0"/>
          <w:sz w:val="24"/>
          <w:szCs w:val="24"/>
          <w:lang w:eastAsia="en-IN"/>
          <w14:ligatures w14:val="none"/>
        </w:rPr>
      </w:pPr>
      <w:r w:rsidRPr="00343AAE">
        <w:rPr>
          <w:rFonts w:ascii="sofia-pro" w:eastAsia="Times New Roman" w:hAnsi="sofia-pro" w:cs="Times New Roman"/>
          <w:kern w:val="0"/>
          <w:sz w:val="24"/>
          <w:szCs w:val="24"/>
          <w:lang w:eastAsia="en-IN"/>
          <w14:ligatures w14:val="none"/>
        </w:rPr>
        <w:br/>
        <w:t xml:space="preserve">The above definition means, if f(n) is theta of g(n), then the value f(n) is always between </w:t>
      </w:r>
      <w:r w:rsidRPr="00343AAE">
        <w:rPr>
          <w:rFonts w:ascii="sofia-pro" w:eastAsia="Times New Roman" w:hAnsi="sofia-pro" w:cs="Times New Roman"/>
          <w:kern w:val="0"/>
          <w:sz w:val="24"/>
          <w:szCs w:val="24"/>
          <w:lang w:eastAsia="en-IN"/>
          <w14:ligatures w14:val="none"/>
        </w:rPr>
        <w:lastRenderedPageBreak/>
        <w:t>c1*g(n) and c2*g(n) for large values of n (n &gt;= n0). The definition of theta also requires that f(n) must be non-negative for values of n greater than n0. </w:t>
      </w:r>
      <w:r w:rsidRPr="00343AAE">
        <w:rPr>
          <w:rFonts w:ascii="sofia-pro" w:eastAsia="Times New Roman" w:hAnsi="sofia-pro" w:cs="Times New Roman"/>
          <w:kern w:val="0"/>
          <w:sz w:val="24"/>
          <w:szCs w:val="24"/>
          <w:lang w:eastAsia="en-IN"/>
          <w14:ligatures w14:val="none"/>
        </w:rPr>
        <w:br/>
      </w:r>
      <w:r w:rsidRPr="00343AAE">
        <w:rPr>
          <w:rFonts w:ascii="sofia-pro" w:eastAsia="Times New Roman" w:hAnsi="sofia-pro" w:cs="Times New Roman"/>
          <w:kern w:val="0"/>
          <w:sz w:val="24"/>
          <w:szCs w:val="24"/>
          <w:lang w:eastAsia="en-IN"/>
          <w14:ligatures w14:val="none"/>
        </w:rPr>
        <w:br/>
        <w:t> </w:t>
      </w:r>
    </w:p>
    <w:p w14:paraId="2238B820" w14:textId="792B4FA0" w:rsidR="00343AAE" w:rsidRPr="00343AAE" w:rsidRDefault="00343AAE" w:rsidP="00343AAE">
      <w:pPr>
        <w:shd w:val="clear" w:color="auto" w:fill="FFFFFF"/>
        <w:spacing w:after="240" w:line="343" w:lineRule="atLeast"/>
        <w:rPr>
          <w:rFonts w:ascii="sofia-pro" w:eastAsia="Times New Roman" w:hAnsi="sofia-pro" w:cs="Times New Roman"/>
          <w:kern w:val="0"/>
          <w:sz w:val="24"/>
          <w:szCs w:val="24"/>
          <w:lang w:eastAsia="en-IN"/>
          <w14:ligatures w14:val="none"/>
        </w:rPr>
      </w:pPr>
      <w:r w:rsidRPr="00343AAE">
        <w:rPr>
          <w:rFonts w:ascii="sofia-pro" w:eastAsia="Times New Roman" w:hAnsi="sofia-pro" w:cs="Times New Roman"/>
          <w:kern w:val="0"/>
          <w:sz w:val="24"/>
          <w:szCs w:val="24"/>
          <w:lang w:eastAsia="en-IN"/>
          <w14:ligatures w14:val="none"/>
        </w:rPr>
        <w:br/>
      </w:r>
      <w:r w:rsidRPr="00343AAE">
        <w:rPr>
          <w:rFonts w:ascii="sofia-pro" w:eastAsia="Times New Roman" w:hAnsi="sofia-pro" w:cs="Times New Roman"/>
          <w:kern w:val="0"/>
          <w:sz w:val="24"/>
          <w:szCs w:val="24"/>
          <w:lang w:eastAsia="en-IN"/>
          <w14:ligatures w14:val="none"/>
        </w:rPr>
        <w:br/>
      </w:r>
      <w:r w:rsidRPr="00343AAE">
        <w:rPr>
          <w:rFonts w:ascii="sofia-pro" w:eastAsia="Times New Roman" w:hAnsi="sofia-pro" w:cs="Times New Roman"/>
          <w:noProof/>
          <w:kern w:val="0"/>
          <w:sz w:val="24"/>
          <w:szCs w:val="24"/>
          <w:lang w:eastAsia="en-IN"/>
          <w14:ligatures w14:val="none"/>
        </w:rPr>
        <w:drawing>
          <wp:inline distT="0" distB="0" distL="0" distR="0" wp14:anchorId="52D3A81E" wp14:editId="41BFE119">
            <wp:extent cx="2400300" cy="2484120"/>
            <wp:effectExtent l="0" t="0" r="0" b="0"/>
            <wp:docPr id="1658055346" name="Picture 2"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2484120"/>
                    </a:xfrm>
                    <a:prstGeom prst="rect">
                      <a:avLst/>
                    </a:prstGeom>
                    <a:noFill/>
                    <a:ln>
                      <a:noFill/>
                    </a:ln>
                  </pic:spPr>
                </pic:pic>
              </a:graphicData>
            </a:graphic>
          </wp:inline>
        </w:drawing>
      </w:r>
    </w:p>
    <w:p w14:paraId="74FC7B37" w14:textId="77777777" w:rsidR="00343AAE" w:rsidRPr="00343AAE" w:rsidRDefault="00343AAE" w:rsidP="00343AAE">
      <w:pPr>
        <w:shd w:val="clear" w:color="auto" w:fill="FFFFFF"/>
        <w:spacing w:after="240" w:line="343" w:lineRule="atLeast"/>
        <w:rPr>
          <w:rFonts w:ascii="sofia-pro" w:eastAsia="Times New Roman" w:hAnsi="sofia-pro" w:cs="Times New Roman"/>
          <w:kern w:val="0"/>
          <w:sz w:val="24"/>
          <w:szCs w:val="24"/>
          <w:lang w:eastAsia="en-IN"/>
          <w14:ligatures w14:val="none"/>
        </w:rPr>
      </w:pPr>
      <w:r w:rsidRPr="00343AAE">
        <w:rPr>
          <w:rFonts w:ascii="sofia-pro" w:eastAsia="Times New Roman" w:hAnsi="sofia-pro" w:cs="Times New Roman"/>
          <w:b/>
          <w:bCs/>
          <w:kern w:val="0"/>
          <w:sz w:val="24"/>
          <w:szCs w:val="24"/>
          <w:lang w:eastAsia="en-IN"/>
          <w14:ligatures w14:val="none"/>
        </w:rPr>
        <w:t>2) Big O Notation:</w:t>
      </w:r>
      <w:r w:rsidRPr="00343AAE">
        <w:rPr>
          <w:rFonts w:ascii="sofia-pro" w:eastAsia="Times New Roman" w:hAnsi="sofia-pro" w:cs="Times New Roman"/>
          <w:kern w:val="0"/>
          <w:sz w:val="24"/>
          <w:szCs w:val="24"/>
          <w:lang w:eastAsia="en-IN"/>
          <w14:ligatures w14:val="none"/>
        </w:rPr>
        <w:t> The Big O notation defines an upper bound of an algorithm, it bounds a function only from above. For example, consider the case of Insertion Sort. It takes linear time in best case and quadratic time in worst case. We can safely say that the time complexity of Insertion sort is O(n^2). Note that O(n^2) also covers linear time.</w:t>
      </w:r>
      <w:r w:rsidRPr="00343AAE">
        <w:rPr>
          <w:rFonts w:ascii="sofia-pro" w:eastAsia="Times New Roman" w:hAnsi="sofia-pro" w:cs="Times New Roman"/>
          <w:kern w:val="0"/>
          <w:sz w:val="24"/>
          <w:szCs w:val="24"/>
          <w:lang w:eastAsia="en-IN"/>
          <w14:ligatures w14:val="none"/>
        </w:rPr>
        <w:br/>
        <w:t>If we use O notation to represent time complexity of Insertion sort, we have to use two statements for best and worst cases:</w:t>
      </w:r>
      <w:r w:rsidRPr="00343AAE">
        <w:rPr>
          <w:rFonts w:ascii="sofia-pro" w:eastAsia="Times New Roman" w:hAnsi="sofia-pro" w:cs="Times New Roman"/>
          <w:kern w:val="0"/>
          <w:sz w:val="24"/>
          <w:szCs w:val="24"/>
          <w:lang w:eastAsia="en-IN"/>
          <w14:ligatures w14:val="none"/>
        </w:rPr>
        <w:br/>
        <w:t xml:space="preserve">1. The </w:t>
      </w:r>
      <w:proofErr w:type="gramStart"/>
      <w:r w:rsidRPr="00343AAE">
        <w:rPr>
          <w:rFonts w:ascii="sofia-pro" w:eastAsia="Times New Roman" w:hAnsi="sofia-pro" w:cs="Times New Roman"/>
          <w:kern w:val="0"/>
          <w:sz w:val="24"/>
          <w:szCs w:val="24"/>
          <w:lang w:eastAsia="en-IN"/>
          <w14:ligatures w14:val="none"/>
        </w:rPr>
        <w:t>worst case</w:t>
      </w:r>
      <w:proofErr w:type="gramEnd"/>
      <w:r w:rsidRPr="00343AAE">
        <w:rPr>
          <w:rFonts w:ascii="sofia-pro" w:eastAsia="Times New Roman" w:hAnsi="sofia-pro" w:cs="Times New Roman"/>
          <w:kern w:val="0"/>
          <w:sz w:val="24"/>
          <w:szCs w:val="24"/>
          <w:lang w:eastAsia="en-IN"/>
          <w14:ligatures w14:val="none"/>
        </w:rPr>
        <w:t xml:space="preserve"> time complexity of Insertion Sort is O(n^2).</w:t>
      </w:r>
      <w:r w:rsidRPr="00343AAE">
        <w:rPr>
          <w:rFonts w:ascii="sofia-pro" w:eastAsia="Times New Roman" w:hAnsi="sofia-pro" w:cs="Times New Roman"/>
          <w:kern w:val="0"/>
          <w:sz w:val="24"/>
          <w:szCs w:val="24"/>
          <w:lang w:eastAsia="en-IN"/>
          <w14:ligatures w14:val="none"/>
        </w:rPr>
        <w:br/>
        <w:t xml:space="preserve">2. The </w:t>
      </w:r>
      <w:proofErr w:type="gramStart"/>
      <w:r w:rsidRPr="00343AAE">
        <w:rPr>
          <w:rFonts w:ascii="sofia-pro" w:eastAsia="Times New Roman" w:hAnsi="sofia-pro" w:cs="Times New Roman"/>
          <w:kern w:val="0"/>
          <w:sz w:val="24"/>
          <w:szCs w:val="24"/>
          <w:lang w:eastAsia="en-IN"/>
          <w14:ligatures w14:val="none"/>
        </w:rPr>
        <w:t>best case</w:t>
      </w:r>
      <w:proofErr w:type="gramEnd"/>
      <w:r w:rsidRPr="00343AAE">
        <w:rPr>
          <w:rFonts w:ascii="sofia-pro" w:eastAsia="Times New Roman" w:hAnsi="sofia-pro" w:cs="Times New Roman"/>
          <w:kern w:val="0"/>
          <w:sz w:val="24"/>
          <w:szCs w:val="24"/>
          <w:lang w:eastAsia="en-IN"/>
          <w14:ligatures w14:val="none"/>
        </w:rPr>
        <w:t xml:space="preserve"> time complexity of Insertion Sort is O(n).</w:t>
      </w:r>
      <w:r w:rsidRPr="00343AAE">
        <w:rPr>
          <w:rFonts w:ascii="sofia-pro" w:eastAsia="Times New Roman" w:hAnsi="sofia-pro" w:cs="Times New Roman"/>
          <w:kern w:val="0"/>
          <w:sz w:val="24"/>
          <w:szCs w:val="24"/>
          <w:lang w:eastAsia="en-IN"/>
          <w14:ligatures w14:val="none"/>
        </w:rPr>
        <w:br/>
      </w:r>
      <w:r w:rsidRPr="00343AAE">
        <w:rPr>
          <w:rFonts w:ascii="sofia-pro" w:eastAsia="Times New Roman" w:hAnsi="sofia-pro" w:cs="Times New Roman"/>
          <w:kern w:val="0"/>
          <w:sz w:val="24"/>
          <w:szCs w:val="24"/>
          <w:lang w:eastAsia="en-IN"/>
          <w14:ligatures w14:val="none"/>
        </w:rPr>
        <w:br/>
        <w:t xml:space="preserve">The Big O notation is useful when we only have upper bound on time complexity of an algorithm. Many </w:t>
      </w:r>
      <w:proofErr w:type="gramStart"/>
      <w:r w:rsidRPr="00343AAE">
        <w:rPr>
          <w:rFonts w:ascii="sofia-pro" w:eastAsia="Times New Roman" w:hAnsi="sofia-pro" w:cs="Times New Roman"/>
          <w:kern w:val="0"/>
          <w:sz w:val="24"/>
          <w:szCs w:val="24"/>
          <w:lang w:eastAsia="en-IN"/>
          <w14:ligatures w14:val="none"/>
        </w:rPr>
        <w:t>times</w:t>
      </w:r>
      <w:proofErr w:type="gramEnd"/>
      <w:r w:rsidRPr="00343AAE">
        <w:rPr>
          <w:rFonts w:ascii="sofia-pro" w:eastAsia="Times New Roman" w:hAnsi="sofia-pro" w:cs="Times New Roman"/>
          <w:kern w:val="0"/>
          <w:sz w:val="24"/>
          <w:szCs w:val="24"/>
          <w:lang w:eastAsia="en-IN"/>
          <w14:ligatures w14:val="none"/>
        </w:rPr>
        <w:t xml:space="preserve"> we easily find an upper bound by simply looking at the algorithm.</w:t>
      </w:r>
      <w:r w:rsidRPr="00343AAE">
        <w:rPr>
          <w:rFonts w:ascii="sofia-pro" w:eastAsia="Times New Roman" w:hAnsi="sofia-pro" w:cs="Times New Roman"/>
          <w:kern w:val="0"/>
          <w:sz w:val="24"/>
          <w:szCs w:val="24"/>
          <w:lang w:eastAsia="en-IN"/>
          <w14:ligatures w14:val="none"/>
        </w:rPr>
        <w:br/>
        <w:t> </w:t>
      </w:r>
    </w:p>
    <w:p w14:paraId="150FD3C9" w14:textId="77777777" w:rsidR="00343AAE" w:rsidRPr="00343AAE" w:rsidRDefault="00343AAE" w:rsidP="00343AAE">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43AAE">
        <w:rPr>
          <w:rFonts w:ascii="Courier New" w:eastAsia="Times New Roman" w:hAnsi="Courier New" w:cs="Courier New"/>
          <w:kern w:val="0"/>
          <w:sz w:val="21"/>
          <w:szCs w:val="21"/>
          <w:lang w:eastAsia="en-IN"/>
          <w14:ligatures w14:val="none"/>
        </w:rPr>
        <w:t xml:space="preserve">O(g(n)) = </w:t>
      </w:r>
      <w:proofErr w:type="gramStart"/>
      <w:r w:rsidRPr="00343AAE">
        <w:rPr>
          <w:rFonts w:ascii="Courier New" w:eastAsia="Times New Roman" w:hAnsi="Courier New" w:cs="Courier New"/>
          <w:kern w:val="0"/>
          <w:sz w:val="21"/>
          <w:szCs w:val="21"/>
          <w:lang w:eastAsia="en-IN"/>
          <w14:ligatures w14:val="none"/>
        </w:rPr>
        <w:t>{ f</w:t>
      </w:r>
      <w:proofErr w:type="gramEnd"/>
      <w:r w:rsidRPr="00343AAE">
        <w:rPr>
          <w:rFonts w:ascii="Courier New" w:eastAsia="Times New Roman" w:hAnsi="Courier New" w:cs="Courier New"/>
          <w:kern w:val="0"/>
          <w:sz w:val="21"/>
          <w:szCs w:val="21"/>
          <w:lang w:eastAsia="en-IN"/>
          <w14:ligatures w14:val="none"/>
        </w:rPr>
        <w:t xml:space="preserve">(n): there exist positive constants c and </w:t>
      </w:r>
    </w:p>
    <w:p w14:paraId="1B3C8197" w14:textId="77777777" w:rsidR="00343AAE" w:rsidRPr="00343AAE" w:rsidRDefault="00343AAE" w:rsidP="00343AAE">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43AAE">
        <w:rPr>
          <w:rFonts w:ascii="Courier New" w:eastAsia="Times New Roman" w:hAnsi="Courier New" w:cs="Courier New"/>
          <w:kern w:val="0"/>
          <w:sz w:val="21"/>
          <w:szCs w:val="21"/>
          <w:lang w:eastAsia="en-IN"/>
          <w14:ligatures w14:val="none"/>
        </w:rPr>
        <w:t xml:space="preserve">                  n0 such that 0 &lt;= f(n) &lt;= c*g(n) for </w:t>
      </w:r>
    </w:p>
    <w:p w14:paraId="7B4440D7" w14:textId="77777777" w:rsidR="00343AAE" w:rsidRPr="00343AAE" w:rsidRDefault="00343AAE" w:rsidP="00343AAE">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43AAE">
        <w:rPr>
          <w:rFonts w:ascii="Courier New" w:eastAsia="Times New Roman" w:hAnsi="Courier New" w:cs="Courier New"/>
          <w:kern w:val="0"/>
          <w:sz w:val="21"/>
          <w:szCs w:val="21"/>
          <w:lang w:eastAsia="en-IN"/>
          <w14:ligatures w14:val="none"/>
        </w:rPr>
        <w:t xml:space="preserve">                  all n &gt;= n0}</w:t>
      </w:r>
    </w:p>
    <w:p w14:paraId="047860C9" w14:textId="030840CA" w:rsidR="00343AAE" w:rsidRPr="00343AAE" w:rsidRDefault="00343AAE" w:rsidP="00343AAE">
      <w:pPr>
        <w:shd w:val="clear" w:color="auto" w:fill="FFFFFF"/>
        <w:spacing w:after="240" w:line="343" w:lineRule="atLeast"/>
        <w:rPr>
          <w:rFonts w:ascii="sofia-pro" w:eastAsia="Times New Roman" w:hAnsi="sofia-pro" w:cs="Times New Roman"/>
          <w:kern w:val="0"/>
          <w:sz w:val="24"/>
          <w:szCs w:val="24"/>
          <w:lang w:eastAsia="en-IN"/>
          <w14:ligatures w14:val="none"/>
        </w:rPr>
      </w:pPr>
      <w:r w:rsidRPr="00343AAE">
        <w:rPr>
          <w:rFonts w:ascii="sofia-pro" w:eastAsia="Times New Roman" w:hAnsi="sofia-pro" w:cs="Times New Roman"/>
          <w:kern w:val="0"/>
          <w:sz w:val="24"/>
          <w:szCs w:val="24"/>
          <w:lang w:eastAsia="en-IN"/>
          <w14:ligatures w14:val="none"/>
        </w:rPr>
        <w:lastRenderedPageBreak/>
        <w:br/>
      </w:r>
      <w:r w:rsidRPr="00343AAE">
        <w:rPr>
          <w:rFonts w:ascii="sofia-pro" w:eastAsia="Times New Roman" w:hAnsi="sofia-pro" w:cs="Times New Roman"/>
          <w:noProof/>
          <w:kern w:val="0"/>
          <w:sz w:val="24"/>
          <w:szCs w:val="24"/>
          <w:lang w:eastAsia="en-IN"/>
          <w14:ligatures w14:val="none"/>
        </w:rPr>
        <w:drawing>
          <wp:inline distT="0" distB="0" distL="0" distR="0" wp14:anchorId="1CE5775E" wp14:editId="7EC913C4">
            <wp:extent cx="2697480" cy="2484120"/>
            <wp:effectExtent l="0" t="0" r="7620" b="0"/>
            <wp:docPr id="1366552069" name="Picture 1" descr="Bi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gOme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7480" cy="2484120"/>
                    </a:xfrm>
                    <a:prstGeom prst="rect">
                      <a:avLst/>
                    </a:prstGeom>
                    <a:noFill/>
                    <a:ln>
                      <a:noFill/>
                    </a:ln>
                  </pic:spPr>
                </pic:pic>
              </a:graphicData>
            </a:graphic>
          </wp:inline>
        </w:drawing>
      </w:r>
    </w:p>
    <w:p w14:paraId="1925A90F" w14:textId="77777777" w:rsidR="00343AAE" w:rsidRPr="00343AAE" w:rsidRDefault="00343AAE" w:rsidP="00343AAE">
      <w:pPr>
        <w:shd w:val="clear" w:color="auto" w:fill="FFFFFF"/>
        <w:spacing w:after="240" w:line="343" w:lineRule="atLeast"/>
        <w:rPr>
          <w:rFonts w:ascii="sofia-pro" w:eastAsia="Times New Roman" w:hAnsi="sofia-pro" w:cs="Times New Roman"/>
          <w:kern w:val="0"/>
          <w:sz w:val="24"/>
          <w:szCs w:val="24"/>
          <w:lang w:eastAsia="en-IN"/>
          <w14:ligatures w14:val="none"/>
        </w:rPr>
      </w:pPr>
      <w:r w:rsidRPr="00343AAE">
        <w:rPr>
          <w:rFonts w:ascii="sofia-pro" w:eastAsia="Times New Roman" w:hAnsi="sofia-pro" w:cs="Times New Roman"/>
          <w:kern w:val="0"/>
          <w:sz w:val="24"/>
          <w:szCs w:val="24"/>
          <w:lang w:eastAsia="en-IN"/>
          <w14:ligatures w14:val="none"/>
        </w:rPr>
        <w:t> </w:t>
      </w:r>
    </w:p>
    <w:p w14:paraId="54D3541A" w14:textId="77777777" w:rsidR="00343AAE" w:rsidRPr="00343AAE" w:rsidRDefault="00343AAE" w:rsidP="00343AAE">
      <w:pPr>
        <w:shd w:val="clear" w:color="auto" w:fill="FFFFFF"/>
        <w:spacing w:after="240" w:line="343" w:lineRule="atLeast"/>
        <w:rPr>
          <w:rFonts w:ascii="sofia-pro" w:eastAsia="Times New Roman" w:hAnsi="sofia-pro" w:cs="Times New Roman"/>
          <w:kern w:val="0"/>
          <w:sz w:val="24"/>
          <w:szCs w:val="24"/>
          <w:lang w:eastAsia="en-IN"/>
          <w14:ligatures w14:val="none"/>
        </w:rPr>
      </w:pPr>
      <w:r w:rsidRPr="00343AAE">
        <w:rPr>
          <w:rFonts w:ascii="sofia-pro" w:eastAsia="Times New Roman" w:hAnsi="sofia-pro" w:cs="Times New Roman"/>
          <w:b/>
          <w:bCs/>
          <w:kern w:val="0"/>
          <w:sz w:val="24"/>
          <w:szCs w:val="24"/>
          <w:lang w:eastAsia="en-IN"/>
          <w14:ligatures w14:val="none"/>
        </w:rPr>
        <w:t>3) Ω Notation:</w:t>
      </w:r>
      <w:r w:rsidRPr="00343AAE">
        <w:rPr>
          <w:rFonts w:ascii="sofia-pro" w:eastAsia="Times New Roman" w:hAnsi="sofia-pro" w:cs="Times New Roman"/>
          <w:kern w:val="0"/>
          <w:sz w:val="24"/>
          <w:szCs w:val="24"/>
          <w:lang w:eastAsia="en-IN"/>
          <w14:ligatures w14:val="none"/>
        </w:rPr>
        <w:t> Just as Big O notation provides an asymptotic upper bound on a function, Ω notation provides an asymptotic lower bound.</w:t>
      </w:r>
      <w:r w:rsidRPr="00343AAE">
        <w:rPr>
          <w:rFonts w:ascii="sofia-pro" w:eastAsia="Times New Roman" w:hAnsi="sofia-pro" w:cs="Times New Roman"/>
          <w:kern w:val="0"/>
          <w:sz w:val="24"/>
          <w:szCs w:val="24"/>
          <w:lang w:eastAsia="en-IN"/>
          <w14:ligatures w14:val="none"/>
        </w:rPr>
        <w:br/>
      </w:r>
      <w:r w:rsidRPr="00343AAE">
        <w:rPr>
          <w:rFonts w:ascii="sofia-pro" w:eastAsia="Times New Roman" w:hAnsi="sofia-pro" w:cs="Times New Roman"/>
          <w:kern w:val="0"/>
          <w:sz w:val="24"/>
          <w:szCs w:val="24"/>
          <w:lang w:eastAsia="en-IN"/>
          <w14:ligatures w14:val="none"/>
        </w:rPr>
        <w:br/>
        <w:t>Ω Notation can be useful when we have lower bound on time complexity of an algorithm. The Omega notation is the least used notation among all three.</w:t>
      </w:r>
      <w:r w:rsidRPr="00343AAE">
        <w:rPr>
          <w:rFonts w:ascii="sofia-pro" w:eastAsia="Times New Roman" w:hAnsi="sofia-pro" w:cs="Times New Roman"/>
          <w:kern w:val="0"/>
          <w:sz w:val="24"/>
          <w:szCs w:val="24"/>
          <w:lang w:eastAsia="en-IN"/>
          <w14:ligatures w14:val="none"/>
        </w:rPr>
        <w:br/>
      </w:r>
      <w:r w:rsidRPr="00343AAE">
        <w:rPr>
          <w:rFonts w:ascii="sofia-pro" w:eastAsia="Times New Roman" w:hAnsi="sofia-pro" w:cs="Times New Roman"/>
          <w:kern w:val="0"/>
          <w:sz w:val="24"/>
          <w:szCs w:val="24"/>
          <w:lang w:eastAsia="en-IN"/>
          <w14:ligatures w14:val="none"/>
        </w:rPr>
        <w:br/>
        <w:t>For a given function g(n), we denote by Ω(g(n)) the set of functions.</w:t>
      </w:r>
      <w:r w:rsidRPr="00343AAE">
        <w:rPr>
          <w:rFonts w:ascii="sofia-pro" w:eastAsia="Times New Roman" w:hAnsi="sofia-pro" w:cs="Times New Roman"/>
          <w:kern w:val="0"/>
          <w:sz w:val="24"/>
          <w:szCs w:val="24"/>
          <w:lang w:eastAsia="en-IN"/>
          <w14:ligatures w14:val="none"/>
        </w:rPr>
        <w:br/>
        <w:t> </w:t>
      </w:r>
    </w:p>
    <w:p w14:paraId="4A4E575D" w14:textId="77777777" w:rsidR="00343AAE" w:rsidRPr="00343AAE" w:rsidRDefault="00343AAE" w:rsidP="00343AAE">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43AAE">
        <w:rPr>
          <w:rFonts w:ascii="Courier New" w:eastAsia="Times New Roman" w:hAnsi="Courier New" w:cs="Courier New"/>
          <w:kern w:val="0"/>
          <w:sz w:val="21"/>
          <w:szCs w:val="21"/>
          <w:lang w:eastAsia="en-IN"/>
          <w14:ligatures w14:val="none"/>
        </w:rPr>
        <w:t>Ω (g(n)) = {f(n): there exist positive constants c and</w:t>
      </w:r>
    </w:p>
    <w:p w14:paraId="3A7A7688" w14:textId="77777777" w:rsidR="00343AAE" w:rsidRPr="00343AAE" w:rsidRDefault="00343AAE" w:rsidP="00343AAE">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43AAE">
        <w:rPr>
          <w:rFonts w:ascii="Courier New" w:eastAsia="Times New Roman" w:hAnsi="Courier New" w:cs="Courier New"/>
          <w:kern w:val="0"/>
          <w:sz w:val="21"/>
          <w:szCs w:val="21"/>
          <w:lang w:eastAsia="en-IN"/>
          <w14:ligatures w14:val="none"/>
        </w:rPr>
        <w:t xml:space="preserve">                  n0 such that 0 &lt;= c*g(n) &lt;= f(n) for</w:t>
      </w:r>
    </w:p>
    <w:p w14:paraId="072220E4" w14:textId="77777777" w:rsidR="00343AAE" w:rsidRPr="00343AAE" w:rsidRDefault="00343AAE" w:rsidP="00343AAE">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343AAE">
        <w:rPr>
          <w:rFonts w:ascii="Courier New" w:eastAsia="Times New Roman" w:hAnsi="Courier New" w:cs="Courier New"/>
          <w:kern w:val="0"/>
          <w:sz w:val="21"/>
          <w:szCs w:val="21"/>
          <w:lang w:eastAsia="en-IN"/>
          <w14:ligatures w14:val="none"/>
        </w:rPr>
        <w:t xml:space="preserve">                  all n &gt;= n0}.</w:t>
      </w:r>
    </w:p>
    <w:p w14:paraId="6C7A5F69" w14:textId="77777777" w:rsidR="00A845C8" w:rsidRDefault="00000000" w:rsidP="00343AAE"/>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AE"/>
    <w:rsid w:val="00343AAE"/>
    <w:rsid w:val="00457B37"/>
    <w:rsid w:val="00A37BD0"/>
    <w:rsid w:val="00A94B8D"/>
    <w:rsid w:val="00D76F97"/>
    <w:rsid w:val="00F64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966"/>
  <w15:chartTrackingRefBased/>
  <w15:docId w15:val="{AD5F9176-A814-4B11-9474-89720C60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343A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43A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3AAE"/>
    <w:rPr>
      <w:b/>
      <w:bCs/>
    </w:rPr>
  </w:style>
  <w:style w:type="paragraph" w:styleId="HTMLPreformatted">
    <w:name w:val="HTML Preformatted"/>
    <w:basedOn w:val="Normal"/>
    <w:link w:val="HTMLPreformattedChar"/>
    <w:uiPriority w:val="99"/>
    <w:semiHidden/>
    <w:unhideWhenUsed/>
    <w:rsid w:val="00343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43AA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89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2</cp:revision>
  <dcterms:created xsi:type="dcterms:W3CDTF">2023-06-02T06:20:00Z</dcterms:created>
  <dcterms:modified xsi:type="dcterms:W3CDTF">2023-06-02T06:21:00Z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0f30591a-d860-4852-9d23-3bbfaf5b2f1d</vt:lpwstr>
  </property>
</Properties>
</file>