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6F75A2" w14:textId="7F9F6A09" w:rsidR="00610BDB" w:rsidRDefault="00000000">
      <w:r>
        <w:t xml:space="preserve">Name : </w:t>
      </w:r>
      <w:r w:rsidR="007C5F15">
        <w:t>Aryansh Bhargavan</w:t>
      </w:r>
    </w:p>
    <w:p w14:paraId="4800B120" w14:textId="0D1F8AB8" w:rsidR="00610BDB" w:rsidRDefault="00000000">
      <w:r>
        <w:t>SRN :</w:t>
      </w:r>
      <w:r w:rsidR="007C5F15">
        <w:t xml:space="preserve"> PES1UG20CS084</w:t>
      </w:r>
    </w:p>
    <w:p w14:paraId="5D97FA54" w14:textId="77777777" w:rsidR="00610BDB" w:rsidRDefault="00610BDB"/>
    <w:p w14:paraId="2A6B6353" w14:textId="77777777" w:rsidR="00610BDB" w:rsidRDefault="00610BDB"/>
    <w:tbl>
      <w:tblPr>
        <w:tblStyle w:val="a"/>
        <w:tblW w:w="9870" w:type="dxa"/>
        <w:tblInd w:w="-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475"/>
      </w:tblGrid>
      <w:tr w:rsidR="00610BDB" w14:paraId="164778AC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35D3" w14:textId="77777777" w:rsidR="00610B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 #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D537" w14:textId="77777777" w:rsidR="00610B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Answer</w:t>
            </w:r>
          </w:p>
        </w:tc>
      </w:tr>
      <w:tr w:rsidR="00610BDB" w14:paraId="0274074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2238" w14:textId="77777777" w:rsidR="00610B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6440" w14:textId="77777777" w:rsidR="00610BDB" w:rsidRDefault="00282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ITS is responsible for proper utilization of technology. ITS provided UVA with several reps and $50 million</w:t>
            </w:r>
            <w:r w:rsidR="00466578">
              <w:t xml:space="preserve">. It manages a large number of servers that belong to several organizations. ITS has been handed the duty to ensure </w:t>
            </w:r>
            <w:r w:rsidR="00F12E7B">
              <w:t>that all the servers perform up to standards and are constantly updated so as to maintain latest standards.</w:t>
            </w:r>
          </w:p>
          <w:p w14:paraId="7A469FF9" w14:textId="65919036" w:rsidR="00F12E7B" w:rsidRDefault="00F12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head of ITS, Virginia Evans has been involved with IT for over 25 years so that has also contributed to fulfilling UVA’s mission.</w:t>
            </w:r>
          </w:p>
        </w:tc>
      </w:tr>
      <w:tr w:rsidR="00610BDB" w14:paraId="6E75DF3A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C18E" w14:textId="77777777" w:rsidR="00610B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6963" w14:textId="77777777" w:rsidR="0028227C" w:rsidRDefault="0028227C" w:rsidP="0028227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Huge amounts of PII Data:</w:t>
            </w:r>
          </w:p>
          <w:p w14:paraId="42644E1B" w14:textId="21E1F2E4" w:rsidR="0028227C" w:rsidRDefault="0028227C" w:rsidP="0028227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the eyes of a hacker, a university is an easy target and a source of massive amounts of data. For example bank account details, aadhar card details, PAN card SSN details etc. They are also a source of Contact details, and it has been well documented that massive amounts of contact details can be sold for various nefarious purposes</w:t>
            </w:r>
          </w:p>
          <w:p w14:paraId="5A364159" w14:textId="7FFE0CF4" w:rsidR="00470CBE" w:rsidRDefault="0028227C" w:rsidP="00470CB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Intellectual property such as pending patents, new technology, research funding, etc which can give an understanding of current research trends and </w:t>
            </w:r>
            <w:r w:rsidR="00470CBE">
              <w:t>can be used as a form of insider trading.</w:t>
            </w:r>
          </w:p>
        </w:tc>
      </w:tr>
      <w:tr w:rsidR="00610BDB" w14:paraId="4CE2FE32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A37D" w14:textId="77777777" w:rsidR="00610B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9ABE" w14:textId="77777777" w:rsidR="00470CBE" w:rsidRDefault="00470CBE" w:rsidP="00470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 common attack methods are:</w:t>
            </w:r>
          </w:p>
          <w:p w14:paraId="448D9686" w14:textId="77777777" w:rsidR="00470CBE" w:rsidRDefault="00470CBE" w:rsidP="00470CB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Spear Phishing: </w:t>
            </w:r>
            <w:r w:rsidR="00F12E7B">
              <w:t>Unlike regular phishing, this involves selected targets to whom personalized phishing methods are implemented.</w:t>
            </w:r>
          </w:p>
          <w:p w14:paraId="6A5DFD21" w14:textId="77777777" w:rsidR="00F12E7B" w:rsidRDefault="00F12E7B" w:rsidP="00470CB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Unpatched Systems: This takes advantage of systems that run old versions of software on which vulnerabilities have been discovered.</w:t>
            </w:r>
          </w:p>
          <w:p w14:paraId="123F4435" w14:textId="77777777" w:rsidR="00F12E7B" w:rsidRDefault="00F12E7B" w:rsidP="00470CB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Zero Day exploits: This takes advantage of newly discovered/undiscovered vulnerabilities in software to which a fix has not yet been made.</w:t>
            </w:r>
          </w:p>
          <w:p w14:paraId="78A3CF44" w14:textId="6B23450E" w:rsidR="00F12E7B" w:rsidRDefault="00F12E7B" w:rsidP="00F12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UVA has implemented layer-wise security as a means of mitigation:</w:t>
            </w:r>
          </w:p>
          <w:p w14:paraId="59F11DBE" w14:textId="77777777" w:rsidR="00F12E7B" w:rsidRDefault="00ED4B9C" w:rsidP="00F12E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Layer-0: Also called kernel, this contains most sensitive information, and access is severely limited.</w:t>
            </w:r>
          </w:p>
          <w:p w14:paraId="74114620" w14:textId="08942C52" w:rsidR="00ED4B9C" w:rsidRDefault="00ED4B9C" w:rsidP="00F12E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Layer-1: This includes services that are accessed using credentials. Used by teachers and students alike with valid credentials. </w:t>
            </w:r>
          </w:p>
          <w:p w14:paraId="484735E1" w14:textId="77777777" w:rsidR="00ED4B9C" w:rsidRDefault="00ED4B9C" w:rsidP="00F12E7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Layer-2: Contains no sensitive information. It can be accessed by external organizations. These servers cannot access the rest of the University network</w:t>
            </w:r>
          </w:p>
          <w:p w14:paraId="48E9D025" w14:textId="72D4C13A" w:rsidR="00BC207B" w:rsidRDefault="00BC207B" w:rsidP="00BC20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C207B">
              <w:lastRenderedPageBreak/>
              <w:drawing>
                <wp:inline distT="0" distB="0" distL="0" distR="0" wp14:anchorId="6705B685" wp14:editId="6137EE3F">
                  <wp:extent cx="4496427" cy="38486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BDB" w14:paraId="390D8E23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AD70" w14:textId="77777777" w:rsidR="00610B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22C5" w14:textId="2F9C6886" w:rsidR="00610BDB" w:rsidRDefault="00470CBE" w:rsidP="00470CB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Determining the degree of infiltration: This is so that every member of the remediation team is aware of the problem at hand and the degree of said problem and a proper remediation plan can be made.</w:t>
            </w:r>
          </w:p>
          <w:p w14:paraId="639A7D68" w14:textId="77686431" w:rsidR="00470CBE" w:rsidRDefault="00470CBE" w:rsidP="00470CB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 a Remediation Plan: It involves an analysis of the current situation and a</w:t>
            </w:r>
            <w:r w:rsidR="000B3681">
              <w:t xml:space="preserve"> schedule of when to perform a go dark stage.</w:t>
            </w:r>
          </w:p>
          <w:p w14:paraId="2651549E" w14:textId="614C2226" w:rsidR="00470CBE" w:rsidRDefault="00470CBE" w:rsidP="00470CB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Execution of said plan</w:t>
            </w:r>
            <w:r w:rsidR="000B3681">
              <w:t xml:space="preserve">: </w:t>
            </w:r>
          </w:p>
          <w:p w14:paraId="67373257" w14:textId="4623FFAE" w:rsidR="00470CBE" w:rsidRDefault="00470CBE" w:rsidP="00470CB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Harden</w:t>
            </w:r>
            <w:r w:rsidR="00ED4B9C">
              <w:t>ing</w:t>
            </w:r>
            <w:r>
              <w:t xml:space="preserve"> </w:t>
            </w:r>
            <w:r w:rsidR="00ED4B9C">
              <w:t>security</w:t>
            </w:r>
            <w:r>
              <w:t xml:space="preserve"> of UVA</w:t>
            </w:r>
            <w:r w:rsidR="00ED4B9C">
              <w:t>: This is for prevention of future attacks.</w:t>
            </w:r>
          </w:p>
          <w:p w14:paraId="3231C0CD" w14:textId="77777777" w:rsidR="00470CBE" w:rsidRDefault="00470CBE" w:rsidP="00470CB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Restore Administration</w:t>
            </w:r>
            <w:r w:rsidR="00ED4B9C">
              <w:t>: and restore so that regular work can go on like before, as best as possible.</w:t>
            </w:r>
          </w:p>
          <w:p w14:paraId="6E908364" w14:textId="0CB60B76" w:rsidR="00ED4B9C" w:rsidRDefault="00ED4B9C" w:rsidP="00ED4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Performing these steps requires several types workers with varying level of skill. All objectives are crucial and require a decent amount of effort to perform.</w:t>
            </w:r>
          </w:p>
        </w:tc>
      </w:tr>
      <w:tr w:rsidR="00610BDB" w14:paraId="089B388D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A377" w14:textId="77777777" w:rsidR="00610B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8C0F" w14:textId="77777777" w:rsidR="00610BDB" w:rsidRDefault="007C5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were a total of 176 people working on the project. They can be classified as internal and external stakeholders.</w:t>
            </w:r>
          </w:p>
          <w:p w14:paraId="3F53864F" w14:textId="77777777" w:rsidR="007C5F15" w:rsidRDefault="007C5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Internal stakeholders </w:t>
            </w:r>
            <w:r w:rsidR="004F1BAA">
              <w:t>include:</w:t>
            </w:r>
          </w:p>
          <w:p w14:paraId="561F9C86" w14:textId="3134AD46" w:rsidR="004F1BAA" w:rsidRDefault="004F1BAA" w:rsidP="004F1BA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Server Team </w:t>
            </w:r>
          </w:p>
          <w:p w14:paraId="3F803E53" w14:textId="011D24F6" w:rsidR="004F1BAA" w:rsidRDefault="004F1BAA" w:rsidP="004F1BA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Team</w:t>
            </w:r>
          </w:p>
          <w:p w14:paraId="41559CE0" w14:textId="77777777" w:rsidR="004F1BAA" w:rsidRDefault="004F1BAA" w:rsidP="004F1BA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Passwords Team</w:t>
            </w:r>
          </w:p>
          <w:p w14:paraId="65D80354" w14:textId="77777777" w:rsidR="004F1BAA" w:rsidRDefault="004F1BAA" w:rsidP="004F1BA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Support Team</w:t>
            </w:r>
          </w:p>
          <w:p w14:paraId="377AE7D8" w14:textId="77777777" w:rsidR="004F1BAA" w:rsidRDefault="004F1BAA" w:rsidP="004F1BA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Forensics Team</w:t>
            </w:r>
          </w:p>
          <w:p w14:paraId="6AD397E3" w14:textId="77777777" w:rsidR="004F1BAA" w:rsidRDefault="004F1BAA" w:rsidP="004F1BA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Specialty Server Remediation Team</w:t>
            </w:r>
          </w:p>
          <w:p w14:paraId="75312985" w14:textId="77777777" w:rsidR="004F1BAA" w:rsidRDefault="004F1BAA" w:rsidP="004F1BA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Workstations Team</w:t>
            </w:r>
          </w:p>
          <w:p w14:paraId="38054B2A" w14:textId="77777777" w:rsidR="004F1BAA" w:rsidRDefault="004F1BAA" w:rsidP="004F1BA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Scanning Team</w:t>
            </w:r>
          </w:p>
          <w:p w14:paraId="5A3F058E" w14:textId="008C5018" w:rsidR="004F1BAA" w:rsidRDefault="004F1BAA" w:rsidP="004F1BA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 Team</w:t>
            </w:r>
          </w:p>
          <w:p w14:paraId="21E950BC" w14:textId="77777777" w:rsidR="00E810E1" w:rsidRDefault="00E810E1" w:rsidP="00E81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28A105" w14:textId="77777777" w:rsidR="004F1BAA" w:rsidRDefault="00E810E1" w:rsidP="00E810E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Server Team is responsible for finding out which server has been broken into. Their main task is to come up with a plan</w:t>
            </w:r>
            <w:r w:rsidR="006F37F0">
              <w:t xml:space="preserve"> to</w:t>
            </w:r>
            <w:r>
              <w:t xml:space="preserve"> </w:t>
            </w:r>
            <w:r w:rsidR="006F37F0">
              <w:t xml:space="preserve">either </w:t>
            </w:r>
            <w:r>
              <w:t>isolate an unsafe server from the remaining server while formulating a strategy to make the infected servers safe</w:t>
            </w:r>
            <w:r w:rsidR="006F37F0">
              <w:t xml:space="preserve"> or decide whether or not they should discard the unsafe server, to prevent spread of damage.</w:t>
            </w:r>
          </w:p>
          <w:p w14:paraId="78308121" w14:textId="77777777" w:rsidR="006F37F0" w:rsidRDefault="006F37F0" w:rsidP="00E810E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Network Team is supposed to monitor the network and alert any suspicious activity on the network. </w:t>
            </w:r>
          </w:p>
          <w:p w14:paraId="31951C6F" w14:textId="77777777" w:rsidR="006F37F0" w:rsidRDefault="006F37F0" w:rsidP="00E810E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Passwords Team essentially is responsible for maintenance and security of stored user credentials that includes username, passwords and more.</w:t>
            </w:r>
          </w:p>
          <w:p w14:paraId="2F7BD715" w14:textId="77777777" w:rsidR="0067499A" w:rsidRDefault="0067499A" w:rsidP="00E810E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User Supports Team should provide timely support to a user regarding any issued with a user account. Their activities include and are not limited to password related issues, addition of new accounts, etc.</w:t>
            </w:r>
          </w:p>
          <w:p w14:paraId="7EEABB57" w14:textId="77777777" w:rsidR="0067499A" w:rsidRDefault="0067499A" w:rsidP="0067499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Forensics Team is responsible for tracing an attacker by observing and analyzing footprints left behind by the attacker (if any).</w:t>
            </w:r>
          </w:p>
          <w:p w14:paraId="1A68AB0C" w14:textId="77777777" w:rsidR="0067499A" w:rsidRDefault="0067499A" w:rsidP="0067499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Workstations Team is responsible for identifying workstations that are vulnerable or have been infected by an intrusion.</w:t>
            </w:r>
          </w:p>
          <w:p w14:paraId="7F2C6248" w14:textId="77777777" w:rsidR="0067499A" w:rsidRDefault="0067499A" w:rsidP="0067499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Scanning Team is responsible for scanning all the data that has been compromised and finding out information that may have been exposed and is sensitive.</w:t>
            </w:r>
          </w:p>
          <w:p w14:paraId="62BCB2F3" w14:textId="0E257E23" w:rsidR="0067499A" w:rsidRDefault="0067499A" w:rsidP="0067499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 Team maintains communication between internal and organizations</w:t>
            </w:r>
            <w:r w:rsidR="001259FE">
              <w:t>.</w:t>
            </w:r>
          </w:p>
          <w:p w14:paraId="0C85B160" w14:textId="77777777" w:rsidR="0067499A" w:rsidRDefault="0067499A" w:rsidP="00674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FC1AAA" w14:textId="77777777" w:rsidR="0067499A" w:rsidRDefault="0067499A" w:rsidP="00674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External Stakeholders include:</w:t>
            </w:r>
          </w:p>
          <w:p w14:paraId="354B04FE" w14:textId="77777777" w:rsidR="0067499A" w:rsidRDefault="00737F1E" w:rsidP="0067499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Federal Government Agency</w:t>
            </w:r>
          </w:p>
          <w:p w14:paraId="26824700" w14:textId="77777777" w:rsidR="00737F1E" w:rsidRDefault="00737F1E" w:rsidP="0067499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Microsoft Services</w:t>
            </w:r>
          </w:p>
          <w:p w14:paraId="6DF44573" w14:textId="77777777" w:rsidR="00737F1E" w:rsidRDefault="00737F1E" w:rsidP="0067499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Mandiant Inc.</w:t>
            </w:r>
          </w:p>
          <w:p w14:paraId="5E15E266" w14:textId="18C14850" w:rsidR="00737F1E" w:rsidRDefault="00737F1E" w:rsidP="00737F1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7F1E">
              <w:drawing>
                <wp:inline distT="0" distB="0" distL="0" distR="0" wp14:anchorId="49FFE833" wp14:editId="797BBCC6">
                  <wp:extent cx="5254625" cy="2525395"/>
                  <wp:effectExtent l="0" t="0" r="317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625" cy="252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BDB" w14:paraId="763D284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365D" w14:textId="77777777" w:rsidR="00610B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6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D7FC" w14:textId="77777777" w:rsidR="00610BDB" w:rsidRDefault="00ED4B9C" w:rsidP="00ED4B9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Due to the scale of the project, confidentiality becomes a tough task to maintain. All communication must be monitored, certain forms of communication must be used and certain forms must be restricted.</w:t>
            </w:r>
          </w:p>
          <w:p w14:paraId="606B7A7B" w14:textId="77777777" w:rsidR="00ED4B9C" w:rsidRDefault="00ED4B9C" w:rsidP="00ED4B9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Scheduling conflicts with UVA programs and events</w:t>
            </w:r>
          </w:p>
          <w:p w14:paraId="56C9088F" w14:textId="77777777" w:rsidR="00DE7E48" w:rsidRDefault="00DE7E48" w:rsidP="00ED4B9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documentation shortcomings</w:t>
            </w:r>
          </w:p>
          <w:p w14:paraId="7B4C5D59" w14:textId="694E0CB9" w:rsidR="00DE7E48" w:rsidRDefault="00DE7E48" w:rsidP="00DE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A3D8C6" w14:textId="77777777" w:rsidR="00DE7E48" w:rsidRDefault="00DE7E48" w:rsidP="00DE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Resources like Evans and Dan (who are experienced in handling teams) must be applied and utilized to the best of their abilities, since that may lead to project success.</w:t>
            </w:r>
          </w:p>
          <w:p w14:paraId="06D4B5E5" w14:textId="77777777" w:rsidR="00DE7E48" w:rsidRDefault="00DE7E48" w:rsidP="00DE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Harden each layer of network to prevent any further damage.</w:t>
            </w:r>
          </w:p>
          <w:p w14:paraId="1F937005" w14:textId="29047900" w:rsidR="00DE7E48" w:rsidRDefault="00DE7E48" w:rsidP="00DE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compromised accounts to prevent attackers from accessing any more sensitive data or expanding the list of vulnerable accounts.</w:t>
            </w:r>
          </w:p>
        </w:tc>
      </w:tr>
      <w:tr w:rsidR="00610BDB" w14:paraId="60BE618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5D41" w14:textId="77777777" w:rsidR="00610BD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EB1A" w14:textId="77777777" w:rsidR="00610BDB" w:rsidRDefault="00DE7E48" w:rsidP="00DE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must be evaluated after the go-dark phase since it is the last phase of the project.</w:t>
            </w:r>
          </w:p>
          <w:p w14:paraId="63513718" w14:textId="77777777" w:rsidR="00DE7E48" w:rsidRDefault="00DE7E48" w:rsidP="00DE7E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Based on how the objectives of the project were reached, one can come to a conclusion regarding the success of the project.</w:t>
            </w:r>
          </w:p>
          <w:p w14:paraId="48EB750D" w14:textId="77777777" w:rsidR="00DE7E48" w:rsidRDefault="00DE7E48" w:rsidP="00DE7E4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infected servers</w:t>
            </w:r>
          </w:p>
          <w:p w14:paraId="7A2B993C" w14:textId="77777777" w:rsidR="00DE7E48" w:rsidRDefault="00DE7E48" w:rsidP="00DE7E4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quick was a remediation plan made and executed</w:t>
            </w:r>
          </w:p>
          <w:p w14:paraId="77465882" w14:textId="5070EFD6" w:rsidR="00DE7E48" w:rsidRDefault="00DE7E48" w:rsidP="00DE7E4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long was the go dark phase, how much data was recovered and restored </w:t>
            </w:r>
          </w:p>
        </w:tc>
      </w:tr>
    </w:tbl>
    <w:p w14:paraId="02B0138C" w14:textId="77777777" w:rsidR="00610BDB" w:rsidRDefault="00610BDB"/>
    <w:sectPr w:rsidR="00610BDB">
      <w:pgSz w:w="12240" w:h="15840"/>
      <w:pgMar w:top="720" w:right="1008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0E1"/>
    <w:multiLevelType w:val="hybridMultilevel"/>
    <w:tmpl w:val="DD92C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C4764"/>
    <w:multiLevelType w:val="hybridMultilevel"/>
    <w:tmpl w:val="CDE8F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B2545"/>
    <w:multiLevelType w:val="hybridMultilevel"/>
    <w:tmpl w:val="D2DCD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05B24"/>
    <w:multiLevelType w:val="hybridMultilevel"/>
    <w:tmpl w:val="48520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16808"/>
    <w:multiLevelType w:val="hybridMultilevel"/>
    <w:tmpl w:val="78968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550E8"/>
    <w:multiLevelType w:val="hybridMultilevel"/>
    <w:tmpl w:val="5E705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665DE"/>
    <w:multiLevelType w:val="hybridMultilevel"/>
    <w:tmpl w:val="9172248A"/>
    <w:lvl w:ilvl="0" w:tplc="DB90C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8459AE"/>
    <w:multiLevelType w:val="hybridMultilevel"/>
    <w:tmpl w:val="5CA6CD76"/>
    <w:lvl w:ilvl="0" w:tplc="E710D26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22F"/>
    <w:multiLevelType w:val="hybridMultilevel"/>
    <w:tmpl w:val="C4824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337544">
    <w:abstractNumId w:val="5"/>
  </w:num>
  <w:num w:numId="2" w16cid:durableId="347677397">
    <w:abstractNumId w:val="7"/>
  </w:num>
  <w:num w:numId="3" w16cid:durableId="496650320">
    <w:abstractNumId w:val="0"/>
  </w:num>
  <w:num w:numId="4" w16cid:durableId="940140671">
    <w:abstractNumId w:val="3"/>
  </w:num>
  <w:num w:numId="5" w16cid:durableId="1012493201">
    <w:abstractNumId w:val="1"/>
  </w:num>
  <w:num w:numId="6" w16cid:durableId="1362778315">
    <w:abstractNumId w:val="4"/>
  </w:num>
  <w:num w:numId="7" w16cid:durableId="1950894530">
    <w:abstractNumId w:val="8"/>
  </w:num>
  <w:num w:numId="8" w16cid:durableId="565992599">
    <w:abstractNumId w:val="2"/>
  </w:num>
  <w:num w:numId="9" w16cid:durableId="1652638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DB"/>
    <w:rsid w:val="000B3681"/>
    <w:rsid w:val="001259FE"/>
    <w:rsid w:val="0028227C"/>
    <w:rsid w:val="00466578"/>
    <w:rsid w:val="00470CBE"/>
    <w:rsid w:val="004F1BAA"/>
    <w:rsid w:val="00610BDB"/>
    <w:rsid w:val="0067499A"/>
    <w:rsid w:val="006F37F0"/>
    <w:rsid w:val="00737F1E"/>
    <w:rsid w:val="007C5F15"/>
    <w:rsid w:val="00BC207B"/>
    <w:rsid w:val="00DE7E48"/>
    <w:rsid w:val="00E810E1"/>
    <w:rsid w:val="00ED4B9C"/>
    <w:rsid w:val="00F1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8C4A"/>
  <w15:docId w15:val="{0EAAB55C-9D0B-4BF4-90E5-D972A31D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Aryansh Bhargavan</cp:lastModifiedBy>
  <cp:revision>5</cp:revision>
  <dcterms:created xsi:type="dcterms:W3CDTF">2022-12-01T17:31:00Z</dcterms:created>
  <dcterms:modified xsi:type="dcterms:W3CDTF">2022-12-01T19:54:00Z</dcterms:modified>
</cp:coreProperties>
</file>