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PART</w:t>
      </w:r>
      <w:r>
        <w:rPr>
          <w:spacing w:val="-47"/>
        </w:rPr>
        <w:t> </w:t>
      </w:r>
      <w:r>
        <w:rPr>
          <w:spacing w:val="-14"/>
        </w:rPr>
        <w:t>B:</w:t>
      </w:r>
      <w:r>
        <w:rPr>
          <w:spacing w:val="-45"/>
        </w:rPr>
        <w:t> </w:t>
      </w:r>
      <w:r>
        <w:rPr>
          <w:spacing w:val="-14"/>
        </w:rPr>
        <w:t>Prevention</w:t>
      </w:r>
      <w:r>
        <w:rPr>
          <w:spacing w:val="-49"/>
        </w:rPr>
        <w:t> </w:t>
      </w:r>
      <w:r>
        <w:rPr>
          <w:spacing w:val="-14"/>
        </w:rPr>
        <w:t>Checklist</w:t>
      </w:r>
    </w:p>
    <w:p>
      <w:pPr>
        <w:pStyle w:val="Title"/>
        <w:spacing w:before="280"/>
        <w:ind w:left="143"/>
      </w:pPr>
      <w:r>
        <w:rPr>
          <w:spacing w:val="-8"/>
        </w:rPr>
        <w:t>Title:</w:t>
      </w:r>
      <w:r>
        <w:rPr>
          <w:spacing w:val="-44"/>
        </w:rPr>
        <w:t> </w:t>
      </w:r>
      <w:r>
        <w:rPr>
          <w:spacing w:val="-8"/>
        </w:rPr>
        <w:t>Stay</w:t>
      </w:r>
      <w:r>
        <w:rPr>
          <w:spacing w:val="-45"/>
        </w:rPr>
        <w:t> </w:t>
      </w:r>
      <w:r>
        <w:rPr>
          <w:spacing w:val="-8"/>
        </w:rPr>
        <w:t>Safe</w:t>
      </w:r>
      <w:r>
        <w:rPr>
          <w:spacing w:val="-44"/>
        </w:rPr>
        <w:t> </w:t>
      </w:r>
      <w:r>
        <w:rPr>
          <w:spacing w:val="-8"/>
        </w:rPr>
        <w:t>Online</w:t>
      </w:r>
      <w:r>
        <w:rPr>
          <w:spacing w:val="-41"/>
        </w:rPr>
        <w:t> </w:t>
      </w:r>
      <w:r>
        <w:rPr>
          <w:spacing w:val="-8"/>
        </w:rPr>
        <w:t>–</w:t>
      </w:r>
      <w:r>
        <w:rPr>
          <w:spacing w:val="-43"/>
        </w:rPr>
        <w:t> </w:t>
      </w:r>
      <w:r>
        <w:rPr>
          <w:spacing w:val="-8"/>
        </w:rPr>
        <w:t>Prevention</w:t>
      </w:r>
      <w:r>
        <w:rPr>
          <w:spacing w:val="-44"/>
        </w:rPr>
        <w:t> </w:t>
      </w:r>
      <w:r>
        <w:rPr>
          <w:spacing w:val="-8"/>
        </w:rPr>
        <w:t>Tips</w:t>
      </w:r>
    </w:p>
    <w:p>
      <w:pPr>
        <w:pStyle w:val="BodyText"/>
        <w:spacing w:before="507"/>
        <w:ind w:left="0" w:firstLine="0"/>
        <w:rPr>
          <w:sz w:val="48"/>
        </w:rPr>
      </w:pP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240" w:lineRule="auto" w:before="0" w:after="0"/>
        <w:ind w:left="258" w:right="0" w:hanging="235"/>
        <w:jc w:val="left"/>
        <w:rPr>
          <w:b/>
          <w:sz w:val="44"/>
        </w:rPr>
      </w:pPr>
      <w:r>
        <w:rPr>
          <w:b/>
          <w:spacing w:val="-8"/>
          <w:sz w:val="42"/>
        </w:rPr>
        <w:t>Never</w:t>
      </w:r>
      <w:r>
        <w:rPr>
          <w:b/>
          <w:spacing w:val="-35"/>
          <w:sz w:val="42"/>
        </w:rPr>
        <w:t> </w:t>
      </w:r>
      <w:r>
        <w:rPr>
          <w:b/>
          <w:spacing w:val="-8"/>
          <w:sz w:val="42"/>
        </w:rPr>
        <w:t>share</w:t>
      </w:r>
      <w:r>
        <w:rPr>
          <w:b/>
          <w:spacing w:val="-35"/>
          <w:sz w:val="42"/>
        </w:rPr>
        <w:t> </w:t>
      </w:r>
      <w:r>
        <w:rPr>
          <w:b/>
          <w:spacing w:val="-8"/>
          <w:sz w:val="42"/>
        </w:rPr>
        <w:t>your</w:t>
      </w:r>
      <w:r>
        <w:rPr>
          <w:b/>
          <w:spacing w:val="-36"/>
          <w:sz w:val="42"/>
        </w:rPr>
        <w:t> </w:t>
      </w:r>
      <w:r>
        <w:rPr>
          <w:b/>
          <w:spacing w:val="-8"/>
          <w:sz w:val="42"/>
        </w:rPr>
        <w:t>OTP</w:t>
      </w:r>
      <w:r>
        <w:rPr>
          <w:b/>
          <w:spacing w:val="-35"/>
          <w:sz w:val="42"/>
        </w:rPr>
        <w:t> </w:t>
      </w:r>
      <w:r>
        <w:rPr>
          <w:b/>
          <w:spacing w:val="-8"/>
          <w:sz w:val="42"/>
        </w:rPr>
        <w:t>or</w:t>
      </w:r>
      <w:r>
        <w:rPr>
          <w:b/>
          <w:spacing w:val="-33"/>
          <w:sz w:val="42"/>
        </w:rPr>
        <w:t> </w:t>
      </w:r>
      <w:r>
        <w:rPr>
          <w:b/>
          <w:spacing w:val="-8"/>
          <w:sz w:val="42"/>
        </w:rPr>
        <w:t>UPI</w:t>
      </w:r>
      <w:r>
        <w:rPr>
          <w:b/>
          <w:spacing w:val="-36"/>
          <w:sz w:val="42"/>
        </w:rPr>
        <w:t> </w:t>
      </w:r>
      <w:r>
        <w:rPr>
          <w:b/>
          <w:spacing w:val="-8"/>
          <w:sz w:val="42"/>
        </w:rPr>
        <w:t>PIN</w:t>
      </w:r>
      <w:r>
        <w:rPr>
          <w:b/>
          <w:spacing w:val="-35"/>
          <w:sz w:val="42"/>
        </w:rPr>
        <w:t> </w:t>
      </w:r>
      <w:r>
        <w:rPr>
          <w:b/>
          <w:spacing w:val="-8"/>
          <w:sz w:val="42"/>
        </w:rPr>
        <w:t>with</w:t>
      </w:r>
      <w:r>
        <w:rPr>
          <w:b/>
          <w:spacing w:val="-36"/>
          <w:sz w:val="42"/>
        </w:rPr>
        <w:t> </w:t>
      </w:r>
      <w:r>
        <w:rPr>
          <w:b/>
          <w:spacing w:val="-8"/>
          <w:sz w:val="42"/>
        </w:rPr>
        <w:t>anyone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74" w:after="0"/>
        <w:ind w:left="252" w:right="0" w:hanging="229"/>
        <w:jc w:val="left"/>
        <w:rPr>
          <w:b/>
          <w:sz w:val="42"/>
        </w:rPr>
      </w:pPr>
      <w:r>
        <w:rPr>
          <w:b/>
          <w:spacing w:val="-4"/>
          <w:sz w:val="42"/>
        </w:rPr>
        <w:t>Do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not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accept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unknown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payment</w:t>
      </w:r>
      <w:r>
        <w:rPr>
          <w:b/>
          <w:spacing w:val="-36"/>
          <w:sz w:val="42"/>
        </w:rPr>
        <w:t> </w:t>
      </w:r>
      <w:r>
        <w:rPr>
          <w:b/>
          <w:spacing w:val="-4"/>
          <w:sz w:val="42"/>
        </w:rPr>
        <w:t>requests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2" w:lineRule="auto" w:before="264" w:after="0"/>
        <w:ind w:left="23" w:right="1248" w:firstLine="0"/>
        <w:jc w:val="left"/>
        <w:rPr>
          <w:b/>
          <w:sz w:val="42"/>
        </w:rPr>
      </w:pPr>
      <w:r>
        <w:rPr>
          <w:b/>
          <w:spacing w:val="-6"/>
          <w:sz w:val="42"/>
        </w:rPr>
        <w:t>Always</w:t>
      </w:r>
      <w:r>
        <w:rPr>
          <w:b/>
          <w:spacing w:val="-44"/>
          <w:sz w:val="42"/>
        </w:rPr>
        <w:t> </w:t>
      </w:r>
      <w:r>
        <w:rPr>
          <w:b/>
          <w:spacing w:val="-6"/>
          <w:sz w:val="42"/>
        </w:rPr>
        <w:t>verify</w:t>
      </w:r>
      <w:r>
        <w:rPr>
          <w:b/>
          <w:spacing w:val="-42"/>
          <w:sz w:val="42"/>
        </w:rPr>
        <w:t> </w:t>
      </w:r>
      <w:r>
        <w:rPr>
          <w:b/>
          <w:spacing w:val="-6"/>
          <w:sz w:val="42"/>
        </w:rPr>
        <w:t>the</w:t>
      </w:r>
      <w:r>
        <w:rPr>
          <w:b/>
          <w:spacing w:val="-44"/>
          <w:sz w:val="42"/>
        </w:rPr>
        <w:t> </w:t>
      </w:r>
      <w:r>
        <w:rPr>
          <w:b/>
          <w:spacing w:val="-6"/>
          <w:sz w:val="42"/>
        </w:rPr>
        <w:t>sender</w:t>
      </w:r>
      <w:r>
        <w:rPr>
          <w:b/>
          <w:spacing w:val="-40"/>
          <w:sz w:val="42"/>
        </w:rPr>
        <w:t> </w:t>
      </w:r>
      <w:r>
        <w:rPr>
          <w:b/>
          <w:spacing w:val="-6"/>
          <w:sz w:val="42"/>
        </w:rPr>
        <w:t>before</w:t>
      </w:r>
      <w:r>
        <w:rPr>
          <w:b/>
          <w:spacing w:val="-42"/>
          <w:sz w:val="42"/>
        </w:rPr>
        <w:t> </w:t>
      </w:r>
      <w:r>
        <w:rPr>
          <w:b/>
          <w:spacing w:val="-6"/>
          <w:sz w:val="42"/>
        </w:rPr>
        <w:t>making </w:t>
      </w:r>
      <w:r>
        <w:rPr>
          <w:b/>
          <w:spacing w:val="-2"/>
          <w:sz w:val="42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29"/>
        <w:jc w:val="left"/>
        <w:rPr>
          <w:b/>
          <w:sz w:val="42"/>
        </w:rPr>
      </w:pPr>
      <w:r>
        <w:rPr>
          <w:b/>
          <w:spacing w:val="-2"/>
          <w:sz w:val="42"/>
        </w:rPr>
        <w:t>Avoid</w:t>
      </w:r>
      <w:r>
        <w:rPr>
          <w:b/>
          <w:spacing w:val="-29"/>
          <w:sz w:val="42"/>
        </w:rPr>
        <w:t> </w:t>
      </w:r>
      <w:r>
        <w:rPr>
          <w:b/>
          <w:spacing w:val="-2"/>
          <w:sz w:val="42"/>
        </w:rPr>
        <w:t>clicking</w:t>
      </w:r>
      <w:r>
        <w:rPr>
          <w:b/>
          <w:spacing w:val="-32"/>
          <w:sz w:val="42"/>
        </w:rPr>
        <w:t> </w:t>
      </w:r>
      <w:r>
        <w:rPr>
          <w:b/>
          <w:spacing w:val="-2"/>
          <w:sz w:val="42"/>
        </w:rPr>
        <w:t>on</w:t>
      </w:r>
      <w:r>
        <w:rPr>
          <w:b/>
          <w:spacing w:val="-31"/>
          <w:sz w:val="42"/>
        </w:rPr>
        <w:t> </w:t>
      </w:r>
      <w:r>
        <w:rPr>
          <w:b/>
          <w:spacing w:val="-2"/>
          <w:sz w:val="42"/>
        </w:rPr>
        <w:t>suspicious</w:t>
      </w:r>
      <w:r>
        <w:rPr>
          <w:b/>
          <w:spacing w:val="-30"/>
          <w:sz w:val="42"/>
        </w:rPr>
        <w:t> </w:t>
      </w:r>
      <w:r>
        <w:rPr>
          <w:b/>
          <w:spacing w:val="-2"/>
          <w:sz w:val="42"/>
        </w:rPr>
        <w:t>links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68" w:after="0"/>
        <w:ind w:left="252" w:right="0" w:hanging="229"/>
        <w:jc w:val="left"/>
        <w:rPr>
          <w:b/>
          <w:sz w:val="42"/>
        </w:rPr>
      </w:pPr>
      <w:r>
        <w:rPr>
          <w:b/>
          <w:sz w:val="42"/>
        </w:rPr>
        <w:t>Use</w:t>
      </w:r>
      <w:r>
        <w:rPr>
          <w:b/>
          <w:spacing w:val="-41"/>
          <w:sz w:val="42"/>
        </w:rPr>
        <w:t> </w:t>
      </w:r>
      <w:r>
        <w:rPr>
          <w:b/>
          <w:sz w:val="42"/>
        </w:rPr>
        <w:t>trusted</w:t>
      </w:r>
      <w:r>
        <w:rPr>
          <w:b/>
          <w:spacing w:val="-43"/>
          <w:sz w:val="42"/>
        </w:rPr>
        <w:t> </w:t>
      </w:r>
      <w:r>
        <w:rPr>
          <w:b/>
          <w:sz w:val="42"/>
        </w:rPr>
        <w:t>and</w:t>
      </w:r>
      <w:r>
        <w:rPr>
          <w:b/>
          <w:spacing w:val="-41"/>
          <w:sz w:val="42"/>
        </w:rPr>
        <w:t> </w:t>
      </w:r>
      <w:r>
        <w:rPr>
          <w:b/>
          <w:sz w:val="42"/>
        </w:rPr>
        <w:t>secure</w:t>
      </w:r>
      <w:r>
        <w:rPr>
          <w:b/>
          <w:spacing w:val="-43"/>
          <w:sz w:val="42"/>
        </w:rPr>
        <w:t> </w:t>
      </w:r>
      <w:r>
        <w:rPr>
          <w:b/>
          <w:sz w:val="42"/>
        </w:rPr>
        <w:t>apps</w:t>
      </w:r>
      <w:r>
        <w:rPr>
          <w:b/>
          <w:spacing w:val="-40"/>
          <w:sz w:val="42"/>
        </w:rPr>
        <w:t> </w:t>
      </w:r>
      <w:r>
        <w:rPr>
          <w:b/>
          <w:spacing w:val="-4"/>
          <w:sz w:val="42"/>
        </w:rPr>
        <w:t>only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66" w:after="0"/>
        <w:ind w:left="252" w:right="0" w:hanging="229"/>
        <w:jc w:val="left"/>
        <w:rPr>
          <w:b/>
          <w:sz w:val="42"/>
        </w:rPr>
      </w:pPr>
      <w:r>
        <w:rPr>
          <w:b/>
          <w:spacing w:val="-8"/>
          <w:sz w:val="42"/>
        </w:rPr>
        <w:t>Enable</w:t>
      </w:r>
      <w:r>
        <w:rPr>
          <w:b/>
          <w:spacing w:val="-28"/>
          <w:sz w:val="42"/>
        </w:rPr>
        <w:t> </w:t>
      </w:r>
      <w:r>
        <w:rPr>
          <w:b/>
          <w:spacing w:val="-8"/>
          <w:sz w:val="42"/>
        </w:rPr>
        <w:t>two-factor</w:t>
      </w:r>
      <w:r>
        <w:rPr>
          <w:b/>
          <w:spacing w:val="-27"/>
          <w:sz w:val="42"/>
        </w:rPr>
        <w:t> </w:t>
      </w:r>
      <w:r>
        <w:rPr>
          <w:b/>
          <w:spacing w:val="-8"/>
          <w:sz w:val="42"/>
        </w:rPr>
        <w:t>authentication</w:t>
      </w:r>
      <w:r>
        <w:rPr>
          <w:b/>
          <w:spacing w:val="-27"/>
          <w:sz w:val="42"/>
        </w:rPr>
        <w:t> </w:t>
      </w:r>
      <w:r>
        <w:rPr>
          <w:b/>
          <w:spacing w:val="-8"/>
          <w:sz w:val="42"/>
        </w:rPr>
        <w:t>(2FA)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2" w:lineRule="auto" w:before="264" w:after="0"/>
        <w:ind w:left="23" w:right="1912" w:firstLine="0"/>
        <w:jc w:val="left"/>
        <w:rPr>
          <w:b/>
          <w:sz w:val="42"/>
        </w:rPr>
      </w:pPr>
      <w:r>
        <w:rPr>
          <w:b/>
          <w:spacing w:val="-2"/>
          <w:sz w:val="42"/>
        </w:rPr>
        <w:t>Do</w:t>
      </w:r>
      <w:r>
        <w:rPr>
          <w:b/>
          <w:spacing w:val="-42"/>
          <w:sz w:val="42"/>
        </w:rPr>
        <w:t> </w:t>
      </w:r>
      <w:r>
        <w:rPr>
          <w:b/>
          <w:spacing w:val="-2"/>
          <w:sz w:val="42"/>
        </w:rPr>
        <w:t>not</w:t>
      </w:r>
      <w:r>
        <w:rPr>
          <w:b/>
          <w:spacing w:val="-42"/>
          <w:sz w:val="42"/>
        </w:rPr>
        <w:t> </w:t>
      </w:r>
      <w:r>
        <w:rPr>
          <w:b/>
          <w:spacing w:val="-2"/>
          <w:sz w:val="42"/>
        </w:rPr>
        <w:t>use</w:t>
      </w:r>
      <w:r>
        <w:rPr>
          <w:b/>
          <w:spacing w:val="-44"/>
          <w:sz w:val="42"/>
        </w:rPr>
        <w:t> </w:t>
      </w:r>
      <w:r>
        <w:rPr>
          <w:b/>
          <w:spacing w:val="-2"/>
          <w:sz w:val="42"/>
        </w:rPr>
        <w:t>public</w:t>
      </w:r>
      <w:r>
        <w:rPr>
          <w:b/>
          <w:spacing w:val="-42"/>
          <w:sz w:val="42"/>
        </w:rPr>
        <w:t> </w:t>
      </w:r>
      <w:r>
        <w:rPr>
          <w:b/>
          <w:spacing w:val="-2"/>
          <w:sz w:val="42"/>
        </w:rPr>
        <w:t>Wi-Fi</w:t>
      </w:r>
      <w:r>
        <w:rPr>
          <w:b/>
          <w:spacing w:val="-45"/>
          <w:sz w:val="42"/>
        </w:rPr>
        <w:t> </w:t>
      </w:r>
      <w:r>
        <w:rPr>
          <w:b/>
          <w:spacing w:val="-2"/>
          <w:sz w:val="42"/>
        </w:rPr>
        <w:t>for</w:t>
      </w:r>
      <w:r>
        <w:rPr>
          <w:b/>
          <w:spacing w:val="-41"/>
          <w:sz w:val="42"/>
        </w:rPr>
        <w:t> </w:t>
      </w:r>
      <w:r>
        <w:rPr>
          <w:b/>
          <w:spacing w:val="-2"/>
          <w:sz w:val="42"/>
        </w:rPr>
        <w:t>financial transactions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5" w:lineRule="auto" w:before="156" w:after="0"/>
        <w:ind w:left="23" w:right="1574" w:firstLine="0"/>
        <w:jc w:val="left"/>
        <w:rPr>
          <w:b/>
          <w:sz w:val="42"/>
        </w:rPr>
      </w:pPr>
      <w:r>
        <w:rPr>
          <w:b/>
          <w:spacing w:val="-4"/>
          <w:sz w:val="42"/>
        </w:rPr>
        <w:t>Check</w:t>
      </w:r>
      <w:r>
        <w:rPr>
          <w:b/>
          <w:spacing w:val="-39"/>
          <w:sz w:val="42"/>
        </w:rPr>
        <w:t> </w:t>
      </w:r>
      <w:r>
        <w:rPr>
          <w:b/>
          <w:spacing w:val="-4"/>
          <w:sz w:val="42"/>
        </w:rPr>
        <w:t>URLs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before</w:t>
      </w:r>
      <w:r>
        <w:rPr>
          <w:b/>
          <w:spacing w:val="-37"/>
          <w:sz w:val="42"/>
        </w:rPr>
        <w:t> </w:t>
      </w:r>
      <w:r>
        <w:rPr>
          <w:b/>
          <w:spacing w:val="-4"/>
          <w:sz w:val="42"/>
        </w:rPr>
        <w:t>entering</w:t>
      </w:r>
      <w:r>
        <w:rPr>
          <w:b/>
          <w:spacing w:val="-38"/>
          <w:sz w:val="42"/>
        </w:rPr>
        <w:t> </w:t>
      </w:r>
      <w:r>
        <w:rPr>
          <w:b/>
          <w:spacing w:val="-4"/>
          <w:sz w:val="42"/>
        </w:rPr>
        <w:t>sensitive </w:t>
      </w:r>
      <w:r>
        <w:rPr>
          <w:b/>
          <w:spacing w:val="-2"/>
          <w:sz w:val="4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92" w:lineRule="auto" w:before="150" w:after="0"/>
        <w:ind w:left="23" w:right="3351" w:firstLine="0"/>
        <w:jc w:val="left"/>
        <w:rPr>
          <w:b/>
          <w:sz w:val="42"/>
        </w:rPr>
      </w:pPr>
      <w:r>
        <w:rPr>
          <w:b/>
          <w:spacing w:val="-8"/>
          <w:sz w:val="42"/>
        </w:rPr>
        <w:t>Immediately</w:t>
      </w:r>
      <w:r>
        <w:rPr>
          <w:b/>
          <w:spacing w:val="-39"/>
          <w:sz w:val="42"/>
        </w:rPr>
        <w:t> </w:t>
      </w:r>
      <w:r>
        <w:rPr>
          <w:b/>
          <w:spacing w:val="-8"/>
          <w:sz w:val="42"/>
        </w:rPr>
        <w:t>report</w:t>
      </w:r>
      <w:r>
        <w:rPr>
          <w:b/>
          <w:spacing w:val="-36"/>
          <w:sz w:val="42"/>
        </w:rPr>
        <w:t> </w:t>
      </w:r>
      <w:r>
        <w:rPr>
          <w:b/>
          <w:spacing w:val="-8"/>
          <w:sz w:val="42"/>
        </w:rPr>
        <w:t>fraud</w:t>
      </w:r>
      <w:r>
        <w:rPr>
          <w:b/>
          <w:spacing w:val="-37"/>
          <w:sz w:val="42"/>
        </w:rPr>
        <w:t> </w:t>
      </w:r>
      <w:r>
        <w:rPr>
          <w:b/>
          <w:spacing w:val="-8"/>
          <w:sz w:val="42"/>
        </w:rPr>
        <w:t>on </w:t>
      </w:r>
      <w:r>
        <w:rPr>
          <w:b/>
          <w:spacing w:val="-2"/>
          <w:sz w:val="42"/>
        </w:rPr>
        <w:t>cybercrime.gov.in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29"/>
        <w:jc w:val="left"/>
        <w:rPr>
          <w:b/>
          <w:sz w:val="42"/>
        </w:rPr>
      </w:pPr>
      <w:r>
        <w:rPr>
          <w:b/>
          <w:spacing w:val="-10"/>
          <w:sz w:val="42"/>
        </w:rPr>
        <w:t>Call</w:t>
      </w:r>
      <w:r>
        <w:rPr>
          <w:b/>
          <w:spacing w:val="-38"/>
          <w:sz w:val="42"/>
        </w:rPr>
        <w:t> </w:t>
      </w:r>
      <w:r>
        <w:rPr>
          <w:b/>
          <w:spacing w:val="-10"/>
          <w:sz w:val="42"/>
        </w:rPr>
        <w:t>helpline</w:t>
      </w:r>
      <w:r>
        <w:rPr>
          <w:b/>
          <w:spacing w:val="-33"/>
          <w:sz w:val="42"/>
        </w:rPr>
        <w:t> </w:t>
      </w:r>
      <w:r>
        <w:rPr>
          <w:b/>
          <w:spacing w:val="-10"/>
          <w:sz w:val="42"/>
        </w:rPr>
        <w:t>number</w:t>
      </w:r>
      <w:r>
        <w:rPr>
          <w:b/>
          <w:spacing w:val="-33"/>
          <w:sz w:val="42"/>
        </w:rPr>
        <w:t> </w:t>
      </w:r>
      <w:r>
        <w:rPr>
          <w:b/>
          <w:spacing w:val="-10"/>
          <w:sz w:val="42"/>
        </w:rPr>
        <w:t>1G30</w:t>
      </w:r>
      <w:r>
        <w:rPr>
          <w:b/>
          <w:spacing w:val="-36"/>
          <w:sz w:val="42"/>
        </w:rPr>
        <w:t> </w:t>
      </w:r>
      <w:r>
        <w:rPr>
          <w:b/>
          <w:spacing w:val="-10"/>
          <w:sz w:val="42"/>
        </w:rPr>
        <w:t>for</w:t>
      </w:r>
      <w:r>
        <w:rPr>
          <w:b/>
          <w:spacing w:val="-33"/>
          <w:sz w:val="42"/>
        </w:rPr>
        <w:t> </w:t>
      </w:r>
      <w:r>
        <w:rPr>
          <w:b/>
          <w:spacing w:val="-10"/>
          <w:sz w:val="42"/>
        </w:rPr>
        <w:t>assistance</w:t>
      </w:r>
    </w:p>
    <w:sectPr>
      <w:type w:val="continuous"/>
      <w:pgSz w:w="11910" w:h="16840"/>
      <w:pgMar w:top="13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3" w:hanging="236"/>
      </w:pPr>
      <w:rPr>
        <w:rFonts w:hint="default" w:ascii="Trebuchet MS" w:hAnsi="Trebuchet MS" w:eastAsia="Trebuchet MS" w:cs="Trebuchet MS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252" w:hanging="229"/>
    </w:pPr>
    <w:rPr>
      <w:rFonts w:ascii="Trebuchet MS" w:hAnsi="Trebuchet MS" w:eastAsia="Trebuchet MS" w:cs="Trebuchet MS"/>
      <w:b/>
      <w:bCs/>
      <w:sz w:val="42"/>
      <w:szCs w:val="4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42"/>
      <w:jc w:val="center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252" w:hanging="22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prithvi pal</dc:creator>
  <dcterms:created xsi:type="dcterms:W3CDTF">2026-03-29T06:58:21Z</dcterms:created>
  <dcterms:modified xsi:type="dcterms:W3CDTF">2026-03-29T06:58:21Z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2021</vt:lpwstr>
  </property>
</Properties>
</file>