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3872E" w14:textId="77777777" w:rsidR="00EC46C9" w:rsidRPr="00EC46C9" w:rsidRDefault="00EC46C9" w:rsidP="00EC46C9">
      <w:pPr>
        <w:rPr>
          <w:b/>
          <w:bCs/>
        </w:rPr>
      </w:pPr>
      <w:r w:rsidRPr="00EC46C9">
        <w:rPr>
          <w:b/>
          <w:bCs/>
        </w:rPr>
        <w:t>Abstract</w:t>
      </w:r>
    </w:p>
    <w:p w14:paraId="45F5E50C" w14:textId="77777777" w:rsidR="00EC46C9" w:rsidRPr="00EC46C9" w:rsidRDefault="00EC46C9" w:rsidP="00EC46C9">
      <w:r w:rsidRPr="00EC46C9">
        <w:t xml:space="preserve">The </w:t>
      </w:r>
      <w:r w:rsidRPr="00EC46C9">
        <w:rPr>
          <w:b/>
          <w:bCs/>
        </w:rPr>
        <w:t>Municipal Waste Collection Optimizer</w:t>
      </w:r>
      <w:r w:rsidRPr="00EC46C9">
        <w:t xml:space="preserve"> is a Java-based system designed to improve the efficiency of municipal waste collection. Traditional waste collection often depends on manual inspection and fixed routes, which can lead to unnecessary trips, increased fuel consumption, and inefficient use of resources. The proposed system addresses these issues by monitoring the </w:t>
      </w:r>
      <w:r w:rsidRPr="00EC46C9">
        <w:rPr>
          <w:b/>
          <w:bCs/>
        </w:rPr>
        <w:t>fill level and waste type of each bin</w:t>
      </w:r>
      <w:r w:rsidRPr="00EC46C9">
        <w:t>.</w:t>
      </w:r>
    </w:p>
    <w:p w14:paraId="0560E870" w14:textId="77777777" w:rsidR="00EC46C9" w:rsidRPr="00EC46C9" w:rsidRDefault="00EC46C9" w:rsidP="00EC46C9">
      <w:r w:rsidRPr="00EC46C9">
        <w:t xml:space="preserve">The system collects bin information using Java’s Scanner class and evaluates fullness using conditional statements. Bins below 50% capacity require no immediate action, bins between 50% and 80% are scheduled for pickup, and bins above 80% require urgent collection. A switch statement classifies waste into </w:t>
      </w:r>
      <w:r w:rsidRPr="00EC46C9">
        <w:rPr>
          <w:b/>
          <w:bCs/>
        </w:rPr>
        <w:t>organic, plastic, and metal</w:t>
      </w:r>
      <w:r w:rsidRPr="00EC46C9">
        <w:t xml:space="preserve"> categories and assigns the appropriate specialized collection truck.</w:t>
      </w:r>
    </w:p>
    <w:p w14:paraId="71C1B374" w14:textId="77777777" w:rsidR="00EC46C9" w:rsidRPr="00EC46C9" w:rsidRDefault="00EC46C9" w:rsidP="00EC46C9">
      <w:r w:rsidRPr="00EC46C9">
        <w:t xml:space="preserve">By combining loops, conditional statements, and switch-case logic, the system processes multiple bins efficiently and produces </w:t>
      </w:r>
      <w:r w:rsidRPr="00EC46C9">
        <w:rPr>
          <w:b/>
          <w:bCs/>
        </w:rPr>
        <w:t>pickup priorities, truck assignments, and an optimized daily collection plan</w:t>
      </w:r>
      <w:r w:rsidRPr="00EC46C9">
        <w:t>. This approach supports data-driven waste management while reducing unnecessary routes and improving the utilization of collection resources.</w:t>
      </w:r>
    </w:p>
    <w:p w14:paraId="6CB1A005" w14:textId="379ECC0A" w:rsidR="00EC46C9" w:rsidRDefault="00EC46C9"/>
    <w:sectPr w:rsidR="00EC46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C9"/>
    <w:rsid w:val="00912CD1"/>
    <w:rsid w:val="00EC4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D1BE2"/>
  <w15:chartTrackingRefBased/>
  <w15:docId w15:val="{4C0A237C-4DCD-49D6-AA33-79E32A59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6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46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46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46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6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6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46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46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46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6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6C9"/>
    <w:rPr>
      <w:rFonts w:eastAsiaTheme="majorEastAsia" w:cstheme="majorBidi"/>
      <w:color w:val="272727" w:themeColor="text1" w:themeTint="D8"/>
    </w:rPr>
  </w:style>
  <w:style w:type="paragraph" w:styleId="Title">
    <w:name w:val="Title"/>
    <w:basedOn w:val="Normal"/>
    <w:next w:val="Normal"/>
    <w:link w:val="TitleChar"/>
    <w:uiPriority w:val="10"/>
    <w:qFormat/>
    <w:rsid w:val="00EC4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6C9"/>
    <w:pPr>
      <w:spacing w:before="160"/>
      <w:jc w:val="center"/>
    </w:pPr>
    <w:rPr>
      <w:i/>
      <w:iCs/>
      <w:color w:val="404040" w:themeColor="text1" w:themeTint="BF"/>
    </w:rPr>
  </w:style>
  <w:style w:type="character" w:customStyle="1" w:styleId="QuoteChar">
    <w:name w:val="Quote Char"/>
    <w:basedOn w:val="DefaultParagraphFont"/>
    <w:link w:val="Quote"/>
    <w:uiPriority w:val="29"/>
    <w:rsid w:val="00EC46C9"/>
    <w:rPr>
      <w:i/>
      <w:iCs/>
      <w:color w:val="404040" w:themeColor="text1" w:themeTint="BF"/>
    </w:rPr>
  </w:style>
  <w:style w:type="paragraph" w:styleId="ListParagraph">
    <w:name w:val="List Paragraph"/>
    <w:basedOn w:val="Normal"/>
    <w:uiPriority w:val="34"/>
    <w:qFormat/>
    <w:rsid w:val="00EC46C9"/>
    <w:pPr>
      <w:ind w:left="720"/>
      <w:contextualSpacing/>
    </w:pPr>
  </w:style>
  <w:style w:type="character" w:styleId="IntenseEmphasis">
    <w:name w:val="Intense Emphasis"/>
    <w:basedOn w:val="DefaultParagraphFont"/>
    <w:uiPriority w:val="21"/>
    <w:qFormat/>
    <w:rsid w:val="00EC46C9"/>
    <w:rPr>
      <w:i/>
      <w:iCs/>
      <w:color w:val="2F5496" w:themeColor="accent1" w:themeShade="BF"/>
    </w:rPr>
  </w:style>
  <w:style w:type="paragraph" w:styleId="IntenseQuote">
    <w:name w:val="Intense Quote"/>
    <w:basedOn w:val="Normal"/>
    <w:next w:val="Normal"/>
    <w:link w:val="IntenseQuoteChar"/>
    <w:uiPriority w:val="30"/>
    <w:qFormat/>
    <w:rsid w:val="00EC46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6C9"/>
    <w:rPr>
      <w:i/>
      <w:iCs/>
      <w:color w:val="2F5496" w:themeColor="accent1" w:themeShade="BF"/>
    </w:rPr>
  </w:style>
  <w:style w:type="character" w:styleId="IntenseReference">
    <w:name w:val="Intense Reference"/>
    <w:basedOn w:val="DefaultParagraphFont"/>
    <w:uiPriority w:val="32"/>
    <w:qFormat/>
    <w:rsid w:val="00EC46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997</Characters>
  <Application>Microsoft Office Word</Application>
  <DocSecurity>0</DocSecurity>
  <Lines>8</Lines>
  <Paragraphs>2</Paragraphs>
  <ScaleCrop>false</ScaleCrop>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aryansudeesh@gmail.com</dc:creator>
  <cp:keywords/>
  <dc:description/>
  <cp:lastModifiedBy>aryansudeesh@gmail.com</cp:lastModifiedBy>
  <cp:revision>1</cp:revision>
  <dcterms:created xsi:type="dcterms:W3CDTF">2026-09-23T04:02:00Z</dcterms:created>
  <dcterms:modified xsi:type="dcterms:W3CDTF">2026-09-23T04:02:00Z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86324016-26e2-483d-b944-9f1b3040757f</vt:lpwstr>
  </property>
</Properties>
</file>