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08FC" w14:textId="77777777" w:rsidR="00FB715B" w:rsidRDefault="00000000">
      <w:pPr>
        <w:spacing w:after="80"/>
        <w:jc w:val="center"/>
      </w:pPr>
      <w:r>
        <w:rPr>
          <w:b/>
          <w:bCs/>
          <w:color w:val="1F3B57"/>
          <w:sz w:val="44"/>
          <w:szCs w:val="44"/>
        </w:rPr>
        <w:t>OUR PACKAGES</w:t>
      </w:r>
    </w:p>
    <w:p w14:paraId="2C77AE39" w14:textId="77777777" w:rsidR="00FB715B" w:rsidRDefault="00000000">
      <w:pPr>
        <w:spacing w:after="60"/>
        <w:jc w:val="center"/>
      </w:pPr>
      <w:r>
        <w:rPr>
          <w:b/>
          <w:bCs/>
          <w:color w:val="0E7C7B"/>
          <w:sz w:val="24"/>
          <w:szCs w:val="24"/>
        </w:rPr>
        <w:t>Website Package &amp; AI Agents Automation Package — Pricing Overview</w:t>
      </w:r>
    </w:p>
    <w:p w14:paraId="06639DB2" w14:textId="77777777" w:rsidR="00FB715B" w:rsidRDefault="00000000">
      <w:pPr>
        <w:spacing w:after="40"/>
        <w:jc w:val="center"/>
      </w:pPr>
      <w:r>
        <w:rPr>
          <w:i/>
          <w:iCs/>
          <w:color w:val="6B7280"/>
        </w:rPr>
        <w:t>Lifetime Access · One-Time Purchase</w:t>
      </w:r>
    </w:p>
    <w:p w14:paraId="36A5791A" w14:textId="77777777" w:rsidR="00FB715B" w:rsidRDefault="00000000">
      <w:pPr>
        <w:spacing w:after="300"/>
        <w:jc w:val="center"/>
      </w:pPr>
      <w:r>
        <w:rPr>
          <w:color w:val="6B7280"/>
          <w:sz w:val="19"/>
          <w:szCs w:val="19"/>
        </w:rPr>
        <w:t>August 27, 2026</w:t>
      </w:r>
    </w:p>
    <w:p w14:paraId="0523A035" w14:textId="77777777" w:rsidR="00FB715B" w:rsidRDefault="00000000">
      <w:pPr>
        <w:spacing w:after="160" w:line="276" w:lineRule="auto"/>
      </w:pPr>
      <w:r>
        <w:rPr>
          <w:color w:val="222222"/>
          <w:sz w:val="21"/>
          <w:szCs w:val="21"/>
        </w:rPr>
        <w:t>We provide two core service packages — a Website Package and an AI Agents &amp; Automation Package — each available as a one-time lifetime purchase. Customers may purchase either package individually or combine both at a reduced bundle price.</w:t>
      </w:r>
    </w:p>
    <w:p w14:paraId="42C5C8DA" w14:textId="77777777" w:rsidR="00FB715B" w:rsidRDefault="00000000">
      <w:pPr>
        <w:pStyle w:val="Heading1"/>
        <w:pBdr>
          <w:bottom w:val="single" w:sz="8" w:space="4" w:color="0E7C7B"/>
        </w:pBdr>
        <w:spacing w:before="320" w:after="160"/>
      </w:pPr>
      <w:r>
        <w:rPr>
          <w:b/>
          <w:bCs/>
          <w:color w:val="1F3B57"/>
          <w:sz w:val="26"/>
          <w:szCs w:val="26"/>
        </w:rPr>
        <w:t>Pricing &amp; Purchasing Options</w:t>
      </w:r>
    </w:p>
    <w:p w14:paraId="38B7247E" w14:textId="77777777" w:rsidR="00FB715B" w:rsidRDefault="00000000">
      <w:pPr>
        <w:spacing w:after="160" w:line="276" w:lineRule="auto"/>
      </w:pPr>
      <w:r>
        <w:rPr>
          <w:color w:val="222222"/>
          <w:sz w:val="21"/>
          <w:szCs w:val="21"/>
        </w:rPr>
        <w:t>There are three ways to purchase our services, all on a one-time, lifetime-access basis: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200"/>
        <w:gridCol w:w="3480"/>
      </w:tblGrid>
      <w:tr w:rsidR="00FB715B" w14:paraId="2AFEC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FD2AF" w14:textId="77777777" w:rsidR="00FB71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Purchase Option</w:t>
            </w:r>
          </w:p>
        </w:tc>
        <w:tc>
          <w:tcPr>
            <w:tcW w:w="220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26668" w14:textId="77777777" w:rsidR="00FB71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348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F6DAA" w14:textId="77777777" w:rsidR="00FB71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</w:t>
            </w:r>
          </w:p>
        </w:tc>
      </w:tr>
      <w:tr w:rsidR="00FB715B" w14:paraId="0D005A2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77702" w14:textId="77777777" w:rsidR="00FB715B" w:rsidRDefault="00000000">
            <w:r>
              <w:t>Website Package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D2C84" w14:textId="77777777" w:rsidR="00FB715B" w:rsidRDefault="00000000">
            <w:pPr>
              <w:jc w:val="center"/>
            </w:pPr>
            <w:r>
              <w:t>$1,000</w:t>
            </w:r>
          </w:p>
        </w:tc>
        <w:tc>
          <w:tcPr>
            <w:tcW w:w="3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61A4EA" w14:textId="77777777" w:rsidR="00FB715B" w:rsidRDefault="00000000">
            <w:pPr>
              <w:jc w:val="center"/>
            </w:pPr>
            <w:r>
              <w:t>Lifetime</w:t>
            </w:r>
          </w:p>
        </w:tc>
      </w:tr>
      <w:tr w:rsidR="00FB715B" w14:paraId="6088F20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E9BDF" w14:textId="77777777" w:rsidR="00FB715B" w:rsidRDefault="00000000">
            <w:r>
              <w:t>AI Agents &amp; Automation Package</w:t>
            </w:r>
          </w:p>
        </w:tc>
        <w:tc>
          <w:tcPr>
            <w:tcW w:w="220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EABD4" w14:textId="77777777" w:rsidR="00FB715B" w:rsidRDefault="00000000">
            <w:pPr>
              <w:jc w:val="center"/>
            </w:pPr>
            <w:r>
              <w:t>$1,000</w:t>
            </w:r>
          </w:p>
        </w:tc>
        <w:tc>
          <w:tcPr>
            <w:tcW w:w="348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2BA7B" w14:textId="77777777" w:rsidR="00FB715B" w:rsidRDefault="00000000">
            <w:pPr>
              <w:jc w:val="center"/>
            </w:pPr>
            <w:r>
              <w:t>Lifetime</w:t>
            </w:r>
          </w:p>
        </w:tc>
      </w:tr>
      <w:tr w:rsidR="00FB715B" w14:paraId="4502D57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AAFBF" w14:textId="77777777" w:rsidR="00FB715B" w:rsidRDefault="00000000">
            <w:r>
              <w:rPr>
                <w:b/>
                <w:bCs/>
              </w:rPr>
              <w:t>Both Packages Together</w:t>
            </w:r>
          </w:p>
        </w:tc>
        <w:tc>
          <w:tcPr>
            <w:tcW w:w="2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4EFC2" w14:textId="77777777" w:rsidR="00FB715B" w:rsidRDefault="00000000">
            <w:pPr>
              <w:jc w:val="center"/>
            </w:pPr>
            <w:r>
              <w:rPr>
                <w:b/>
                <w:bCs/>
                <w:color w:val="0E7C7B"/>
              </w:rPr>
              <w:t>$1,500</w:t>
            </w:r>
          </w:p>
        </w:tc>
        <w:tc>
          <w:tcPr>
            <w:tcW w:w="34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E8FE4" w14:textId="77777777" w:rsidR="00FB715B" w:rsidRDefault="00000000">
            <w:pPr>
              <w:jc w:val="center"/>
            </w:pPr>
            <w:r>
              <w:t>Lifetime</w:t>
            </w:r>
          </w:p>
        </w:tc>
      </w:tr>
    </w:tbl>
    <w:p w14:paraId="18C3F7D5" w14:textId="77777777" w:rsidR="00FB715B" w:rsidRDefault="00000000">
      <w:pPr>
        <w:pBdr>
          <w:left w:val="single" w:sz="24" w:space="8" w:color="0E7C7B"/>
        </w:pBdr>
        <w:shd w:val="clear" w:color="auto" w:fill="F4F6F8"/>
        <w:spacing w:before="100" w:after="220"/>
        <w:ind w:left="120"/>
      </w:pPr>
      <w:r>
        <w:rPr>
          <w:b/>
          <w:bCs/>
          <w:color w:val="1F3B57"/>
          <w:sz w:val="21"/>
          <w:szCs w:val="21"/>
        </w:rPr>
        <w:t>Bundle Savings: Buying both packages together costs $1,500 instead of $2,000 when purchased separately — a savings of $500.</w:t>
      </w:r>
    </w:p>
    <w:p w14:paraId="31076E03" w14:textId="77777777" w:rsidR="00FB715B" w:rsidRDefault="00000000">
      <w:pPr>
        <w:pStyle w:val="Heading1"/>
        <w:pBdr>
          <w:bottom w:val="single" w:sz="8" w:space="4" w:color="0E7C7B"/>
        </w:pBdr>
        <w:spacing w:before="320" w:after="160"/>
      </w:pPr>
      <w:r>
        <w:rPr>
          <w:b/>
          <w:bCs/>
          <w:color w:val="1F3B57"/>
          <w:sz w:val="26"/>
          <w:szCs w:val="26"/>
        </w:rPr>
        <w:t>What's Included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FB715B" w14:paraId="54365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43572" w14:textId="77777777" w:rsidR="00FB71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Website Package</w:t>
            </w:r>
          </w:p>
        </w:tc>
        <w:tc>
          <w:tcPr>
            <w:tcW w:w="5040" w:type="dxa"/>
            <w:shd w:val="clear" w:color="auto" w:fill="1F3B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30D69" w14:textId="77777777" w:rsidR="00FB715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AI Agents &amp; Automation Package</w:t>
            </w:r>
          </w:p>
        </w:tc>
      </w:tr>
      <w:tr w:rsidR="00FB715B" w14:paraId="45839BE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E15D3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Website</w:t>
            </w:r>
          </w:p>
          <w:p w14:paraId="68782674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Domain</w:t>
            </w:r>
          </w:p>
          <w:p w14:paraId="64681212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Hosting</w:t>
            </w:r>
          </w:p>
          <w:p w14:paraId="078A25E4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SEO Optimization</w:t>
            </w:r>
          </w:p>
          <w:p w14:paraId="59DC5E23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GEO Optimization</w:t>
            </w:r>
          </w:p>
          <w:p w14:paraId="76145B66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Security Check</w:t>
            </w:r>
          </w:p>
          <w:p w14:paraId="06034D79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24-Hour Support</w:t>
            </w:r>
          </w:p>
          <w:p w14:paraId="47BFC059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Ownership Certificate</w:t>
            </w:r>
          </w:p>
          <w:p w14:paraId="2242E250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Competitor Analysis</w:t>
            </w:r>
          </w:p>
          <w:p w14:paraId="7AF0D194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Revenue Generation Analysis</w:t>
            </w:r>
          </w:p>
          <w:p w14:paraId="03A515A7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Lost Customer Analysis</w:t>
            </w:r>
          </w:p>
          <w:p w14:paraId="6F3C56F2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3 Revisions</w:t>
            </w:r>
          </w:p>
        </w:tc>
        <w:tc>
          <w:tcPr>
            <w:tcW w:w="50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0735A" w14:textId="77777777" w:rsidR="00FB715B" w:rsidRDefault="00000000">
            <w:pPr>
              <w:spacing w:after="80"/>
            </w:pPr>
            <w:r>
              <w:rPr>
                <w:b/>
                <w:bCs/>
                <w:color w:val="222222"/>
              </w:rPr>
              <w:t>Business Automation</w:t>
            </w:r>
          </w:p>
          <w:p w14:paraId="55B64432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WhatsApp Automation</w:t>
            </w:r>
          </w:p>
          <w:p w14:paraId="4C631FC9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Email Automation</w:t>
            </w:r>
          </w:p>
          <w:p w14:paraId="11C731E5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Auto Calling</w:t>
            </w:r>
          </w:p>
          <w:p w14:paraId="21D1E9CC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Auto Scheduling</w:t>
            </w:r>
          </w:p>
          <w:p w14:paraId="0D02F527" w14:textId="77777777" w:rsidR="00FB715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222222"/>
              </w:rPr>
              <w:t>Auto Follow-ups</w:t>
            </w:r>
          </w:p>
        </w:tc>
      </w:tr>
    </w:tbl>
    <w:p w14:paraId="6501CD3B" w14:textId="77777777" w:rsidR="00FB715B" w:rsidRDefault="00FB715B">
      <w:pPr>
        <w:spacing w:after="200"/>
      </w:pPr>
    </w:p>
    <w:p w14:paraId="112B2D20" w14:textId="77777777" w:rsidR="00FB715B" w:rsidRDefault="00000000">
      <w:pPr>
        <w:pStyle w:val="Heading1"/>
        <w:pBdr>
          <w:bottom w:val="single" w:sz="8" w:space="4" w:color="0E7C7B"/>
        </w:pBdr>
        <w:spacing w:before="320" w:after="160"/>
      </w:pPr>
      <w:r>
        <w:rPr>
          <w:b/>
          <w:bCs/>
          <w:color w:val="1F3B57"/>
          <w:sz w:val="26"/>
          <w:szCs w:val="26"/>
        </w:rPr>
        <w:t>Lifetime Access</w:t>
      </w:r>
    </w:p>
    <w:p w14:paraId="285F3B01" w14:textId="6867672F" w:rsidR="00E03B19" w:rsidRDefault="00000000" w:rsidP="00E03B19">
      <w:pPr>
        <w:spacing w:after="160" w:line="276" w:lineRule="auto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Each package is purchased once and grants lifetime access to everything included in that package. There is no recurring monthly or annual subscription fee for the core service.</w:t>
      </w:r>
    </w:p>
    <w:p w14:paraId="1081FE67" w14:textId="77777777" w:rsidR="00E03B19" w:rsidRPr="00E03B19" w:rsidRDefault="00E03B19" w:rsidP="00E03B19">
      <w:pPr>
        <w:spacing w:after="160" w:line="276" w:lineRule="auto"/>
      </w:pPr>
    </w:p>
    <w:p w14:paraId="759C23AD" w14:textId="27F62110" w:rsidR="00FB715B" w:rsidRDefault="00000000">
      <w:pPr>
        <w:pStyle w:val="Heading1"/>
        <w:pBdr>
          <w:bottom w:val="single" w:sz="8" w:space="4" w:color="0E7C7B"/>
        </w:pBdr>
        <w:spacing w:before="320" w:after="160"/>
      </w:pPr>
      <w:r>
        <w:rPr>
          <w:b/>
          <w:bCs/>
          <w:color w:val="1F3B57"/>
          <w:sz w:val="26"/>
          <w:szCs w:val="26"/>
        </w:rPr>
        <w:lastRenderedPageBreak/>
        <w:t>Maintenance &amp; Customization</w:t>
      </w:r>
    </w:p>
    <w:p w14:paraId="0211A6AD" w14:textId="77777777" w:rsidR="00FB715B" w:rsidRDefault="00000000">
      <w:pPr>
        <w:spacing w:after="160" w:line="276" w:lineRule="auto"/>
      </w:pPr>
      <w:r>
        <w:rPr>
          <w:color w:val="222222"/>
          <w:sz w:val="21"/>
          <w:szCs w:val="21"/>
        </w:rPr>
        <w:t>After the initial purchase, any request for maintenance, modification, customization, or additional work on the website or AI-agent automation is billed separately, per request.</w:t>
      </w:r>
    </w:p>
    <w:p w14:paraId="7A33F404" w14:textId="4AB9FCA7" w:rsidR="00FB715B" w:rsidRDefault="00000000">
      <w:pPr>
        <w:pBdr>
          <w:left w:val="single" w:sz="24" w:space="8" w:color="0E7C7B"/>
        </w:pBdr>
        <w:shd w:val="clear" w:color="auto" w:fill="F4F6F8"/>
        <w:spacing w:before="100" w:after="220"/>
        <w:ind w:left="120"/>
      </w:pPr>
      <w:r>
        <w:rPr>
          <w:b/>
          <w:bCs/>
          <w:color w:val="1F3B57"/>
          <w:sz w:val="21"/>
          <w:szCs w:val="21"/>
        </w:rPr>
        <w:t>$50 per request or service — applies to both the Website Package and the AI Agents &amp; Automation Package.</w:t>
      </w:r>
    </w:p>
    <w:p w14:paraId="36252E00" w14:textId="77777777" w:rsidR="00FB715B" w:rsidRDefault="00000000">
      <w:pPr>
        <w:pStyle w:val="Heading1"/>
        <w:pBdr>
          <w:bottom w:val="single" w:sz="8" w:space="4" w:color="0E7C7B"/>
        </w:pBdr>
        <w:spacing w:before="320" w:after="160"/>
      </w:pPr>
      <w:r>
        <w:rPr>
          <w:b/>
          <w:bCs/>
          <w:color w:val="1F3B57"/>
          <w:sz w:val="26"/>
          <w:szCs w:val="26"/>
        </w:rPr>
        <w:t>How the Revenue Model Works</w:t>
      </w:r>
    </w:p>
    <w:p w14:paraId="4B6279CF" w14:textId="77777777" w:rsidR="00FB715B" w:rsidRDefault="00000000">
      <w:pPr>
        <w:spacing w:after="160" w:line="276" w:lineRule="auto"/>
      </w:pPr>
      <w:r>
        <w:rPr>
          <w:color w:val="222222"/>
          <w:sz w:val="21"/>
          <w:szCs w:val="21"/>
        </w:rPr>
        <w:t xml:space="preserve">Revenue comes from two sources: </w:t>
      </w:r>
      <w:r>
        <w:rPr>
          <w:b/>
          <w:bCs/>
          <w:color w:val="222222"/>
          <w:sz w:val="21"/>
          <w:szCs w:val="21"/>
        </w:rPr>
        <w:t>one-time lifetime purchases</w:t>
      </w:r>
      <w:r>
        <w:rPr>
          <w:color w:val="222222"/>
          <w:sz w:val="21"/>
          <w:szCs w:val="21"/>
        </w:rPr>
        <w:t xml:space="preserve"> of the Website Package, the AI Agents &amp; Automation Package, or both together, and </w:t>
      </w:r>
      <w:r>
        <w:rPr>
          <w:b/>
          <w:bCs/>
          <w:color w:val="222222"/>
          <w:sz w:val="21"/>
          <w:szCs w:val="21"/>
        </w:rPr>
        <w:t>ongoing $50 charges</w:t>
      </w:r>
      <w:r>
        <w:rPr>
          <w:color w:val="222222"/>
          <w:sz w:val="21"/>
          <w:szCs w:val="21"/>
        </w:rPr>
        <w:t xml:space="preserve"> for any maintenance, customization, or additional service requested after purchase. The combined package gives customers a $500 saving over buying both separately, encouraging higher-value purchases at the point of sale.</w:t>
      </w:r>
    </w:p>
    <w:sectPr w:rsidR="00FB715B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E4C41"/>
    <w:multiLevelType w:val="hybridMultilevel"/>
    <w:tmpl w:val="C108EC70"/>
    <w:lvl w:ilvl="0" w:tplc="4754E84C">
      <w:start w:val="1"/>
      <w:numFmt w:val="bullet"/>
      <w:lvlText w:val="●"/>
      <w:lvlJc w:val="left"/>
      <w:pPr>
        <w:ind w:left="720" w:hanging="360"/>
      </w:pPr>
    </w:lvl>
    <w:lvl w:ilvl="1" w:tplc="3782FF1C">
      <w:start w:val="1"/>
      <w:numFmt w:val="bullet"/>
      <w:lvlText w:val="○"/>
      <w:lvlJc w:val="left"/>
      <w:pPr>
        <w:ind w:left="1440" w:hanging="360"/>
      </w:pPr>
    </w:lvl>
    <w:lvl w:ilvl="2" w:tplc="6AC815DE">
      <w:start w:val="1"/>
      <w:numFmt w:val="bullet"/>
      <w:lvlText w:val="■"/>
      <w:lvlJc w:val="left"/>
      <w:pPr>
        <w:ind w:left="2160" w:hanging="360"/>
      </w:pPr>
    </w:lvl>
    <w:lvl w:ilvl="3" w:tplc="28E2C17C">
      <w:start w:val="1"/>
      <w:numFmt w:val="bullet"/>
      <w:lvlText w:val="●"/>
      <w:lvlJc w:val="left"/>
      <w:pPr>
        <w:ind w:left="2880" w:hanging="360"/>
      </w:pPr>
    </w:lvl>
    <w:lvl w:ilvl="4" w:tplc="34F06C40">
      <w:start w:val="1"/>
      <w:numFmt w:val="bullet"/>
      <w:lvlText w:val="○"/>
      <w:lvlJc w:val="left"/>
      <w:pPr>
        <w:ind w:left="3600" w:hanging="360"/>
      </w:pPr>
    </w:lvl>
    <w:lvl w:ilvl="5" w:tplc="60527E08">
      <w:start w:val="1"/>
      <w:numFmt w:val="bullet"/>
      <w:lvlText w:val="■"/>
      <w:lvlJc w:val="left"/>
      <w:pPr>
        <w:ind w:left="4320" w:hanging="360"/>
      </w:pPr>
    </w:lvl>
    <w:lvl w:ilvl="6" w:tplc="91329BE2">
      <w:start w:val="1"/>
      <w:numFmt w:val="bullet"/>
      <w:lvlText w:val="●"/>
      <w:lvlJc w:val="left"/>
      <w:pPr>
        <w:ind w:left="5040" w:hanging="360"/>
      </w:pPr>
    </w:lvl>
    <w:lvl w:ilvl="7" w:tplc="A52E5770">
      <w:start w:val="1"/>
      <w:numFmt w:val="bullet"/>
      <w:lvlText w:val="●"/>
      <w:lvlJc w:val="left"/>
      <w:pPr>
        <w:ind w:left="5760" w:hanging="360"/>
      </w:pPr>
    </w:lvl>
    <w:lvl w:ilvl="8" w:tplc="C09EE510">
      <w:start w:val="1"/>
      <w:numFmt w:val="bullet"/>
      <w:lvlText w:val="●"/>
      <w:lvlJc w:val="left"/>
      <w:pPr>
        <w:ind w:left="6480" w:hanging="360"/>
      </w:pPr>
    </w:lvl>
  </w:abstractNum>
  <w:num w:numId="1" w16cid:durableId="1797210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15B"/>
    <w:rsid w:val="00D02277"/>
    <w:rsid w:val="00E03B19"/>
    <w:rsid w:val="00FB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7BE"/>
  <w15:docId w15:val="{5855C882-74D4-46DA-88C6-9A2E2B9A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Gupta</cp:lastModifiedBy>
  <cp:revision>2</cp:revision>
  <dcterms:created xsi:type="dcterms:W3CDTF">2026-08-26T19:14:00Z</dcterms:created>
  <dcterms:modified xsi:type="dcterms:W3CDTF">2026-08-26T19:16:00Z</dcterms:modified>
</cp:coreProperties>
</file>