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1C88" w14:textId="77777777" w:rsidR="000F65CB" w:rsidRDefault="00000000">
      <w:pPr>
        <w:spacing w:after="147" w:line="259" w:lineRule="auto"/>
        <w:jc w:val="center"/>
      </w:pPr>
      <w:r>
        <w:rPr>
          <w:color w:val="455A64"/>
        </w:rPr>
        <w:t>CSE0001 – Digital Literacy</w:t>
      </w:r>
    </w:p>
    <w:p w14:paraId="7CA54B5E" w14:textId="77777777" w:rsidR="000F65CB" w:rsidRDefault="00000000">
      <w:pPr>
        <w:pStyle w:val="Heading1"/>
      </w:pPr>
      <w:r>
        <w:t>Task 3 — Coding &amp; Collaboration Platforms</w:t>
      </w:r>
    </w:p>
    <w:p w14:paraId="6C495DAA" w14:textId="080E2E64" w:rsidR="000F65CB" w:rsidRDefault="00917DF7">
      <w:pPr>
        <w:spacing w:after="0" w:line="259" w:lineRule="auto"/>
        <w:jc w:val="center"/>
      </w:pPr>
      <w:r>
        <w:rPr>
          <w:color w:val="455A64"/>
        </w:rPr>
        <w:t>ARYAN TIWARI</w:t>
      </w:r>
      <w:r w:rsidR="00000000">
        <w:rPr>
          <w:color w:val="455A64"/>
        </w:rPr>
        <w:t xml:space="preserve"> | 25B</w:t>
      </w:r>
      <w:r>
        <w:rPr>
          <w:color w:val="455A64"/>
        </w:rPr>
        <w:t>AI11127</w:t>
      </w:r>
      <w:r w:rsidR="00000000">
        <w:rPr>
          <w:color w:val="455A64"/>
        </w:rPr>
        <w:t xml:space="preserve"> | </w:t>
      </w:r>
      <w:proofErr w:type="spellStart"/>
      <w:proofErr w:type="gramStart"/>
      <w:r w:rsidR="00000000">
        <w:rPr>
          <w:color w:val="455A64"/>
        </w:rPr>
        <w:t>B.Tech</w:t>
      </w:r>
      <w:proofErr w:type="spellEnd"/>
      <w:proofErr w:type="gramEnd"/>
      <w:r w:rsidR="00000000">
        <w:rPr>
          <w:color w:val="455A64"/>
        </w:rPr>
        <w:t xml:space="preserve"> CSE</w:t>
      </w:r>
      <w:r>
        <w:rPr>
          <w:color w:val="455A64"/>
        </w:rPr>
        <w:t xml:space="preserve"> AIML</w:t>
      </w:r>
      <w:r w:rsidR="00000000">
        <w:rPr>
          <w:color w:val="455A64"/>
        </w:rPr>
        <w:t xml:space="preserve"> | VIT Bhopal University</w:t>
      </w:r>
    </w:p>
    <w:p w14:paraId="559B4129" w14:textId="77777777" w:rsidR="000F65CB" w:rsidRDefault="00000000">
      <w:pPr>
        <w:spacing w:after="52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94D8A53" wp14:editId="5EC093DA">
                <wp:extent cx="5967601" cy="25400"/>
                <wp:effectExtent l="0" t="0" r="0" b="0"/>
                <wp:docPr id="659" name="Group 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9" style="width:469.89pt;height:2pt;mso-position-horizontal-relative:char;mso-position-vertical-relative:line" coordsize="59676,254">
                <v:shape id="Shape 9" style="position:absolute;width:59676;height:0;left:0;top:0;" coordsize="5967601,0" path="m0,0l5967601,0">
                  <v:stroke weight="2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p w14:paraId="401FAC38" w14:textId="77777777" w:rsidR="000F65CB" w:rsidRDefault="00000000">
      <w:pPr>
        <w:pStyle w:val="Heading2"/>
        <w:ind w:left="-5"/>
      </w:pPr>
      <w:r>
        <w:t>Platform Screenshots</w:t>
      </w:r>
    </w:p>
    <w:p w14:paraId="1A1EB085" w14:textId="77777777" w:rsidR="000F65CB" w:rsidRDefault="00000000">
      <w:pPr>
        <w:spacing w:after="41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CF4FC25" wp14:editId="7D79EB22">
                <wp:extent cx="5967601" cy="6350"/>
                <wp:effectExtent l="0" t="0" r="0" b="0"/>
                <wp:docPr id="660" name="Group 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" style="width:469.89pt;height:0.5pt;mso-position-horizontal-relative:char;mso-position-vertical-relative:line" coordsize="59676,63">
                <v:shape id="Shape 11" style="position:absolute;width:59676;height:0;left:0;top:0;" coordsize="5967601,0" path="m0,0l5967601,0">
                  <v:stroke weight="0.5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26669F6E" w14:textId="77777777" w:rsidR="000F65CB" w:rsidRDefault="00000000">
      <w:pPr>
        <w:pStyle w:val="Heading3"/>
        <w:ind w:left="-5"/>
      </w:pPr>
      <w:r>
        <w:t xml:space="preserve">Part A — Coding Practice Platform: </w:t>
      </w:r>
      <w:proofErr w:type="spellStart"/>
      <w:r>
        <w:t>HackerRank</w:t>
      </w:r>
      <w:proofErr w:type="spellEnd"/>
    </w:p>
    <w:p w14:paraId="49FF12E1" w14:textId="77777777" w:rsidR="000F65CB" w:rsidRDefault="00000000">
      <w:pPr>
        <w:spacing w:after="54" w:line="259" w:lineRule="auto"/>
        <w:ind w:left="1103" w:firstLine="0"/>
        <w:jc w:val="left"/>
      </w:pPr>
      <w:r>
        <w:rPr>
          <w:noProof/>
        </w:rPr>
        <w:drawing>
          <wp:inline distT="0" distB="0" distL="0" distR="0" wp14:anchorId="493E736F" wp14:editId="68780E73">
            <wp:extent cx="4566619" cy="2054615"/>
            <wp:effectExtent l="0" t="0" r="5715" b="3175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619" cy="20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2C5C" w14:textId="32AE6C28" w:rsidR="000F65CB" w:rsidRDefault="00000000">
      <w:pPr>
        <w:spacing w:after="330" w:line="264" w:lineRule="auto"/>
        <w:jc w:val="center"/>
      </w:pPr>
      <w:r>
        <w:rPr>
          <w:color w:val="37474F"/>
          <w:sz w:val="19"/>
        </w:rPr>
        <w:t xml:space="preserve">Figure 1: </w:t>
      </w:r>
      <w:proofErr w:type="spellStart"/>
      <w:r>
        <w:rPr>
          <w:color w:val="37474F"/>
          <w:sz w:val="19"/>
        </w:rPr>
        <w:t>HackerRank</w:t>
      </w:r>
      <w:proofErr w:type="spellEnd"/>
      <w:r>
        <w:rPr>
          <w:color w:val="37474F"/>
          <w:sz w:val="19"/>
        </w:rPr>
        <w:t xml:space="preserve"> Profile — </w:t>
      </w:r>
      <w:r w:rsidR="00917DF7">
        <w:rPr>
          <w:color w:val="37474F"/>
          <w:sz w:val="19"/>
        </w:rPr>
        <w:t>Aryan t</w:t>
      </w:r>
      <w:proofErr w:type="spellStart"/>
      <w:r w:rsidR="00917DF7">
        <w:rPr>
          <w:color w:val="37474F"/>
          <w:sz w:val="19"/>
        </w:rPr>
        <w:t>iwari</w:t>
      </w:r>
      <w:proofErr w:type="spellEnd"/>
      <w:r>
        <w:rPr>
          <w:color w:val="37474F"/>
          <w:sz w:val="19"/>
        </w:rPr>
        <w:t xml:space="preserve"> </w:t>
      </w:r>
      <w:r w:rsidR="00917DF7">
        <w:rPr>
          <w:color w:val="37474F"/>
          <w:sz w:val="19"/>
        </w:rPr>
        <w:t>(@tiwariaryan</w:t>
      </w:r>
      <w:proofErr w:type="gramStart"/>
      <w:r w:rsidR="00917DF7">
        <w:rPr>
          <w:color w:val="37474F"/>
          <w:sz w:val="19"/>
        </w:rPr>
        <w:t>2606)</w:t>
      </w:r>
      <w:r>
        <w:rPr>
          <w:color w:val="37474F"/>
          <w:sz w:val="19"/>
        </w:rPr>
        <w:t>|</w:t>
      </w:r>
      <w:proofErr w:type="gramEnd"/>
      <w:r>
        <w:rPr>
          <w:color w:val="37474F"/>
          <w:sz w:val="19"/>
        </w:rPr>
        <w:t xml:space="preserve"> Account created and ready to attempt coding challenges and skill certifications</w:t>
      </w:r>
    </w:p>
    <w:p w14:paraId="3EA6B178" w14:textId="77777777" w:rsidR="000F65CB" w:rsidRDefault="00000000">
      <w:pPr>
        <w:pStyle w:val="Heading3"/>
        <w:ind w:left="-5"/>
      </w:pPr>
      <w:r>
        <w:t>Part B — Google Workspace Collaboration: Digital Literacy Quiz</w:t>
      </w:r>
    </w:p>
    <w:p w14:paraId="1BF31F97" w14:textId="77777777" w:rsidR="000F65CB" w:rsidRDefault="00000000">
      <w:pPr>
        <w:spacing w:after="54" w:line="259" w:lineRule="auto"/>
        <w:ind w:left="1139" w:firstLine="0"/>
        <w:jc w:val="left"/>
      </w:pPr>
      <w:r>
        <w:rPr>
          <w:noProof/>
        </w:rPr>
        <w:drawing>
          <wp:inline distT="0" distB="0" distL="0" distR="0" wp14:anchorId="3DF58161" wp14:editId="0B5F16AB">
            <wp:extent cx="4249310" cy="2340001"/>
            <wp:effectExtent l="0" t="0" r="0" b="3175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310" cy="234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92E9" w14:textId="77777777" w:rsidR="000F65CB" w:rsidRDefault="00000000">
      <w:pPr>
        <w:spacing w:after="71" w:line="264" w:lineRule="auto"/>
        <w:jc w:val="center"/>
      </w:pPr>
      <w:r>
        <w:rPr>
          <w:color w:val="37474F"/>
          <w:sz w:val="19"/>
        </w:rPr>
        <w:t>Figure 2: Google Form — ‘Digital Literacy Awareness Quiz’ | 5-question quiz created for batchmates covering 2FA, phishing, GitHub, email etiquette, and digital literacy</w:t>
      </w:r>
    </w:p>
    <w:p w14:paraId="4583D12E" w14:textId="77777777" w:rsidR="000F65CB" w:rsidRDefault="00000000">
      <w:pPr>
        <w:spacing w:after="407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AA58613" wp14:editId="2B155F65">
                <wp:extent cx="5967601" cy="12700"/>
                <wp:effectExtent l="0" t="0" r="0" b="0"/>
                <wp:docPr id="663" name="Group 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" style="width:469.89pt;height:1pt;mso-position-horizontal-relative:char;mso-position-vertical-relative:line" coordsize="59676,127">
                <v:shape id="Shape 22" style="position:absolute;width:59676;height:0;left:0;top:0;" coordsize="5967601,0" path="m0,0l5967601,0">
                  <v:stroke weight="1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6CFCB810" w14:textId="77777777" w:rsidR="000F65CB" w:rsidRDefault="00000000">
      <w:pPr>
        <w:pStyle w:val="Heading2"/>
        <w:ind w:left="-5"/>
      </w:pPr>
      <w:r>
        <w:t>Task 3 Write-Up</w:t>
      </w:r>
    </w:p>
    <w:p w14:paraId="362E1C4C" w14:textId="77777777" w:rsidR="000F65CB" w:rsidRDefault="00000000">
      <w:pPr>
        <w:spacing w:after="25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DF96D05" wp14:editId="14D85606">
                <wp:extent cx="5967601" cy="6350"/>
                <wp:effectExtent l="0" t="0" r="0" b="0"/>
                <wp:docPr id="664" name="Group 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" style="width:469.89pt;height:0.5pt;mso-position-horizontal-relative:char;mso-position-vertical-relative:line" coordsize="59676,63">
                <v:shape id="Shape 24" style="position:absolute;width:59676;height:0;left:0;top:0;" coordsize="5967601,0" path="m0,0l5967601,0">
                  <v:stroke weight="0.5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22006B66" w14:textId="0E486BE0" w:rsidR="000F65CB" w:rsidRDefault="00000000" w:rsidP="00C95CC0">
      <w:pPr>
        <w:ind w:left="-5" w:right="-15"/>
      </w:pPr>
      <w:r>
        <w:lastRenderedPageBreak/>
        <w:t xml:space="preserve">For Task 3, I worked with two platforms: </w:t>
      </w:r>
      <w:proofErr w:type="spellStart"/>
      <w:r>
        <w:t>HackerRank</w:t>
      </w:r>
      <w:proofErr w:type="spellEnd"/>
      <w:r>
        <w:t xml:space="preserve"> for coding practice and Google Forms for cloud-based collaboration. For Part A, I created an account on </w:t>
      </w:r>
      <w:proofErr w:type="spellStart"/>
      <w:r>
        <w:t>HackerRank</w:t>
      </w:r>
      <w:proofErr w:type="spellEnd"/>
      <w:r>
        <w:t xml:space="preserve"> as @</w:t>
      </w:r>
      <w:r w:rsidR="00C95CC0">
        <w:t>tiwariaryan2606</w:t>
      </w:r>
      <w:r>
        <w:t xml:space="preserve">. </w:t>
      </w:r>
      <w:proofErr w:type="spellStart"/>
      <w:r>
        <w:t>HackerRank</w:t>
      </w:r>
      <w:proofErr w:type="spellEnd"/>
      <w:r>
        <w:t xml:space="preserve"> is widely used for practising coding problems and preparing for technical interviews. It offers structured challenges in Python, C++, and Java, along with skill certifications </w:t>
      </w:r>
      <w:proofErr w:type="spellStart"/>
      <w:r>
        <w:t>recognisedby</w:t>
      </w:r>
      <w:proofErr w:type="spellEnd"/>
      <w:r>
        <w:t xml:space="preserve"> companies. This platform will help me strengthen my problem-solving skills as I begin learning programming, and I plan to attempt challenges regularly to earn badges I can display on LinkedIn and my resume.</w:t>
      </w:r>
    </w:p>
    <w:p w14:paraId="0524EF17" w14:textId="77777777" w:rsidR="000F65CB" w:rsidRDefault="00000000">
      <w:pPr>
        <w:spacing w:after="218"/>
        <w:ind w:left="-5" w:right="-15"/>
      </w:pPr>
      <w:r>
        <w:t>For Part B, I used Google Forms to create a five-question ‘Digital Literacy Awareness Quiz’ for my batchmates, covering topics like 2FA, phishing, GitHub, and email etiquette. The quiz includes three MCQs and two short answer questions, linked to a Google Sheet to track responses automatically. Google Forms is a highly useful academic tool for surveys, quizzes, and feedback collection — all without any technical setup. This task gave me hands-on experience with Google Workspace, which I will continue using throughout my four years at VIT Bhopal for assignments, group projects, and collaboration.</w:t>
      </w:r>
    </w:p>
    <w:p w14:paraId="6A7D3C95" w14:textId="77777777" w:rsidR="00C95CC0" w:rsidRDefault="00C95CC0">
      <w:pPr>
        <w:spacing w:after="218"/>
        <w:ind w:left="-5" w:right="-15"/>
      </w:pPr>
      <w:r>
        <w:t>Link;</w:t>
      </w:r>
    </w:p>
    <w:p w14:paraId="3DF0F98C" w14:textId="7A17DECA" w:rsidR="00C95CC0" w:rsidRDefault="00C95CC0">
      <w:pPr>
        <w:spacing w:after="218"/>
        <w:ind w:left="-5" w:right="-15"/>
      </w:pPr>
      <w:hyperlink r:id="rId6" w:history="1">
        <w:r w:rsidRPr="00695398">
          <w:rPr>
            <w:rStyle w:val="Hyperlink"/>
          </w:rPr>
          <w:t>https://docs.google.com/forms/d/e/1FAIpQLSeUiTnHhz6qJjrXntCESA3rdiST5enjWeWifULW_8YU9Vkysg/viewform</w:t>
        </w:r>
      </w:hyperlink>
    </w:p>
    <w:p w14:paraId="7325563B" w14:textId="77777777" w:rsidR="00C95CC0" w:rsidRDefault="00C95CC0">
      <w:pPr>
        <w:spacing w:after="218"/>
        <w:ind w:left="-5" w:right="-15"/>
      </w:pPr>
    </w:p>
    <w:p w14:paraId="74F50052" w14:textId="77777777" w:rsidR="000F65CB" w:rsidRDefault="00000000">
      <w:pPr>
        <w:spacing w:after="184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68EBBC" wp14:editId="3628770B">
                <wp:extent cx="5967601" cy="12700"/>
                <wp:effectExtent l="0" t="0" r="0" b="0"/>
                <wp:docPr id="627" name="Group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" style="width:469.89pt;height:1pt;mso-position-horizontal-relative:char;mso-position-vertical-relative:line" coordsize="59676,127">
                <v:shape id="Shape 43" style="position:absolute;width:59676;height:0;left:0;top:0;" coordsize="5967601,0" path="m0,0l5967601,0">
                  <v:stroke weight="1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p w14:paraId="761A481D" w14:textId="77777777" w:rsidR="000F65CB" w:rsidRDefault="00000000">
      <w:pPr>
        <w:spacing w:after="0" w:line="259" w:lineRule="auto"/>
        <w:ind w:left="0" w:firstLine="0"/>
        <w:jc w:val="center"/>
      </w:pPr>
      <w:r>
        <w:rPr>
          <w:color w:val="90A4AE"/>
          <w:sz w:val="18"/>
        </w:rPr>
        <w:t>End of Task 3 | CSE0001 – Digital Literacy | VIT Bhopal University</w:t>
      </w:r>
    </w:p>
    <w:sectPr w:rsidR="000F65CB">
      <w:pgSz w:w="11906" w:h="16838"/>
      <w:pgMar w:top="1316" w:right="1254" w:bottom="1678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5CB"/>
    <w:rsid w:val="000F65CB"/>
    <w:rsid w:val="00917DF7"/>
    <w:rsid w:val="00C95CC0"/>
    <w:rsid w:val="00DA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0676"/>
  <w15:docId w15:val="{5053E45C-0147-4B96-8184-122A384E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42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center"/>
      <w:outlineLvl w:val="0"/>
    </w:pPr>
    <w:rPr>
      <w:rFonts w:ascii="Arial" w:eastAsia="Arial" w:hAnsi="Arial" w:cs="Arial"/>
      <w:b/>
      <w:color w:val="1A237E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A237E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28359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83593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237E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37E"/>
      <w:sz w:val="36"/>
    </w:rPr>
  </w:style>
  <w:style w:type="character" w:styleId="Hyperlink">
    <w:name w:val="Hyperlink"/>
    <w:basedOn w:val="DefaultParagraphFont"/>
    <w:uiPriority w:val="99"/>
    <w:unhideWhenUsed/>
    <w:rsid w:val="00C95C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forms/d/e/1FAIpQLSeUiTnHhz6qJjrXntCESA3rdiST5enjWeWifULW_8YU9Vkysg/viewfor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aryan enterprises</cp:lastModifiedBy>
  <cp:revision>2</cp:revision>
  <dcterms:created xsi:type="dcterms:W3CDTF">2026-03-29T09:11:00Z</dcterms:created>
  <dcterms:modified xsi:type="dcterms:W3CDTF">2026-03-29T09:11:00Z</dcterms:modified>
</cp:coreProperties>
</file>