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Calibri" w:cs="Calibri" w:eastAsia="Calibri" w:hAnsi="Calibri"/>
        </w:rPr>
        <w:t xml:space="preserve">Sage Kite Blog Delivery: Best CRM for Coaches and Consultants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B5A5" w:sz="4"/>
              <w:left w:val="single" w:color="9BB5A5" w:sz="4"/>
              <w:bottom w:val="single" w:color="9BB5A5" w:sz="4"/>
              <w:right w:val="single" w:color="9BB5A5" w:sz="4"/>
            </w:tcBorders>
            <w:shd w:fill="EEF3EF" w:val="clear"/>
            <w:tcMar>
              <w:top w:type="dxa" w:w="100"/>
              <w:left w:type="dxa" w:w="160"/>
              <w:bottom w:type="dxa" w:w="100"/>
              <w:right w:type="dxa" w:w="160"/>
            </w:tcMar>
          </w:tcPr>
          <w:p>
            <w:pPr>
              <w:spacing w:after="60"/>
            </w:pPr>
            <w:r>
              <w:rPr>
                <w:rFonts w:ascii="Calibri" w:cs="Calibri" w:eastAsia="Calibri" w:hAnsi="Calibri"/>
                <w:b/>
                <w:bCs/>
              </w:rPr>
              <w:t xml:space="preserve">Read this first: five things that need your decision</w:t>
            </w:r>
          </w:p>
          <w:p>
            <w:pPr>
              <w:spacing w:after="60"/>
            </w:pPr>
            <w:r>
              <w:rPr>
                <w:rFonts w:ascii="Calibri" w:cs="Calibri" w:eastAsia="Calibri" w:hAnsi="Calibri"/>
                <w:sz w:val="20"/>
                <w:szCs w:val="20"/>
              </w:rPr>
              <w:t xml:space="preserve">1. </w:t>
            </w:r>
            <w:r>
              <w:rPr>
                <w:rFonts w:ascii="Calibri" w:cs="Calibri" w:eastAsia="Calibri" w:hAnsi="Calibri"/>
                <w:b/>
                <w:bCs/>
                <w:sz w:val="20"/>
                <w:szCs w:val="20"/>
              </w:rPr>
              <w:t xml:space="preserve">"Free consultation" is not verified on Sage Kite's site.</w:t>
            </w:r>
            <w:r>
              <w:rPr>
                <w:rFonts w:ascii="Calibri" w:cs="Calibri" w:eastAsia="Calibri" w:hAnsi="Calibri"/>
                <w:sz w:val="20"/>
                <w:szCs w:val="20"/>
              </w:rPr>
              <w:t xml:space="preserve"> The live /book page says "discovery call" and does not state a price or duration. The only "free 30-minute strategy call" wording I found is on the GHL Scale Up site, which is a separate brand. The article therefore says "discovery call" everywhere and never "free". If it is free, tell me and I will change the wording.</w:t>
            </w:r>
          </w:p>
          <w:p>
            <w:pPr>
              <w:spacing w:after="60"/>
            </w:pPr>
            <w:r>
              <w:rPr>
                <w:rFonts w:ascii="Calibri" w:cs="Calibri" w:eastAsia="Calibri" w:hAnsi="Calibri"/>
                <w:sz w:val="20"/>
                <w:szCs w:val="20"/>
              </w:rPr>
              <w:t xml:space="preserve">2. </w:t>
            </w:r>
            <w:r>
              <w:rPr>
                <w:rFonts w:ascii="Calibri" w:cs="Calibri" w:eastAsia="Calibri" w:hAnsi="Calibri"/>
                <w:b/>
                <w:bCs/>
                <w:sz w:val="20"/>
                <w:szCs w:val="20"/>
              </w:rPr>
              <w:t xml:space="preserve">The research document the prompt refers to was not attached.</w:t>
            </w:r>
            <w:r>
              <w:rPr>
                <w:rFonts w:ascii="Calibri" w:cs="Calibri" w:eastAsia="Calibri" w:hAnsi="Calibri"/>
                <w:sz w:val="20"/>
                <w:szCs w:val="20"/>
              </w:rPr>
              <w:t xml:space="preserve"> The prompt cites "Best CRM for Coaches and Consultants: Which Platforms Should Sage Kite Compare?" but the only file received was the prompt itself. I used the 12-platform list from the prompt and did the research independently.</w:t>
            </w:r>
          </w:p>
          <w:p>
            <w:pPr>
              <w:spacing w:after="60"/>
            </w:pPr>
            <w:r>
              <w:rPr>
                <w:rFonts w:ascii="Calibri" w:cs="Calibri" w:eastAsia="Calibri" w:hAnsi="Calibri"/>
                <w:sz w:val="20"/>
                <w:szCs w:val="20"/>
              </w:rPr>
              <w:t xml:space="preserve">3. </w:t>
            </w:r>
            <w:r>
              <w:rPr>
                <w:rFonts w:ascii="Calibri" w:cs="Calibri" w:eastAsia="Calibri" w:hAnsi="Calibri"/>
                <w:b/>
                <w:bCs/>
                <w:sz w:val="20"/>
                <w:szCs w:val="20"/>
              </w:rPr>
              <w:t xml:space="preserve">Sage Kite's verified platform list is longer than the prompt assumed.</w:t>
            </w:r>
            <w:r>
              <w:rPr>
                <w:rFonts w:ascii="Calibri" w:cs="Calibri" w:eastAsia="Calibri" w:hAnsi="Calibri"/>
                <w:sz w:val="20"/>
                <w:szCs w:val="20"/>
              </w:rPr>
              <w:t xml:space="preserve"> The live directory lists Dubsado, HoneyBook, GoHighLevel (delivered with GHL Scale Up), HubSpot, Keap, Kajabi and ActiveCampaign. Pipedrive, Bonsai, Paperbell, CoachAccountable, Simply.Coach and Zoho CRM are not listed. The article says "not listed", not "does not support", because absence from a directory is not proof.</w:t>
            </w:r>
          </w:p>
          <w:p>
            <w:pPr>
              <w:spacing w:after="60"/>
            </w:pPr>
            <w:r>
              <w:rPr>
                <w:rFonts w:ascii="Calibri" w:cs="Calibri" w:eastAsia="Calibri" w:hAnsi="Calibri"/>
                <w:sz w:val="20"/>
                <w:szCs w:val="20"/>
              </w:rPr>
              <w:t xml:space="preserve">4. </w:t>
            </w:r>
            <w:r>
              <w:rPr>
                <w:rFonts w:ascii="Calibri" w:cs="Calibri" w:eastAsia="Calibri" w:hAnsi="Calibri"/>
                <w:b/>
                <w:bCs/>
                <w:sz w:val="20"/>
                <w:szCs w:val="20"/>
              </w:rPr>
              <w:t xml:space="preserve">Your site is reachable now, and your earlier blog links need correcting.</w:t>
            </w:r>
            <w:r>
              <w:rPr>
                <w:rFonts w:ascii="Calibri" w:cs="Calibri" w:eastAsia="Calibri" w:hAnsi="Calibri"/>
                <w:sz w:val="20"/>
                <w:szCs w:val="20"/>
              </w:rPr>
              <w:t xml:space="preserve"> Published articles live under /blog/, for example /blog/what-is-honeybook. My earlier placeholders used /insights/, which was a guess. Please use the URLs in Section 6 for the Dubsado Setup, Interior Designers and HoneyBook Automation articles. The interior-designers and HoneyBook-automation articles are not yet on the blog index.</w:t>
            </w:r>
          </w:p>
          <w:p>
            <w:pPr>
              <w:spacing w:after="60"/>
            </w:pPr>
            <w:r>
              <w:rPr>
                <w:rFonts w:ascii="Calibri" w:cs="Calibri" w:eastAsia="Calibri" w:hAnsi="Calibri"/>
                <w:sz w:val="20"/>
                <w:szCs w:val="20"/>
              </w:rPr>
              <w:t xml:space="preserve">5. </w:t>
            </w:r>
            <w:r>
              <w:rPr>
                <w:rFonts w:ascii="Calibri" w:cs="Calibri" w:eastAsia="Calibri" w:hAnsi="Calibri"/>
                <w:b/>
                <w:bCs/>
                <w:sz w:val="20"/>
                <w:szCs w:val="20"/>
              </w:rPr>
              <w:t xml:space="preserve">Pricing is from official pages checked on 13 October 2026, with gaps.</w:t>
            </w:r>
            <w:r>
              <w:rPr>
                <w:rFonts w:ascii="Calibri" w:cs="Calibri" w:eastAsia="Calibri" w:hAnsi="Calibri"/>
                <w:sz w:val="20"/>
                <w:szCs w:val="20"/>
              </w:rPr>
              <w:t xml:space="preserve"> HubSpot's higher tiers and Zoho's per-user prices did not render and are not quoted. Several pages contradict themselves (HoneyBook card fees, Keap entry price, Kajabi annual line); these are flagged in the text. Prices change, so the article dates them.</w:t>
            </w:r>
          </w:p>
          <w:p>
            <w:pPr>
              <w:spacing w:after="60"/>
            </w:pPr>
            <w:r>
              <w:rPr>
                <w:rFonts w:ascii="Calibri" w:cs="Calibri" w:eastAsia="Calibri" w:hAnsi="Calibri"/>
                <w:sz w:val="20"/>
                <w:szCs w:val="20"/>
              </w:rPr>
              <w:t xml:space="preserve">Also: no quantified benefits, no invented case studies, no star ratings or overall winner. The prompt's A-to-J review template across 12 platforms would read as a spec sheet, so each review is a short argued paragraph with one fixed at-a-glance table instead. Add byline and date.</w:t>
            </w:r>
          </w:p>
        </w:tc>
      </w:tr>
    </w:tbl>
    <w:p>
      <w:pPr>
        <w:spacing w:after="120"/>
      </w:pPr>
    </w:p>
    <w:p>
      <w:pPr>
        <w:pStyle w:val="Heading1"/>
        <w:spacing w:after="160" w:before="360"/>
      </w:pPr>
      <w:r>
        <w:rPr>
          <w:rFonts w:ascii="Calibri" w:cs="Calibri" w:eastAsia="Calibri" w:hAnsi="Calibri"/>
        </w:rPr>
        <w:t xml:space="preserve">1. Research and Strategy Summary (not part of the article)</w:t>
      </w:r>
    </w:p>
    <w:p>
      <w:pPr>
        <w:pStyle w:val="Heading2"/>
        <w:spacing w:after="120" w:before="300"/>
      </w:pPr>
      <w:r>
        <w:rPr>
          <w:rFonts w:ascii="Calibri" w:cs="Calibri" w:eastAsia="Calibri" w:hAnsi="Calibri"/>
        </w:rPr>
        <w:t xml:space="preserve">Search intent and audience</w:t>
      </w:r>
    </w:p>
    <w:p>
      <w:pPr>
        <w:spacing w:after="140" w:line="300"/>
      </w:pPr>
      <w:r>
        <w:rPr>
          <w:rFonts w:ascii="Calibri" w:cs="Calibri" w:eastAsia="Calibri" w:hAnsi="Calibri"/>
        </w:rPr>
        <w:t xml:space="preserve">"Best CRM for coaches and consultants" is commercial investigation. The searcher is choosing, not learning, but most do not yet know that "CRM" covers five different product types. The biggest value the article can add is correcting the category before comparing products. Six audience types are addressed through the scenarios: new solo coach, established solo coach, independent consultant, growing coaching or consulting business, programme seller, and consulting firm.</w:t>
      </w:r>
    </w:p>
    <w:p>
      <w:pPr>
        <w:pStyle w:val="Heading2"/>
        <w:spacing w:after="120" w:before="300"/>
      </w:pPr>
      <w:r>
        <w:rPr>
          <w:rFonts w:ascii="Calibri" w:cs="Calibri" w:eastAsia="Calibri" w:hAnsi="Calibri"/>
        </w:rPr>
        <w:t xml:space="preserve">Platforms and Sage Kite relationship (verified 13 Oct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Group</w:t>
            </w:r>
          </w:p>
        </w:tc>
        <w:tc>
          <w:tcPr>
            <w:tcW w:type="dxa" w:w="38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Platforms</w:t>
            </w:r>
          </w:p>
        </w:tc>
        <w:tc>
          <w:tcPr>
            <w:tcW w:type="dxa" w:w="27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Basis</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listed by Sage Kite for implementation</w:t>
            </w:r>
          </w:p>
        </w:tc>
        <w:tc>
          <w:tcPr>
            <w:tcW w:type="dxa" w:w="3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HoneyBook, GoHighLevel, HubSpot, Keap, Kajabi (ActiveCampaign also listed, outside the 12)</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Sage Kite platforms directory and CRM implementation page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 specialist or sales alternatives, not listed</w:t>
            </w:r>
          </w:p>
        </w:tc>
        <w:tc>
          <w:tcPr>
            <w:tcW w:type="dxa" w:w="3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Pipedrive, Bonsai, Paperbell, CoachAccountable, Simply.Coach</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Absent from the directory</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 broad alternative, not listed</w:t>
            </w:r>
          </w:p>
        </w:tc>
        <w:tc>
          <w:tcPr>
            <w:tcW w:type="dxa" w:w="3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Zoho CRM</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Absent from the directory</w:t>
            </w:r>
          </w:p>
        </w:tc>
      </w:tr>
    </w:tbl>
    <w:p>
      <w:pPr>
        <w:spacing w:after="120"/>
      </w:pPr>
    </w:p>
    <w:p>
      <w:pPr>
        <w:pStyle w:val="Heading2"/>
        <w:spacing w:after="120" w:before="300"/>
      </w:pPr>
      <w:r>
        <w:rPr>
          <w:rFonts w:ascii="Calibri" w:cs="Calibri" w:eastAsia="Calibri" w:hAnsi="Calibri"/>
        </w:rPr>
        <w:t xml:space="preserve">Competitor gap</w:t>
      </w:r>
    </w:p>
    <w:p>
      <w:pPr>
        <w:spacing w:after="140" w:line="300"/>
      </w:pPr>
      <w:r>
        <w:rPr>
          <w:rFonts w:ascii="Calibri" w:cs="Calibri" w:eastAsia="Calibri" w:hAnsi="Calibri"/>
        </w:rPr>
        <w:t xml:space="preserve">I did not run a fresh SERP review for this topic beyond the platform research, so I make no claim about what competing articles contain. The editorial opportunity is structural: most "best CRM" roundups rank tools. This article is built around the category distinction (sales CRM, client-management platform, coaching practice software, course platform, marketing automation) and a decision sequence, with Sage Kite's support status disclosed per platform.</w:t>
      </w:r>
    </w:p>
    <w:p>
      <w:pPr>
        <w:pStyle w:val="Heading2"/>
        <w:spacing w:after="120" w:before="300"/>
      </w:pPr>
      <w:r>
        <w:rPr>
          <w:rFonts w:ascii="Calibri" w:cs="Calibri" w:eastAsia="Calibri" w:hAnsi="Calibri"/>
        </w:rPr>
        <w:t xml:space="preserve">Positioning decisions and pushback</w:t>
      </w:r>
    </w:p>
    <w:p>
      <w:pPr>
        <w:pStyle w:val="ListParagraph"/>
        <w:numPr>
          <w:ilvl w:val="0"/>
          <w:numId w:val="2"/>
        </w:numPr>
        <w:spacing w:after="80" w:line="290"/>
      </w:pPr>
      <w:r>
        <w:rPr>
          <w:rFonts w:ascii="Calibri" w:cs="Calibri" w:eastAsia="Calibri" w:hAnsi="Calibri"/>
          <w:b/>
          <w:bCs/>
        </w:rPr>
        <w:t xml:space="preserve">No winner, no ratings.</w:t>
      </w:r>
      <w:r>
        <w:rPr>
          <w:rFonts w:ascii="Calibri" w:cs="Calibri" w:eastAsia="Calibri" w:hAnsi="Calibri"/>
        </w:rPr>
        <w:t xml:space="preserve"> The prompt forbids unsupported rankings; the evidence supports fit statements only.</w:t>
      </w:r>
    </w:p>
    <w:p>
      <w:pPr>
        <w:pStyle w:val="ListParagraph"/>
        <w:numPr>
          <w:ilvl w:val="0"/>
          <w:numId w:val="2"/>
        </w:numPr>
        <w:spacing w:after="80" w:line="290"/>
      </w:pPr>
      <w:r>
        <w:rPr>
          <w:rFonts w:ascii="Calibri" w:cs="Calibri" w:eastAsia="Calibri" w:hAnsi="Calibri"/>
          <w:b/>
          <w:bCs/>
        </w:rPr>
        <w:t xml:space="preserve">Keep "12 Platforms Compared" in the title.</w:t>
      </w:r>
      <w:r>
        <w:rPr>
          <w:rFonts w:ascii="Calibri" w:cs="Calibri" w:eastAsia="Calibri" w:hAnsi="Calibri"/>
        </w:rPr>
        <w:t xml:space="preserve"> It matches the prompt and the search pattern. The cost is that Zoho and Simply.Coach get shorter treatment, which the article states openly.</w:t>
      </w:r>
    </w:p>
    <w:p>
      <w:pPr>
        <w:pStyle w:val="ListParagraph"/>
        <w:numPr>
          <w:ilvl w:val="0"/>
          <w:numId w:val="2"/>
        </w:numPr>
        <w:spacing w:after="80" w:line="290"/>
      </w:pPr>
      <w:r>
        <w:rPr>
          <w:rFonts w:ascii="Calibri" w:cs="Calibri" w:eastAsia="Calibri" w:hAnsi="Calibri"/>
          <w:b/>
          <w:bCs/>
        </w:rPr>
        <w:t xml:space="preserve">Neutrality is the commercial strategy.</w:t>
      </w:r>
      <w:r>
        <w:rPr>
          <w:rFonts w:ascii="Calibri" w:cs="Calibri" w:eastAsia="Calibri" w:hAnsi="Calibri"/>
        </w:rPr>
        <w:t xml:space="preserve"> Sage Kite's own pages tell some businesses to look elsewhere (for example high-ticket sellers who may need a CRM beside Kajabi). The article follows that tone.</w:t>
      </w:r>
    </w:p>
    <w:p>
      <w:pPr>
        <w:pStyle w:val="ListParagraph"/>
        <w:numPr>
          <w:ilvl w:val="0"/>
          <w:numId w:val="2"/>
        </w:numPr>
        <w:spacing w:after="80" w:line="290"/>
      </w:pPr>
      <w:r>
        <w:rPr>
          <w:rFonts w:ascii="Calibri" w:cs="Calibri" w:eastAsia="Calibri" w:hAnsi="Calibri"/>
          <w:b/>
          <w:bCs/>
        </w:rPr>
        <w:t xml:space="preserve">Disclosure.</w:t>
      </w:r>
      <w:r>
        <w:rPr>
          <w:rFonts w:ascii="Calibri" w:cs="Calibri" w:eastAsia="Calibri" w:hAnsi="Calibri"/>
        </w:rPr>
        <w:t xml:space="preserve"> Sage Kite's platform pages state it is an independent implementation partner and not affiliated with or certified by the platform. The article repeats this.</w:t>
      </w:r>
    </w:p>
    <w:p>
      <w:pPr>
        <w:pStyle w:val="ListParagraph"/>
        <w:numPr>
          <w:ilvl w:val="0"/>
          <w:numId w:val="2"/>
        </w:numPr>
        <w:spacing w:after="80" w:line="290"/>
      </w:pPr>
      <w:r>
        <w:rPr>
          <w:rFonts w:ascii="Calibri" w:cs="Calibri" w:eastAsia="Calibri" w:hAnsi="Calibri"/>
          <w:b/>
          <w:bCs/>
        </w:rPr>
        <w:t xml:space="preserve">Overlap:</w:t>
      </w:r>
      <w:r>
        <w:rPr>
          <w:rFonts w:ascii="Calibri" w:cs="Calibri" w:eastAsia="Calibri" w:hAnsi="Calibri"/>
        </w:rPr>
        <w:t xml:space="preserve"> /blog/dubsado-vs-honeybook owns the two-way comparison; /industries/coaching is a commercial page that overlaps on intent. This article owns the broad "which type of system" decision.</w:t>
      </w:r>
    </w:p>
    <w:p>
      <w:pPr>
        <w:pStyle w:val="Heading1"/>
        <w:spacing w:after="160" w:before="360"/>
      </w:pPr>
      <w:r>
        <w:rPr>
          <w:rFonts w:ascii="Calibri" w:cs="Calibri" w:eastAsia="Calibri" w:hAnsi="Calibri"/>
        </w:rPr>
        <w:t xml:space="preserve">2. SEO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69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Value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H1</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Best CRM for Coaches and Consultants: 12 Platforms Compared</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Meta title</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Best CRM for Coaches and Consultants: 12 Compared</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Meta description</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Compare 12 CRM and client-management platforms for coaches and consultants by business model, workflow and cost, and learn which type of system fits you.</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Slug</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/blog/best-crm-for-coaches-and-consultants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Primary keyword</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best CRM for coaches and consultants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Secondary themes</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best CRM for coaches; best CRM for consultants; CRM software for coaches; coaching practice management software; CRM for independent consultants; HoneyBook vs Dubsado for coaches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Schema</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Article/BlogPosting; no FAQPage; no Review or AggregateRating (no ratings are given)</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Volume data</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available; keyword choices rest on intent</w:t>
            </w:r>
          </w:p>
        </w:tc>
      </w:tr>
    </w:tbl>
    <w:p>
      <w:pPr>
        <w:spacing w:after="120"/>
      </w:pPr>
    </w:p>
    <w:p>
      <w:pPr>
        <w:pStyle w:val="Heading1"/>
        <w:spacing w:after="160" w:before="360"/>
      </w:pPr>
      <w:r>
        <w:rPr>
          <w:rFonts w:ascii="Calibri" w:cs="Calibri" w:eastAsia="Calibri" w:hAnsi="Calibri"/>
        </w:rPr>
        <w:t xml:space="preserve">3. The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B5A5" w:sz="4"/>
              <w:left w:val="single" w:color="9BB5A5" w:sz="4"/>
              <w:bottom w:val="single" w:color="9BB5A5" w:sz="4"/>
              <w:right w:val="single" w:color="9BB5A5" w:sz="4"/>
            </w:tcBorders>
            <w:shd w:fill="FFF7D6" w:val="clear"/>
            <w:tcMar>
              <w:top w:type="dxa" w:w="100"/>
              <w:left w:type="dxa" w:w="160"/>
              <w:bottom w:type="dxa" w:w="100"/>
              <w:right w:type="dxa" w:w="160"/>
            </w:tcMar>
          </w:tcPr>
          <w:p>
            <w:pPr>
              <w:spacing w:after="60"/>
            </w:pPr>
            <w:r>
              <w:rPr>
                <w:rFonts w:ascii="Calibri" w:cs="Calibri" w:eastAsia="Calibri" w:hAnsi="Calibri"/>
                <w:b/>
                <w:bCs/>
              </w:rPr>
              <w:t xml:space="preserve">Article starts below this line.</w:t>
            </w:r>
          </w:p>
          <w:p>
            <w:pPr>
              <w:spacing w:after="60"/>
            </w:pPr>
            <w:r>
              <w:rPr>
                <w:rFonts w:ascii="Calibri" w:cs="Calibri" w:eastAsia="Calibri" w:hAnsi="Calibri"/>
                <w:sz w:val="20"/>
                <w:szCs w:val="20"/>
              </w:rPr>
              <w:t xml:space="preserve">Pricing is as published on each vendor's official page on 13 October 2026, in the currency shown there, and may differ by country, billing cycle and promotion.</w:t>
            </w:r>
          </w:p>
        </w:tc>
      </w:tr>
    </w:tbl>
    <w:p>
      <w:pPr>
        <w:spacing w:after="120"/>
      </w:pPr>
    </w:p>
    <w:p>
      <w:pPr>
        <w:pStyle w:val="Heading1"/>
        <w:spacing w:after="160" w:before="360"/>
      </w:pPr>
      <w:r>
        <w:rPr>
          <w:rFonts w:ascii="Calibri" w:cs="Calibri" w:eastAsia="Calibri" w:hAnsi="Calibri"/>
        </w:rPr>
        <w:t xml:space="preserve">Best CRM for Coaches and Consultants: 12 Platforms Compared</w:t>
      </w:r>
    </w:p>
    <w:p>
      <w:pPr>
        <w:spacing w:after="140" w:line="300"/>
      </w:pPr>
      <w:r>
        <w:rPr>
          <w:rFonts w:ascii="Calibri" w:cs="Calibri" w:eastAsia="Calibri" w:hAnsi="Calibri"/>
        </w:rPr>
        <w:t xml:space="preserve">Type "best CRM for coaches" into a search box and you will get a tidy list of tools. What you will not get is the question that decides which one is right: what do you actually need the system to do?</w:t>
      </w:r>
    </w:p>
    <w:p>
      <w:pPr>
        <w:spacing w:after="140" w:line="300"/>
      </w:pPr>
      <w:r>
        <w:rPr>
          <w:rFonts w:ascii="Calibri" w:cs="Calibri" w:eastAsia="Calibri" w:hAnsi="Calibri"/>
        </w:rPr>
        <w:t xml:space="preserve">That question matters because the word "CRM" is stretched across five quite different kinds of product. One helps a sales team track deals. One runs the paperwork of a solo practice: enquiry, proposal, contract, invoice. One manages coaching itself: sessions, actions, progress. One sells and delivers courses. One runs marketing funnels and follow-up campaigns. A coach who buys a sales pipeline when they needed session tracking has not made a software mistake. They have answered the wrong question.</w:t>
      </w:r>
    </w:p>
    <w:p>
      <w:pPr>
        <w:spacing w:after="140" w:line="300"/>
      </w:pPr>
      <w:r>
        <w:rPr>
          <w:rFonts w:ascii="Calibri" w:cs="Calibri" w:eastAsia="Calibri" w:hAnsi="Calibri"/>
        </w:rPr>
        <w:t xml:space="preserve">This guide compares twelve platforms, but its job is to help you work out which kind you need first. Along the way we will be open about where Sage Kite, a business growth consultancy that implements CRM systems, has a stake. Sage Kite lists six of the twelve as platforms it implements. The other six it does not. Both groups get the same fair hearing, because a reader who picks the wrong tool for the right reasons is better served than one pushed toward the wrong tool.</w:t>
      </w:r>
    </w:p>
    <w:p>
      <w:pPr>
        <w:pStyle w:val="Heading2"/>
        <w:spacing w:after="120" w:before="300"/>
      </w:pPr>
      <w:r>
        <w:rPr>
          <w:rFonts w:ascii="Calibri" w:cs="Calibri" w:eastAsia="Calibri" w:hAnsi="Calibri"/>
        </w:rPr>
        <w:t xml:space="preserve">What do coaches and consultants actually need from a CRM?</w:t>
      </w:r>
    </w:p>
    <w:p>
      <w:pPr>
        <w:spacing w:after="140" w:line="300"/>
      </w:pPr>
      <w:r>
        <w:rPr>
          <w:rFonts w:ascii="Calibri" w:cs="Calibri" w:eastAsia="Calibri" w:hAnsi="Calibri"/>
        </w:rPr>
        <w:t xml:space="preserve">Strip away the feature lists and a coaching or consulting business has one underlying job: get the right people into a conversation, turn some of them into clients, and look after those clients well enough that they stay, refer, or return. The software has to support some mix of five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Activity</w:t>
            </w:r>
          </w:p>
        </w:tc>
        <w:tc>
          <w:tcPr>
            <w:tcW w:type="dxa" w:w="43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involves</w:t>
            </w:r>
          </w:p>
        </w:tc>
        <w:tc>
          <w:tcPr>
            <w:tcW w:type="dxa" w:w="28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Who feels it most</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Winning clients</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Capturing enquiries, tracking conversations, following up, moving opportunities through stages</w:t>
            </w:r>
          </w:p>
        </w:tc>
        <w:tc>
          <w:tcPr>
            <w:tcW w:type="dxa" w:w="28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Consultants with longer sales cycles; high-ticket coaches</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Administering the engagement</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Proposals, contracts, invoices, scheduling, onboarding forms</w:t>
            </w:r>
          </w:p>
        </w:tc>
        <w:tc>
          <w:tcPr>
            <w:tcW w:type="dxa" w:w="28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Almost every solo practice</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Delivering the work</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Sessions, notes, goals or actions, accountability, progress</w:t>
            </w:r>
          </w:p>
        </w:tc>
        <w:tc>
          <w:tcPr>
            <w:tcW w:type="dxa" w:w="28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Coaches whose product is the coaching relationship</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Selling at scale</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Courses, memberships, funnels, email and checkout</w:t>
            </w:r>
          </w:p>
        </w:tc>
        <w:tc>
          <w:tcPr>
            <w:tcW w:type="dxa" w:w="28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Coaches with programmes and digital products</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Running a team</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Ownership of leads, permissions, reporting, forecasting</w:t>
            </w:r>
          </w:p>
        </w:tc>
        <w:tc>
          <w:tcPr>
            <w:tcW w:type="dxa" w:w="28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Growing consultancies</w:t>
            </w:r>
          </w:p>
        </w:tc>
      </w:tr>
    </w:tbl>
    <w:p>
      <w:pPr>
        <w:spacing w:after="120"/>
      </w:pPr>
    </w:p>
    <w:p>
      <w:pPr>
        <w:spacing w:after="140" w:line="300"/>
      </w:pPr>
      <w:r>
        <w:rPr>
          <w:rFonts w:ascii="Calibri" w:cs="Calibri" w:eastAsia="Calibri" w:hAnsi="Calibri"/>
        </w:rPr>
        <w:t xml:space="preserve">Most practices need two of these well and the rest adequately. The mistake is shopping for all five in one product, then paying for, and maintaining, four you do not use.</w:t>
      </w:r>
    </w:p>
    <w:p>
      <w:pPr>
        <w:pStyle w:val="Heading2"/>
        <w:spacing w:after="120" w:before="300"/>
      </w:pPr>
      <w:r>
        <w:rPr>
          <w:rFonts w:ascii="Calibri" w:cs="Calibri" w:eastAsia="Calibri" w:hAnsi="Calibri"/>
        </w:rPr>
        <w:t xml:space="preserve">CRM vs coaching practice management software: what is the difference?</w:t>
      </w:r>
    </w:p>
    <w:p>
      <w:pPr>
        <w:spacing w:after="140" w:line="300"/>
      </w:pPr>
      <w:r>
        <w:rPr>
          <w:rFonts w:ascii="Calibri" w:cs="Calibri" w:eastAsia="Calibri" w:hAnsi="Calibri"/>
        </w:rPr>
        <w:t xml:space="preserve">A </w:t>
      </w:r>
      <w:r>
        <w:rPr>
          <w:rFonts w:ascii="Calibri" w:cs="Calibri" w:eastAsia="Calibri" w:hAnsi="Calibri"/>
          <w:b/>
          <w:bCs/>
        </w:rPr>
        <w:t xml:space="preserve">CRM</w:t>
      </w:r>
      <w:r>
        <w:rPr>
          <w:rFonts w:ascii="Calibri" w:cs="Calibri" w:eastAsia="Calibri" w:hAnsi="Calibri"/>
        </w:rPr>
        <w:t xml:space="preserve"> manages relationships with prospects and customers: contact records, pipeline stages, communication history, follow-up reminders. Its centre of gravity is the sale. </w:t>
      </w:r>
      <w:r>
        <w:rPr>
          <w:rFonts w:ascii="Calibri" w:cs="Calibri" w:eastAsia="Calibri" w:hAnsi="Calibri"/>
          <w:b/>
          <w:bCs/>
        </w:rPr>
        <w:t xml:space="preserve">Client-management platforms</w:t>
      </w:r>
      <w:r>
        <w:rPr>
          <w:rFonts w:ascii="Calibri" w:cs="Calibri" w:eastAsia="Calibri" w:hAnsi="Calibri"/>
        </w:rPr>
        <w:t xml:space="preserve"> such as HoneyBook and Dubsado add the administrative layer of a service business: proposals, contracts, payments, scheduling and onboarding workflows. </w:t>
      </w:r>
      <w:r>
        <w:rPr>
          <w:rFonts w:ascii="Calibri" w:cs="Calibri" w:eastAsia="Calibri" w:hAnsi="Calibri"/>
          <w:b/>
          <w:bCs/>
        </w:rPr>
        <w:t xml:space="preserve">Coaching practice software</w:t>
      </w:r>
      <w:r>
        <w:rPr>
          <w:rFonts w:ascii="Calibri" w:cs="Calibri" w:eastAsia="Calibri" w:hAnsi="Calibri"/>
        </w:rPr>
        <w:t xml:space="preserve"> such as Paperbell, CoachAccountable and Simply.Coach is organised around delivering coaching: packages, sessions, worksheets and actions, progress. </w:t>
      </w:r>
      <w:r>
        <w:rPr>
          <w:rFonts w:ascii="Calibri" w:cs="Calibri" w:eastAsia="Calibri" w:hAnsi="Calibri"/>
          <w:b/>
          <w:bCs/>
        </w:rPr>
        <w:t xml:space="preserve">Course platforms</w:t>
      </w:r>
      <w:r>
        <w:rPr>
          <w:rFonts w:ascii="Calibri" w:cs="Calibri" w:eastAsia="Calibri" w:hAnsi="Calibri"/>
        </w:rPr>
        <w:t xml:space="preserve"> such as Kajabi are organised around selling and delivering programmes. </w:t>
      </w:r>
      <w:r>
        <w:rPr>
          <w:rFonts w:ascii="Calibri" w:cs="Calibri" w:eastAsia="Calibri" w:hAnsi="Calibri"/>
          <w:b/>
          <w:bCs/>
        </w:rPr>
        <w:t xml:space="preserve">Marketing and sales automation platforms</w:t>
      </w:r>
      <w:r>
        <w:rPr>
          <w:rFonts w:ascii="Calibri" w:cs="Calibri" w:eastAsia="Calibri" w:hAnsi="Calibri"/>
        </w:rPr>
        <w:t xml:space="preserve"> such as GoHighLevel and Keap are organised around lead capture, funnels, campaigns and follow-up.</w:t>
      </w:r>
    </w:p>
    <w:p>
      <w:pPr>
        <w:spacing w:after="140" w:line="300"/>
      </w:pPr>
      <w:r>
        <w:rPr>
          <w:rFonts w:ascii="Calibri" w:cs="Calibri" w:eastAsia="Calibri" w:hAnsi="Calibri"/>
        </w:rPr>
        <w:t xml:space="preserve">The practical consequence: a coach whose clients need to see their progress between sessions is not helped much by a beautiful sales pipeline. A consultant who sells six-figure engagements through long conversations is not helped much by session notes. A coach selling a programme to hundreds of people needs checkout and delivery before they need a pipeline. Decide which activity is your hard problem, and the shortlist shrinks quickly.</w:t>
      </w:r>
    </w:p>
    <w:p>
      <w:pPr>
        <w:pStyle w:val="Heading2"/>
        <w:spacing w:after="120" w:before="300"/>
      </w:pPr>
      <w:r>
        <w:rPr>
          <w:rFonts w:ascii="Calibri" w:cs="Calibri" w:eastAsia="Calibri" w:hAnsi="Calibri"/>
        </w:rPr>
        <w:t xml:space="preserve">Why "business size" is the wrong way to choose</w:t>
      </w:r>
    </w:p>
    <w:p>
      <w:pPr>
        <w:spacing w:after="140" w:line="300"/>
      </w:pPr>
      <w:r>
        <w:rPr>
          <w:rFonts w:ascii="Calibri" w:cs="Calibri" w:eastAsia="Calibri" w:hAnsi="Calibri"/>
        </w:rPr>
        <w:t xml:space="preserve">It is tempting to say small businesses should use simple tools and larger ones complex tools. Reality is messier. A solo coach running group programmes, payment plans and a membership may need more than a three-person consultancy with a handful of high-value clients. Size is a weak proxy. These are better questions.</w:t>
      </w:r>
    </w:p>
    <w:p>
      <w:pPr>
        <w:pStyle w:val="ListParagraph"/>
        <w:numPr>
          <w:ilvl w:val="0"/>
          <w:numId w:val="2"/>
        </w:numPr>
        <w:spacing w:after="80" w:line="290"/>
      </w:pPr>
      <w:r>
        <w:rPr>
          <w:rFonts w:ascii="Calibri" w:cs="Calibri" w:eastAsia="Calibri" w:hAnsi="Calibri"/>
        </w:rPr>
        <w:t xml:space="preserve">How many leads arrive, and how complicated is the path from enquiry to client?</w:t>
      </w:r>
    </w:p>
    <w:p>
      <w:pPr>
        <w:pStyle w:val="ListParagraph"/>
        <w:numPr>
          <w:ilvl w:val="0"/>
          <w:numId w:val="2"/>
        </w:numPr>
        <w:spacing w:after="80" w:line="290"/>
      </w:pPr>
      <w:r>
        <w:rPr>
          <w:rFonts w:ascii="Calibri" w:cs="Calibri" w:eastAsia="Calibri" w:hAnsi="Calibri"/>
        </w:rPr>
        <w:t xml:space="preserve">How many different packages or offers do you sell?</w:t>
      </w:r>
    </w:p>
    <w:p>
      <w:pPr>
        <w:pStyle w:val="ListParagraph"/>
        <w:numPr>
          <w:ilvl w:val="0"/>
          <w:numId w:val="2"/>
        </w:numPr>
        <w:spacing w:after="80" w:line="290"/>
      </w:pPr>
      <w:r>
        <w:rPr>
          <w:rFonts w:ascii="Calibri" w:cs="Calibri" w:eastAsia="Calibri" w:hAnsi="Calibri"/>
        </w:rPr>
        <w:t xml:space="preserve">Do clients pay once, in instalments, or on a retainer?</w:t>
      </w:r>
    </w:p>
    <w:p>
      <w:pPr>
        <w:pStyle w:val="ListParagraph"/>
        <w:numPr>
          <w:ilvl w:val="0"/>
          <w:numId w:val="2"/>
        </w:numPr>
        <w:spacing w:after="80" w:line="290"/>
      </w:pPr>
      <w:r>
        <w:rPr>
          <w:rFonts w:ascii="Calibri" w:cs="Calibri" w:eastAsia="Calibri" w:hAnsi="Calibri"/>
        </w:rPr>
        <w:t xml:space="preserve">How much of your product is the coaching itself, and how much is content?</w:t>
      </w:r>
    </w:p>
    <w:p>
      <w:pPr>
        <w:pStyle w:val="ListParagraph"/>
        <w:numPr>
          <w:ilvl w:val="0"/>
          <w:numId w:val="2"/>
        </w:numPr>
        <w:spacing w:after="80" w:line="290"/>
      </w:pPr>
      <w:r>
        <w:rPr>
          <w:rFonts w:ascii="Calibri" w:cs="Calibri" w:eastAsia="Calibri" w:hAnsi="Calibri"/>
        </w:rPr>
        <w:t xml:space="preserve">Who else touches the client relationship?</w:t>
      </w:r>
    </w:p>
    <w:p>
      <w:pPr>
        <w:pStyle w:val="ListParagraph"/>
        <w:numPr>
          <w:ilvl w:val="0"/>
          <w:numId w:val="2"/>
        </w:numPr>
        <w:spacing w:after="80" w:line="290"/>
      </w:pPr>
      <w:r>
        <w:rPr>
          <w:rFonts w:ascii="Calibri" w:cs="Calibri" w:eastAsia="Calibri" w:hAnsi="Calibri"/>
        </w:rPr>
        <w:t xml:space="preserve">What tools must the system work with?</w:t>
      </w:r>
    </w:p>
    <w:p>
      <w:pPr>
        <w:pStyle w:val="ListParagraph"/>
        <w:numPr>
          <w:ilvl w:val="0"/>
          <w:numId w:val="2"/>
        </w:numPr>
        <w:spacing w:after="80" w:line="290"/>
      </w:pPr>
      <w:r>
        <w:rPr>
          <w:rFonts w:ascii="Calibri" w:cs="Calibri" w:eastAsia="Calibri" w:hAnsi="Calibri"/>
        </w:rPr>
        <w:t xml:space="preserve">How much time can you give to setting it up and keeping it tidy?</w:t>
      </w:r>
    </w:p>
    <w:p>
      <w:pPr>
        <w:spacing w:after="140" w:line="300"/>
      </w:pPr>
      <w:r>
        <w:rPr>
          <w:rFonts w:ascii="Calibri" w:cs="Calibri" w:eastAsia="Calibri" w:hAnsi="Calibri"/>
        </w:rPr>
        <w:t xml:space="preserve">More expensive and more capable is not the same as better. A platform you cannot maintain becomes a record of good intentions.</w:t>
      </w:r>
    </w:p>
    <w:p>
      <w:pPr>
        <w:pStyle w:val="Heading2"/>
        <w:spacing w:after="120" w:before="300"/>
      </w:pPr>
      <w:r>
        <w:rPr>
          <w:rFonts w:ascii="Calibri" w:cs="Calibri" w:eastAsia="Calibri" w:hAnsi="Calibri"/>
        </w:rPr>
        <w:t xml:space="preserve">The platforms at a glance</w:t>
      </w:r>
    </w:p>
    <w:p>
      <w:pPr>
        <w:spacing w:after="140" w:line="300"/>
      </w:pPr>
      <w:r>
        <w:rPr>
          <w:rFonts w:ascii="Calibri" w:cs="Calibri" w:eastAsia="Calibri" w:hAnsi="Calibri"/>
        </w:rPr>
        <w:t xml:space="preserve">Here is the shortlist, grouped by Sage Kite's verified relationship to each platform as of 13 October 2026. "Listed" means the platform appears in Sage Kite's published platform directory. "Not listed" means it does not, which is not a statement that Sage Kite cannot help; ask.</w:t>
      </w:r>
    </w:p>
    <w:p>
      <w:pPr>
        <w:pStyle w:val="Heading3"/>
        <w:spacing w:after="100" w:before="200"/>
      </w:pPr>
      <w:r>
        <w:rPr>
          <w:rFonts w:ascii="Calibri" w:cs="Calibri" w:eastAsia="Calibri" w:hAnsi="Calibri"/>
        </w:rPr>
        <w:t xml:space="preserve">Listed by Sage Kite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2760"/>
        <w:gridCol w:w="1100"/>
      </w:tblGrid>
      <w:tr>
        <w:trPr>
          <w:tblHeader/>
        </w:trPr>
        <w:tc>
          <w:tcPr>
            <w:tcW w:type="dxa" w:w="13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Platform</w:t>
            </w:r>
          </w:p>
        </w:tc>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Primary strength</w:t>
            </w:r>
          </w:p>
        </w:tc>
        <w:tc>
          <w:tcPr>
            <w:tcW w:type="dxa" w:w="2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Best fit</w:t>
            </w:r>
          </w:p>
        </w:tc>
        <w:tc>
          <w:tcPr>
            <w:tcW w:type="dxa" w:w="27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Worth knowing</w:t>
            </w:r>
          </w:p>
        </w:tc>
        <w:tc>
          <w:tcPr>
            <w:tcW w:type="dxa" w:w="11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Sage Kite</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Client flow from enquiry to payment</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Solo coaches and consultants who sell by proposal and contract</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Operates in US, Canada, UK, Australia only; automations from the Essentials plan per its pricing page</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Configurable workflows, forms and documents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Consultants with several packages and custom onboarding</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Workflows and advanced scheduling need the Premier plan; more setup effort</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GoHighLevel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Funnels, SMS and email, booking and automation in one account</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Practices where marketing and follow-up drive growth</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Breadth means configuration; SMS and email are usage-billed</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 delivered with GHL Scale Up</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HubSpot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Contact management, pipeline, reporting</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Consultancies with a sales process and a team</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Coaching-specific features come from elsewhere</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Keap</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Automation and follow-up for small businesses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Established practices that want marketing and sales in one system</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Single all-in-one price; implementation services described as required</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Kajabi</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Courses, memberships, funnels, checkout</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Coaches selling programmes online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a client-administration or sales-pipeline system</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w:t>
            </w:r>
          </w:p>
        </w:tc>
      </w:tr>
    </w:tbl>
    <w:p>
      <w:pPr>
        <w:spacing w:after="120"/>
      </w:pPr>
    </w:p>
    <w:p>
      <w:pPr>
        <w:pStyle w:val="Heading3"/>
        <w:spacing w:after="100" w:before="200"/>
      </w:pPr>
      <w:r>
        <w:rPr>
          <w:rFonts w:ascii="Calibri" w:cs="Calibri" w:eastAsia="Calibri" w:hAnsi="Calibri"/>
        </w:rPr>
        <w:t xml:space="preserve">Specialist and broader alternatives, not listed by Sage Kite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2760"/>
        <w:gridCol w:w="1100"/>
      </w:tblGrid>
      <w:tr>
        <w:trPr>
          <w:tblHeader/>
        </w:trPr>
        <w:tc>
          <w:tcPr>
            <w:tcW w:type="dxa" w:w="13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Platform</w:t>
            </w:r>
          </w:p>
        </w:tc>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Primary strength</w:t>
            </w:r>
          </w:p>
        </w:tc>
        <w:tc>
          <w:tcPr>
            <w:tcW w:type="dxa" w:w="2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Best fit</w:t>
            </w:r>
          </w:p>
        </w:tc>
        <w:tc>
          <w:tcPr>
            <w:tcW w:type="dxa" w:w="27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Worth knowing</w:t>
            </w:r>
          </w:p>
        </w:tc>
        <w:tc>
          <w:tcPr>
            <w:tcW w:type="dxa" w:w="11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Sage Kite</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Paperbell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Packages, booking, payments, contracts for coaches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Solo coaches who want one focused tool</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a sales pipeline or marketing platform</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CoachAccountable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Session notes, actions, programmes, accountability</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Coaches whose value is the ongoing relationship</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Priced by active client; its homepage does not describe CRM or scheduling</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Simply.Coach</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Coaching engagement and programme administration</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Coaches and small practices wanting structure at low entry price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Plan limits on clients, programmes and contracts</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Pipedrive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Visual sales pipeline and activity management</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Consultants with a real sales process</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Contracts and e-signatures sit on higher plans; no coaching delivery</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Bonsai</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Proposals, contracts, invoices, projects for freelancers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Independent consultants who bill projects and track time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Deals pipeline is on higher plans</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listed</w:t>
            </w:r>
          </w:p>
        </w:tc>
      </w:tr>
      <w:tr>
        <w:trPr>
          <w:cantSplit/>
        </w:trP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Zoho CRM</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Configurable CRM with a free edition</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Consultancies wanting flexibility and a tool they can shape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Setup effort; per-user prices not verified here</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listed</w:t>
            </w:r>
          </w:p>
        </w:tc>
      </w:tr>
    </w:tbl>
    <w:p>
      <w:pPr>
        <w:spacing w:after="120"/>
      </w:pPr>
    </w:p>
    <w:p>
      <w:pPr>
        <w:spacing w:after="140" w:line="300"/>
      </w:pPr>
      <w:r>
        <w:rPr>
          <w:rFonts w:ascii="Calibri" w:cs="Calibri" w:eastAsia="Calibri" w:hAnsi="Calibri"/>
        </w:rPr>
        <w:t xml:space="preserve">One more tool deserves a mention even though it is outside the twelve. ActiveCampaign, which Sage Kite also lists, is often used for deeper email segmentation and automation, sometimes alongside a course platform.</w:t>
      </w:r>
    </w:p>
    <w:p>
      <w:pPr>
        <w:pStyle w:val="Heading2"/>
        <w:spacing w:after="120" w:before="300"/>
      </w:pPr>
      <w:r>
        <w:rPr>
          <w:rFonts w:ascii="Calibri" w:cs="Calibri" w:eastAsia="Calibri" w:hAnsi="Calibri"/>
        </w:rPr>
        <w:t xml:space="preserve">What the platforms cost, and what the headline price leaves out</w:t>
      </w:r>
    </w:p>
    <w:p>
      <w:pPr>
        <w:spacing w:after="140" w:line="300"/>
      </w:pPr>
      <w:r>
        <w:rPr>
          <w:rFonts w:ascii="Calibri" w:cs="Calibri" w:eastAsia="Calibri" w:hAnsi="Calibri"/>
        </w:rPr>
        <w:t xml:space="preserve">Prices below are the entry or most relevant figures published on each vendor's own page on 13 October 2026, in the currency shown there (generally US dollars). They change, vary by country and promotion, and the entry plan frequently lacks the feature you actually need. Treat this as a map, not a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Platform</w:t>
            </w:r>
          </w:p>
        </w:tc>
        <w:tc>
          <w:tcPr>
            <w:tcW w:type="dxa" w:w="28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Published pricing</w:t>
            </w:r>
          </w:p>
        </w:tc>
        <w:tc>
          <w:tcPr>
            <w:tcW w:type="dxa" w:w="3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leaves out</w:t>
            </w:r>
          </w:p>
        </w:tc>
        <w:tc>
          <w:tcPr>
            <w:tcW w:type="dxa" w:w="19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Source</w:t>
            </w:r>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Starter $29, Essentials $49, Premium $109 a month, billed yearly; 30-day trial</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Scheduler, automations and SMS reminders begin at Essentials; card fees from 2.7% + 10¢ (the page also shows another figure)</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yetny9iiiibywm-dlbgyo">
              <w:r>
                <w:rPr>
                  <w:rStyle w:val="Hyperlink"/>
                  <w:rFonts w:ascii="Calibri" w:cs="Calibri" w:eastAsia="Calibri" w:hAnsi="Calibri"/>
                  <w:sz w:val="19"/>
                  <w:szCs w:val="19"/>
                </w:rPr>
                <w:t xml:space="preserve">HoneyBook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Starter $335 a year, Premier $525 a year; 21-day trial</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Workflows, advanced scheduling and unlimited lead forms are Premier; extra users and brands cost more</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lxjicsoe0im8_gfkb1gsi">
              <w:r>
                <w:rPr>
                  <w:rStyle w:val="Hyperlink"/>
                  <w:rFonts w:ascii="Calibri" w:cs="Calibri" w:eastAsia="Calibri" w:hAnsi="Calibri"/>
                  <w:sz w:val="19"/>
                  <w:szCs w:val="19"/>
                </w:rPr>
                <w:t xml:space="preserve">Dubsado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HubSpot</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Free CRM; Starter $7 to $10 per seat a month on the page</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Higher tiers not verified here; check the live calculator</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7swn6vc9nlihlibrnrhqp">
              <w:r>
                <w:rPr>
                  <w:rStyle w:val="Hyperlink"/>
                  <w:rFonts w:ascii="Calibri" w:cs="Calibri" w:eastAsia="Calibri" w:hAnsi="Calibri"/>
                  <w:sz w:val="19"/>
                  <w:szCs w:val="19"/>
                </w:rPr>
                <w:t xml:space="preserve">HubSpot Starter page</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Pipedrive</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Lite $14, Growth $39, Premium $59, Ultimate $79 per seat a month, billed annually; 14-day trial</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Automations start at Growth; contracts and e-signatures at Premium</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ceggaydlqfm83zmtqyy5j">
              <w:r>
                <w:rPr>
                  <w:rStyle w:val="Hyperlink"/>
                  <w:rFonts w:ascii="Calibri" w:cs="Calibri" w:eastAsia="Calibri" w:hAnsi="Calibri"/>
                  <w:sz w:val="19"/>
                  <w:szCs w:val="19"/>
                </w:rPr>
                <w:t xml:space="preserve">Pipedrive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Bonsai</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Per user a month, billed annually: Basic $9, Essentials $19, Premium $29, Elite $49</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Invoices, proposals, contracts and scheduling start at Essentials; deals pipeline at Premium</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c3xcwr7cbzznh-n3xbpux">
              <w:r>
                <w:rPr>
                  <w:rStyle w:val="Hyperlink"/>
                  <w:rFonts w:ascii="Calibri" w:cs="Calibri" w:eastAsia="Calibri" w:hAnsi="Calibri"/>
                  <w:sz w:val="19"/>
                  <w:szCs w:val="19"/>
                </w:rPr>
                <w:t xml:space="preserve">Bonsai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GoHighLevel</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Starter $97, Unlimited $297, Agency Pro $497 a month; 14-day trial</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Phone, SMS, email and AI usage billed separately</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bxuc57w3yb2smdyuuplch">
              <w:r>
                <w:rPr>
                  <w:rStyle w:val="Hyperlink"/>
                  <w:rFonts w:ascii="Calibri" w:cs="Calibri" w:eastAsia="Calibri" w:hAnsi="Calibri"/>
                  <w:sz w:val="19"/>
                  <w:szCs w:val="19"/>
                </w:rPr>
                <w:t xml:space="preserve">GoHighLevel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Paperbell</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$97 a month or $970 a year; all features included</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Stripe or PayPal processing fees apply; no extra Paperbell transaction fee</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1m_5s3udwkqdqytz21baj">
              <w:r>
                <w:rPr>
                  <w:rStyle w:val="Hyperlink"/>
                  <w:rFonts w:ascii="Calibri" w:cs="Calibri" w:eastAsia="Calibri" w:hAnsi="Calibri"/>
                  <w:sz w:val="19"/>
                  <w:szCs w:val="19"/>
                </w:rPr>
                <w:t xml:space="preserve">Paperbell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CoachAccountable</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From $20 a month for 2 active clients; $70 for 10; $250 for 50; $400 for 100</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Priced by active clients; unlimited coach accounts</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jxhp78x-0ekkycinzeqw_">
              <w:r>
                <w:rPr>
                  <w:rStyle w:val="Hyperlink"/>
                  <w:rFonts w:ascii="Calibri" w:cs="Calibri" w:eastAsia="Calibri" w:hAnsi="Calibri"/>
                  <w:sz w:val="19"/>
                  <w:szCs w:val="19"/>
                </w:rPr>
                <w:t xml:space="preserve">CoachAccountable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Simply.Coach</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US$9, $29, $49, $69 on solopreneur plans</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Limits on active clients, programmes and contracts; billing basis is unclear on the page</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gma_0ppe3td1an_y71v3l">
              <w:r>
                <w:rPr>
                  <w:rStyle w:val="Hyperlink"/>
                  <w:rFonts w:ascii="Calibri" w:cs="Calibri" w:eastAsia="Calibri" w:hAnsi="Calibri"/>
                  <w:sz w:val="19"/>
                  <w:szCs w:val="19"/>
                </w:rPr>
                <w:t xml:space="preserve">Simply.Coach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Zoho CRM</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Free edition for 3 users; paid editions per user</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Per-user prices did not display on the page</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kdr6yyfjy7y16x0w2wjvt">
              <w:r>
                <w:rPr>
                  <w:rStyle w:val="Hyperlink"/>
                  <w:rFonts w:ascii="Calibri" w:cs="Calibri" w:eastAsia="Calibri" w:hAnsi="Calibri"/>
                  <w:sz w:val="19"/>
                  <w:szCs w:val="19"/>
                </w:rPr>
                <w:t xml:space="preserve">Zoho CRM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Keap</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$299 a month or $2,988 a year, with 2 users included</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Page meta says "from $249"; implementation described as required; $299 early termination on annual</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fyxtc_imxd06cs4lqc90x">
              <w:r>
                <w:rPr>
                  <w:rStyle w:val="Hyperlink"/>
                  <w:rFonts w:ascii="Calibri" w:cs="Calibri" w:eastAsia="Calibri" w:hAnsi="Calibri"/>
                  <w:sz w:val="19"/>
                  <w:szCs w:val="19"/>
                </w:rPr>
                <w:t xml:space="preserve">Keap pricing</w:t>
              </w:r>
            </w:hyperlink>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Kajabi</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Basic $179, Growth $249, Pro $499 a month; lower if billed annually</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Contacts, products and admin users capped by plan; payment fees apply; annual billing line on the page is inconsistent</w:t>
            </w:r>
          </w:p>
        </w:tc>
        <w:tc>
          <w:tcPr>
            <w:tcW w:type="dxa" w:w="1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hyperlink w:history="1" r:id="rIdhtq8jk8xgf3rigz-dz_sj">
              <w:r>
                <w:rPr>
                  <w:rStyle w:val="Hyperlink"/>
                  <w:rFonts w:ascii="Calibri" w:cs="Calibri" w:eastAsia="Calibri" w:hAnsi="Calibri"/>
                  <w:sz w:val="19"/>
                  <w:szCs w:val="19"/>
                </w:rPr>
                <w:t xml:space="preserve">Kajabi pricing</w:t>
              </w:r>
            </w:hyperlink>
          </w:p>
        </w:tc>
      </w:tr>
    </w:tbl>
    <w:p>
      <w:pPr>
        <w:spacing w:after="120"/>
      </w:pPr>
    </w:p>
    <w:p>
      <w:pPr>
        <w:spacing w:after="140" w:line="300"/>
      </w:pPr>
      <w:r>
        <w:rPr>
          <w:rFonts w:ascii="Calibri" w:cs="Calibri" w:eastAsia="Calibri" w:hAnsi="Calibri"/>
        </w:rPr>
        <w:t xml:space="preserve">Notice how little the headline price tells you. Dubsado's $335 plan does not include workflows. HoneyBook's $29 plan does not include automations. Paperbell's $97 includes everything because there is one plan. CoachAccountable costs almost nothing for two clients and a lot for two hundred. Compare the plan that has what you need, not the plan on the front of the pricing page. And remember the cost the pricing page cannot show: the time to build it.</w:t>
      </w:r>
    </w:p>
    <w:p>
      <w:pPr>
        <w:pStyle w:val="Heading2"/>
        <w:spacing w:after="120" w:before="300"/>
      </w:pPr>
      <w:r>
        <w:rPr>
          <w:rFonts w:ascii="Calibri" w:cs="Calibri" w:eastAsia="Calibri" w:hAnsi="Calibri"/>
        </w:rPr>
        <w:t xml:space="preserve">Detailed reviews</w:t>
      </w:r>
    </w:p>
    <w:p>
      <w:pPr>
        <w:pStyle w:val="Heading3"/>
        <w:spacing w:after="100" w:before="200"/>
      </w:pPr>
      <w:r>
        <w:rPr>
          <w:rFonts w:ascii="Calibri" w:cs="Calibri" w:eastAsia="Calibri" w:hAnsi="Calibri"/>
        </w:rPr>
        <w:t xml:space="preserve">HoneyBook: the client flow in one place</w:t>
      </w:r>
    </w:p>
    <w:p>
      <w:pPr>
        <w:spacing w:after="140" w:line="300"/>
      </w:pPr>
      <w:r>
        <w:rPr>
          <w:rFonts w:ascii="Calibri" w:cs="Calibri" w:eastAsia="Calibri" w:hAnsi="Calibri"/>
        </w:rPr>
        <w:t xml:space="preserve">HoneyBook is built around the journey a service client takes: enquiry, proposal, contract, payment, onboarding. For a solo coach or consultant who sells by conversation and paperwork, that is most of the administrative job. Its automation builder supports waits and conditions. The cost is that it manages the client relationship but not the coaching itself, so there are no session notes, progress tracking or accountability. It is also only available to businesses in the U.S., Canada, UK and Australia, and its automations and scheduler sit on the Essentials plan or above. If your delivery is simple and your admin is the pain, it is a strong fit. If your clients need to track progress between sessions, you will want something beside it. Sage Kite lists HoneyBook for implementation; see </w:t>
      </w:r>
      <w:hyperlink w:history="1" r:id="rIdx82cnxbac-p9w9u-r2a3v">
        <w:r>
          <w:rPr>
            <w:rStyle w:val="Hyperlink"/>
            <w:rFonts w:ascii="Calibri" w:cs="Calibri" w:eastAsia="Calibri" w:hAnsi="Calibri"/>
          </w:rPr>
          <w:t xml:space="preserve">what HoneyBook is</w:t>
        </w:r>
      </w:hyperlink>
      <w:r>
        <w:rPr>
          <w:rFonts w:ascii="Calibri" w:cs="Calibri" w:eastAsia="Calibri" w:hAnsi="Calibri"/>
        </w:rPr>
        <w:t xml:space="preserve"> for more.</w:t>
      </w:r>
    </w:p>
    <w:p>
      <w:pPr>
        <w:pStyle w:val="Heading3"/>
        <w:spacing w:after="100" w:before="200"/>
      </w:pPr>
      <w:r>
        <w:rPr>
          <w:rFonts w:ascii="Calibri" w:cs="Calibri" w:eastAsia="Calibri" w:hAnsi="Calibri"/>
        </w:rPr>
        <w:t xml:space="preserve">Dubsado: more flexible, more to build</w:t>
      </w:r>
    </w:p>
    <w:p>
      <w:pPr>
        <w:spacing w:after="140" w:line="300"/>
      </w:pPr>
      <w:r>
        <w:rPr>
          <w:rFonts w:ascii="Calibri" w:cs="Calibri" w:eastAsia="Calibri" w:hAnsi="Calibri"/>
        </w:rPr>
        <w:t xml:space="preserve">Dubsado covers similar ground with more configurability: forms, questionnaires, proposals, contracts, payment plans and workflows you design yourself. That suits a consultant with several packages and non-standard onboarding. The trade-off is effort. Flexibility has to be configured, and workflows and advanced scheduling are on the Premier plan. A solo coach with one package may find it more than they need. Sage Kite lists Dubsado; see </w:t>
      </w:r>
      <w:hyperlink w:history="1" r:id="rIdviz42nlhusegoq8newa1s">
        <w:r>
          <w:rPr>
            <w:rStyle w:val="Hyperlink"/>
            <w:rFonts w:ascii="Calibri" w:cs="Calibri" w:eastAsia="Calibri" w:hAnsi="Calibri"/>
          </w:rPr>
          <w:t xml:space="preserve">what Dubsado is</w:t>
        </w:r>
      </w:hyperlink>
      <w:r>
        <w:rPr>
          <w:rFonts w:ascii="Calibri" w:cs="Calibri" w:eastAsia="Calibri" w:hAnsi="Calibri"/>
        </w:rPr>
        <w:t xml:space="preserve"> and the head-to-head in </w:t>
      </w:r>
      <w:hyperlink w:history="1" r:id="rIda_mqkbjul6ajbbau4loj4">
        <w:r>
          <w:rPr>
            <w:rStyle w:val="Hyperlink"/>
            <w:rFonts w:ascii="Calibri" w:cs="Calibri" w:eastAsia="Calibri" w:hAnsi="Calibri"/>
          </w:rPr>
          <w:t xml:space="preserve">Dubsado vs HoneyBook</w:t>
        </w:r>
      </w:hyperlink>
      <w:r>
        <w:rPr>
          <w:rFonts w:ascii="Calibri" w:cs="Calibri" w:eastAsia="Calibri" w:hAnsi="Calibri"/>
        </w:rPr>
        <w:t xml:space="preserve">.</w:t>
      </w:r>
    </w:p>
    <w:p>
      <w:pPr>
        <w:pStyle w:val="Heading3"/>
        <w:spacing w:after="100" w:before="200"/>
      </w:pPr>
      <w:r>
        <w:rPr>
          <w:rFonts w:ascii="Calibri" w:cs="Calibri" w:eastAsia="Calibri" w:hAnsi="Calibri"/>
        </w:rPr>
        <w:t xml:space="preserve">GoHighLevel: breadth, with the bill for breadth</w:t>
      </w:r>
    </w:p>
    <w:p>
      <w:pPr>
        <w:spacing w:after="140" w:line="300"/>
      </w:pPr>
      <w:r>
        <w:rPr>
          <w:rFonts w:ascii="Calibri" w:cs="Calibri" w:eastAsia="Calibri" w:hAnsi="Calibri"/>
        </w:rPr>
        <w:t xml:space="preserve">GoHighLevel combines funnels and landing pages, email and SMS, booking calendars and workflow automation. It suits a practice whose growth depends on marketing and follow-up. The cost is configuration and ongoing management, and email, SMS and phone are billed by usage on top of the subscription. Its plan table is organised around sub-accounts, which reflects its origin as an agency platform, so a single business should check that the structure suits them. Sage Kite lists GoHighLevel and says it delivers that work with GHL Scale Up; there is no dedicated Sage Kite page for it, so see </w:t>
      </w:r>
      <w:hyperlink w:history="1" r:id="rIdwwogmreb9yyh8g551zkak">
        <w:r>
          <w:rPr>
            <w:rStyle w:val="Hyperlink"/>
            <w:rFonts w:ascii="Calibri" w:cs="Calibri" w:eastAsia="Calibri" w:hAnsi="Calibri"/>
          </w:rPr>
          <w:t xml:space="preserve">GHL Scale Up</w:t>
        </w:r>
      </w:hyperlink>
      <w:r>
        <w:rPr>
          <w:rFonts w:ascii="Calibri" w:cs="Calibri" w:eastAsia="Calibri" w:hAnsi="Calibri"/>
        </w:rPr>
        <w:t xml:space="preserve">.</w:t>
      </w:r>
    </w:p>
    <w:p>
      <w:pPr>
        <w:pStyle w:val="Heading3"/>
        <w:spacing w:after="100" w:before="200"/>
      </w:pPr>
      <w:r>
        <w:rPr>
          <w:rFonts w:ascii="Calibri" w:cs="Calibri" w:eastAsia="Calibri" w:hAnsi="Calibri"/>
        </w:rPr>
        <w:t xml:space="preserve">HubSpot: a CRM first</w:t>
      </w:r>
    </w:p>
    <w:p>
      <w:pPr>
        <w:spacing w:after="140" w:line="300"/>
      </w:pPr>
      <w:r>
        <w:rPr>
          <w:rFonts w:ascii="Calibri" w:cs="Calibri" w:eastAsia="Calibri" w:hAnsi="Calibri"/>
        </w:rPr>
        <w:t xml:space="preserve">HubSpot's free CRM gives a consultant contact records and a pipeline at no cost, with limits, and Starter adds automation and reporting for a low per-seat price. It is strongest where the problem is seeing and managing a sales process, especially with a team. It does not run coaching sessions or administer contracts and payments the way HoneyBook or Paperbell do, so you may add tools. Pricing rises as you move up tiers and add hubs, so check what the features you need cost together. Sage Kite lists </w:t>
      </w:r>
      <w:hyperlink w:history="1" r:id="rIdljqvmercvx-iayct3cpv8">
        <w:r>
          <w:rPr>
            <w:rStyle w:val="Hyperlink"/>
            <w:rFonts w:ascii="Calibri" w:cs="Calibri" w:eastAsia="Calibri" w:hAnsi="Calibri"/>
          </w:rPr>
          <w:t xml:space="preserve">HubSpot</w:t>
        </w:r>
      </w:hyperlink>
      <w:r>
        <w:rPr>
          <w:rFonts w:ascii="Calibri" w:cs="Calibri" w:eastAsia="Calibri" w:hAnsi="Calibri"/>
        </w:rPr>
        <w:t xml:space="preserve">.</w:t>
      </w:r>
    </w:p>
    <w:p>
      <w:pPr>
        <w:pStyle w:val="Heading3"/>
        <w:spacing w:after="100" w:before="200"/>
      </w:pPr>
      <w:r>
        <w:rPr>
          <w:rFonts w:ascii="Calibri" w:cs="Calibri" w:eastAsia="Calibri" w:hAnsi="Calibri"/>
        </w:rPr>
        <w:t xml:space="preserve">Keap: automation for the established practice</w:t>
      </w:r>
    </w:p>
    <w:p>
      <w:pPr>
        <w:spacing w:after="140" w:line="300"/>
      </w:pPr>
      <w:r>
        <w:rPr>
          <w:rFonts w:ascii="Calibri" w:cs="Calibri" w:eastAsia="Calibri" w:hAnsi="Calibri"/>
        </w:rPr>
        <w:t xml:space="preserve">Keap bundles contacts, automation, pipelines, forms, scheduling, invoices and recurring payments in a single priced platform. It suits an established practice that wants marketing and sales follow-up connected. It is not light: the page describes implementation services as required, annual plans carry an early termination fee, and its entry price is higher than most tools here. Sage Kite lists </w:t>
      </w:r>
      <w:hyperlink w:history="1" r:id="rIdyljd30su99fl7pvk3maj_">
        <w:r>
          <w:rPr>
            <w:rStyle w:val="Hyperlink"/>
            <w:rFonts w:ascii="Calibri" w:cs="Calibri" w:eastAsia="Calibri" w:hAnsi="Calibri"/>
          </w:rPr>
          <w:t xml:space="preserve">Keap</w:t>
        </w:r>
      </w:hyperlink>
      <w:r>
        <w:rPr>
          <w:rFonts w:ascii="Calibri" w:cs="Calibri" w:eastAsia="Calibri" w:hAnsi="Calibri"/>
        </w:rPr>
        <w:t xml:space="preserve">.</w:t>
      </w:r>
    </w:p>
    <w:p>
      <w:pPr>
        <w:pStyle w:val="Heading3"/>
        <w:spacing w:after="100" w:before="200"/>
      </w:pPr>
      <w:r>
        <w:rPr>
          <w:rFonts w:ascii="Calibri" w:cs="Calibri" w:eastAsia="Calibri" w:hAnsi="Calibri"/>
        </w:rPr>
        <w:t xml:space="preserve">Kajabi: when the product is the programme</w:t>
      </w:r>
    </w:p>
    <w:p>
      <w:pPr>
        <w:spacing w:after="140" w:line="300"/>
      </w:pPr>
      <w:r>
        <w:rPr>
          <w:rFonts w:ascii="Calibri" w:cs="Calibri" w:eastAsia="Calibri" w:hAnsi="Calibri"/>
        </w:rPr>
        <w:t xml:space="preserve">Kajabi brings courses, memberships, communities, funnels, email and checkout together. For a coach selling programmes online, that single system replaces several. It does not replace a sales pipeline or contract workflow. Sage Kite's own Kajabi page says businesses that close most revenue through high-ticket calls may need a CRM beside it. Plan limits on contacts, products and admin users matter. See </w:t>
      </w:r>
      <w:hyperlink w:history="1" r:id="rIdm33i9f-drmsl3pmlsgfur">
        <w:r>
          <w:rPr>
            <w:rStyle w:val="Hyperlink"/>
            <w:rFonts w:ascii="Calibri" w:cs="Calibri" w:eastAsia="Calibri" w:hAnsi="Calibri"/>
          </w:rPr>
          <w:t xml:space="preserve">Kajabi setup</w:t>
        </w:r>
      </w:hyperlink>
      <w:r>
        <w:rPr>
          <w:rFonts w:ascii="Calibri" w:cs="Calibri" w:eastAsia="Calibri" w:hAnsi="Calibri"/>
        </w:rPr>
        <w:t xml:space="preserve">.</w:t>
      </w:r>
    </w:p>
    <w:p>
      <w:pPr>
        <w:pStyle w:val="Heading3"/>
        <w:spacing w:after="100" w:before="200"/>
      </w:pPr>
      <w:r>
        <w:rPr>
          <w:rFonts w:ascii="Calibri" w:cs="Calibri" w:eastAsia="Calibri" w:hAnsi="Calibri"/>
        </w:rPr>
        <w:t xml:space="preserve">Paperbell: one focused tool for the solo coach</w:t>
      </w:r>
    </w:p>
    <w:p>
      <w:pPr>
        <w:spacing w:after="140" w:line="300"/>
      </w:pPr>
      <w:r>
        <w:rPr>
          <w:rFonts w:ascii="Calibri" w:cs="Calibri" w:eastAsia="Calibri" w:hAnsi="Calibri"/>
        </w:rPr>
        <w:t xml:space="preserve">Paperbell is built for selling coaching packages. Its own site describes packages, scheduling, payments with payment plans, contracts, intake forms, a client portal, reminders and Zapier, on a single $97 monthly plan with no additional transaction fee from Paperbell. It is the opposite of a sprawling CRM: it does one job. It is not a sales pipeline or marketing platform. Not listed by Sage Kite. Source: </w:t>
      </w:r>
      <w:hyperlink w:history="1" r:id="rIdcpijkatorevdsq8guhayz">
        <w:r>
          <w:rPr>
            <w:rStyle w:val="Hyperlink"/>
            <w:rFonts w:ascii="Calibri" w:cs="Calibri" w:eastAsia="Calibri" w:hAnsi="Calibri"/>
          </w:rPr>
          <w:t xml:space="preserve">Paperbell</w:t>
        </w:r>
      </w:hyperlink>
      <w:r>
        <w:rPr>
          <w:rFonts w:ascii="Calibri" w:cs="Calibri" w:eastAsia="Calibri" w:hAnsi="Calibri"/>
        </w:rPr>
        <w:t xml:space="preserve">.</w:t>
      </w:r>
    </w:p>
    <w:p>
      <w:pPr>
        <w:pStyle w:val="Heading3"/>
        <w:spacing w:after="100" w:before="200"/>
      </w:pPr>
      <w:r>
        <w:rPr>
          <w:rFonts w:ascii="Calibri" w:cs="Calibri" w:eastAsia="Calibri" w:hAnsi="Calibri"/>
        </w:rPr>
        <w:t xml:space="preserve">CoachAccountable: when the relationship is the product</w:t>
      </w:r>
    </w:p>
    <w:p>
      <w:pPr>
        <w:spacing w:after="140" w:line="300"/>
      </w:pPr>
      <w:r>
        <w:rPr>
          <w:rFonts w:ascii="Calibri" w:cs="Calibri" w:eastAsia="Calibri" w:hAnsi="Calibri"/>
        </w:rPr>
        <w:t xml:space="preserve">CoachAccountable is organised around helping clients do the work between sessions: actions, metrics, session notes, worksheets, programmes and group assignments, with reminders. It charges by active client. Its homepage does not describe a CRM or scheduling, so a practice that wants those would pair it with something else. It states it is not HIPAA compliant and the interface is English only. Not listed by Sage Kite. Source: </w:t>
      </w:r>
      <w:hyperlink w:history="1" r:id="rIdqlgzf1fbof4cnjx_2prjl">
        <w:r>
          <w:rPr>
            <w:rStyle w:val="Hyperlink"/>
            <w:rFonts w:ascii="Calibri" w:cs="Calibri" w:eastAsia="Calibri" w:hAnsi="Calibri"/>
          </w:rPr>
          <w:t xml:space="preserve">CoachAccountable</w:t>
        </w:r>
      </w:hyperlink>
      <w:r>
        <w:rPr>
          <w:rFonts w:ascii="Calibri" w:cs="Calibri" w:eastAsia="Calibri" w:hAnsi="Calibri"/>
        </w:rPr>
        <w:t xml:space="preserve">.</w:t>
      </w:r>
    </w:p>
    <w:p>
      <w:pPr>
        <w:pStyle w:val="Heading3"/>
        <w:spacing w:after="100" w:before="200"/>
      </w:pPr>
      <w:r>
        <w:rPr>
          <w:rFonts w:ascii="Calibri" w:cs="Calibri" w:eastAsia="Calibri" w:hAnsi="Calibri"/>
        </w:rPr>
        <w:t xml:space="preserve">Simply.Coach: structure at a low entry price</w:t>
      </w:r>
    </w:p>
    <w:p>
      <w:pPr>
        <w:spacing w:after="140" w:line="300"/>
      </w:pPr>
      <w:r>
        <w:rPr>
          <w:rFonts w:ascii="Calibri" w:cs="Calibri" w:eastAsia="Calibri" w:hAnsi="Calibri"/>
        </w:rPr>
        <w:t xml:space="preserve">Simply.Coach is aimed at coaches and small practices, with one-to-one and group coaching, booking pages and forms on the entry plan, and more programmes, contracts and calendar connections as you move up. Its published solopreneur plans start at US$9, with limits on active clients, programmes and contracts, so check which plan fits your client count. Not listed by Sage Kite.</w:t>
      </w:r>
    </w:p>
    <w:p>
      <w:pPr>
        <w:pStyle w:val="Heading3"/>
        <w:spacing w:after="100" w:before="200"/>
      </w:pPr>
      <w:r>
        <w:rPr>
          <w:rFonts w:ascii="Calibri" w:cs="Calibri" w:eastAsia="Calibri" w:hAnsi="Calibri"/>
        </w:rPr>
        <w:t xml:space="preserve">Pipedrive: for the sales-led consultant</w:t>
      </w:r>
    </w:p>
    <w:p>
      <w:pPr>
        <w:spacing w:after="140" w:line="300"/>
      </w:pPr>
      <w:r>
        <w:rPr>
          <w:rFonts w:ascii="Calibri" w:cs="Calibri" w:eastAsia="Calibri" w:hAnsi="Calibri"/>
        </w:rPr>
        <w:t xml:space="preserve">Pipedrive is a visual pipeline and sales-activity tool. A consultant with discovery calls, proposals and multi-stage deals gets clear visibility. Automations start at Growth and contracts at Premium. It has no coaching delivery or client onboarding. Not listed by Sage Kite.</w:t>
      </w:r>
    </w:p>
    <w:p>
      <w:pPr>
        <w:pStyle w:val="Heading3"/>
        <w:spacing w:after="100" w:before="200"/>
      </w:pPr>
      <w:r>
        <w:rPr>
          <w:rFonts w:ascii="Calibri" w:cs="Calibri" w:eastAsia="Calibri" w:hAnsi="Calibri"/>
        </w:rPr>
        <w:t xml:space="preserve">Bonsai: administration for the independent</w:t>
      </w:r>
    </w:p>
    <w:p>
      <w:pPr>
        <w:spacing w:after="140" w:line="300"/>
      </w:pPr>
      <w:r>
        <w:rPr>
          <w:rFonts w:ascii="Calibri" w:cs="Calibri" w:eastAsia="Calibri" w:hAnsi="Calibri"/>
        </w:rPr>
        <w:t xml:space="preserve">Bonsai suits freelancers and independent consultants who bill by project and track time. Proposals, contracts, invoices and scheduling start on its Essentials plan, and a deals pipeline arrives at Premium. It has fewer coaching-specific tools. Not listed by Sage Kite.</w:t>
      </w:r>
    </w:p>
    <w:p>
      <w:pPr>
        <w:pStyle w:val="Heading3"/>
        <w:spacing w:after="100" w:before="200"/>
      </w:pPr>
      <w:r>
        <w:rPr>
          <w:rFonts w:ascii="Calibri" w:cs="Calibri" w:eastAsia="Calibri" w:hAnsi="Calibri"/>
        </w:rPr>
        <w:t xml:space="preserve">Zoho CRM: flexible, and a project to configure</w:t>
      </w:r>
    </w:p>
    <w:p>
      <w:pPr>
        <w:spacing w:after="140" w:line="300"/>
      </w:pPr>
      <w:r>
        <w:rPr>
          <w:rFonts w:ascii="Calibri" w:cs="Calibri" w:eastAsia="Calibri" w:hAnsi="Calibri"/>
        </w:rPr>
        <w:t xml:space="preserve">Zoho CRM has a free edition for three users and paid editions that add multiple pipelines, process management and reporting. It rewards a team that wants to shape the system, and punishes a solo coach who wants to start next week. Because its per-user prices did not render on the official page, check them directly. Not listed by Sage Kite.</w:t>
      </w:r>
    </w:p>
    <w:p>
      <w:pPr>
        <w:pStyle w:val="Heading2"/>
        <w:spacing w:after="120" w:before="300"/>
      </w:pPr>
      <w:r>
        <w:rPr>
          <w:rFonts w:ascii="Calibri" w:cs="Calibri" w:eastAsia="Calibri" w:hAnsi="Calibri"/>
        </w:rPr>
        <w:t xml:space="preserve">Which is right for your type of coaching or consulting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rPr>
          <w:tblHeader/>
        </w:trPr>
        <w:tc>
          <w:tcPr>
            <w:tcW w:type="dxa" w:w="2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If you are…</w:t>
            </w:r>
          </w:p>
        </w:tc>
        <w:tc>
          <w:tcPr>
            <w:tcW w:type="dxa" w:w="24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Prioritise</w:t>
            </w:r>
          </w:p>
        </w:tc>
        <w:tc>
          <w:tcPr>
            <w:tcW w:type="dxa" w:w="23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Worth shortlisting</w:t>
            </w:r>
          </w:p>
        </w:tc>
        <w:tc>
          <w:tcPr>
            <w:tcW w:type="dxa" w:w="24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could change the answer</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new solo coach</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Simple enquiry, booking, payment, agreement</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Paperbell, HoneyBook, Simply.Coach</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need for a free tier points to HubSpot; programmes point to Kajabi</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An established coach with packages</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Package admin, onboarding, payments, progress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Paperbell, HoneyBook, CoachAccountable</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If progress tracking matters more than paperwork, lean coaching software</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consultant with a sales pipeline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Pipeline, proposals, follow-up, retainers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Pipedrive, HubSpot, HoneyBook, Bonsai</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Long sales cycles favour a true CRM; mostly repeat clients favour client-management</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consultant with several packages and custom workflows</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Configurable onboarding and documents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Zoho CRM, HubSpot</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If you cannot maintain complexity, simplify</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coach selling courses and memberships</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Delivery, checkout, email, funnels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Kajabi, GoHighLevel, Keap</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Sales calls as the main revenue channel suggest a CRM beside it</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coach who needs accountability</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Actions, notes, progress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CoachAccountable, Simply.Coach</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If sales admin is your pain, add a client-management tool</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consultancy with a team</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Lead ownership, permissions, reporting</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HubSpot, Pipedrive, Zoho CRM</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Delivery tools may need to connect</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business driven by marketing automation</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Funnels, email, SMS, campaigns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GoHighLevel, Keap</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Complexity and usage costs</w:t>
            </w:r>
          </w:p>
        </w:tc>
      </w:tr>
    </w:tbl>
    <w:p>
      <w:pPr>
        <w:spacing w:after="120"/>
      </w:pPr>
    </w:p>
    <w:p>
      <w:pPr>
        <w:spacing w:after="140" w:line="300"/>
      </w:pPr>
      <w:r>
        <w:rPr>
          <w:rFonts w:ascii="Calibri" w:cs="Calibri" w:eastAsia="Calibri" w:hAnsi="Calibri"/>
        </w:rPr>
        <w:t xml:space="preserve">No row is a verdict. They are starting points based on what each vendor publishes, and your own client journey can change them. If a business has tried a system and it has gone messy, the answer is often to clean it up before replacing it. Sage Kite's coaching page makes this point itself, putting an audit of existing automations and tags before any new build.</w:t>
      </w:r>
    </w:p>
    <w:p>
      <w:pPr>
        <w:pStyle w:val="Heading2"/>
        <w:spacing w:after="120" w:before="300"/>
      </w:pPr>
      <w:r>
        <w:rPr>
          <w:rFonts w:ascii="Calibri" w:cs="Calibri" w:eastAsia="Calibri" w:hAnsi="Calibri"/>
        </w:rPr>
        <w:t xml:space="preserve">How requirements change as a practice grows</w:t>
      </w:r>
    </w:p>
    <w:p>
      <w:pPr>
        <w:spacing w:after="140" w:line="300"/>
      </w:pPr>
      <w:r>
        <w:rPr>
          <w:rFonts w:ascii="Calibri" w:cs="Calibri" w:eastAsia="Calibri" w:hAnsi="Calibri"/>
        </w:rPr>
        <w:t xml:space="preserve">Practices tend to pass through four phases, though not everyone does and not at the same speed. First, </w:t>
      </w:r>
      <w:r>
        <w:rPr>
          <w:rFonts w:ascii="Calibri" w:cs="Calibri" w:eastAsia="Calibri" w:hAnsi="Calibri"/>
          <w:b/>
          <w:bCs/>
        </w:rPr>
        <w:t xml:space="preserve">getting organised</w:t>
      </w:r>
      <w:r>
        <w:rPr>
          <w:rFonts w:ascii="Calibri" w:cs="Calibri" w:eastAsia="Calibri" w:hAnsi="Calibri"/>
        </w:rPr>
        <w:t xml:space="preserve">: contacts, bookings, agreements and payments. Second, </w:t>
      </w:r>
      <w:r>
        <w:rPr>
          <w:rFonts w:ascii="Calibri" w:cs="Calibri" w:eastAsia="Calibri" w:hAnsi="Calibri"/>
          <w:b/>
          <w:bCs/>
        </w:rPr>
        <w:t xml:space="preserve">building consistency</w:t>
      </w:r>
      <w:r>
        <w:rPr>
          <w:rFonts w:ascii="Calibri" w:cs="Calibri" w:eastAsia="Calibri" w:hAnsi="Calibri"/>
        </w:rPr>
        <w:t xml:space="preserve">: regular enquiries, repeatable follow-ups, a standard onboarding. Third, </w:t>
      </w:r>
      <w:r>
        <w:rPr>
          <w:rFonts w:ascii="Calibri" w:cs="Calibri" w:eastAsia="Calibri" w:hAnsi="Calibri"/>
          <w:b/>
          <w:bCs/>
        </w:rPr>
        <w:t xml:space="preserve">handling complexity</w:t>
      </w:r>
      <w:r>
        <w:rPr>
          <w:rFonts w:ascii="Calibri" w:cs="Calibri" w:eastAsia="Calibri" w:hAnsi="Calibri"/>
        </w:rPr>
        <w:t xml:space="preserve">: several services, recurring clients, a more involved sales process. Fourth, </w:t>
      </w:r>
      <w:r>
        <w:rPr>
          <w:rFonts w:ascii="Calibri" w:cs="Calibri" w:eastAsia="Calibri" w:hAnsi="Calibri"/>
          <w:b/>
          <w:bCs/>
        </w:rPr>
        <w:t xml:space="preserve">scaling</w:t>
      </w:r>
      <w:r>
        <w:rPr>
          <w:rFonts w:ascii="Calibri" w:cs="Calibri" w:eastAsia="Calibri" w:hAnsi="Calibri"/>
        </w:rPr>
        <w:t xml:space="preserve">: a team, reporting, and marketing automation. These are not defined by revenue. A small practice with a complicated offer may need Stage Three tools early, and a large one with a simple process may never leave Stage Two. And a business is often better served by configuring what it has than by switching.</w:t>
      </w:r>
    </w:p>
    <w:p>
      <w:pPr>
        <w:pStyle w:val="Heading2"/>
        <w:spacing w:after="120" w:before="300"/>
      </w:pPr>
      <w:r>
        <w:rPr>
          <w:rFonts w:ascii="Calibri" w:cs="Calibri" w:eastAsia="Calibri" w:hAnsi="Calibri"/>
        </w:rPr>
        <w:t xml:space="preserve">A nine-question framework for choosing</w:t>
      </w:r>
    </w:p>
    <w:p>
      <w:pPr>
        <w:pStyle w:val="ListParagraph"/>
        <w:numPr>
          <w:ilvl w:val="0"/>
          <w:numId w:val="3"/>
        </w:numPr>
        <w:spacing w:after="80" w:line="290"/>
      </w:pPr>
      <w:r>
        <w:rPr>
          <w:rFonts w:ascii="Calibri" w:cs="Calibri" w:eastAsia="Calibri" w:hAnsi="Calibri"/>
          <w:b/>
          <w:bCs/>
        </w:rPr>
        <w:t xml:space="preserve">What is the main job?</w:t>
      </w:r>
      <w:r>
        <w:rPr>
          <w:rFonts w:ascii="Calibri" w:cs="Calibri" w:eastAsia="Calibri" w:hAnsi="Calibri"/>
        </w:rPr>
        <w:t xml:space="preserve"> Winning clients, administering engagements, delivering coaching, selling programmes, automating marketing or running a team. Pick one first.</w:t>
      </w:r>
    </w:p>
    <w:p>
      <w:pPr>
        <w:pStyle w:val="ListParagraph"/>
        <w:numPr>
          <w:ilvl w:val="0"/>
          <w:numId w:val="3"/>
        </w:numPr>
        <w:spacing w:after="80" w:line="290"/>
      </w:pPr>
      <w:r>
        <w:rPr>
          <w:rFonts w:ascii="Calibri" w:cs="Calibri" w:eastAsia="Calibri" w:hAnsi="Calibri"/>
          <w:b/>
          <w:bCs/>
        </w:rPr>
        <w:t xml:space="preserve">What does your client journey look like?</w:t>
      </w:r>
      <w:r>
        <w:rPr>
          <w:rFonts w:ascii="Calibri" w:cs="Calibri" w:eastAsia="Calibri" w:hAnsi="Calibri"/>
        </w:rPr>
        <w:t xml:space="preserve"> Write it from first enquiry to the end of the engagement. This shows what the system must support.</w:t>
      </w:r>
    </w:p>
    <w:p>
      <w:pPr>
        <w:pStyle w:val="ListParagraph"/>
        <w:numPr>
          <w:ilvl w:val="0"/>
          <w:numId w:val="3"/>
        </w:numPr>
        <w:spacing w:after="80" w:line="290"/>
      </w:pPr>
      <w:r>
        <w:rPr>
          <w:rFonts w:ascii="Calibri" w:cs="Calibri" w:eastAsia="Calibri" w:hAnsi="Calibri"/>
          <w:b/>
          <w:bCs/>
        </w:rPr>
        <w:t xml:space="preserve">How complicated are your workflows?</w:t>
      </w:r>
      <w:r>
        <w:rPr>
          <w:rFonts w:ascii="Calibri" w:cs="Calibri" w:eastAsia="Calibri" w:hAnsi="Calibri"/>
        </w:rPr>
        <w:t xml:space="preserve"> Count packages, approval stages, and exceptions. More exceptions favour configurable tools; fewer favour simple ones.</w:t>
      </w:r>
    </w:p>
    <w:p>
      <w:pPr>
        <w:pStyle w:val="ListParagraph"/>
        <w:numPr>
          <w:ilvl w:val="0"/>
          <w:numId w:val="3"/>
        </w:numPr>
        <w:spacing w:after="80" w:line="290"/>
      </w:pPr>
      <w:r>
        <w:rPr>
          <w:rFonts w:ascii="Calibri" w:cs="Calibri" w:eastAsia="Calibri" w:hAnsi="Calibri"/>
          <w:b/>
          <w:bCs/>
        </w:rPr>
        <w:t xml:space="preserve">What do you need today?</w:t>
      </w:r>
      <w:r>
        <w:rPr>
          <w:rFonts w:ascii="Calibri" w:cs="Calibri" w:eastAsia="Calibri" w:hAnsi="Calibri"/>
        </w:rPr>
        <w:t xml:space="preserve"> Separate must-haves from nice-to-haves, and do not pay for complexity you cannot yet use.</w:t>
      </w:r>
    </w:p>
    <w:p>
      <w:pPr>
        <w:pStyle w:val="ListParagraph"/>
        <w:numPr>
          <w:ilvl w:val="0"/>
          <w:numId w:val="3"/>
        </w:numPr>
        <w:spacing w:after="80" w:line="290"/>
      </w:pPr>
      <w:r>
        <w:rPr>
          <w:rFonts w:ascii="Calibri" w:cs="Calibri" w:eastAsia="Calibri" w:hAnsi="Calibri"/>
          <w:b/>
          <w:bCs/>
        </w:rPr>
        <w:t xml:space="preserve">What might you need in one to three years?</w:t>
      </w:r>
      <w:r>
        <w:rPr>
          <w:rFonts w:ascii="Calibri" w:cs="Calibri" w:eastAsia="Calibri" w:hAnsi="Calibri"/>
        </w:rPr>
        <w:t xml:space="preserve"> A team, more services, larger volume. Avoid both over-buying and a migration you could have foreseen.</w:t>
      </w:r>
    </w:p>
    <w:p>
      <w:pPr>
        <w:pStyle w:val="ListParagraph"/>
        <w:numPr>
          <w:ilvl w:val="0"/>
          <w:numId w:val="3"/>
        </w:numPr>
        <w:spacing w:after="80" w:line="290"/>
      </w:pPr>
      <w:r>
        <w:rPr>
          <w:rFonts w:ascii="Calibri" w:cs="Calibri" w:eastAsia="Calibri" w:hAnsi="Calibri"/>
          <w:b/>
          <w:bCs/>
        </w:rPr>
        <w:t xml:space="preserve">What must it connect to?</w:t>
      </w:r>
      <w:r>
        <w:rPr>
          <w:rFonts w:ascii="Calibri" w:cs="Calibri" w:eastAsia="Calibri" w:hAnsi="Calibri"/>
        </w:rPr>
        <w:t xml:space="preserve"> Calendars, email, accounting, payments, courses. Verify each integration on the vendor's own documentation.</w:t>
      </w:r>
    </w:p>
    <w:p>
      <w:pPr>
        <w:pStyle w:val="ListParagraph"/>
        <w:numPr>
          <w:ilvl w:val="0"/>
          <w:numId w:val="3"/>
        </w:numPr>
        <w:spacing w:after="80" w:line="290"/>
      </w:pPr>
      <w:r>
        <w:rPr>
          <w:rFonts w:ascii="Calibri" w:cs="Calibri" w:eastAsia="Calibri" w:hAnsi="Calibri"/>
          <w:b/>
          <w:bCs/>
        </w:rPr>
        <w:t xml:space="preserve">How much setup and maintenance can you take on?</w:t>
      </w:r>
      <w:r>
        <w:rPr>
          <w:rFonts w:ascii="Calibri" w:cs="Calibri" w:eastAsia="Calibri" w:hAnsi="Calibri"/>
        </w:rPr>
        <w:t xml:space="preserve"> The most capable platform is the wrong one if you cannot keep it tidy.</w:t>
      </w:r>
    </w:p>
    <w:p>
      <w:pPr>
        <w:pStyle w:val="ListParagraph"/>
        <w:numPr>
          <w:ilvl w:val="0"/>
          <w:numId w:val="3"/>
        </w:numPr>
        <w:spacing w:after="80" w:line="290"/>
      </w:pPr>
      <w:r>
        <w:rPr>
          <w:rFonts w:ascii="Calibri" w:cs="Calibri" w:eastAsia="Calibri" w:hAnsi="Calibri"/>
          <w:b/>
          <w:bCs/>
        </w:rPr>
        <w:t xml:space="preserve">What is the real cost?</w:t>
      </w:r>
      <w:r>
        <w:rPr>
          <w:rFonts w:ascii="Calibri" w:cs="Calibri" w:eastAsia="Calibri" w:hAnsi="Calibri"/>
        </w:rPr>
        <w:t xml:space="preserve"> Subscription, the plan with your features, usage fees, add-ons, setup time and ongoing upkeep.</w:t>
      </w:r>
    </w:p>
    <w:p>
      <w:pPr>
        <w:pStyle w:val="ListParagraph"/>
        <w:numPr>
          <w:ilvl w:val="0"/>
          <w:numId w:val="3"/>
        </w:numPr>
        <w:spacing w:after="80" w:line="290"/>
      </w:pPr>
      <w:r>
        <w:rPr>
          <w:rFonts w:ascii="Calibri" w:cs="Calibri" w:eastAsia="Calibri" w:hAnsi="Calibri"/>
          <w:b/>
          <w:bCs/>
        </w:rPr>
        <w:t xml:space="preserve">What are the deal-breakers?</w:t>
      </w:r>
      <w:r>
        <w:rPr>
          <w:rFonts w:ascii="Calibri" w:cs="Calibri" w:eastAsia="Calibri" w:hAnsi="Calibri"/>
        </w:rPr>
        <w:t xml:space="preserve"> The one thing the system must do that others cannot, such as session progress tracking or multi-user sales reporting.</w:t>
      </w:r>
    </w:p>
    <w:p>
      <w:pPr>
        <w:spacing w:after="140" w:line="300"/>
      </w:pPr>
      <w:r>
        <w:rPr>
          <w:rFonts w:ascii="Calibri" w:cs="Calibri" w:eastAsia="Calibri" w:hAnsi="Calibri"/>
        </w:rPr>
        <w:t xml:space="preserve">If one answer dominates, choose the platform that supports your operating model with the least unnecessary complexity, not the one with the longest feature list.</w:t>
      </w:r>
    </w:p>
    <w:p>
      <w:pPr>
        <w:spacing w:after="140" w:line="300"/>
      </w:pPr>
      <w:r>
        <w:rPr>
          <w:rFonts w:ascii="Calibri" w:cs="Calibri" w:eastAsia="Calibri" w:hAnsi="Calibri"/>
        </w:rPr>
        <w:t xml:space="preserve">If this is where you are stuck, working out what you really need is exactly what a discovery call with Sage Kite is for. You do not have to know the platform first. </w:t>
      </w:r>
      <w:hyperlink w:history="1" r:id="rIdgh6zz_jokdtzvofq1uz8v">
        <w:r>
          <w:rPr>
            <w:rStyle w:val="Hyperlink"/>
            <w:rFonts w:ascii="Calibri" w:cs="Calibri" w:eastAsia="Calibri" w:hAnsi="Calibri"/>
          </w:rPr>
          <w:t xml:space="preserve">Book a discovery call</w:t>
        </w:r>
      </w:hyperlink>
      <w:r>
        <w:rPr>
          <w:rFonts w:ascii="Calibri" w:cs="Calibri" w:eastAsia="Calibri" w:hAnsi="Calibri"/>
        </w:rPr>
        <w:t xml:space="preserve">.</w:t>
      </w:r>
    </w:p>
    <w:p>
      <w:pPr>
        <w:pStyle w:val="Heading2"/>
        <w:spacing w:after="120" w:before="300"/>
      </w:pPr>
      <w:r>
        <w:rPr>
          <w:rFonts w:ascii="Calibri" w:cs="Calibri" w:eastAsia="Calibri" w:hAnsi="Calibri"/>
        </w:rPr>
        <w:t xml:space="preserve">Mistakes that cost the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500"/>
        <w:gridCol w:w="2760"/>
      </w:tblGrid>
      <w:tr>
        <w:trPr>
          <w:tblHeader/>
        </w:trPr>
        <w:tc>
          <w:tcPr>
            <w:tcW w:type="dxa" w:w="21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Mistake</w:t>
            </w:r>
          </w:p>
        </w:tc>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Why it happens</w:t>
            </w:r>
          </w:p>
        </w:tc>
        <w:tc>
          <w:tcPr>
            <w:tcW w:type="dxa" w:w="25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goes wrong</w:t>
            </w:r>
          </w:p>
        </w:tc>
        <w:tc>
          <w:tcPr>
            <w:tcW w:type="dxa" w:w="27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Instead</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Choosing the most popular CRM</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Familiarity feels safe</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Features built for a sales team you do not have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Start from your main job</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Confusing CRM with coaching software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Marketing uses the same words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can book clients but not track their progress</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Decide which activity is hard</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Buying a sales CRM for programme delivery, or the reverse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Category confusion</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Gaps appear after commitment</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Match category to job</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Paying for automation before the process is clear</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Automation looks like progress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Faster confusion</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Write the journey first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Comparing headline prices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Pricing pages foreground the entry plan</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needed feature is on a higher plan</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Compare the plan with your features</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Underestimating setup</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Demos look effortless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system is never fully built</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Budget time or help</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Switching when you should clean up</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Frustration is blamed on the tool</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Same mess in a new place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Audit first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Ignoring data and permissions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Client notes feel informal</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Sensitive information in the wrong hands</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Check access roles and data policies; note CoachAccountable states it is not HIPAA compliant</w:t>
            </w:r>
          </w:p>
        </w:tc>
      </w:tr>
    </w:tbl>
    <w:p>
      <w:pPr>
        <w:spacing w:after="120"/>
      </w:pPr>
    </w:p>
    <w:p>
      <w:pPr>
        <w:pStyle w:val="Heading2"/>
        <w:spacing w:after="120" w:before="300"/>
      </w:pPr>
      <w:r>
        <w:rPr>
          <w:rFonts w:ascii="Calibri" w:cs="Calibri" w:eastAsia="Calibri" w:hAnsi="Calibri"/>
        </w:rPr>
        <w:t xml:space="preserve">Why setup matters as much as the platform</w:t>
      </w:r>
    </w:p>
    <w:p>
      <w:pPr>
        <w:spacing w:after="140" w:line="300"/>
      </w:pPr>
      <w:r>
        <w:rPr>
          <w:rFonts w:ascii="Calibri" w:cs="Calibri" w:eastAsia="Calibri" w:hAnsi="Calibri"/>
        </w:rPr>
        <w:t xml:space="preserve">Buying software, configuring it, and implementing a working business process are three different things. The first takes a credit card. The second takes a few weekends. The third takes decisions about how your business should run, written down in a form a system can follow.</w:t>
      </w:r>
    </w:p>
    <w:p>
      <w:pPr>
        <w:spacing w:after="140" w:line="300"/>
      </w:pPr>
      <w:r>
        <w:rPr>
          <w:rFonts w:ascii="Calibri" w:cs="Calibri" w:eastAsia="Calibri" w:hAnsi="Calibri"/>
        </w:rPr>
        <w:t xml:space="preserve">Good implementation usually covers: understanding the services and how clients buy; mapping the client journey; defining lead stages and client statuses; designing forms and templates; structuring contracts and payments; building follow-up and onboarding workflows; connecting integrations; testing every path; documenting; training; and reviewing as the business changes. A strong platform badly configured delivers little. A simpler one configured around a clear process can serve a practice for years.</w:t>
      </w:r>
    </w:p>
    <w:p>
      <w:pPr>
        <w:spacing w:after="140" w:line="300"/>
      </w:pPr>
      <w:r>
        <w:rPr>
          <w:rFonts w:ascii="Calibri" w:cs="Calibri" w:eastAsia="Calibri" w:hAnsi="Calibri"/>
        </w:rPr>
        <w:t xml:space="preserve">Not everyone needs help. A coach with one package and a clear process can set up a simple system alone. Help becomes worthwhile when you have several packages, a tangle of earlier automations, a team to train, or a need to connect systems. If that sounds like you, see how </w:t>
      </w:r>
      <w:hyperlink w:history="1" r:id="rIdp2nmkygmvqhfcdjhmmmsw">
        <w:r>
          <w:rPr>
            <w:rStyle w:val="Hyperlink"/>
            <w:rFonts w:ascii="Calibri" w:cs="Calibri" w:eastAsia="Calibri" w:hAnsi="Calibri"/>
          </w:rPr>
          <w:t xml:space="preserve">Sage Kite approaches CRM implementation</w:t>
        </w:r>
      </w:hyperlink>
      <w:r>
        <w:rPr>
          <w:rFonts w:ascii="Calibri" w:cs="Calibri" w:eastAsia="Calibri" w:hAnsi="Calibri"/>
        </w:rPr>
        <w:t xml:space="preserve"> and the </w:t>
      </w:r>
      <w:hyperlink w:history="1" r:id="rIdzbxkv74e9qoruj4ak1ewf">
        <w:r>
          <w:rPr>
            <w:rStyle w:val="Hyperlink"/>
            <w:rFonts w:ascii="Calibri" w:cs="Calibri" w:eastAsia="Calibri" w:hAnsi="Calibri"/>
          </w:rPr>
          <w:t xml:space="preserve">platforms it implements</w:t>
        </w:r>
      </w:hyperlink>
      <w:r>
        <w:rPr>
          <w:rFonts w:ascii="Calibri" w:cs="Calibri" w:eastAsia="Calibri" w:hAnsi="Calibri"/>
        </w:rPr>
        <w:t xml:space="preserve">.</w:t>
      </w:r>
    </w:p>
    <w:p>
      <w:pPr>
        <w:pStyle w:val="Heading2"/>
        <w:spacing w:after="120" w:before="300"/>
      </w:pPr>
      <w:r>
        <w:rPr>
          <w:rFonts w:ascii="Calibri" w:cs="Calibri" w:eastAsia="Calibri" w:hAnsi="Calibri"/>
        </w:rPr>
        <w:t xml:space="preserve">How Sage Kite can help you choose and set up the right CRM</w:t>
      </w:r>
    </w:p>
    <w:p>
      <w:pPr>
        <w:spacing w:after="140" w:line="300"/>
      </w:pPr>
      <w:r>
        <w:rPr>
          <w:rFonts w:ascii="Calibri" w:cs="Calibri" w:eastAsia="Calibri" w:hAnsi="Calibri"/>
        </w:rPr>
        <w:t xml:space="preserve">Sage Kite is a business growth consultancy that implements CRM systems. According to its own CRM implementation page, a project runs through discovery, a proposal with deliverables, exclusions, milestones and a fixed price, process mapping, build, testing with test leads, and handover with training and documentation. Platform subscriptions are paid to the platform and are separate from Sage Kite's fee.</w:t>
      </w:r>
    </w:p>
    <w:p>
      <w:pPr>
        <w:spacing w:after="140" w:line="300"/>
      </w:pPr>
      <w:r>
        <w:rPr>
          <w:rFonts w:ascii="Calibri" w:cs="Calibri" w:eastAsia="Calibri" w:hAnsi="Calibri"/>
        </w:rPr>
        <w:t xml:space="preserve">Sage Kite is an independent implementation partner and is not affiliated with or certified by Dubsado, HoneyBook or Kajabi. For GoHighLevel it works with GHL Scale Up. Where your needs point to a platform it does not list, such as a coaching-specific tool, it should say so plainly, and you should expect that.</w:t>
      </w:r>
    </w:p>
    <w:p>
      <w:pPr>
        <w:spacing w:after="140" w:line="300"/>
      </w:pPr>
      <w:r>
        <w:rPr>
          <w:rFonts w:ascii="Calibri" w:cs="Calibri" w:eastAsia="Calibri" w:hAnsi="Calibri"/>
        </w:rPr>
        <w:t xml:space="preserve">If you are unsure which kind of system you need, start with a </w:t>
      </w:r>
      <w:hyperlink w:history="1" r:id="rIdq0oxonihouoihzmwstvsg">
        <w:r>
          <w:rPr>
            <w:rStyle w:val="Hyperlink"/>
            <w:rFonts w:ascii="Calibri" w:cs="Calibri" w:eastAsia="Calibri" w:hAnsi="Calibri"/>
          </w:rPr>
          <w:t xml:space="preserve">discovery call</w:t>
        </w:r>
      </w:hyperlink>
      <w:r>
        <w:rPr>
          <w:rFonts w:ascii="Calibri" w:cs="Calibri" w:eastAsia="Calibri" w:hAnsi="Calibri"/>
        </w:rPr>
        <w:t xml:space="preserve">. It is the first step of every project and looks at how you sell today, your tools and data, and who signs off. You can also read the </w:t>
      </w:r>
      <w:hyperlink w:history="1" r:id="rId3xs2xudeuwit4fyywaz6e">
        <w:r>
          <w:rPr>
            <w:rStyle w:val="Hyperlink"/>
            <w:rFonts w:ascii="Calibri" w:cs="Calibri" w:eastAsia="Calibri" w:hAnsi="Calibri"/>
          </w:rPr>
          <w:t xml:space="preserve">coaching-business page</w:t>
        </w:r>
      </w:hyperlink>
      <w:r>
        <w:rPr>
          <w:rFonts w:ascii="Calibri" w:cs="Calibri" w:eastAsia="Calibri" w:hAnsi="Calibri"/>
        </w:rPr>
        <w:t xml:space="preserve"> for what Sage Kite sets up for coaches, from lead magnets and enquiry-to-call journeys to onboarding and renewals.</w:t>
      </w:r>
    </w:p>
    <w:p>
      <w:pPr>
        <w:pStyle w:val="Heading2"/>
        <w:spacing w:after="120" w:before="300"/>
      </w:pPr>
      <w:r>
        <w:rPr>
          <w:rFonts w:ascii="Calibri" w:cs="Calibri" w:eastAsia="Calibri" w:hAnsi="Calibri"/>
        </w:rPr>
        <w:t xml:space="preserve">Quick answers</w:t>
      </w:r>
    </w:p>
    <w:p>
      <w:pPr>
        <w:spacing w:after="140" w:line="300"/>
      </w:pPr>
      <w:r>
        <w:rPr>
          <w:rFonts w:ascii="Calibri" w:cs="Calibri" w:eastAsia="Calibri" w:hAnsi="Calibri"/>
          <w:b/>
          <w:bCs/>
        </w:rPr>
        <w:t xml:space="preserve">What is the best CRM for a solo coach?</w:t>
      </w:r>
      <w:r>
        <w:rPr>
          <w:rFonts w:ascii="Calibri" w:cs="Calibri" w:eastAsia="Calibri" w:hAnsi="Calibri"/>
        </w:rPr>
        <w:t xml:space="preserve"> There is no single answer. Paperbell and HoneyBook suit those whose job is administering clients, CoachAccountable those whose job is accountability, Kajabi those selling programmes.</w:t>
      </w:r>
    </w:p>
    <w:p>
      <w:pPr>
        <w:spacing w:after="140" w:line="300"/>
      </w:pPr>
      <w:r>
        <w:rPr>
          <w:rFonts w:ascii="Calibri" w:cs="Calibri" w:eastAsia="Calibri" w:hAnsi="Calibri"/>
          <w:b/>
          <w:bCs/>
        </w:rPr>
        <w:t xml:space="preserve">Do consultants need a different system from coaches?</w:t>
      </w:r>
      <w:r>
        <w:rPr>
          <w:rFonts w:ascii="Calibri" w:cs="Calibri" w:eastAsia="Calibri" w:hAnsi="Calibri"/>
        </w:rPr>
        <w:t xml:space="preserve"> Often. A consultant with a sales pipeline tends to need a true CRM such as Pipedrive or HubSpot; a coach often needs client administration or delivery tools.</w:t>
      </w:r>
    </w:p>
    <w:p>
      <w:pPr>
        <w:spacing w:after="140" w:line="300"/>
      </w:pPr>
      <w:r>
        <w:rPr>
          <w:rFonts w:ascii="Calibri" w:cs="Calibri" w:eastAsia="Calibri" w:hAnsi="Calibri"/>
          <w:b/>
          <w:bCs/>
        </w:rPr>
        <w:t xml:space="preserve">Is a free CRM enough?</w:t>
      </w:r>
      <w:r>
        <w:rPr>
          <w:rFonts w:ascii="Calibri" w:cs="Calibri" w:eastAsia="Calibri" w:hAnsi="Calibri"/>
        </w:rPr>
        <w:t xml:space="preserve"> For early-stage contact and pipeline tracking, a free tier can be. It will not handle proposals, contracts and onboarding on its own.</w:t>
      </w:r>
    </w:p>
    <w:p>
      <w:pPr>
        <w:spacing w:after="140" w:line="300"/>
      </w:pPr>
      <w:r>
        <w:rPr>
          <w:rFonts w:ascii="Calibri" w:cs="Calibri" w:eastAsia="Calibri" w:hAnsi="Calibri"/>
          <w:b/>
          <w:bCs/>
        </w:rPr>
        <w:t xml:space="preserve">Do I need professional setup?</w:t>
      </w:r>
      <w:r>
        <w:rPr>
          <w:rFonts w:ascii="Calibri" w:cs="Calibri" w:eastAsia="Calibri" w:hAnsi="Calibri"/>
        </w:rPr>
        <w:t xml:space="preserve"> Not always. It helps when your process is complex or already tangled.</w:t>
      </w:r>
    </w:p>
    <w:p>
      <w:pPr>
        <w:pStyle w:val="Heading2"/>
        <w:spacing w:after="120" w:before="300"/>
      </w:pPr>
      <w:r>
        <w:rPr>
          <w:rFonts w:ascii="Calibri" w:cs="Calibri" w:eastAsia="Calibri" w:hAnsi="Calibri"/>
        </w:rPr>
        <w:t xml:space="preserve">Where this leaves you</w:t>
      </w:r>
    </w:p>
    <w:p>
      <w:pPr>
        <w:spacing w:after="140" w:line="300"/>
      </w:pPr>
      <w:r>
        <w:rPr>
          <w:rFonts w:ascii="Calibri" w:cs="Calibri" w:eastAsia="Calibri" w:hAnsi="Calibri"/>
        </w:rPr>
        <w:t xml:space="preserve">The best CRM is the one that matches how your business actually operates, not how your industry is labelled. Work out your main job, map your client journey, shortlist two or three tools from the right category, and test them on a real scenario. If you want a second opinion before you commit, a Sage Kite </w:t>
      </w:r>
      <w:hyperlink w:history="1" r:id="rIdyyhct9mxafdptapt5vhjs">
        <w:r>
          <w:rPr>
            <w:rStyle w:val="Hyperlink"/>
            <w:rFonts w:ascii="Calibri" w:cs="Calibri" w:eastAsia="Calibri" w:hAnsi="Calibri"/>
          </w:rPr>
          <w:t xml:space="preserve">discovery call</w:t>
        </w:r>
      </w:hyperlink>
      <w:r>
        <w:rPr>
          <w:rFonts w:ascii="Calibri" w:cs="Calibri" w:eastAsia="Calibri" w:hAnsi="Calibri"/>
        </w:rPr>
        <w:t xml:space="preserve"> is a practical next step.</w:t>
      </w:r>
    </w:p>
    <w:p>
      <w:pPr>
        <w:pStyle w:val="Heading1"/>
        <w:spacing w:after="160" w:before="360"/>
      </w:pPr>
      <w:r>
        <w:rPr>
          <w:rFonts w:ascii="Calibri" w:cs="Calibri" w:eastAsia="Calibri" w:hAnsi="Calibri"/>
        </w:rPr>
        <w:t xml:space="preserve">4. Source and Fact-Check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Topic</w:t>
            </w:r>
          </w:p>
        </w:tc>
        <w:tc>
          <w:tcPr>
            <w:tcW w:type="dxa" w:w="36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Source (first-party unless stated)</w:t>
            </w:r>
          </w:p>
        </w:tc>
        <w:tc>
          <w:tcPr>
            <w:tcW w:type="dxa" w:w="27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Confidence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plans, features, fees, trial, availability</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page shows two card-fee figures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automations including conditions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help (fetched in the prior article)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plans, Premier features, trial, add-ons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HubSpot Starter price and Free limits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HubSpot Starter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 "$7 to $10 per seat" with a "normally $20" statement and new-customer discount wording; higher tiers unverified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Pipedrive plans and features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Pipedrive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Bonsai plans and inclusions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Bonsai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Medium-high; automation by plan unreadable on the page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GoHighLevel plans, core features, usage billing, trial</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GoHighLevel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Paperbell features and pricing</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Paperbell home and pricing pages</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trial length not stated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CoachAccountable features, limits, pricing</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CoachAccountable home and pricing pages</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Medium-high; scheduling/CRM not described, not proven absent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Simply.Coach plans and limits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Simply.Coach solopreneur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 monthly vs annual billing unclear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Zoho CRM editions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Zoho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 per-user prices not displayed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Keap pricing, users, implementation, trial limits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Keap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Medium-high; meta vs body price conflict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Kajabi plans, limits, fees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Kajabi pricing page</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Medium-high; annual line inconsistent; trial length not stated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Sage Kite supported platforms and process</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sagekite.com platforms, CRM implementation, platform and industry pages</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bl>
    <w:p>
      <w:pPr>
        <w:spacing w:after="120"/>
      </w:pPr>
    </w:p>
    <w:p>
      <w:pPr>
        <w:spacing w:after="140" w:line="300"/>
      </w:pPr>
      <w:r>
        <w:rPr>
          <w:rFonts w:ascii="Calibri" w:cs="Calibri" w:eastAsia="Calibri" w:hAnsi="Calibri"/>
          <w:b/>
          <w:bCs/>
        </w:rPr>
        <w:t xml:space="preserve">Not verified:</w:t>
      </w:r>
      <w:r>
        <w:rPr>
          <w:rFonts w:ascii="Calibri" w:cs="Calibri" w:eastAsia="Calibri" w:hAnsi="Calibri"/>
        </w:rPr>
        <w:t xml:space="preserve"> HubSpot Professional and Enterprise prices; Zoho per-user prices; Simply.Coach full feature matrix by plan; Bonsai automation by plan; trial lengths for Paperbell, Kajabi and Zoho paid editions; any integration lists beyond what vendor pages state; Sage Kite consultation price or length.</w:t>
      </w:r>
    </w:p>
    <w:p>
      <w:pPr>
        <w:pStyle w:val="Heading1"/>
        <w:spacing w:after="160" w:before="360"/>
      </w:pPr>
      <w:r>
        <w:rPr>
          <w:rFonts w:ascii="Calibri" w:cs="Calibri" w:eastAsia="Calibri" w:hAnsi="Calibri"/>
        </w:rPr>
        <w:t xml:space="preserve">5. Sage Kite Service Verification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Item</w:t>
            </w:r>
          </w:p>
        </w:tc>
        <w:tc>
          <w:tcPr>
            <w:tcW w:type="dxa" w:w="5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Finding</w:t>
            </w:r>
          </w:p>
        </w:tc>
        <w:tc>
          <w:tcPr>
            <w:tcW w:type="dxa" w:w="21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Source</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Supported platforms</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HoneyBook, GoHighLevel (with GHL Scale Up), HubSpot, Keap, Kajabi, ActiveCampaign, plus industry platforms</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/platforms; /services/crm-implementation</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listed</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Pipedrive, Bonsai, Paperbell, CoachAccountable, Simply.Coach, Zoho CRM</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Absent from directory</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Offering</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Process mapping, pipeline design, data cleanup and migration, workflows, integrations, reporting, testing, training and handover, custom CRM; proposal states scope; fixed price agreed up front</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/services/crm-implementation</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Disclosure</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Independent implementation partner, not affiliated with or certified by Dubsado, HoneyBook or Kajabi</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 pages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Consultation</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"Discovery call". Price and duration not stated on /book. A booking widget linked to pay.ghlscaleup.com is referenced</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/book</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"Free consultation"</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Not verified for Sage Kite.</w:t>
            </w:r>
            <w:r>
              <w:rPr>
                <w:rFonts w:ascii="Calibri" w:cs="Calibri" w:eastAsia="Calibri" w:hAnsi="Calibri"/>
                <w:sz w:val="19"/>
                <w:szCs w:val="19"/>
              </w:rPr>
              <w:t xml:space="preserve"> GHL Scale Up (separate site) says "free 30-minute strategy call"</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ghlscaleup.com</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CTA destination</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/book on the services page; platform pages for HoneyBook and Kajabi point "Book a discovery call" to /contact, which is inconsistent</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Live pages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GoHighLevel page</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 dedicated Sage Kite page; "Ask about GoHighLevel" links to /contact; delivered with GHL Scale Up</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Excluded claims</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"Free", any duration, any price, any guarantee, any result</w:t>
            </w:r>
          </w:p>
        </w:tc>
        <w:tc>
          <w:tcPr>
            <w:tcW w:type="dxa" w:w="2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n/a</w:t>
            </w:r>
          </w:p>
        </w:tc>
      </w:tr>
    </w:tbl>
    <w:p>
      <w:pPr>
        <w:spacing w:after="120"/>
      </w:pPr>
    </w:p>
    <w:p>
      <w:pPr>
        <w:pStyle w:val="Heading1"/>
        <w:spacing w:after="160" w:before="360"/>
      </w:pPr>
      <w:r>
        <w:rPr>
          <w:rFonts w:ascii="Calibri" w:cs="Calibri" w:eastAsia="Calibri" w:hAnsi="Calibri"/>
        </w:rPr>
        <w:t xml:space="preserve">6. Internal Link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1560"/>
      </w:tblGrid>
      <w:tr>
        <w:trPr>
          <w:tblHeader/>
        </w:trPr>
        <w:tc>
          <w:tcPr>
            <w:tcW w:type="dxa" w:w="3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Anchor</w:t>
            </w:r>
          </w:p>
        </w:tc>
        <w:tc>
          <w:tcPr>
            <w:tcW w:type="dxa" w:w="28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URL</w:t>
            </w:r>
          </w:p>
        </w:tc>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Status</w:t>
            </w:r>
          </w:p>
        </w:tc>
        <w:tc>
          <w:tcPr>
            <w:tcW w:type="dxa" w:w="15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Purpose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Sage Kite approaches CRM implementation</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/services/crm-implementation</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Verified (opened)</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Primary service link</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platforms it implements</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Verified (opened)</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Directory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discovery call (three placements)</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/book</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Verified (opened)</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Main CTA</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coaching-business page</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/industries/coaching</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Verified (opened)</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Industry page; possible overlap</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Kajabi setup</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/platforms/kajabi</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Verified (opened)</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Supported platform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what HoneyBook is</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/blog/what-is-honeybook</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 on live blog index</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Depth on HoneyBook</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what Dubsado is</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/blog/what-is-dubsado</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 on live blog index</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Depth on Dubsado</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vs HoneyBook</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/blog/dubsado-vs-honeybook</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 on live blog index</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Two-way comparison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HubSpot</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/platforms/hubspot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 in directory; page not individually opened</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Supported platform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Keap</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/platforms/keap</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Listed in directory; page not individually opened</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Supported platform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GHL Scale Up</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https://www.ghlscaleup.com</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Opened</w:t>
            </w:r>
          </w:p>
        </w:tc>
        <w:tc>
          <w:tcPr>
            <w:tcW w:type="dxa" w:w="1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External partner brand for GoHighLevel</w:t>
            </w:r>
          </w:p>
        </w:tc>
      </w:tr>
    </w:tbl>
    <w:p>
      <w:pPr>
        <w:spacing w:after="120"/>
      </w:pPr>
    </w:p>
    <w:p>
      <w:pPr>
        <w:spacing w:after="140" w:line="300"/>
      </w:pPr>
      <w:r>
        <w:rPr>
          <w:rFonts w:ascii="Calibri" w:cs="Calibri" w:eastAsia="Calibri" w:hAnsi="Calibri"/>
          <w:b/>
          <w:bCs/>
        </w:rPr>
        <w:t xml:space="preserve">Optional:</w:t>
      </w:r>
      <w:r>
        <w:rPr>
          <w:rFonts w:ascii="Calibri" w:cs="Calibri" w:eastAsia="Calibri" w:hAnsi="Calibri"/>
        </w:rPr>
        <w:t xml:space="preserve"> /platforms/dubsado and /platforms/honeybook are also verified (opened) and can be added as service links in the Dubsado and HoneyBook reviews.</w:t>
      </w:r>
    </w:p>
    <w:p>
      <w:pPr>
        <w:spacing w:after="140" w:line="300"/>
      </w:pPr>
      <w:r>
        <w:rPr>
          <w:rFonts w:ascii="Calibri" w:cs="Calibri" w:eastAsia="Calibri" w:hAnsi="Calibri"/>
          <w:b/>
          <w:bCs/>
        </w:rPr>
        <w:t xml:space="preserve">Cannibalisation:</w:t>
      </w:r>
      <w:r>
        <w:rPr>
          <w:rFonts w:ascii="Calibri" w:cs="Calibri" w:eastAsia="Calibri" w:hAnsi="Calibri"/>
        </w:rPr>
        <w:t xml:space="preserve"> /industries/coaching and /blog/dubsado-vs-honeybook share some intent. This article owns the broad category choice and links to both rather than repeating them.</w:t>
      </w:r>
    </w:p>
    <w:p>
      <w:pPr>
        <w:pStyle w:val="Heading1"/>
        <w:spacing w:after="160" w:before="360"/>
      </w:pPr>
      <w:r>
        <w:rPr>
          <w:rFonts w:ascii="Calibri" w:cs="Calibri" w:eastAsia="Calibri" w:hAnsi="Calibri"/>
        </w:rPr>
        <w:t xml:space="preserve">7. Quality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Check</w:t>
            </w:r>
          </w:p>
        </w:tc>
        <w:tc>
          <w:tcPr>
            <w:tcW w:type="dxa" w:w="17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Result</w:t>
            </w:r>
          </w:p>
        </w:tc>
        <w:tc>
          <w:tcPr>
            <w:tcW w:type="dxa" w:w="44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Invented stats, case studies, ratings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None. No winner, no scores.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Pricing accuracy and dating</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 with gaps</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Dated 13 Oct 2026; HubSpot upper tiers and Zoho prices not quoted; contradictory pages flagged.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Native vs plan-dependent features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 with caveats</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Plan limits noted where the vendor page shows them.</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Sage Kite claims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Only wording from live pages; "free" excluded.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Fairness to non-listed tools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Each gets a substantive paragraph; Zoho and Simply.Coach shorter, and the article says why.</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CRM vs coaching software distinction</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Early and used as the framework.</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Human voice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 with review</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Opens on the category confusion. The tables are denser than the previous articles, which suits a comparison; read the reviews aloud and cut any list-like sentence.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Internal links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Verified, with three listed-not-opened</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See Section 6.</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Competitor SERP review</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Not done</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 claim made about competing articles.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Byline, date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Add before publishing.</w:t>
            </w:r>
          </w:p>
        </w:tc>
      </w:tr>
    </w:tbl>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F4F3E"/>
      <w:sz w:val="34"/>
      <w:szCs w:val="34"/>
    </w:rPr>
  </w:style>
  <w:style w:type="paragraph" w:styleId="Heading2">
    <w:name w:val="Heading 2"/>
    <w:basedOn w:val="Normal"/>
    <w:next w:val="Normal"/>
    <w:qFormat/>
    <w:pPr>
      <w:outlineLvl w:val="1"/>
    </w:pPr>
    <w:rPr>
      <w:rFonts w:ascii="Calibri" w:cs="Calibri" w:eastAsia="Calibri" w:hAnsi="Calibri"/>
      <w:b/>
      <w:bCs/>
      <w:color w:val="2F4F3E"/>
      <w:sz w:val="28"/>
      <w:szCs w:val="28"/>
    </w:rPr>
  </w:style>
  <w:style w:type="paragraph" w:styleId="Heading3">
    <w:name w:val="Heading 3"/>
    <w:basedOn w:val="Normal"/>
    <w:next w:val="Normal"/>
    <w:qFormat/>
    <w:pPr>
      <w:outlineLvl w:val="2"/>
    </w:pPr>
    <w:rPr>
      <w:rFonts w:ascii="Calibri" w:cs="Calibri" w:eastAsia="Calibri" w:hAnsi="Calibri"/>
      <w:b/>
      <w:bCs/>
      <w:color w:val="444444"/>
      <w:sz w:val="24"/>
      <w:szCs w:val="24"/>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tny9iiiibywm-dlbgyo" Type="http://schemas.openxmlformats.org/officeDocument/2006/relationships/hyperlink" Target="https://www.honeybook.com/pricing" TargetMode="External"/><Relationship Id="rIdlxjicsoe0im8_gfkb1gsi" Type="http://schemas.openxmlformats.org/officeDocument/2006/relationships/hyperlink" Target="https://www.dubsado.com/pricing" TargetMode="External"/><Relationship Id="rId7swn6vc9nlihlibrnrhqp" Type="http://schemas.openxmlformats.org/officeDocument/2006/relationships/hyperlink" Target="https://www.hubspot.com/products/crm/starter" TargetMode="External"/><Relationship Id="rIdceggaydlqfm83zmtqyy5j" Type="http://schemas.openxmlformats.org/officeDocument/2006/relationships/hyperlink" Target="https://www.pipedrive.com/en/pricing" TargetMode="External"/><Relationship Id="rIdc3xcwr7cbzznh-n3xbpux" Type="http://schemas.openxmlformats.org/officeDocument/2006/relationships/hyperlink" Target="https://www.hellobonsai.com/pricing" TargetMode="External"/><Relationship Id="rIdbxuc57w3yb2smdyuuplch" Type="http://schemas.openxmlformats.org/officeDocument/2006/relationships/hyperlink" Target="https://www.gohighlevel.com/pricing" TargetMode="External"/><Relationship Id="rId1m_5s3udwkqdqytz21baj" Type="http://schemas.openxmlformats.org/officeDocument/2006/relationships/hyperlink" Target="https://paperbell.com/pricing" TargetMode="External"/><Relationship Id="rIdjxhp78x-0ekkycinzeqw_" Type="http://schemas.openxmlformats.org/officeDocument/2006/relationships/hyperlink" Target="https://www.coachaccountable.com/pricing" TargetMode="External"/><Relationship Id="rIdgma_0ppe3td1an_y71v3l" Type="http://schemas.openxmlformats.org/officeDocument/2006/relationships/hyperlink" Target="https://simply.coach/pricing-for-solopreneurs/" TargetMode="External"/><Relationship Id="rIdkdr6yyfjy7y16x0w2wjvt" Type="http://schemas.openxmlformats.org/officeDocument/2006/relationships/hyperlink" Target="https://www.zoho.com/crm/pricing/" TargetMode="External"/><Relationship Id="rIdfyxtc_imxd06cs4lqc90x" Type="http://schemas.openxmlformats.org/officeDocument/2006/relationships/hyperlink" Target="https://keap.com/pricing" TargetMode="External"/><Relationship Id="rIdhtq8jk8xgf3rigz-dz_sj" Type="http://schemas.openxmlformats.org/officeDocument/2006/relationships/hyperlink" Target="https://kajabi.com/pricing" TargetMode="External"/><Relationship Id="rIdx82cnxbac-p9w9u-r2a3v" Type="http://schemas.openxmlformats.org/officeDocument/2006/relationships/hyperlink" Target="https://www.sagekite.com/blog/what-is-honeybook" TargetMode="External"/><Relationship Id="rIdviz42nlhusegoq8newa1s" Type="http://schemas.openxmlformats.org/officeDocument/2006/relationships/hyperlink" Target="https://www.sagekite.com/blog/what-is-dubsado" TargetMode="External"/><Relationship Id="rIda_mqkbjul6ajbbau4loj4" Type="http://schemas.openxmlformats.org/officeDocument/2006/relationships/hyperlink" Target="https://www.sagekite.com/blog/dubsado-vs-honeybook" TargetMode="External"/><Relationship Id="rIdwwogmreb9yyh8g551zkak" Type="http://schemas.openxmlformats.org/officeDocument/2006/relationships/hyperlink" Target="https://www.ghlscaleup.com" TargetMode="External"/><Relationship Id="rIdljqvmercvx-iayct3cpv8" Type="http://schemas.openxmlformats.org/officeDocument/2006/relationships/hyperlink" Target="https://www.sagekite.com/platforms/hubspot" TargetMode="External"/><Relationship Id="rIdyljd30su99fl7pvk3maj_" Type="http://schemas.openxmlformats.org/officeDocument/2006/relationships/hyperlink" Target="https://www.sagekite.com/platforms/keap" TargetMode="External"/><Relationship Id="rIdm33i9f-drmsl3pmlsgfur" Type="http://schemas.openxmlformats.org/officeDocument/2006/relationships/hyperlink" Target="https://www.sagekite.com/platforms/kajabi" TargetMode="External"/><Relationship Id="rIdcpijkatorevdsq8guhayz" Type="http://schemas.openxmlformats.org/officeDocument/2006/relationships/hyperlink" Target="https://paperbell.com/" TargetMode="External"/><Relationship Id="rIdqlgzf1fbof4cnjx_2prjl" Type="http://schemas.openxmlformats.org/officeDocument/2006/relationships/hyperlink" Target="https://www.coachaccountable.com/" TargetMode="External"/><Relationship Id="rIdgh6zz_jokdtzvofq1uz8v" Type="http://schemas.openxmlformats.org/officeDocument/2006/relationships/hyperlink" Target="https://www.sagekite.com/book" TargetMode="External"/><Relationship Id="rIdp2nmkygmvqhfcdjhmmmsw" Type="http://schemas.openxmlformats.org/officeDocument/2006/relationships/hyperlink" Target="https://www.sagekite.com/services/crm-implementation" TargetMode="External"/><Relationship Id="rIdzbxkv74e9qoruj4ak1ewf" Type="http://schemas.openxmlformats.org/officeDocument/2006/relationships/hyperlink" Target="https://www.sagekite.com/platforms" TargetMode="External"/><Relationship Id="rIdq0oxonihouoihzmwstvsg" Type="http://schemas.openxmlformats.org/officeDocument/2006/relationships/hyperlink" Target="https://www.sagekite.com/book" TargetMode="External"/><Relationship Id="rId3xs2xudeuwit4fyywaz6e" Type="http://schemas.openxmlformats.org/officeDocument/2006/relationships/hyperlink" Target="https://www.sagekite.com/industries/coaching" TargetMode="External"/><Relationship Id="rIdyyhct9mxafdptapt5vhjs" Type="http://schemas.openxmlformats.org/officeDocument/2006/relationships/hyperlink" Target="https://www.sagekite.com/book"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2026-10-13T11:37:49.114Z</dcterms:created>
  <dcterms:modified xsi:type="dcterms:W3CDTF">2026-10-13T11:37:49.114Z</dcterms:modified>
</cp:coreProperties>
</file>

<file path=docProps/custom.xml><?xml version="1.0" encoding="utf-8"?>
<Properties xmlns="http://schemas.openxmlformats.org/officeDocument/2006/custom-properties" xmlns:vt="http://schemas.openxmlformats.org/officeDocument/2006/docPropsVTypes"/>
</file>