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3236" w14:textId="6407F812" w:rsidR="00C550E8" w:rsidRDefault="00411164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State Level Development Indicator And MGNREGA Employment</w:t>
      </w:r>
    </w:p>
    <w:p w14:paraId="3992FC7B" w14:textId="76D0167F" w:rsidR="007F18EE" w:rsidRPr="007F18EE" w:rsidRDefault="007F18EE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18EE">
        <w:rPr>
          <w:rFonts w:ascii="Times New Roman" w:hAnsi="Times New Roman" w:cs="Times New Roman"/>
          <w:sz w:val="24"/>
          <w:szCs w:val="24"/>
        </w:rPr>
        <w:t>A Personal Data Analytics Project</w:t>
      </w:r>
    </w:p>
    <w:p w14:paraId="0F5DD8BB" w14:textId="0D31B10D" w:rsidR="00660977" w:rsidRDefault="00C10F03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</w:t>
      </w:r>
      <w:r w:rsidR="007F18EE">
        <w:rPr>
          <w:rFonts w:ascii="Times New Roman" w:hAnsi="Times New Roman" w:cs="Times New Roman"/>
          <w:sz w:val="24"/>
          <w:szCs w:val="24"/>
        </w:rPr>
        <w:t>r</w:t>
      </w:r>
      <w:r w:rsidR="0061357D">
        <w:rPr>
          <w:rFonts w:ascii="Times New Roman" w:hAnsi="Times New Roman" w:cs="Times New Roman"/>
          <w:sz w:val="24"/>
          <w:szCs w:val="24"/>
        </w:rPr>
        <w:t>-Aryan Yadav</w:t>
      </w:r>
    </w:p>
    <w:p w14:paraId="0878415B" w14:textId="17D30C99" w:rsidR="007F18EE" w:rsidRDefault="007F18EE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14:paraId="04D11CCE" w14:textId="77777777" w:rsidR="007F18EE" w:rsidRDefault="007F18EE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9A38EB" w14:textId="34A144FE" w:rsidR="007F18EE" w:rsidRDefault="00FE0113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R|RStudio|MySQL|Regression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Analysis</w:t>
      </w:r>
    </w:p>
    <w:p w14:paraId="3AA52153" w14:textId="1A2E2091" w:rsidR="00660977" w:rsidRPr="00E04135" w:rsidRDefault="00C550E8" w:rsidP="0066097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2252522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C8AAD4" w14:textId="3684ECF8" w:rsidR="00C550E8" w:rsidRDefault="00C550E8">
          <w:pPr>
            <w:pStyle w:val="TOCHeading"/>
          </w:pPr>
          <w:r>
            <w:t>Contents</w:t>
          </w:r>
        </w:p>
        <w:p w14:paraId="56315C0F" w14:textId="1B651774" w:rsidR="00A26C6C" w:rsidRDefault="00C550E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44522" w:history="1">
            <w:r w:rsidR="00A26C6C" w:rsidRPr="009E3479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A26C6C">
              <w:rPr>
                <w:noProof/>
                <w:webHidden/>
              </w:rPr>
              <w:tab/>
            </w:r>
            <w:r w:rsidR="00A26C6C">
              <w:rPr>
                <w:noProof/>
                <w:webHidden/>
              </w:rPr>
              <w:fldChar w:fldCharType="begin"/>
            </w:r>
            <w:r w:rsidR="00A26C6C">
              <w:rPr>
                <w:noProof/>
                <w:webHidden/>
              </w:rPr>
              <w:instrText xml:space="preserve"> PAGEREF _Toc241944522 \h </w:instrText>
            </w:r>
            <w:r w:rsidR="00A26C6C">
              <w:rPr>
                <w:noProof/>
                <w:webHidden/>
              </w:rPr>
            </w:r>
            <w:r w:rsidR="00A26C6C">
              <w:rPr>
                <w:noProof/>
                <w:webHidden/>
              </w:rPr>
              <w:fldChar w:fldCharType="separate"/>
            </w:r>
            <w:r w:rsidR="00A26C6C">
              <w:rPr>
                <w:noProof/>
                <w:webHidden/>
              </w:rPr>
              <w:t>3</w:t>
            </w:r>
            <w:r w:rsidR="00A26C6C">
              <w:rPr>
                <w:noProof/>
                <w:webHidden/>
              </w:rPr>
              <w:fldChar w:fldCharType="end"/>
            </w:r>
          </w:hyperlink>
        </w:p>
        <w:p w14:paraId="3EA5836A" w14:textId="3E3BB903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3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5CC9" w14:textId="6444D371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4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TECHNICAL ASPECT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7EB5" w14:textId="59027E2B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5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D0F9" w14:textId="0DA7863A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6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DDE2" w14:textId="011E008D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7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29DA" w14:textId="00E53ACF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8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Real-World Application And Policy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68AF" w14:textId="2F080ACC" w:rsidR="00A26C6C" w:rsidRDefault="00A26C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1944529" w:history="1">
            <w:r w:rsidRPr="009E3479">
              <w:rPr>
                <w:rStyle w:val="Hyperlink"/>
                <w:rFonts w:ascii="Times New Roman" w:hAnsi="Times New Roman" w:cs="Times New Roman"/>
                <w:noProof/>
              </w:rPr>
              <w:t>REFERENCE AND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5A2F" w14:textId="3C20EF45" w:rsidR="00C550E8" w:rsidRDefault="00C550E8">
          <w:r>
            <w:rPr>
              <w:b/>
              <w:bCs/>
              <w:noProof/>
            </w:rPr>
            <w:fldChar w:fldCharType="end"/>
          </w:r>
        </w:p>
      </w:sdtContent>
    </w:sdt>
    <w:p w14:paraId="30903A18" w14:textId="77777777" w:rsidR="00100343" w:rsidRPr="00897A3C" w:rsidRDefault="00100343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033AC94" w14:textId="0DBE515D" w:rsidR="00A71DEA" w:rsidRPr="00897A3C" w:rsidRDefault="00A71DEA" w:rsidP="005A7FE2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97A3C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5944082B" w14:textId="500F4873" w:rsidR="00A71DEA" w:rsidRPr="00897A3C" w:rsidRDefault="004B103B" w:rsidP="005445D8">
      <w:pPr>
        <w:pStyle w:val="Heading2"/>
        <w:spacing w:line="360" w:lineRule="auto"/>
        <w:jc w:val="center"/>
      </w:pPr>
      <w:bookmarkStart w:id="0" w:name="_Toc241944522"/>
      <w:r w:rsidRPr="005445D8">
        <w:rPr>
          <w:rFonts w:ascii="Times New Roman" w:hAnsi="Times New Roman" w:cs="Times New Roman"/>
          <w:sz w:val="28"/>
          <w:szCs w:val="28"/>
          <w:u w:val="single"/>
        </w:rPr>
        <w:lastRenderedPageBreak/>
        <w:t>INTRODUCTION</w:t>
      </w:r>
      <w:bookmarkEnd w:id="0"/>
    </w:p>
    <w:p w14:paraId="5F544166" w14:textId="34506CF7" w:rsidR="00A71DEA" w:rsidRPr="00897A3C" w:rsidRDefault="004B103B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Mahatma Gandhi National Rural Employment Guarantee Act (MGNREGA) 2005, </w:t>
      </w:r>
      <w:r w:rsidR="00DB6C34" w:rsidRPr="00897A3C">
        <w:rPr>
          <w:rFonts w:ascii="Times New Roman" w:hAnsi="Times New Roman" w:cs="Times New Roman"/>
          <w:sz w:val="24"/>
          <w:szCs w:val="24"/>
        </w:rPr>
        <w:t>replaced by</w:t>
      </w:r>
      <w:r w:rsidRPr="00897A3C">
        <w:rPr>
          <w:rFonts w:ascii="Times New Roman" w:hAnsi="Times New Roman" w:cs="Times New Roman"/>
          <w:sz w:val="24"/>
          <w:szCs w:val="24"/>
        </w:rPr>
        <w:t xml:space="preserve"> Viksit Bharat-G RAM G Act 2025 is an act to establish a rural development framework aligned with the national vision of Viksit Bharat @2047, by providing a statutory guarantee of one hundred and twenty five days of wage employment</w:t>
      </w:r>
      <w:r w:rsidR="00DB6C34" w:rsidRPr="00897A3C">
        <w:rPr>
          <w:rFonts w:ascii="Times New Roman" w:hAnsi="Times New Roman" w:cs="Times New Roman"/>
          <w:sz w:val="24"/>
          <w:szCs w:val="24"/>
        </w:rPr>
        <w:t xml:space="preserve"> from 1</w:t>
      </w:r>
      <w:r w:rsidR="00DB6C34" w:rsidRPr="00897A3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B6C34" w:rsidRPr="00897A3C">
        <w:rPr>
          <w:rFonts w:ascii="Times New Roman" w:hAnsi="Times New Roman" w:cs="Times New Roman"/>
          <w:sz w:val="24"/>
          <w:szCs w:val="24"/>
        </w:rPr>
        <w:t xml:space="preserve"> of July 2026</w:t>
      </w:r>
      <w:r w:rsidRPr="00897A3C">
        <w:rPr>
          <w:rFonts w:ascii="Times New Roman" w:hAnsi="Times New Roman" w:cs="Times New Roman"/>
          <w:sz w:val="24"/>
          <w:szCs w:val="24"/>
        </w:rPr>
        <w:t xml:space="preserve"> (MGNREGA 2005 provided 100 days of wage employment) in every financial year to every rural household whose adult members volunteer to undertake unskilled manual work</w:t>
      </w:r>
      <w:r w:rsidR="007D52FF" w:rsidRPr="00897A3C">
        <w:rPr>
          <w:rFonts w:ascii="Times New Roman" w:hAnsi="Times New Roman" w:cs="Times New Roman"/>
          <w:sz w:val="24"/>
          <w:szCs w:val="24"/>
        </w:rPr>
        <w:t xml:space="preserve">, </w:t>
      </w:r>
      <w:r w:rsidRPr="00897A3C">
        <w:rPr>
          <w:rFonts w:ascii="Times New Roman" w:hAnsi="Times New Roman" w:cs="Times New Roman"/>
          <w:sz w:val="24"/>
          <w:szCs w:val="24"/>
        </w:rPr>
        <w:t>to promote empowerment, growth, convergence and saturation for a prosperous and resilient rural Bharat and for matters connected therewith or incidental thereto.</w:t>
      </w:r>
      <w:r w:rsidR="0058531D" w:rsidRPr="00897A3C">
        <w:rPr>
          <w:rFonts w:ascii="Times New Roman" w:hAnsi="Times New Roman" w:cs="Times New Roman"/>
          <w:sz w:val="24"/>
          <w:szCs w:val="24"/>
        </w:rPr>
        <w:t xml:space="preserve"> The Act</w:t>
      </w:r>
      <w:r w:rsidR="00D8561E" w:rsidRPr="00897A3C">
        <w:rPr>
          <w:rFonts w:ascii="Times New Roman" w:hAnsi="Times New Roman" w:cs="Times New Roman"/>
          <w:sz w:val="24"/>
          <w:szCs w:val="24"/>
        </w:rPr>
        <w:t>,</w:t>
      </w:r>
      <w:r w:rsidR="0058531D" w:rsidRPr="00897A3C">
        <w:rPr>
          <w:rFonts w:ascii="Times New Roman" w:hAnsi="Times New Roman" w:cs="Times New Roman"/>
          <w:sz w:val="24"/>
          <w:szCs w:val="24"/>
        </w:rPr>
        <w:t xml:space="preserve"> by definition</w:t>
      </w:r>
      <w:r w:rsidR="00D8561E" w:rsidRPr="00897A3C">
        <w:rPr>
          <w:rFonts w:ascii="Times New Roman" w:hAnsi="Times New Roman" w:cs="Times New Roman"/>
          <w:sz w:val="24"/>
          <w:szCs w:val="24"/>
        </w:rPr>
        <w:t>,</w:t>
      </w:r>
      <w:r w:rsidR="0058531D" w:rsidRPr="00897A3C">
        <w:rPr>
          <w:rFonts w:ascii="Times New Roman" w:hAnsi="Times New Roman" w:cs="Times New Roman"/>
          <w:sz w:val="24"/>
          <w:szCs w:val="24"/>
        </w:rPr>
        <w:t xml:space="preserve"> aims to provide employment opportunities to people </w:t>
      </w:r>
      <w:r w:rsidR="00D8561E" w:rsidRPr="00897A3C">
        <w:rPr>
          <w:rFonts w:ascii="Times New Roman" w:hAnsi="Times New Roman" w:cs="Times New Roman"/>
          <w:sz w:val="24"/>
          <w:szCs w:val="24"/>
        </w:rPr>
        <w:t>lacking</w:t>
      </w:r>
      <w:r w:rsidR="0058531D" w:rsidRPr="00897A3C">
        <w:rPr>
          <w:rFonts w:ascii="Times New Roman" w:hAnsi="Times New Roman" w:cs="Times New Roman"/>
          <w:sz w:val="24"/>
          <w:szCs w:val="24"/>
        </w:rPr>
        <w:t xml:space="preserve"> skills or people in need of employment.</w:t>
      </w:r>
      <w:r w:rsidR="00D8561E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E46CC8" w:rsidRPr="00897A3C">
        <w:rPr>
          <w:rFonts w:ascii="Times New Roman" w:hAnsi="Times New Roman" w:cs="Times New Roman"/>
          <w:sz w:val="24"/>
          <w:szCs w:val="24"/>
        </w:rPr>
        <w:t>Thus, the high demand for employment under MGNREGA 2005 reflects a lack of either skills or employment opportunities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 with better income</w:t>
      </w:r>
      <w:r w:rsidR="00BD719F" w:rsidRPr="00897A3C">
        <w:rPr>
          <w:rFonts w:ascii="Times New Roman" w:hAnsi="Times New Roman" w:cs="Times New Roman"/>
          <w:sz w:val="24"/>
          <w:szCs w:val="24"/>
        </w:rPr>
        <w:t>.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 This project aims to </w:t>
      </w:r>
      <w:r w:rsidR="00BF6E53">
        <w:rPr>
          <w:rFonts w:ascii="Times New Roman" w:hAnsi="Times New Roman" w:cs="Times New Roman"/>
          <w:sz w:val="24"/>
          <w:szCs w:val="24"/>
        </w:rPr>
        <w:t>find an association between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 the indicator</w:t>
      </w:r>
      <w:r w:rsidR="00BF6E53">
        <w:rPr>
          <w:rFonts w:ascii="Times New Roman" w:hAnsi="Times New Roman" w:cs="Times New Roman"/>
          <w:sz w:val="24"/>
          <w:szCs w:val="24"/>
        </w:rPr>
        <w:t>, particularly Education Quality,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 using </w:t>
      </w:r>
      <w:r w:rsidR="00E46CC8" w:rsidRPr="00897A3C">
        <w:rPr>
          <w:rFonts w:ascii="Times New Roman" w:hAnsi="Times New Roman" w:cs="Times New Roman"/>
          <w:sz w:val="24"/>
          <w:szCs w:val="24"/>
        </w:rPr>
        <w:t>the S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ustainable </w:t>
      </w:r>
      <w:r w:rsidR="00E46CC8" w:rsidRPr="00897A3C">
        <w:rPr>
          <w:rFonts w:ascii="Times New Roman" w:hAnsi="Times New Roman" w:cs="Times New Roman"/>
          <w:sz w:val="24"/>
          <w:szCs w:val="24"/>
        </w:rPr>
        <w:t>Development Goals Index</w:t>
      </w:r>
      <w:r w:rsidR="00DB6C34" w:rsidRPr="00897A3C">
        <w:rPr>
          <w:rFonts w:ascii="Times New Roman" w:hAnsi="Times New Roman" w:cs="Times New Roman"/>
          <w:sz w:val="24"/>
          <w:szCs w:val="24"/>
        </w:rPr>
        <w:t xml:space="preserve"> from 2020, data on MGNREGA from 2025</w:t>
      </w:r>
      <w:r w:rsidR="00281703" w:rsidRPr="00897A3C">
        <w:rPr>
          <w:rFonts w:ascii="Times New Roman" w:hAnsi="Times New Roman" w:cs="Times New Roman"/>
          <w:sz w:val="24"/>
          <w:szCs w:val="24"/>
        </w:rPr>
        <w:t>-2026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 and how they </w:t>
      </w:r>
      <w:r w:rsidR="00BF6E53">
        <w:rPr>
          <w:rFonts w:ascii="Times New Roman" w:hAnsi="Times New Roman" w:cs="Times New Roman"/>
          <w:sz w:val="24"/>
          <w:szCs w:val="24"/>
        </w:rPr>
        <w:t>relate to</w:t>
      </w:r>
      <w:r w:rsidR="00CE000B" w:rsidRPr="00897A3C">
        <w:rPr>
          <w:rFonts w:ascii="Times New Roman" w:hAnsi="Times New Roman" w:cs="Times New Roman"/>
          <w:sz w:val="24"/>
          <w:szCs w:val="24"/>
        </w:rPr>
        <w:t xml:space="preserve"> employment under MGNREGA.</w:t>
      </w:r>
    </w:p>
    <w:p w14:paraId="1C058919" w14:textId="62B38F52" w:rsidR="008063F6" w:rsidRPr="00897A3C" w:rsidRDefault="008063F6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The </w:t>
      </w:r>
      <w:r w:rsidR="00FD1F5F" w:rsidRPr="00897A3C">
        <w:rPr>
          <w:rFonts w:ascii="Times New Roman" w:hAnsi="Times New Roman" w:cs="Times New Roman"/>
          <w:sz w:val="24"/>
          <w:szCs w:val="24"/>
        </w:rPr>
        <w:t>5-year</w:t>
      </w:r>
      <w:r w:rsidRPr="00897A3C">
        <w:rPr>
          <w:rFonts w:ascii="Times New Roman" w:hAnsi="Times New Roman" w:cs="Times New Roman"/>
          <w:sz w:val="24"/>
          <w:szCs w:val="24"/>
        </w:rPr>
        <w:t xml:space="preserve"> gap between MGNREGA data and </w:t>
      </w:r>
      <w:r w:rsidR="00E02C93" w:rsidRPr="00897A3C">
        <w:rPr>
          <w:rFonts w:ascii="Times New Roman" w:hAnsi="Times New Roman" w:cs="Times New Roman"/>
          <w:sz w:val="24"/>
          <w:szCs w:val="24"/>
        </w:rPr>
        <w:t xml:space="preserve">the Sustainable Development Goals Index data is intentional as part of the </w:t>
      </w:r>
      <w:r w:rsidR="00FD1F5F" w:rsidRPr="00897A3C">
        <w:rPr>
          <w:rFonts w:ascii="Times New Roman" w:hAnsi="Times New Roman" w:cs="Times New Roman"/>
          <w:sz w:val="24"/>
          <w:szCs w:val="24"/>
        </w:rPr>
        <w:t>5-year forward-lag analysis of this project.</w:t>
      </w:r>
      <w:r w:rsidR="002F5F14">
        <w:rPr>
          <w:rFonts w:ascii="Times New Roman" w:hAnsi="Times New Roman" w:cs="Times New Roman"/>
          <w:sz w:val="24"/>
          <w:szCs w:val="24"/>
        </w:rPr>
        <w:t xml:space="preserve"> We have </w:t>
      </w:r>
      <w:r w:rsidR="00D204C1">
        <w:rPr>
          <w:rFonts w:ascii="Times New Roman" w:hAnsi="Times New Roman" w:cs="Times New Roman"/>
          <w:sz w:val="24"/>
          <w:szCs w:val="24"/>
        </w:rPr>
        <w:t>chosen</w:t>
      </w:r>
      <w:r w:rsidR="002F5F14">
        <w:rPr>
          <w:rFonts w:ascii="Times New Roman" w:hAnsi="Times New Roman" w:cs="Times New Roman"/>
          <w:sz w:val="24"/>
          <w:szCs w:val="24"/>
        </w:rPr>
        <w:t xml:space="preserve"> this </w:t>
      </w:r>
      <w:r w:rsidR="00D204C1">
        <w:rPr>
          <w:rFonts w:ascii="Times New Roman" w:hAnsi="Times New Roman" w:cs="Times New Roman"/>
          <w:sz w:val="24"/>
          <w:szCs w:val="24"/>
        </w:rPr>
        <w:t>5-year</w:t>
      </w:r>
      <w:r w:rsidR="002F5F14">
        <w:rPr>
          <w:rFonts w:ascii="Times New Roman" w:hAnsi="Times New Roman" w:cs="Times New Roman"/>
          <w:sz w:val="24"/>
          <w:szCs w:val="24"/>
        </w:rPr>
        <w:t xml:space="preserve"> gap </w:t>
      </w:r>
      <w:r w:rsidR="00F9008E">
        <w:rPr>
          <w:rFonts w:ascii="Times New Roman" w:hAnsi="Times New Roman" w:cs="Times New Roman"/>
          <w:sz w:val="24"/>
          <w:szCs w:val="24"/>
        </w:rPr>
        <w:t>because</w:t>
      </w:r>
      <w:r w:rsidR="00D204C1">
        <w:rPr>
          <w:rFonts w:ascii="Times New Roman" w:hAnsi="Times New Roman" w:cs="Times New Roman"/>
          <w:sz w:val="24"/>
          <w:szCs w:val="24"/>
        </w:rPr>
        <w:t xml:space="preserve"> </w:t>
      </w:r>
      <w:r w:rsidR="0057731A">
        <w:rPr>
          <w:rFonts w:ascii="Times New Roman" w:hAnsi="Times New Roman" w:cs="Times New Roman"/>
          <w:sz w:val="24"/>
          <w:szCs w:val="24"/>
        </w:rPr>
        <w:t>development conditions measured</w:t>
      </w:r>
      <w:r w:rsidR="00D204C1">
        <w:rPr>
          <w:rFonts w:ascii="Times New Roman" w:hAnsi="Times New Roman" w:cs="Times New Roman"/>
          <w:sz w:val="24"/>
          <w:szCs w:val="24"/>
        </w:rPr>
        <w:t xml:space="preserve"> in a state/UTs </w:t>
      </w:r>
      <w:r w:rsidR="00DC3F07">
        <w:rPr>
          <w:rFonts w:ascii="Times New Roman" w:hAnsi="Times New Roman" w:cs="Times New Roman"/>
          <w:sz w:val="24"/>
          <w:szCs w:val="24"/>
        </w:rPr>
        <w:t>takes time to be reflected</w:t>
      </w:r>
      <w:r w:rsidR="00F9008E">
        <w:rPr>
          <w:rFonts w:ascii="Times New Roman" w:hAnsi="Times New Roman" w:cs="Times New Roman"/>
          <w:sz w:val="24"/>
          <w:szCs w:val="24"/>
        </w:rPr>
        <w:t>.</w:t>
      </w:r>
    </w:p>
    <w:p w14:paraId="655D52A9" w14:textId="6F71642B" w:rsidR="00DB6C34" w:rsidRPr="00897A3C" w:rsidRDefault="00DB6C34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Since this study has been conducted on data from the year 2025</w:t>
      </w:r>
      <w:r w:rsidR="00281703" w:rsidRPr="00897A3C">
        <w:rPr>
          <w:rFonts w:ascii="Times New Roman" w:hAnsi="Times New Roman" w:cs="Times New Roman"/>
          <w:sz w:val="24"/>
          <w:szCs w:val="24"/>
        </w:rPr>
        <w:t>-2026</w:t>
      </w:r>
      <w:r w:rsidRPr="00897A3C">
        <w:rPr>
          <w:rFonts w:ascii="Times New Roman" w:hAnsi="Times New Roman" w:cs="Times New Roman"/>
          <w:sz w:val="24"/>
          <w:szCs w:val="24"/>
        </w:rPr>
        <w:t xml:space="preserve">, the </w:t>
      </w:r>
      <w:r w:rsidR="00FD1F5F" w:rsidRPr="00897A3C">
        <w:rPr>
          <w:rFonts w:ascii="Times New Roman" w:hAnsi="Times New Roman" w:cs="Times New Roman"/>
          <w:sz w:val="24"/>
          <w:szCs w:val="24"/>
        </w:rPr>
        <w:t>findings include</w:t>
      </w:r>
      <w:r w:rsidRPr="00897A3C">
        <w:rPr>
          <w:rFonts w:ascii="Times New Roman" w:hAnsi="Times New Roman" w:cs="Times New Roman"/>
          <w:sz w:val="24"/>
          <w:szCs w:val="24"/>
        </w:rPr>
        <w:t xml:space="preserve"> employment patterns under the original MGNREGA framework prior to </w:t>
      </w:r>
      <w:r w:rsidR="00FD1F5F" w:rsidRPr="00897A3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>2026 transition to Viksit Bharat-G RAM G Act.</w:t>
      </w:r>
    </w:p>
    <w:p w14:paraId="0E81CA1C" w14:textId="77777777" w:rsidR="00DB6C34" w:rsidRPr="00897A3C" w:rsidRDefault="00DB6C34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br w:type="page"/>
      </w:r>
    </w:p>
    <w:p w14:paraId="7C34A0EE" w14:textId="07D6AC77" w:rsidR="00F3003C" w:rsidRPr="005445D8" w:rsidRDefault="00DB6C34" w:rsidP="005445D8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41944523"/>
      <w:r w:rsidRPr="005445D8">
        <w:rPr>
          <w:rFonts w:ascii="Times New Roman" w:hAnsi="Times New Roman" w:cs="Times New Roman"/>
          <w:sz w:val="28"/>
          <w:szCs w:val="28"/>
        </w:rPr>
        <w:lastRenderedPageBreak/>
        <w:t>METHODOLOGY</w:t>
      </w:r>
      <w:bookmarkEnd w:id="1"/>
    </w:p>
    <w:p w14:paraId="72BB81EF" w14:textId="17AE4A8C" w:rsidR="00F3003C" w:rsidRPr="00897A3C" w:rsidRDefault="00C730FA" w:rsidP="005A7F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A good education </w:t>
      </w:r>
      <w:r w:rsidR="00A705DE" w:rsidRPr="00897A3C">
        <w:rPr>
          <w:rFonts w:ascii="Times New Roman" w:hAnsi="Times New Roman" w:cs="Times New Roman"/>
          <w:sz w:val="24"/>
          <w:szCs w:val="24"/>
        </w:rPr>
        <w:t xml:space="preserve">not only makes a person </w:t>
      </w:r>
      <w:proofErr w:type="gramStart"/>
      <w:r w:rsidR="00A705DE" w:rsidRPr="00897A3C">
        <w:rPr>
          <w:rFonts w:ascii="Times New Roman" w:hAnsi="Times New Roman" w:cs="Times New Roman"/>
          <w:sz w:val="24"/>
          <w:szCs w:val="24"/>
        </w:rPr>
        <w:t>productive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7075FC">
        <w:rPr>
          <w:rFonts w:ascii="Times New Roman" w:hAnsi="Times New Roman" w:cs="Times New Roman"/>
          <w:sz w:val="24"/>
          <w:szCs w:val="24"/>
        </w:rPr>
        <w:t xml:space="preserve"> </w:t>
      </w:r>
      <w:r w:rsidR="00A705DE" w:rsidRPr="00897A3C">
        <w:rPr>
          <w:rFonts w:ascii="Times New Roman" w:hAnsi="Times New Roman" w:cs="Times New Roman"/>
          <w:sz w:val="24"/>
          <w:szCs w:val="24"/>
        </w:rPr>
        <w:t xml:space="preserve">it </w:t>
      </w:r>
      <w:r w:rsidR="00F92790">
        <w:rPr>
          <w:rFonts w:ascii="Times New Roman" w:hAnsi="Times New Roman" w:cs="Times New Roman"/>
          <w:sz w:val="24"/>
          <w:szCs w:val="24"/>
        </w:rPr>
        <w:t xml:space="preserve">also </w:t>
      </w:r>
      <w:r w:rsidR="00A705DE" w:rsidRPr="00897A3C">
        <w:rPr>
          <w:rFonts w:ascii="Times New Roman" w:hAnsi="Times New Roman" w:cs="Times New Roman"/>
          <w:sz w:val="24"/>
          <w:szCs w:val="24"/>
        </w:rPr>
        <w:t xml:space="preserve">opens </w:t>
      </w:r>
      <w:r w:rsidR="007075FC">
        <w:rPr>
          <w:rFonts w:ascii="Times New Roman" w:hAnsi="Times New Roman" w:cs="Times New Roman"/>
          <w:sz w:val="24"/>
          <w:szCs w:val="24"/>
        </w:rPr>
        <w:t>doors</w:t>
      </w:r>
      <w:r w:rsidR="00A705DE" w:rsidRPr="00897A3C">
        <w:rPr>
          <w:rFonts w:ascii="Times New Roman" w:hAnsi="Times New Roman" w:cs="Times New Roman"/>
          <w:sz w:val="24"/>
          <w:szCs w:val="24"/>
        </w:rPr>
        <w:t xml:space="preserve"> for acquiring </w:t>
      </w:r>
      <w:r w:rsidR="00266113" w:rsidRPr="00897A3C">
        <w:rPr>
          <w:rFonts w:ascii="Times New Roman" w:hAnsi="Times New Roman" w:cs="Times New Roman"/>
          <w:sz w:val="24"/>
          <w:szCs w:val="24"/>
        </w:rPr>
        <w:t xml:space="preserve">new skills. </w:t>
      </w:r>
      <w:r w:rsidR="000F3489" w:rsidRPr="00897A3C">
        <w:rPr>
          <w:rFonts w:ascii="Times New Roman" w:hAnsi="Times New Roman" w:cs="Times New Roman"/>
          <w:sz w:val="24"/>
          <w:szCs w:val="24"/>
        </w:rPr>
        <w:t>Thus,</w:t>
      </w:r>
      <w:r w:rsidR="00266113" w:rsidRPr="00897A3C">
        <w:rPr>
          <w:rFonts w:ascii="Times New Roman" w:hAnsi="Times New Roman" w:cs="Times New Roman"/>
          <w:sz w:val="24"/>
          <w:szCs w:val="24"/>
        </w:rPr>
        <w:t xml:space="preserve"> we start this project </w:t>
      </w:r>
      <w:r w:rsidR="003C1A59" w:rsidRPr="00897A3C">
        <w:rPr>
          <w:rFonts w:ascii="Times New Roman" w:hAnsi="Times New Roman" w:cs="Times New Roman"/>
          <w:sz w:val="24"/>
          <w:szCs w:val="24"/>
        </w:rPr>
        <w:t xml:space="preserve">by proposing a </w:t>
      </w:r>
    </w:p>
    <w:p w14:paraId="1A0DE0BB" w14:textId="7A97F687" w:rsidR="003C1A59" w:rsidRPr="00897A3C" w:rsidRDefault="001063C9" w:rsidP="005A7FE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Alternate</w:t>
      </w:r>
      <w:r w:rsidR="003C1A59" w:rsidRPr="00897A3C">
        <w:rPr>
          <w:rFonts w:ascii="Times New Roman" w:hAnsi="Times New Roman" w:cs="Times New Roman"/>
          <w:b/>
          <w:bCs/>
          <w:sz w:val="24"/>
          <w:szCs w:val="24"/>
        </w:rPr>
        <w:t xml:space="preserve"> Hypothesis (</w:t>
      </w:r>
      <w:r w:rsidR="008B3B2C" w:rsidRPr="00897A3C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521E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="003C65DB" w:rsidRPr="00897A3C">
        <w:rPr>
          <w:rFonts w:ascii="Times New Roman" w:hAnsi="Times New Roman" w:cs="Times New Roman"/>
          <w:b/>
          <w:bCs/>
          <w:sz w:val="24"/>
          <w:szCs w:val="24"/>
        </w:rPr>
        <w:t>)-</w:t>
      </w:r>
      <w:r w:rsidR="003C65DB" w:rsidRPr="00897A3C">
        <w:rPr>
          <w:rFonts w:ascii="Times New Roman" w:hAnsi="Times New Roman" w:cs="Times New Roman"/>
          <w:sz w:val="24"/>
          <w:szCs w:val="24"/>
        </w:rPr>
        <w:t xml:space="preserve">Education quality </w:t>
      </w:r>
      <w:r w:rsidR="007075FC" w:rsidRPr="00897A3C">
        <w:rPr>
          <w:rFonts w:ascii="Times New Roman" w:hAnsi="Times New Roman" w:cs="Times New Roman"/>
          <w:sz w:val="24"/>
          <w:szCs w:val="24"/>
        </w:rPr>
        <w:t>has</w:t>
      </w:r>
      <w:r w:rsidR="003C65DB" w:rsidRPr="00897A3C">
        <w:rPr>
          <w:rFonts w:ascii="Times New Roman" w:hAnsi="Times New Roman" w:cs="Times New Roman"/>
          <w:sz w:val="24"/>
          <w:szCs w:val="24"/>
        </w:rPr>
        <w:t xml:space="preserve"> a significant </w:t>
      </w:r>
      <w:r w:rsidR="003E7C79">
        <w:rPr>
          <w:rFonts w:ascii="Times New Roman" w:hAnsi="Times New Roman" w:cs="Times New Roman"/>
          <w:sz w:val="24"/>
          <w:szCs w:val="24"/>
        </w:rPr>
        <w:t>association</w:t>
      </w:r>
      <w:r w:rsidR="003C65DB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955367">
        <w:rPr>
          <w:rFonts w:ascii="Times New Roman" w:hAnsi="Times New Roman" w:cs="Times New Roman"/>
          <w:sz w:val="24"/>
          <w:szCs w:val="24"/>
        </w:rPr>
        <w:t>with</w:t>
      </w:r>
      <w:r w:rsidR="0024701C" w:rsidRPr="00897A3C">
        <w:rPr>
          <w:rFonts w:ascii="Times New Roman" w:hAnsi="Times New Roman" w:cs="Times New Roman"/>
          <w:sz w:val="24"/>
          <w:szCs w:val="24"/>
        </w:rPr>
        <w:t xml:space="preserve"> the percentage of </w:t>
      </w:r>
      <w:r w:rsidR="003E7C79">
        <w:rPr>
          <w:rFonts w:ascii="Times New Roman" w:hAnsi="Times New Roman" w:cs="Times New Roman"/>
          <w:sz w:val="24"/>
          <w:szCs w:val="24"/>
        </w:rPr>
        <w:t xml:space="preserve">the </w:t>
      </w:r>
      <w:r w:rsidR="0024701C" w:rsidRPr="00897A3C">
        <w:rPr>
          <w:rFonts w:ascii="Times New Roman" w:hAnsi="Times New Roman" w:cs="Times New Roman"/>
          <w:sz w:val="24"/>
          <w:szCs w:val="24"/>
        </w:rPr>
        <w:t>population employed under MGNREGA.</w:t>
      </w:r>
    </w:p>
    <w:p w14:paraId="289177FE" w14:textId="76C90A72" w:rsidR="0024701C" w:rsidRPr="00897A3C" w:rsidRDefault="00521E72" w:rsidP="005A7FE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Null</w:t>
      </w:r>
      <w:r w:rsidR="0024701C" w:rsidRPr="00897A3C">
        <w:rPr>
          <w:rFonts w:ascii="Times New Roman" w:hAnsi="Times New Roman" w:cs="Times New Roman"/>
          <w:b/>
          <w:bCs/>
          <w:sz w:val="24"/>
          <w:szCs w:val="24"/>
        </w:rPr>
        <w:t xml:space="preserve"> Hypothesis (</w:t>
      </w:r>
      <w:r w:rsidR="00B246B5" w:rsidRPr="00897A3C">
        <w:rPr>
          <w:rFonts w:ascii="Times New Roman" w:hAnsi="Times New Roman" w:cs="Times New Roman"/>
          <w:b/>
          <w:bCs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="00B246B5" w:rsidRPr="00897A3C">
        <w:rPr>
          <w:rFonts w:ascii="Times New Roman" w:hAnsi="Times New Roman" w:cs="Times New Roman"/>
          <w:b/>
          <w:bCs/>
          <w:sz w:val="24"/>
          <w:szCs w:val="24"/>
        </w:rPr>
        <w:t>)-</w:t>
      </w:r>
      <w:r w:rsidR="00B246B5" w:rsidRPr="00897A3C">
        <w:rPr>
          <w:rFonts w:ascii="Times New Roman" w:hAnsi="Times New Roman" w:cs="Times New Roman"/>
          <w:sz w:val="24"/>
          <w:szCs w:val="24"/>
        </w:rPr>
        <w:t xml:space="preserve">Education quality </w:t>
      </w:r>
      <w:r w:rsidR="007075FC" w:rsidRPr="00897A3C">
        <w:rPr>
          <w:rFonts w:ascii="Times New Roman" w:hAnsi="Times New Roman" w:cs="Times New Roman"/>
          <w:sz w:val="24"/>
          <w:szCs w:val="24"/>
        </w:rPr>
        <w:t>does</w:t>
      </w:r>
      <w:r w:rsidR="00B246B5" w:rsidRPr="00897A3C">
        <w:rPr>
          <w:rFonts w:ascii="Times New Roman" w:hAnsi="Times New Roman" w:cs="Times New Roman"/>
          <w:sz w:val="24"/>
          <w:szCs w:val="24"/>
        </w:rPr>
        <w:t xml:space="preserve"> not have any significant </w:t>
      </w:r>
      <w:r w:rsidR="003E7C79">
        <w:rPr>
          <w:rFonts w:ascii="Times New Roman" w:hAnsi="Times New Roman" w:cs="Times New Roman"/>
          <w:sz w:val="24"/>
          <w:szCs w:val="24"/>
        </w:rPr>
        <w:t>association</w:t>
      </w:r>
      <w:r w:rsidR="00B246B5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955367">
        <w:rPr>
          <w:rFonts w:ascii="Times New Roman" w:hAnsi="Times New Roman" w:cs="Times New Roman"/>
          <w:sz w:val="24"/>
          <w:szCs w:val="24"/>
        </w:rPr>
        <w:t>with</w:t>
      </w:r>
      <w:r w:rsidR="00B246B5" w:rsidRPr="00897A3C">
        <w:rPr>
          <w:rFonts w:ascii="Times New Roman" w:hAnsi="Times New Roman" w:cs="Times New Roman"/>
          <w:sz w:val="24"/>
          <w:szCs w:val="24"/>
        </w:rPr>
        <w:t xml:space="preserve"> the percentage of </w:t>
      </w:r>
      <w:r w:rsidR="00955367">
        <w:rPr>
          <w:rFonts w:ascii="Times New Roman" w:hAnsi="Times New Roman" w:cs="Times New Roman"/>
          <w:sz w:val="24"/>
          <w:szCs w:val="24"/>
        </w:rPr>
        <w:t xml:space="preserve">the </w:t>
      </w:r>
      <w:r w:rsidR="00B246B5" w:rsidRPr="00897A3C">
        <w:rPr>
          <w:rFonts w:ascii="Times New Roman" w:hAnsi="Times New Roman" w:cs="Times New Roman"/>
          <w:sz w:val="24"/>
          <w:szCs w:val="24"/>
        </w:rPr>
        <w:t>population under MGNREGA.</w:t>
      </w:r>
    </w:p>
    <w:p w14:paraId="3C81FE18" w14:textId="416199F0" w:rsidR="00E57D00" w:rsidRPr="00897A3C" w:rsidRDefault="003438A6" w:rsidP="005A7F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For this project</w:t>
      </w:r>
      <w:r w:rsidR="008D5D93" w:rsidRPr="00897A3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I used </w:t>
      </w:r>
      <w:r w:rsidR="008D5D93" w:rsidRPr="00897A3C">
        <w:rPr>
          <w:rFonts w:ascii="Times New Roman" w:hAnsi="Times New Roman" w:cs="Times New Roman"/>
          <w:sz w:val="24"/>
          <w:szCs w:val="24"/>
        </w:rPr>
        <w:t>NITI</w:t>
      </w:r>
      <w:r w:rsidRPr="00897A3C">
        <w:rPr>
          <w:rFonts w:ascii="Times New Roman" w:hAnsi="Times New Roman" w:cs="Times New Roman"/>
          <w:sz w:val="24"/>
          <w:szCs w:val="24"/>
        </w:rPr>
        <w:t xml:space="preserve"> Aayog’s official </w:t>
      </w:r>
      <w:r w:rsidR="008D5D93" w:rsidRPr="00897A3C">
        <w:rPr>
          <w:rFonts w:ascii="Times New Roman" w:hAnsi="Times New Roman" w:cs="Times New Roman"/>
          <w:sz w:val="24"/>
          <w:szCs w:val="24"/>
        </w:rPr>
        <w:t>dataset</w:t>
      </w:r>
      <w:r w:rsidRPr="00897A3C">
        <w:rPr>
          <w:rFonts w:ascii="Times New Roman" w:hAnsi="Times New Roman" w:cs="Times New Roman"/>
          <w:sz w:val="24"/>
          <w:szCs w:val="24"/>
        </w:rPr>
        <w:t xml:space="preserve"> on </w:t>
      </w:r>
      <w:r w:rsidR="008D5D93" w:rsidRPr="00897A3C">
        <w:rPr>
          <w:rFonts w:ascii="Times New Roman" w:hAnsi="Times New Roman" w:cs="Times New Roman"/>
          <w:sz w:val="24"/>
          <w:szCs w:val="24"/>
        </w:rPr>
        <w:t>the Sustainable Development Goals Index</w:t>
      </w:r>
      <w:r w:rsidRPr="00897A3C">
        <w:rPr>
          <w:rFonts w:ascii="Times New Roman" w:hAnsi="Times New Roman" w:cs="Times New Roman"/>
          <w:sz w:val="24"/>
          <w:szCs w:val="24"/>
        </w:rPr>
        <w:t xml:space="preserve"> 2020 and official data published on </w:t>
      </w:r>
      <w:r w:rsidR="008D5D93" w:rsidRPr="00897A3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MGNREGA site(old site) to pull </w:t>
      </w:r>
      <w:r w:rsidR="00C6106C" w:rsidRPr="00897A3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>data for</w:t>
      </w:r>
      <w:r w:rsidR="00C6106C" w:rsidRPr="00897A3C">
        <w:rPr>
          <w:rFonts w:ascii="Times New Roman" w:hAnsi="Times New Roman" w:cs="Times New Roman"/>
          <w:sz w:val="24"/>
          <w:szCs w:val="24"/>
        </w:rPr>
        <w:t xml:space="preserve"> the number of people employed </w:t>
      </w:r>
      <w:r w:rsidR="006F1A3D" w:rsidRPr="00897A3C">
        <w:rPr>
          <w:rFonts w:ascii="Times New Roman" w:hAnsi="Times New Roman" w:cs="Times New Roman"/>
          <w:sz w:val="24"/>
          <w:szCs w:val="24"/>
        </w:rPr>
        <w:t>in states/UTs for</w:t>
      </w:r>
      <w:r w:rsidRPr="00897A3C">
        <w:rPr>
          <w:rFonts w:ascii="Times New Roman" w:hAnsi="Times New Roman" w:cs="Times New Roman"/>
          <w:sz w:val="24"/>
          <w:szCs w:val="24"/>
        </w:rPr>
        <w:t xml:space="preserve"> the year 2025-2026</w:t>
      </w:r>
      <w:r w:rsidR="008D5D93" w:rsidRPr="00897A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FA81D2" w14:textId="77777777" w:rsidR="008841AF" w:rsidRPr="00897A3C" w:rsidRDefault="008841AF" w:rsidP="005A7FE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C43C00" w14:textId="2EA7504D" w:rsidR="00DB6C34" w:rsidRPr="00897A3C" w:rsidRDefault="008D5D93" w:rsidP="005A7F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To calculate the total population </w:t>
      </w:r>
      <w:r w:rsidR="007075FC">
        <w:rPr>
          <w:rFonts w:ascii="Times New Roman" w:hAnsi="Times New Roman" w:cs="Times New Roman"/>
          <w:sz w:val="24"/>
          <w:szCs w:val="24"/>
        </w:rPr>
        <w:t>state-wise</w:t>
      </w:r>
      <w:r w:rsidR="007075FC" w:rsidRPr="00897A3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I have used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official population projection for 2025 as per the report of </w:t>
      </w:r>
      <w:r w:rsidR="00F92790">
        <w:rPr>
          <w:rFonts w:ascii="Times New Roman" w:hAnsi="Times New Roman" w:cs="Times New Roman"/>
          <w:sz w:val="24"/>
          <w:szCs w:val="24"/>
        </w:rPr>
        <w:t xml:space="preserve">the </w:t>
      </w:r>
      <w:r w:rsidR="001F2A72">
        <w:rPr>
          <w:rFonts w:ascii="Times New Roman" w:hAnsi="Times New Roman" w:cs="Times New Roman"/>
          <w:sz w:val="24"/>
          <w:szCs w:val="24"/>
        </w:rPr>
        <w:t xml:space="preserve">Ministry of </w:t>
      </w:r>
      <w:r w:rsidR="00F92790">
        <w:rPr>
          <w:rFonts w:ascii="Times New Roman" w:hAnsi="Times New Roman" w:cs="Times New Roman"/>
          <w:sz w:val="24"/>
          <w:szCs w:val="24"/>
        </w:rPr>
        <w:t>Health</w:t>
      </w:r>
      <w:r w:rsidR="001F2A72">
        <w:rPr>
          <w:rFonts w:ascii="Times New Roman" w:hAnsi="Times New Roman" w:cs="Times New Roman"/>
          <w:sz w:val="24"/>
          <w:szCs w:val="24"/>
        </w:rPr>
        <w:t xml:space="preserve"> and </w:t>
      </w:r>
      <w:r w:rsidR="00F92790">
        <w:rPr>
          <w:rFonts w:ascii="Times New Roman" w:hAnsi="Times New Roman" w:cs="Times New Roman"/>
          <w:sz w:val="24"/>
          <w:szCs w:val="24"/>
        </w:rPr>
        <w:t>Family Welfare</w:t>
      </w:r>
      <w:r w:rsidRPr="00897A3C">
        <w:rPr>
          <w:rFonts w:ascii="Times New Roman" w:hAnsi="Times New Roman" w:cs="Times New Roman"/>
          <w:sz w:val="24"/>
          <w:szCs w:val="24"/>
        </w:rPr>
        <w:t xml:space="preserve"> in the population census 2011.</w:t>
      </w:r>
    </w:p>
    <w:p w14:paraId="5A415AC6" w14:textId="77777777" w:rsidR="008841AF" w:rsidRPr="00897A3C" w:rsidRDefault="008841AF" w:rsidP="005A7FE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E6B47" w14:textId="6608B999" w:rsidR="008841AF" w:rsidRPr="00897A3C" w:rsidRDefault="007075FC" w:rsidP="005A7F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8D5D93" w:rsidRPr="00897A3C">
        <w:rPr>
          <w:rFonts w:ascii="Times New Roman" w:hAnsi="Times New Roman" w:cs="Times New Roman"/>
          <w:sz w:val="24"/>
          <w:szCs w:val="24"/>
        </w:rPr>
        <w:t>Sustainable Development Goals Index has been used in this project because they reflect the condition of a State in a quantified form.</w:t>
      </w:r>
    </w:p>
    <w:p w14:paraId="3EB8A38C" w14:textId="77777777" w:rsidR="008841AF" w:rsidRPr="00897A3C" w:rsidRDefault="008841A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3C3082" w14:textId="3807B4C1" w:rsidR="00E57D00" w:rsidRPr="00897A3C" w:rsidRDefault="00E57D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To get the percentage of </w:t>
      </w:r>
      <w:r w:rsidR="00F92790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state population under MGNREGA, I divided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number of </w:t>
      </w:r>
      <w:r w:rsidR="007075FC">
        <w:rPr>
          <w:rFonts w:ascii="Times New Roman" w:hAnsi="Times New Roman" w:cs="Times New Roman"/>
          <w:sz w:val="24"/>
          <w:szCs w:val="24"/>
        </w:rPr>
        <w:t xml:space="preserve">people </w:t>
      </w:r>
      <w:r w:rsidR="00B558F4" w:rsidRPr="00897A3C">
        <w:rPr>
          <w:rFonts w:ascii="Times New Roman" w:hAnsi="Times New Roman" w:cs="Times New Roman"/>
          <w:sz w:val="24"/>
          <w:szCs w:val="24"/>
        </w:rPr>
        <w:t>employed under MGNREGA</w:t>
      </w:r>
      <w:r w:rsidRPr="00897A3C">
        <w:rPr>
          <w:rFonts w:ascii="Times New Roman" w:hAnsi="Times New Roman" w:cs="Times New Roman"/>
          <w:sz w:val="24"/>
          <w:szCs w:val="24"/>
        </w:rPr>
        <w:t xml:space="preserve"> in a State in the financial year 2025-2026 by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4D6439">
        <w:rPr>
          <w:rFonts w:ascii="Times New Roman" w:hAnsi="Times New Roman" w:cs="Times New Roman"/>
          <w:sz w:val="24"/>
          <w:szCs w:val="24"/>
        </w:rPr>
        <w:t xml:space="preserve">state's total population in 2025 </w:t>
      </w:r>
      <w:r w:rsidRPr="00897A3C">
        <w:rPr>
          <w:rFonts w:ascii="Times New Roman" w:hAnsi="Times New Roman" w:cs="Times New Roman"/>
          <w:sz w:val="24"/>
          <w:szCs w:val="24"/>
        </w:rPr>
        <w:t>(projected).</w:t>
      </w:r>
    </w:p>
    <w:p w14:paraId="46FE4B23" w14:textId="24955DDA" w:rsidR="00E57D00" w:rsidRPr="00897A3C" w:rsidRDefault="00E57D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485ECA" w14:textId="1E8AD284" w:rsidR="00E57D00" w:rsidRPr="00897A3C" w:rsidRDefault="00E57D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7075FC">
        <w:rPr>
          <w:rFonts w:ascii="Times New Roman" w:hAnsi="Times New Roman" w:cs="Times New Roman"/>
          <w:sz w:val="24"/>
          <w:szCs w:val="24"/>
        </w:rPr>
        <w:t>Since</w:t>
      </w:r>
      <w:r w:rsidRPr="00897A3C">
        <w:rPr>
          <w:rFonts w:ascii="Times New Roman" w:hAnsi="Times New Roman" w:cs="Times New Roman"/>
          <w:sz w:val="24"/>
          <w:szCs w:val="24"/>
        </w:rPr>
        <w:t xml:space="preserve"> the MGNREGA data wasn’t able in the dataset</w:t>
      </w:r>
      <w:r w:rsidR="006047CB" w:rsidRPr="00897A3C">
        <w:rPr>
          <w:rFonts w:ascii="Times New Roman" w:hAnsi="Times New Roman" w:cs="Times New Roman"/>
          <w:sz w:val="24"/>
          <w:szCs w:val="24"/>
        </w:rPr>
        <w:t xml:space="preserve"> published in the NITI </w:t>
      </w:r>
      <w:r w:rsidR="007075FC" w:rsidRPr="00897A3C">
        <w:rPr>
          <w:rFonts w:ascii="Times New Roman" w:hAnsi="Times New Roman" w:cs="Times New Roman"/>
          <w:sz w:val="24"/>
          <w:szCs w:val="24"/>
        </w:rPr>
        <w:t>Aayog</w:t>
      </w:r>
      <w:r w:rsidR="006047CB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8B75FA" w:rsidRPr="00897A3C">
        <w:rPr>
          <w:rFonts w:ascii="Times New Roman" w:hAnsi="Times New Roman" w:cs="Times New Roman"/>
          <w:sz w:val="24"/>
          <w:szCs w:val="24"/>
        </w:rPr>
        <w:t>NDAP site</w:t>
      </w:r>
      <w:r w:rsidRPr="00897A3C">
        <w:rPr>
          <w:rFonts w:ascii="Times New Roman" w:hAnsi="Times New Roman" w:cs="Times New Roman"/>
          <w:sz w:val="24"/>
          <w:szCs w:val="24"/>
        </w:rPr>
        <w:t xml:space="preserve"> for Delhi and Chandigarh, I had to omit them </w:t>
      </w:r>
      <w:r w:rsidR="007075FC">
        <w:rPr>
          <w:rFonts w:ascii="Times New Roman" w:hAnsi="Times New Roman" w:cs="Times New Roman"/>
          <w:sz w:val="24"/>
          <w:szCs w:val="24"/>
        </w:rPr>
        <w:t>from this</w:t>
      </w:r>
      <w:r w:rsidRPr="00897A3C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18C6E02F" w14:textId="77777777" w:rsidR="00E57D00" w:rsidRPr="00897A3C" w:rsidRDefault="00E57D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267965" w14:textId="70B9370E" w:rsidR="00E57D00" w:rsidRPr="00897A3C" w:rsidRDefault="00E57D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My first step in the project was to create a table named “</w:t>
      </w:r>
      <w:proofErr w:type="spellStart"/>
      <w:r w:rsidR="008B75FA" w:rsidRPr="00897A3C">
        <w:rPr>
          <w:rFonts w:ascii="Times New Roman" w:hAnsi="Times New Roman" w:cs="Times New Roman"/>
          <w:sz w:val="24"/>
          <w:szCs w:val="24"/>
        </w:rPr>
        <w:t>mnrega</w:t>
      </w:r>
      <w:proofErr w:type="spellEnd"/>
      <w:r w:rsidR="008B75FA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4C41F2" w:rsidRPr="00897A3C">
        <w:rPr>
          <w:rFonts w:ascii="Times New Roman" w:hAnsi="Times New Roman" w:cs="Times New Roman"/>
          <w:sz w:val="24"/>
          <w:szCs w:val="24"/>
        </w:rPr>
        <w:t>analysis</w:t>
      </w:r>
      <w:r w:rsidRPr="00897A3C">
        <w:rPr>
          <w:rFonts w:ascii="Times New Roman" w:hAnsi="Times New Roman" w:cs="Times New Roman"/>
          <w:sz w:val="24"/>
          <w:szCs w:val="24"/>
        </w:rPr>
        <w:t xml:space="preserve">”, </w:t>
      </w:r>
      <w:r w:rsidR="00F14535" w:rsidRPr="00897A3C">
        <w:rPr>
          <w:rFonts w:ascii="Times New Roman" w:hAnsi="Times New Roman" w:cs="Times New Roman"/>
          <w:sz w:val="24"/>
          <w:szCs w:val="24"/>
        </w:rPr>
        <w:t xml:space="preserve">in MYSQL using MYSQL Workbench </w:t>
      </w:r>
      <w:r w:rsidRPr="00897A3C">
        <w:rPr>
          <w:rFonts w:ascii="Times New Roman" w:hAnsi="Times New Roman" w:cs="Times New Roman"/>
          <w:sz w:val="24"/>
          <w:szCs w:val="24"/>
        </w:rPr>
        <w:t>with the column</w:t>
      </w:r>
      <w:r w:rsidR="00F14535" w:rsidRPr="00897A3C">
        <w:rPr>
          <w:rFonts w:ascii="Times New Roman" w:hAnsi="Times New Roman" w:cs="Times New Roman"/>
          <w:sz w:val="24"/>
          <w:szCs w:val="24"/>
        </w:rPr>
        <w:t>s</w:t>
      </w:r>
    </w:p>
    <w:p w14:paraId="4A01969F" w14:textId="0C3868E5" w:rsidR="00E57D00" w:rsidRPr="00897A3C" w:rsidRDefault="00E57D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“state” – to show different states and union territories that are being observed in this project.</w:t>
      </w:r>
    </w:p>
    <w:p w14:paraId="6EB11F01" w14:textId="77777777" w:rsidR="00313D8E" w:rsidRPr="00897A3C" w:rsidRDefault="00313D8E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BACCC7" w14:textId="408566B7" w:rsidR="00F14535" w:rsidRPr="00897A3C" w:rsidRDefault="004C41F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r w:rsidRPr="00897A3C">
        <w:rPr>
          <w:rFonts w:ascii="Times New Roman" w:hAnsi="Times New Roman" w:cs="Times New Roman"/>
          <w:sz w:val="24"/>
          <w:szCs w:val="24"/>
        </w:rPr>
        <w:t>total_population_employed</w:t>
      </w:r>
      <w:proofErr w:type="spellEnd"/>
      <w:r w:rsidRPr="00897A3C">
        <w:rPr>
          <w:rFonts w:ascii="Times New Roman" w:hAnsi="Times New Roman" w:cs="Times New Roman"/>
          <w:sz w:val="24"/>
          <w:szCs w:val="24"/>
        </w:rPr>
        <w:t>”</w:t>
      </w:r>
      <w:r w:rsidR="00DC33A0" w:rsidRPr="00897A3C">
        <w:rPr>
          <w:rFonts w:ascii="Times New Roman" w:hAnsi="Times New Roman" w:cs="Times New Roman"/>
          <w:sz w:val="24"/>
          <w:szCs w:val="24"/>
        </w:rPr>
        <w:t>—to show the total number of people employed under MGNREGA in a State/UT for the year 2025-2026</w:t>
      </w:r>
      <w:r w:rsidR="0005224B" w:rsidRPr="00897A3C">
        <w:rPr>
          <w:rFonts w:ascii="Times New Roman" w:hAnsi="Times New Roman" w:cs="Times New Roman"/>
          <w:sz w:val="24"/>
          <w:szCs w:val="24"/>
        </w:rPr>
        <w:t>.</w:t>
      </w:r>
    </w:p>
    <w:p w14:paraId="31DC02F4" w14:textId="681F6A2E" w:rsidR="0005224B" w:rsidRPr="00897A3C" w:rsidRDefault="001A7E63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This data was entered manually </w:t>
      </w:r>
      <w:r w:rsidR="00DE2F55" w:rsidRPr="00897A3C">
        <w:rPr>
          <w:rFonts w:ascii="Times New Roman" w:hAnsi="Times New Roman" w:cs="Times New Roman"/>
          <w:sz w:val="24"/>
          <w:szCs w:val="24"/>
        </w:rPr>
        <w:t xml:space="preserve">from </w:t>
      </w:r>
      <w:r w:rsidR="007075FC">
        <w:rPr>
          <w:rFonts w:ascii="Times New Roman" w:hAnsi="Times New Roman" w:cs="Times New Roman"/>
          <w:sz w:val="24"/>
          <w:szCs w:val="24"/>
        </w:rPr>
        <w:t>the Mahatma</w:t>
      </w:r>
      <w:r w:rsidR="00DE2F55" w:rsidRPr="00897A3C">
        <w:rPr>
          <w:rFonts w:ascii="Times New Roman" w:hAnsi="Times New Roman" w:cs="Times New Roman"/>
          <w:sz w:val="24"/>
          <w:szCs w:val="24"/>
        </w:rPr>
        <w:t xml:space="preserve"> Gandhi National Rural Employment </w:t>
      </w:r>
      <w:r w:rsidR="007075FC" w:rsidRPr="00897A3C">
        <w:rPr>
          <w:rFonts w:ascii="Times New Roman" w:hAnsi="Times New Roman" w:cs="Times New Roman"/>
          <w:sz w:val="24"/>
          <w:szCs w:val="24"/>
        </w:rPr>
        <w:t>Guarantee</w:t>
      </w:r>
      <w:r w:rsidR="00DE2F55" w:rsidRPr="00897A3C">
        <w:rPr>
          <w:rFonts w:ascii="Times New Roman" w:hAnsi="Times New Roman" w:cs="Times New Roman"/>
          <w:sz w:val="24"/>
          <w:szCs w:val="24"/>
        </w:rPr>
        <w:t xml:space="preserve"> Act si</w:t>
      </w:r>
      <w:r w:rsidR="007075FC">
        <w:rPr>
          <w:rFonts w:ascii="Times New Roman" w:hAnsi="Times New Roman" w:cs="Times New Roman"/>
          <w:sz w:val="24"/>
          <w:szCs w:val="24"/>
        </w:rPr>
        <w:t>t</w:t>
      </w:r>
      <w:r w:rsidR="00DE2F55" w:rsidRPr="00897A3C">
        <w:rPr>
          <w:rFonts w:ascii="Times New Roman" w:hAnsi="Times New Roman" w:cs="Times New Roman"/>
          <w:sz w:val="24"/>
          <w:szCs w:val="24"/>
        </w:rPr>
        <w:t>e (old)</w:t>
      </w:r>
      <w:r w:rsidR="003944AB" w:rsidRPr="00897A3C">
        <w:rPr>
          <w:rFonts w:ascii="Times New Roman" w:hAnsi="Times New Roman" w:cs="Times New Roman"/>
          <w:sz w:val="24"/>
          <w:szCs w:val="24"/>
        </w:rPr>
        <w:t xml:space="preserve"> R5.1.1 Employment Generated during the year 2025-2026.</w:t>
      </w:r>
    </w:p>
    <w:p w14:paraId="7572E665" w14:textId="77777777" w:rsidR="001E4B6D" w:rsidRPr="00897A3C" w:rsidRDefault="001E4B6D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1FAD92" w14:textId="77777777" w:rsidR="00281703" w:rsidRPr="00897A3C" w:rsidRDefault="00281703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BA142F" w14:textId="56E86201" w:rsidR="0024427D" w:rsidRPr="00897A3C" w:rsidRDefault="003944AB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24427D" w:rsidRPr="00897A3C">
        <w:rPr>
          <w:rFonts w:ascii="Times New Roman" w:hAnsi="Times New Roman" w:cs="Times New Roman"/>
          <w:sz w:val="24"/>
          <w:szCs w:val="24"/>
        </w:rPr>
        <w:t>Total_population</w:t>
      </w:r>
      <w:proofErr w:type="spellEnd"/>
      <w:r w:rsidRPr="00897A3C">
        <w:rPr>
          <w:rFonts w:ascii="Times New Roman" w:hAnsi="Times New Roman" w:cs="Times New Roman"/>
          <w:sz w:val="24"/>
          <w:szCs w:val="24"/>
        </w:rPr>
        <w:t>”</w:t>
      </w:r>
      <w:r w:rsidR="0024427D" w:rsidRPr="00897A3C">
        <w:rPr>
          <w:rFonts w:ascii="Times New Roman" w:hAnsi="Times New Roman" w:cs="Times New Roman"/>
          <w:sz w:val="24"/>
          <w:szCs w:val="24"/>
        </w:rPr>
        <w:t>- to show the total population of the state.</w:t>
      </w:r>
    </w:p>
    <w:p w14:paraId="5857CFC6" w14:textId="5BFAFE62" w:rsidR="0024427D" w:rsidRPr="00897A3C" w:rsidRDefault="0024427D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This data was entered manually from the report published by </w:t>
      </w:r>
      <w:r w:rsidR="002C69F2" w:rsidRPr="00897A3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Ministry of </w:t>
      </w:r>
      <w:r w:rsidR="00077E37">
        <w:rPr>
          <w:rFonts w:ascii="Times New Roman" w:hAnsi="Times New Roman" w:cs="Times New Roman"/>
          <w:sz w:val="24"/>
          <w:szCs w:val="24"/>
        </w:rPr>
        <w:t>H</w:t>
      </w:r>
      <w:r w:rsidR="000D1603">
        <w:rPr>
          <w:rFonts w:ascii="Times New Roman" w:hAnsi="Times New Roman" w:cs="Times New Roman"/>
          <w:sz w:val="24"/>
          <w:szCs w:val="24"/>
        </w:rPr>
        <w:t>ealth and Family Welfare</w:t>
      </w:r>
      <w:r w:rsidR="001C3185" w:rsidRPr="00897A3C">
        <w:rPr>
          <w:rFonts w:ascii="Times New Roman" w:hAnsi="Times New Roman" w:cs="Times New Roman"/>
          <w:sz w:val="24"/>
          <w:szCs w:val="24"/>
        </w:rPr>
        <w:t xml:space="preserve">-Population </w:t>
      </w:r>
      <w:r w:rsidR="0066112C">
        <w:rPr>
          <w:rFonts w:ascii="Times New Roman" w:hAnsi="Times New Roman" w:cs="Times New Roman"/>
          <w:sz w:val="24"/>
          <w:szCs w:val="24"/>
        </w:rPr>
        <w:t xml:space="preserve">Projection for Indian </w:t>
      </w:r>
      <w:r w:rsidR="00DD4010">
        <w:rPr>
          <w:rFonts w:ascii="Times New Roman" w:hAnsi="Times New Roman" w:cs="Times New Roman"/>
          <w:sz w:val="24"/>
          <w:szCs w:val="24"/>
        </w:rPr>
        <w:t xml:space="preserve">and State </w:t>
      </w:r>
      <w:r w:rsidR="001C3185" w:rsidRPr="00897A3C">
        <w:rPr>
          <w:rFonts w:ascii="Times New Roman" w:hAnsi="Times New Roman" w:cs="Times New Roman"/>
          <w:sz w:val="24"/>
          <w:szCs w:val="24"/>
        </w:rPr>
        <w:t>2011</w:t>
      </w:r>
      <w:r w:rsidR="00DD4010">
        <w:rPr>
          <w:rFonts w:ascii="Times New Roman" w:hAnsi="Times New Roman" w:cs="Times New Roman"/>
          <w:sz w:val="24"/>
          <w:szCs w:val="24"/>
        </w:rPr>
        <w:t>-2036</w:t>
      </w:r>
      <w:r w:rsidR="002C69F2" w:rsidRPr="00897A3C">
        <w:rPr>
          <w:rFonts w:ascii="Times New Roman" w:hAnsi="Times New Roman" w:cs="Times New Roman"/>
          <w:sz w:val="24"/>
          <w:szCs w:val="24"/>
        </w:rPr>
        <w:t>,</w:t>
      </w:r>
      <w:r w:rsidR="001C3185" w:rsidRPr="00897A3C">
        <w:rPr>
          <w:rFonts w:ascii="Times New Roman" w:hAnsi="Times New Roman" w:cs="Times New Roman"/>
          <w:sz w:val="24"/>
          <w:szCs w:val="24"/>
        </w:rPr>
        <w:t xml:space="preserve"> Table 10.</w:t>
      </w:r>
    </w:p>
    <w:p w14:paraId="360E0274" w14:textId="77777777" w:rsidR="0079446F" w:rsidRPr="00897A3C" w:rsidRDefault="0079446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5FA5E4" w14:textId="79878770" w:rsidR="00897A3C" w:rsidRDefault="0079446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Further</w:t>
      </w:r>
      <w:r w:rsidR="002C69F2" w:rsidRPr="00897A3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I extracted the </w:t>
      </w:r>
      <w:r w:rsidR="002C69F2" w:rsidRPr="00897A3C">
        <w:rPr>
          <w:rFonts w:ascii="Times New Roman" w:hAnsi="Times New Roman" w:cs="Times New Roman"/>
          <w:sz w:val="24"/>
          <w:szCs w:val="24"/>
        </w:rPr>
        <w:t>Sustainable Development Goals</w:t>
      </w:r>
      <w:r w:rsidRPr="00897A3C">
        <w:rPr>
          <w:rFonts w:ascii="Times New Roman" w:hAnsi="Times New Roman" w:cs="Times New Roman"/>
          <w:sz w:val="24"/>
          <w:szCs w:val="24"/>
        </w:rPr>
        <w:t xml:space="preserve"> index data from </w:t>
      </w:r>
      <w:r w:rsidR="002C69F2" w:rsidRPr="00897A3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NITI AAYOG official dataset published in </w:t>
      </w:r>
      <w:r w:rsidR="009441C7" w:rsidRPr="00897A3C">
        <w:rPr>
          <w:rFonts w:ascii="Times New Roman" w:hAnsi="Times New Roman" w:cs="Times New Roman"/>
          <w:sz w:val="24"/>
          <w:szCs w:val="24"/>
        </w:rPr>
        <w:t>NDAP</w:t>
      </w:r>
      <w:r w:rsidRPr="00897A3C">
        <w:rPr>
          <w:rFonts w:ascii="Times New Roman" w:hAnsi="Times New Roman" w:cs="Times New Roman"/>
          <w:sz w:val="24"/>
          <w:szCs w:val="24"/>
        </w:rPr>
        <w:t xml:space="preserve"> for the financial year 2020-2021</w:t>
      </w:r>
      <w:r w:rsidR="009441C7" w:rsidRPr="00897A3C">
        <w:rPr>
          <w:rFonts w:ascii="Times New Roman" w:hAnsi="Times New Roman" w:cs="Times New Roman"/>
          <w:sz w:val="24"/>
          <w:szCs w:val="24"/>
        </w:rPr>
        <w:t>, updated on 28</w:t>
      </w:r>
      <w:r w:rsidR="009441C7" w:rsidRPr="00897A3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441C7" w:rsidRPr="00897A3C">
        <w:rPr>
          <w:rFonts w:ascii="Times New Roman" w:hAnsi="Times New Roman" w:cs="Times New Roman"/>
          <w:sz w:val="24"/>
          <w:szCs w:val="24"/>
        </w:rPr>
        <w:t xml:space="preserve"> July 2025</w:t>
      </w:r>
      <w:r w:rsidR="007075FC">
        <w:rPr>
          <w:rFonts w:ascii="Times New Roman" w:hAnsi="Times New Roman" w:cs="Times New Roman"/>
          <w:sz w:val="24"/>
          <w:szCs w:val="24"/>
        </w:rPr>
        <w:t>.</w:t>
      </w:r>
      <w:r w:rsidR="00313D8E" w:rsidRPr="00897A3C">
        <w:rPr>
          <w:rFonts w:ascii="Times New Roman" w:hAnsi="Times New Roman" w:cs="Times New Roman"/>
          <w:sz w:val="24"/>
          <w:szCs w:val="24"/>
        </w:rPr>
        <w:tab/>
      </w:r>
    </w:p>
    <w:p w14:paraId="6A51EC11" w14:textId="77777777" w:rsidR="00897A3C" w:rsidRDefault="00897A3C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4CE18A" w14:textId="156BF991" w:rsidR="00313D8E" w:rsidRPr="005445D8" w:rsidRDefault="00313D8E" w:rsidP="005445D8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2" w:name="_Toc241944524"/>
      <w:r w:rsidRPr="005445D8">
        <w:rPr>
          <w:rFonts w:ascii="Times New Roman" w:hAnsi="Times New Roman" w:cs="Times New Roman"/>
          <w:sz w:val="28"/>
          <w:szCs w:val="28"/>
          <w:u w:val="single"/>
        </w:rPr>
        <w:lastRenderedPageBreak/>
        <w:t>TECHNICAL ASPECT</w:t>
      </w:r>
      <w:bookmarkEnd w:id="2"/>
    </w:p>
    <w:p w14:paraId="4E8B229F" w14:textId="7947133D" w:rsidR="00313D8E" w:rsidRPr="00897A3C" w:rsidRDefault="002C69F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The schema for each table “</w:t>
      </w:r>
      <w:proofErr w:type="spellStart"/>
      <w:r w:rsidR="003944AB" w:rsidRPr="00897A3C">
        <w:rPr>
          <w:rFonts w:ascii="Times New Roman" w:hAnsi="Times New Roman" w:cs="Times New Roman"/>
          <w:sz w:val="24"/>
          <w:szCs w:val="24"/>
        </w:rPr>
        <w:t>mgnrega</w:t>
      </w:r>
      <w:proofErr w:type="spellEnd"/>
      <w:r w:rsidR="003944AB" w:rsidRPr="00897A3C">
        <w:rPr>
          <w:rFonts w:ascii="Times New Roman" w:hAnsi="Times New Roman" w:cs="Times New Roman"/>
          <w:sz w:val="24"/>
          <w:szCs w:val="24"/>
        </w:rPr>
        <w:t xml:space="preserve"> analysis</w:t>
      </w:r>
      <w:r w:rsidRPr="00897A3C">
        <w:rPr>
          <w:rFonts w:ascii="Times New Roman" w:hAnsi="Times New Roman" w:cs="Times New Roman"/>
          <w:sz w:val="24"/>
          <w:szCs w:val="24"/>
        </w:rPr>
        <w:t>” is -</w:t>
      </w:r>
    </w:p>
    <w:p w14:paraId="2B706A3E" w14:textId="77777777" w:rsidR="002C69F2" w:rsidRPr="00897A3C" w:rsidRDefault="002C69F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80988F" w14:textId="17F618C1" w:rsidR="00313D8E" w:rsidRPr="00897A3C" w:rsidRDefault="00313D8E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The “state” was assigned </w:t>
      </w:r>
      <w:r w:rsidR="002C69F2" w:rsidRPr="00897A3C">
        <w:rPr>
          <w:rFonts w:ascii="Times New Roman" w:hAnsi="Times New Roman" w:cs="Times New Roman"/>
          <w:sz w:val="24"/>
          <w:szCs w:val="24"/>
        </w:rPr>
        <w:t xml:space="preserve">VARCHAR </w:t>
      </w:r>
      <w:r w:rsidRPr="00897A3C">
        <w:rPr>
          <w:rFonts w:ascii="Times New Roman" w:hAnsi="Times New Roman" w:cs="Times New Roman"/>
          <w:sz w:val="24"/>
          <w:szCs w:val="24"/>
        </w:rPr>
        <w:t>(50) to accommodate the observation with the longest name “Dadra And Nagar Haveli And Daman And Diu”</w:t>
      </w:r>
    </w:p>
    <w:p w14:paraId="0E077904" w14:textId="77777777" w:rsidR="003944AB" w:rsidRPr="00897A3C" w:rsidRDefault="003944AB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1DACE" w14:textId="22CC1A90" w:rsidR="002C69F2" w:rsidRPr="00897A3C" w:rsidRDefault="002C69F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The data type used for the </w:t>
      </w:r>
      <w:r w:rsidR="007075FC">
        <w:rPr>
          <w:rFonts w:ascii="Times New Roman" w:hAnsi="Times New Roman" w:cs="Times New Roman"/>
          <w:sz w:val="24"/>
          <w:szCs w:val="24"/>
        </w:rPr>
        <w:t>columns</w:t>
      </w:r>
      <w:r w:rsidRPr="00897A3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97A3C">
        <w:rPr>
          <w:rFonts w:ascii="Times New Roman" w:hAnsi="Times New Roman" w:cs="Times New Roman"/>
          <w:sz w:val="24"/>
          <w:szCs w:val="24"/>
        </w:rPr>
        <w:t>total_population</w:t>
      </w:r>
      <w:proofErr w:type="spellEnd"/>
      <w:r w:rsidRPr="00897A3C">
        <w:rPr>
          <w:rFonts w:ascii="Times New Roman" w:hAnsi="Times New Roman" w:cs="Times New Roman"/>
          <w:sz w:val="24"/>
          <w:szCs w:val="24"/>
        </w:rPr>
        <w:t>”</w:t>
      </w:r>
      <w:r w:rsidR="000C4F82" w:rsidRPr="00897A3C">
        <w:rPr>
          <w:rFonts w:ascii="Times New Roman" w:hAnsi="Times New Roman" w:cs="Times New Roman"/>
          <w:sz w:val="24"/>
          <w:szCs w:val="24"/>
        </w:rPr>
        <w:t xml:space="preserve"> and “</w:t>
      </w:r>
      <w:proofErr w:type="spellStart"/>
      <w:r w:rsidR="000C4F82" w:rsidRPr="00897A3C">
        <w:rPr>
          <w:rFonts w:ascii="Times New Roman" w:hAnsi="Times New Roman" w:cs="Times New Roman"/>
          <w:sz w:val="24"/>
          <w:szCs w:val="24"/>
        </w:rPr>
        <w:t>total_population_employed</w:t>
      </w:r>
      <w:proofErr w:type="spellEnd"/>
      <w:r w:rsidR="000C4F82" w:rsidRPr="00897A3C">
        <w:rPr>
          <w:rFonts w:ascii="Times New Roman" w:hAnsi="Times New Roman" w:cs="Times New Roman"/>
          <w:sz w:val="24"/>
          <w:szCs w:val="24"/>
        </w:rPr>
        <w:t>”</w:t>
      </w:r>
      <w:r w:rsidRPr="00897A3C">
        <w:rPr>
          <w:rFonts w:ascii="Times New Roman" w:hAnsi="Times New Roman" w:cs="Times New Roman"/>
          <w:sz w:val="24"/>
          <w:szCs w:val="24"/>
        </w:rPr>
        <w:t xml:space="preserve"> is BIGINT to accommodate the large numbers that might come with the population of different states.</w:t>
      </w:r>
    </w:p>
    <w:p w14:paraId="037F66C4" w14:textId="77777777" w:rsidR="00426E7A" w:rsidRPr="00897A3C" w:rsidRDefault="00426E7A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823928" w14:textId="06919385" w:rsidR="00426E7A" w:rsidRPr="00897A3C" w:rsidRDefault="00426E7A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NOTE:- </w:t>
      </w:r>
      <w:r w:rsidR="007075FC">
        <w:rPr>
          <w:rFonts w:ascii="Times New Roman" w:hAnsi="Times New Roman" w:cs="Times New Roman"/>
          <w:sz w:val="24"/>
          <w:szCs w:val="24"/>
        </w:rPr>
        <w:t>To</w:t>
      </w:r>
      <w:r w:rsidRPr="00897A3C">
        <w:rPr>
          <w:rFonts w:ascii="Times New Roman" w:hAnsi="Times New Roman" w:cs="Times New Roman"/>
          <w:sz w:val="24"/>
          <w:szCs w:val="24"/>
        </w:rPr>
        <w:t xml:space="preserve"> have </w:t>
      </w:r>
      <w:r w:rsidR="007075FC">
        <w:rPr>
          <w:rFonts w:ascii="Times New Roman" w:hAnsi="Times New Roman" w:cs="Times New Roman"/>
          <w:sz w:val="24"/>
          <w:szCs w:val="24"/>
        </w:rPr>
        <w:t xml:space="preserve">a </w:t>
      </w:r>
      <w:r w:rsidRPr="00897A3C">
        <w:rPr>
          <w:rFonts w:ascii="Times New Roman" w:hAnsi="Times New Roman" w:cs="Times New Roman"/>
          <w:sz w:val="24"/>
          <w:szCs w:val="24"/>
        </w:rPr>
        <w:t>common value in both the “state” column of “</w:t>
      </w:r>
      <w:proofErr w:type="spellStart"/>
      <w:r w:rsidR="00E772BF" w:rsidRPr="00897A3C">
        <w:rPr>
          <w:rFonts w:ascii="Times New Roman" w:hAnsi="Times New Roman" w:cs="Times New Roman"/>
          <w:sz w:val="24"/>
          <w:szCs w:val="24"/>
        </w:rPr>
        <w:t>mgnrega</w:t>
      </w:r>
      <w:proofErr w:type="spellEnd"/>
      <w:r w:rsidR="00E772BF" w:rsidRPr="00897A3C">
        <w:rPr>
          <w:rFonts w:ascii="Times New Roman" w:hAnsi="Times New Roman" w:cs="Times New Roman"/>
          <w:sz w:val="24"/>
          <w:szCs w:val="24"/>
        </w:rPr>
        <w:t xml:space="preserve"> analysis</w:t>
      </w:r>
      <w:r w:rsidRPr="00897A3C">
        <w:rPr>
          <w:rFonts w:ascii="Times New Roman" w:hAnsi="Times New Roman" w:cs="Times New Roman"/>
          <w:sz w:val="24"/>
          <w:szCs w:val="24"/>
        </w:rPr>
        <w:t>” and csv file “aryany0919_1787680406208268.csv” ,</w:t>
      </w:r>
    </w:p>
    <w:p w14:paraId="2170E067" w14:textId="163AA3E7" w:rsidR="00426E7A" w:rsidRPr="00897A3C" w:rsidRDefault="00426E7A" w:rsidP="005A7F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7A3C">
        <w:rPr>
          <w:rFonts w:ascii="Times New Roman" w:hAnsi="Times New Roman" w:cs="Times New Roman"/>
          <w:b/>
          <w:bCs/>
          <w:sz w:val="24"/>
          <w:szCs w:val="24"/>
        </w:rPr>
        <w:t>Some of the states/UTs</w:t>
      </w:r>
      <w:r w:rsidR="00F95DCE" w:rsidRPr="00897A3C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897A3C">
        <w:rPr>
          <w:rFonts w:ascii="Times New Roman" w:hAnsi="Times New Roman" w:cs="Times New Roman"/>
          <w:b/>
          <w:bCs/>
          <w:sz w:val="24"/>
          <w:szCs w:val="24"/>
        </w:rPr>
        <w:t xml:space="preserve"> had to be tidied up. They are:-</w:t>
      </w:r>
    </w:p>
    <w:p w14:paraId="7D7469A3" w14:textId="77777777" w:rsidR="00426E7A" w:rsidRPr="00897A3C" w:rsidRDefault="00426E7A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DD93D5" w14:textId="71CCF8A7" w:rsidR="00426E7A" w:rsidRPr="00897A3C" w:rsidRDefault="00426E7A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“D</w:t>
      </w:r>
      <w:r w:rsidR="005877BA" w:rsidRPr="00897A3C">
        <w:rPr>
          <w:rFonts w:ascii="Times New Roman" w:hAnsi="Times New Roman" w:cs="Times New Roman"/>
          <w:sz w:val="24"/>
          <w:szCs w:val="24"/>
        </w:rPr>
        <w:t>N</w:t>
      </w:r>
      <w:r w:rsidRPr="00897A3C">
        <w:rPr>
          <w:rFonts w:ascii="Times New Roman" w:hAnsi="Times New Roman" w:cs="Times New Roman"/>
          <w:sz w:val="24"/>
          <w:szCs w:val="24"/>
        </w:rPr>
        <w:t xml:space="preserve"> Haveli</w:t>
      </w:r>
      <w:r w:rsidR="00D52F76" w:rsidRPr="00897A3C">
        <w:rPr>
          <w:rFonts w:ascii="Times New Roman" w:hAnsi="Times New Roman" w:cs="Times New Roman"/>
          <w:sz w:val="24"/>
          <w:szCs w:val="24"/>
        </w:rPr>
        <w:t xml:space="preserve"> DD”</w:t>
      </w:r>
      <w:r w:rsidR="00F95DCE" w:rsidRPr="00897A3C">
        <w:rPr>
          <w:rFonts w:ascii="Times New Roman" w:hAnsi="Times New Roman" w:cs="Times New Roman"/>
          <w:sz w:val="24"/>
          <w:szCs w:val="24"/>
        </w:rPr>
        <w:t xml:space="preserve"> in </w:t>
      </w:r>
      <w:r w:rsidR="00F50B0D" w:rsidRPr="00897A3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F50B0D" w:rsidRPr="00897A3C">
        <w:rPr>
          <w:rFonts w:ascii="Times New Roman" w:hAnsi="Times New Roman" w:cs="Times New Roman"/>
          <w:sz w:val="24"/>
          <w:szCs w:val="24"/>
        </w:rPr>
        <w:t>mnrega</w:t>
      </w:r>
      <w:proofErr w:type="spellEnd"/>
      <w:r w:rsidR="00F50B0D" w:rsidRPr="00897A3C">
        <w:rPr>
          <w:rFonts w:ascii="Times New Roman" w:hAnsi="Times New Roman" w:cs="Times New Roman"/>
          <w:sz w:val="24"/>
          <w:szCs w:val="24"/>
        </w:rPr>
        <w:t xml:space="preserve"> analysis” table</w:t>
      </w:r>
      <w:r w:rsidR="00D52F76" w:rsidRPr="00897A3C">
        <w:rPr>
          <w:rFonts w:ascii="Times New Roman" w:hAnsi="Times New Roman" w:cs="Times New Roman"/>
          <w:sz w:val="24"/>
          <w:szCs w:val="24"/>
        </w:rPr>
        <w:t xml:space="preserve"> has been changed to </w:t>
      </w:r>
      <w:r w:rsidRPr="00897A3C">
        <w:rPr>
          <w:rFonts w:ascii="Times New Roman" w:hAnsi="Times New Roman" w:cs="Times New Roman"/>
          <w:sz w:val="24"/>
          <w:szCs w:val="24"/>
        </w:rPr>
        <w:t xml:space="preserve"> -&gt;</w:t>
      </w:r>
    </w:p>
    <w:p w14:paraId="4F72BD2C" w14:textId="77777777" w:rsidR="00426E7A" w:rsidRPr="00897A3C" w:rsidRDefault="00426E7A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“Dadra And Nagar Haveli And Daman And Diu” to match the data for the same in “aryany0919_1787680406208268.csv”.</w:t>
      </w:r>
    </w:p>
    <w:p w14:paraId="6E263FF7" w14:textId="58BAFA38" w:rsidR="009441C7" w:rsidRPr="00897A3C" w:rsidRDefault="00426E7A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“Andaman and Nicobar Islands” had to be changed to Andaman And Nicobar” to match the data in</w:t>
      </w:r>
      <w:r w:rsidR="00F95DCE" w:rsidRPr="00897A3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F95DCE" w:rsidRPr="00897A3C">
        <w:rPr>
          <w:rFonts w:ascii="Times New Roman" w:hAnsi="Times New Roman" w:cs="Times New Roman"/>
          <w:sz w:val="24"/>
          <w:szCs w:val="24"/>
        </w:rPr>
        <w:t>mgnrega</w:t>
      </w:r>
      <w:proofErr w:type="spellEnd"/>
      <w:r w:rsidR="00F95DCE" w:rsidRPr="00897A3C">
        <w:rPr>
          <w:rFonts w:ascii="Times New Roman" w:hAnsi="Times New Roman" w:cs="Times New Roman"/>
          <w:sz w:val="24"/>
          <w:szCs w:val="24"/>
        </w:rPr>
        <w:t xml:space="preserve"> analysis”</w:t>
      </w:r>
      <w:r w:rsidRPr="00897A3C">
        <w:rPr>
          <w:rFonts w:ascii="Times New Roman" w:hAnsi="Times New Roman" w:cs="Times New Roman"/>
          <w:sz w:val="24"/>
          <w:szCs w:val="24"/>
        </w:rPr>
        <w:t xml:space="preserve"> table.</w:t>
      </w:r>
      <w:r w:rsidR="009441C7" w:rsidRPr="00897A3C">
        <w:rPr>
          <w:rFonts w:ascii="Times New Roman" w:hAnsi="Times New Roman" w:cs="Times New Roman"/>
          <w:sz w:val="24"/>
          <w:szCs w:val="24"/>
        </w:rPr>
        <w:br w:type="page"/>
      </w:r>
    </w:p>
    <w:p w14:paraId="1AB6775F" w14:textId="56B68A92" w:rsidR="002C69F2" w:rsidRPr="005445D8" w:rsidRDefault="009441C7" w:rsidP="005445D8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3" w:name="_Toc241944525"/>
      <w:r w:rsidRPr="005445D8">
        <w:rPr>
          <w:rFonts w:ascii="Times New Roman" w:hAnsi="Times New Roman" w:cs="Times New Roman"/>
          <w:sz w:val="28"/>
          <w:szCs w:val="28"/>
          <w:u w:val="single"/>
        </w:rPr>
        <w:lastRenderedPageBreak/>
        <w:t>RESULT</w:t>
      </w:r>
      <w:bookmarkEnd w:id="3"/>
    </w:p>
    <w:p w14:paraId="6D9A55DE" w14:textId="29768DD7" w:rsidR="00BE31D0" w:rsidRPr="00897A3C" w:rsidRDefault="00BE31D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Using </w:t>
      </w:r>
      <w:r w:rsidR="007075FC">
        <w:rPr>
          <w:rFonts w:ascii="Times New Roman" w:hAnsi="Times New Roman" w:cs="Times New Roman"/>
          <w:sz w:val="24"/>
          <w:szCs w:val="24"/>
        </w:rPr>
        <w:t>RStudio,</w:t>
      </w:r>
      <w:r w:rsidRPr="00897A3C">
        <w:rPr>
          <w:rFonts w:ascii="Times New Roman" w:hAnsi="Times New Roman" w:cs="Times New Roman"/>
          <w:sz w:val="24"/>
          <w:szCs w:val="24"/>
        </w:rPr>
        <w:t xml:space="preserve"> I’ve continued my analysis,</w:t>
      </w:r>
      <w:r w:rsidR="007075FC">
        <w:rPr>
          <w:rFonts w:ascii="Times New Roman" w:hAnsi="Times New Roman" w:cs="Times New Roman"/>
          <w:sz w:val="24"/>
          <w:szCs w:val="24"/>
        </w:rPr>
        <w:t xml:space="preserve"> </w:t>
      </w:r>
      <w:r w:rsidRPr="00897A3C">
        <w:rPr>
          <w:rFonts w:ascii="Times New Roman" w:hAnsi="Times New Roman" w:cs="Times New Roman"/>
          <w:sz w:val="24"/>
          <w:szCs w:val="24"/>
        </w:rPr>
        <w:t>joining the two tables together.</w:t>
      </w:r>
    </w:p>
    <w:p w14:paraId="5A2E0FEA" w14:textId="7A8B7ADC" w:rsidR="00BE31D0" w:rsidRPr="00897A3C" w:rsidRDefault="00BE31D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After running a regression analysis between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percentage of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population </w:t>
      </w:r>
      <w:r w:rsidR="007075FC">
        <w:rPr>
          <w:rFonts w:ascii="Times New Roman" w:hAnsi="Times New Roman" w:cs="Times New Roman"/>
          <w:sz w:val="24"/>
          <w:szCs w:val="24"/>
        </w:rPr>
        <w:t>employed</w:t>
      </w:r>
      <w:r w:rsidRPr="00897A3C">
        <w:rPr>
          <w:rFonts w:ascii="Times New Roman" w:hAnsi="Times New Roman" w:cs="Times New Roman"/>
          <w:sz w:val="24"/>
          <w:szCs w:val="24"/>
        </w:rPr>
        <w:t xml:space="preserve"> under MGNREGA vs indicators of sustainable development goal I’ve got the following result</w:t>
      </w:r>
      <w:r w:rsidR="009E4210" w:rsidRPr="00897A3C">
        <w:rPr>
          <w:rFonts w:ascii="Times New Roman" w:hAnsi="Times New Roman" w:cs="Times New Roman"/>
          <w:sz w:val="24"/>
          <w:szCs w:val="24"/>
        </w:rPr>
        <w:t>:-</w:t>
      </w:r>
    </w:p>
    <w:p w14:paraId="21416FD6" w14:textId="40207DB1" w:rsidR="0074115B" w:rsidRPr="00897A3C" w:rsidRDefault="0074115B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0"/>
        <w:gridCol w:w="2001"/>
        <w:gridCol w:w="1702"/>
        <w:gridCol w:w="1933"/>
      </w:tblGrid>
      <w:tr w:rsidR="00684356" w:rsidRPr="00897A3C" w14:paraId="3BBF152B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7F22C1FF" w14:textId="5E6796F8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2001" w:type="dxa"/>
            <w:noWrap/>
            <w:hideMark/>
          </w:tcPr>
          <w:p w14:paraId="737943CD" w14:textId="62B29F5D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R_squared</w:t>
            </w:r>
            <w:proofErr w:type="spellEnd"/>
          </w:p>
        </w:tc>
        <w:tc>
          <w:tcPr>
            <w:tcW w:w="1702" w:type="dxa"/>
            <w:noWrap/>
            <w:hideMark/>
          </w:tcPr>
          <w:p w14:paraId="0E2B0C88" w14:textId="6F8536F3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p_value</w:t>
            </w:r>
            <w:proofErr w:type="spellEnd"/>
          </w:p>
        </w:tc>
        <w:tc>
          <w:tcPr>
            <w:tcW w:w="1933" w:type="dxa"/>
            <w:noWrap/>
            <w:hideMark/>
          </w:tcPr>
          <w:p w14:paraId="248C7707" w14:textId="6499FAFE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F_statistic</w:t>
            </w:r>
            <w:proofErr w:type="spellEnd"/>
          </w:p>
        </w:tc>
      </w:tr>
      <w:tr w:rsidR="00684356" w:rsidRPr="00897A3C" w14:paraId="03541ADB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2C9BF35B" w14:textId="5F35F53B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No Poverty</w:t>
            </w:r>
          </w:p>
        </w:tc>
        <w:tc>
          <w:tcPr>
            <w:tcW w:w="2001" w:type="dxa"/>
            <w:noWrap/>
            <w:hideMark/>
          </w:tcPr>
          <w:p w14:paraId="75D3B0A3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0.0126</w:t>
            </w:r>
          </w:p>
        </w:tc>
        <w:tc>
          <w:tcPr>
            <w:tcW w:w="1702" w:type="dxa"/>
            <w:noWrap/>
            <w:hideMark/>
          </w:tcPr>
          <w:p w14:paraId="552C6176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0.527359</w:t>
            </w:r>
          </w:p>
        </w:tc>
        <w:tc>
          <w:tcPr>
            <w:tcW w:w="1933" w:type="dxa"/>
            <w:noWrap/>
            <w:hideMark/>
          </w:tcPr>
          <w:p w14:paraId="22A3DCA3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0.408345</w:t>
            </w:r>
          </w:p>
        </w:tc>
      </w:tr>
      <w:tr w:rsidR="00684356" w:rsidRPr="00897A3C" w14:paraId="6EBC129E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4C96FB88" w14:textId="7A035B75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Zero Hunger</w:t>
            </w:r>
          </w:p>
        </w:tc>
        <w:tc>
          <w:tcPr>
            <w:tcW w:w="2001" w:type="dxa"/>
            <w:noWrap/>
            <w:hideMark/>
          </w:tcPr>
          <w:p w14:paraId="573C5E2F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0.005278</w:t>
            </w:r>
          </w:p>
        </w:tc>
        <w:tc>
          <w:tcPr>
            <w:tcW w:w="1702" w:type="dxa"/>
            <w:noWrap/>
            <w:hideMark/>
          </w:tcPr>
          <w:p w14:paraId="41F61062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0.683035</w:t>
            </w:r>
          </w:p>
        </w:tc>
        <w:tc>
          <w:tcPr>
            <w:tcW w:w="1933" w:type="dxa"/>
            <w:noWrap/>
            <w:hideMark/>
          </w:tcPr>
          <w:p w14:paraId="17DF5B3E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0.169803</w:t>
            </w:r>
          </w:p>
        </w:tc>
      </w:tr>
      <w:tr w:rsidR="00684356" w:rsidRPr="00897A3C" w14:paraId="0A41E832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402320F9" w14:textId="6DD2BAD4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Good Health And Well Being</w:t>
            </w:r>
          </w:p>
        </w:tc>
        <w:tc>
          <w:tcPr>
            <w:tcW w:w="2001" w:type="dxa"/>
            <w:noWrap/>
            <w:hideMark/>
          </w:tcPr>
          <w:p w14:paraId="1EB4C7C0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0.09601</w:t>
            </w:r>
          </w:p>
        </w:tc>
        <w:tc>
          <w:tcPr>
            <w:tcW w:w="1702" w:type="dxa"/>
            <w:noWrap/>
            <w:hideMark/>
          </w:tcPr>
          <w:p w14:paraId="185FDBAE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0.07453</w:t>
            </w:r>
          </w:p>
        </w:tc>
        <w:tc>
          <w:tcPr>
            <w:tcW w:w="1933" w:type="dxa"/>
            <w:noWrap/>
            <w:hideMark/>
          </w:tcPr>
          <w:p w14:paraId="307B6E44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3.39861</w:t>
            </w:r>
          </w:p>
        </w:tc>
      </w:tr>
      <w:tr w:rsidR="00684356" w:rsidRPr="00897A3C" w14:paraId="14839919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1D757034" w14:textId="591EE5AD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Quality Education</w:t>
            </w:r>
          </w:p>
        </w:tc>
        <w:tc>
          <w:tcPr>
            <w:tcW w:w="2001" w:type="dxa"/>
            <w:noWrap/>
            <w:hideMark/>
          </w:tcPr>
          <w:p w14:paraId="3D5E2A8C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0.104603</w:t>
            </w:r>
          </w:p>
        </w:tc>
        <w:tc>
          <w:tcPr>
            <w:tcW w:w="1702" w:type="dxa"/>
            <w:noWrap/>
            <w:hideMark/>
          </w:tcPr>
          <w:p w14:paraId="6093046A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0.062065</w:t>
            </w:r>
          </w:p>
        </w:tc>
        <w:tc>
          <w:tcPr>
            <w:tcW w:w="1933" w:type="dxa"/>
            <w:noWrap/>
            <w:hideMark/>
          </w:tcPr>
          <w:p w14:paraId="031D4242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3.738337</w:t>
            </w:r>
          </w:p>
        </w:tc>
      </w:tr>
      <w:tr w:rsidR="00684356" w:rsidRPr="00897A3C" w14:paraId="1815A41B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179513A0" w14:textId="6D5770D6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Gender Equality</w:t>
            </w:r>
          </w:p>
        </w:tc>
        <w:tc>
          <w:tcPr>
            <w:tcW w:w="2001" w:type="dxa"/>
            <w:noWrap/>
            <w:hideMark/>
          </w:tcPr>
          <w:p w14:paraId="4D1EACCD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0.044146</w:t>
            </w:r>
          </w:p>
        </w:tc>
        <w:tc>
          <w:tcPr>
            <w:tcW w:w="1702" w:type="dxa"/>
            <w:noWrap/>
            <w:hideMark/>
          </w:tcPr>
          <w:p w14:paraId="2CD81FD9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0.232992</w:t>
            </w:r>
          </w:p>
        </w:tc>
        <w:tc>
          <w:tcPr>
            <w:tcW w:w="1933" w:type="dxa"/>
            <w:noWrap/>
            <w:hideMark/>
          </w:tcPr>
          <w:p w14:paraId="7A4A8678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1.477925</w:t>
            </w:r>
          </w:p>
        </w:tc>
      </w:tr>
      <w:tr w:rsidR="00684356" w:rsidRPr="00897A3C" w14:paraId="4F08F158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114552B0" w14:textId="1AFAC914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Clean Water And Sanitation</w:t>
            </w:r>
          </w:p>
        </w:tc>
        <w:tc>
          <w:tcPr>
            <w:tcW w:w="2001" w:type="dxa"/>
            <w:noWrap/>
            <w:hideMark/>
          </w:tcPr>
          <w:p w14:paraId="2B81EA3A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0.06241</w:t>
            </w:r>
          </w:p>
        </w:tc>
        <w:tc>
          <w:tcPr>
            <w:tcW w:w="1702" w:type="dxa"/>
            <w:noWrap/>
            <w:hideMark/>
          </w:tcPr>
          <w:p w14:paraId="32038711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0.154184</w:t>
            </w:r>
          </w:p>
        </w:tc>
        <w:tc>
          <w:tcPr>
            <w:tcW w:w="1933" w:type="dxa"/>
            <w:noWrap/>
            <w:hideMark/>
          </w:tcPr>
          <w:p w14:paraId="4C616267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2.130047</w:t>
            </w:r>
          </w:p>
        </w:tc>
      </w:tr>
      <w:tr w:rsidR="00684356" w:rsidRPr="00897A3C" w14:paraId="736FF384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251F9456" w14:textId="0A8A01CD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Affordable And Clean Energy</w:t>
            </w:r>
          </w:p>
        </w:tc>
        <w:tc>
          <w:tcPr>
            <w:tcW w:w="2001" w:type="dxa"/>
            <w:noWrap/>
            <w:hideMark/>
          </w:tcPr>
          <w:p w14:paraId="478A7924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0.076314</w:t>
            </w:r>
          </w:p>
        </w:tc>
        <w:tc>
          <w:tcPr>
            <w:tcW w:w="1702" w:type="dxa"/>
            <w:noWrap/>
            <w:hideMark/>
          </w:tcPr>
          <w:p w14:paraId="26562203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0.113764</w:t>
            </w:r>
          </w:p>
        </w:tc>
        <w:tc>
          <w:tcPr>
            <w:tcW w:w="1933" w:type="dxa"/>
            <w:noWrap/>
            <w:hideMark/>
          </w:tcPr>
          <w:p w14:paraId="51638EF3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2.643803</w:t>
            </w:r>
          </w:p>
        </w:tc>
      </w:tr>
      <w:tr w:rsidR="00684356" w:rsidRPr="00897A3C" w14:paraId="2131D444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28DDF6BB" w14:textId="6D8C4DC9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Decent Work And Economic Growth</w:t>
            </w:r>
          </w:p>
        </w:tc>
        <w:tc>
          <w:tcPr>
            <w:tcW w:w="2001" w:type="dxa"/>
            <w:noWrap/>
            <w:hideMark/>
          </w:tcPr>
          <w:p w14:paraId="664F2D70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0.05654</w:t>
            </w:r>
          </w:p>
        </w:tc>
        <w:tc>
          <w:tcPr>
            <w:tcW w:w="1702" w:type="dxa"/>
            <w:noWrap/>
            <w:hideMark/>
          </w:tcPr>
          <w:p w14:paraId="068F02CC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0.17569</w:t>
            </w:r>
          </w:p>
        </w:tc>
        <w:tc>
          <w:tcPr>
            <w:tcW w:w="1933" w:type="dxa"/>
            <w:noWrap/>
            <w:hideMark/>
          </w:tcPr>
          <w:p w14:paraId="376B0F2C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1.917708</w:t>
            </w:r>
          </w:p>
        </w:tc>
      </w:tr>
      <w:tr w:rsidR="00684356" w:rsidRPr="00897A3C" w14:paraId="56B9FE05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0FA900E9" w14:textId="33A2E713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Industry Innovation And Infrastructure</w:t>
            </w:r>
          </w:p>
        </w:tc>
        <w:tc>
          <w:tcPr>
            <w:tcW w:w="2001" w:type="dxa"/>
            <w:noWrap/>
            <w:hideMark/>
          </w:tcPr>
          <w:p w14:paraId="619493B4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0.196932</w:t>
            </w:r>
          </w:p>
        </w:tc>
        <w:tc>
          <w:tcPr>
            <w:tcW w:w="1702" w:type="dxa"/>
            <w:noWrap/>
            <w:hideMark/>
          </w:tcPr>
          <w:p w14:paraId="1BF34EEA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0.008565</w:t>
            </w:r>
          </w:p>
        </w:tc>
        <w:tc>
          <w:tcPr>
            <w:tcW w:w="1933" w:type="dxa"/>
            <w:noWrap/>
            <w:hideMark/>
          </w:tcPr>
          <w:p w14:paraId="60271769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7.847183</w:t>
            </w:r>
          </w:p>
        </w:tc>
      </w:tr>
      <w:tr w:rsidR="00684356" w:rsidRPr="00897A3C" w14:paraId="31429819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3852EEB8" w14:textId="10E5523C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Reduced Inequality</w:t>
            </w:r>
          </w:p>
        </w:tc>
        <w:tc>
          <w:tcPr>
            <w:tcW w:w="2001" w:type="dxa"/>
            <w:noWrap/>
            <w:hideMark/>
          </w:tcPr>
          <w:p w14:paraId="609CC7B5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0.042265</w:t>
            </w:r>
          </w:p>
        </w:tc>
        <w:tc>
          <w:tcPr>
            <w:tcW w:w="1702" w:type="dxa"/>
            <w:noWrap/>
            <w:hideMark/>
          </w:tcPr>
          <w:p w14:paraId="79A653CD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0.243444</w:t>
            </w:r>
          </w:p>
        </w:tc>
        <w:tc>
          <w:tcPr>
            <w:tcW w:w="1933" w:type="dxa"/>
            <w:noWrap/>
            <w:hideMark/>
          </w:tcPr>
          <w:p w14:paraId="7CE9D2A2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1.412155</w:t>
            </w:r>
          </w:p>
        </w:tc>
      </w:tr>
      <w:tr w:rsidR="00684356" w:rsidRPr="00897A3C" w14:paraId="1C33EF8B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62D1CBAD" w14:textId="2790B388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Sustainable Cities And Communities</w:t>
            </w:r>
          </w:p>
        </w:tc>
        <w:tc>
          <w:tcPr>
            <w:tcW w:w="2001" w:type="dxa"/>
            <w:noWrap/>
            <w:hideMark/>
          </w:tcPr>
          <w:p w14:paraId="257F8876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0.209491</w:t>
            </w:r>
          </w:p>
        </w:tc>
        <w:tc>
          <w:tcPr>
            <w:tcW w:w="1702" w:type="dxa"/>
            <w:noWrap/>
            <w:hideMark/>
          </w:tcPr>
          <w:p w14:paraId="28A2DDD3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0.006493</w:t>
            </w:r>
          </w:p>
        </w:tc>
        <w:tc>
          <w:tcPr>
            <w:tcW w:w="1933" w:type="dxa"/>
            <w:noWrap/>
            <w:hideMark/>
          </w:tcPr>
          <w:p w14:paraId="0B24C205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8.480263</w:t>
            </w:r>
          </w:p>
        </w:tc>
      </w:tr>
      <w:tr w:rsidR="00684356" w:rsidRPr="00897A3C" w14:paraId="6BA78EB4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0F79640B" w14:textId="614E739F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Responsible Consumption And Production</w:t>
            </w:r>
          </w:p>
        </w:tc>
        <w:tc>
          <w:tcPr>
            <w:tcW w:w="2001" w:type="dxa"/>
            <w:noWrap/>
            <w:hideMark/>
          </w:tcPr>
          <w:p w14:paraId="3EFFA47B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0.261258</w:t>
            </w:r>
          </w:p>
        </w:tc>
        <w:tc>
          <w:tcPr>
            <w:tcW w:w="1702" w:type="dxa"/>
            <w:noWrap/>
            <w:hideMark/>
          </w:tcPr>
          <w:p w14:paraId="7055DC25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0.002007</w:t>
            </w:r>
          </w:p>
        </w:tc>
        <w:tc>
          <w:tcPr>
            <w:tcW w:w="1933" w:type="dxa"/>
            <w:noWrap/>
            <w:hideMark/>
          </w:tcPr>
          <w:p w14:paraId="28EB7300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11.31687</w:t>
            </w:r>
          </w:p>
        </w:tc>
      </w:tr>
      <w:tr w:rsidR="00684356" w:rsidRPr="00897A3C" w14:paraId="1A2080C4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161A8914" w14:textId="7703DD3E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Climate Action</w:t>
            </w:r>
          </w:p>
        </w:tc>
        <w:tc>
          <w:tcPr>
            <w:tcW w:w="2001" w:type="dxa"/>
            <w:noWrap/>
            <w:hideMark/>
          </w:tcPr>
          <w:p w14:paraId="13097725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0.040802</w:t>
            </w:r>
          </w:p>
        </w:tc>
        <w:tc>
          <w:tcPr>
            <w:tcW w:w="1702" w:type="dxa"/>
            <w:noWrap/>
            <w:hideMark/>
          </w:tcPr>
          <w:p w14:paraId="6D2C86BA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0.251949</w:t>
            </w:r>
          </w:p>
        </w:tc>
        <w:tc>
          <w:tcPr>
            <w:tcW w:w="1933" w:type="dxa"/>
            <w:noWrap/>
            <w:hideMark/>
          </w:tcPr>
          <w:p w14:paraId="603987ED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1.361211</w:t>
            </w:r>
          </w:p>
        </w:tc>
      </w:tr>
      <w:tr w:rsidR="00684356" w:rsidRPr="00897A3C" w14:paraId="7ADAE154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6BF8A7BB" w14:textId="58273EE6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Life On Land</w:t>
            </w:r>
          </w:p>
        </w:tc>
        <w:tc>
          <w:tcPr>
            <w:tcW w:w="2001" w:type="dxa"/>
            <w:noWrap/>
            <w:hideMark/>
          </w:tcPr>
          <w:p w14:paraId="3D47AA8B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0.040851</w:t>
            </w:r>
          </w:p>
        </w:tc>
        <w:tc>
          <w:tcPr>
            <w:tcW w:w="1702" w:type="dxa"/>
            <w:noWrap/>
            <w:hideMark/>
          </w:tcPr>
          <w:p w14:paraId="016668D9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0.251658</w:t>
            </w:r>
          </w:p>
        </w:tc>
        <w:tc>
          <w:tcPr>
            <w:tcW w:w="1933" w:type="dxa"/>
            <w:noWrap/>
            <w:hideMark/>
          </w:tcPr>
          <w:p w14:paraId="50D0F1D9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1.362919</w:t>
            </w:r>
          </w:p>
        </w:tc>
      </w:tr>
      <w:tr w:rsidR="00684356" w:rsidRPr="00897A3C" w14:paraId="2C4F69D0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3A035478" w14:textId="234C3CD4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Peace Justice And Strong Institutions</w:t>
            </w:r>
          </w:p>
        </w:tc>
        <w:tc>
          <w:tcPr>
            <w:tcW w:w="2001" w:type="dxa"/>
            <w:noWrap/>
            <w:hideMark/>
          </w:tcPr>
          <w:p w14:paraId="2CCC4A4C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0.000429</w:t>
            </w:r>
          </w:p>
        </w:tc>
        <w:tc>
          <w:tcPr>
            <w:tcW w:w="1702" w:type="dxa"/>
            <w:noWrap/>
            <w:hideMark/>
          </w:tcPr>
          <w:p w14:paraId="344B231F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0.907443</w:t>
            </w:r>
          </w:p>
        </w:tc>
        <w:tc>
          <w:tcPr>
            <w:tcW w:w="1933" w:type="dxa"/>
            <w:noWrap/>
            <w:hideMark/>
          </w:tcPr>
          <w:p w14:paraId="418F2A1D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0.013733</w:t>
            </w:r>
          </w:p>
        </w:tc>
      </w:tr>
      <w:tr w:rsidR="00684356" w:rsidRPr="00897A3C" w14:paraId="554E5812" w14:textId="77777777" w:rsidTr="00684356">
        <w:trPr>
          <w:trHeight w:val="288"/>
        </w:trPr>
        <w:tc>
          <w:tcPr>
            <w:tcW w:w="3380" w:type="dxa"/>
            <w:noWrap/>
            <w:hideMark/>
          </w:tcPr>
          <w:p w14:paraId="7D9B0AC7" w14:textId="0E96F110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Composite Score Of </w:t>
            </w:r>
            <w:proofErr w:type="spellStart"/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Sdg</w:t>
            </w:r>
            <w:proofErr w:type="spellEnd"/>
            <w:r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</w:tc>
        <w:tc>
          <w:tcPr>
            <w:tcW w:w="2001" w:type="dxa"/>
            <w:noWrap/>
            <w:hideMark/>
          </w:tcPr>
          <w:p w14:paraId="3FF979AA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0.020798</w:t>
            </w:r>
          </w:p>
        </w:tc>
        <w:tc>
          <w:tcPr>
            <w:tcW w:w="1702" w:type="dxa"/>
            <w:noWrap/>
            <w:hideMark/>
          </w:tcPr>
          <w:p w14:paraId="60BD54E2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0.415803</w:t>
            </w:r>
          </w:p>
        </w:tc>
        <w:tc>
          <w:tcPr>
            <w:tcW w:w="1933" w:type="dxa"/>
            <w:noWrap/>
            <w:hideMark/>
          </w:tcPr>
          <w:p w14:paraId="5A6E520B" w14:textId="77777777" w:rsidR="00684356" w:rsidRPr="00897A3C" w:rsidRDefault="00684356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0.67967</w:t>
            </w:r>
          </w:p>
        </w:tc>
      </w:tr>
    </w:tbl>
    <w:p w14:paraId="1729B912" w14:textId="7500C911" w:rsidR="003A7F32" w:rsidRPr="00897A3C" w:rsidRDefault="003A7F3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2E96EC" w14:textId="77777777" w:rsidR="003A7F32" w:rsidRPr="00897A3C" w:rsidRDefault="003A7F3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br w:type="page"/>
      </w:r>
    </w:p>
    <w:p w14:paraId="2860BE6B" w14:textId="2933CC29" w:rsidR="003A7F32" w:rsidRPr="00897A3C" w:rsidRDefault="003A7F3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lastRenderedPageBreak/>
        <w:t>As the above table shows, only t</w:t>
      </w:r>
      <w:r w:rsidR="009B0219" w:rsidRPr="00897A3C">
        <w:rPr>
          <w:rFonts w:ascii="Times New Roman" w:hAnsi="Times New Roman" w:cs="Times New Roman"/>
          <w:sz w:val="24"/>
          <w:szCs w:val="24"/>
        </w:rPr>
        <w:t>hree</w:t>
      </w:r>
      <w:r w:rsidRPr="00897A3C">
        <w:rPr>
          <w:rFonts w:ascii="Times New Roman" w:hAnsi="Times New Roman" w:cs="Times New Roman"/>
          <w:sz w:val="24"/>
          <w:szCs w:val="24"/>
        </w:rPr>
        <w:t xml:space="preserve"> parameters have any significant correlation with the percentage of the population </w:t>
      </w:r>
      <w:r w:rsidR="00FB4C3C" w:rsidRPr="00897A3C">
        <w:rPr>
          <w:rFonts w:ascii="Times New Roman" w:hAnsi="Times New Roman" w:cs="Times New Roman"/>
          <w:sz w:val="24"/>
          <w:szCs w:val="24"/>
        </w:rPr>
        <w:t>employed</w:t>
      </w:r>
      <w:r w:rsidRPr="00897A3C">
        <w:rPr>
          <w:rFonts w:ascii="Times New Roman" w:hAnsi="Times New Roman" w:cs="Times New Roman"/>
          <w:sz w:val="24"/>
          <w:szCs w:val="24"/>
        </w:rPr>
        <w:t xml:space="preserve"> under MGNREGA. They are:</w:t>
      </w:r>
    </w:p>
    <w:p w14:paraId="2275CAD1" w14:textId="77777777" w:rsidR="003A7F32" w:rsidRPr="00897A3C" w:rsidRDefault="003A7F32" w:rsidP="005A7F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Industry innovation and infrastructure.</w:t>
      </w:r>
    </w:p>
    <w:p w14:paraId="32D01D4C" w14:textId="20865869" w:rsidR="0074115B" w:rsidRPr="00897A3C" w:rsidRDefault="003A7F32" w:rsidP="005A7F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Sustainable cities and </w:t>
      </w:r>
      <w:r w:rsidR="007075FC" w:rsidRPr="00897A3C">
        <w:rPr>
          <w:rFonts w:ascii="Times New Roman" w:hAnsi="Times New Roman" w:cs="Times New Roman"/>
          <w:sz w:val="24"/>
          <w:szCs w:val="24"/>
        </w:rPr>
        <w:t>communities</w:t>
      </w:r>
      <w:r w:rsidRPr="00897A3C">
        <w:rPr>
          <w:rFonts w:ascii="Times New Roman" w:hAnsi="Times New Roman" w:cs="Times New Roman"/>
          <w:sz w:val="24"/>
          <w:szCs w:val="24"/>
        </w:rPr>
        <w:t>.</w:t>
      </w:r>
    </w:p>
    <w:p w14:paraId="11332466" w14:textId="2F67E512" w:rsidR="009B0219" w:rsidRDefault="009B0219" w:rsidP="005A7F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Responsible consumption and Production</w:t>
      </w:r>
    </w:p>
    <w:p w14:paraId="6365CC87" w14:textId="3F1578CE" w:rsidR="001063C9" w:rsidRDefault="00521E7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graph of these factors </w:t>
      </w:r>
      <w:r w:rsidR="007075FC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shown </w:t>
      </w:r>
      <w:r w:rsidR="00F8555A">
        <w:rPr>
          <w:rFonts w:ascii="Times New Roman" w:hAnsi="Times New Roman" w:cs="Times New Roman"/>
          <w:sz w:val="24"/>
          <w:szCs w:val="24"/>
        </w:rPr>
        <w:t xml:space="preserve">below. </w:t>
      </w:r>
      <w:r w:rsidR="00D44BE4">
        <w:rPr>
          <w:rFonts w:ascii="Times New Roman" w:hAnsi="Times New Roman" w:cs="Times New Roman"/>
          <w:sz w:val="24"/>
          <w:szCs w:val="24"/>
        </w:rPr>
        <w:t>From the graph</w:t>
      </w:r>
      <w:r w:rsidR="0004246D">
        <w:rPr>
          <w:rFonts w:ascii="Times New Roman" w:hAnsi="Times New Roman" w:cs="Times New Roman"/>
          <w:sz w:val="24"/>
          <w:szCs w:val="24"/>
        </w:rPr>
        <w:t>,</w:t>
      </w:r>
      <w:r w:rsidR="00D44BE4">
        <w:rPr>
          <w:rFonts w:ascii="Times New Roman" w:hAnsi="Times New Roman" w:cs="Times New Roman"/>
          <w:sz w:val="24"/>
          <w:szCs w:val="24"/>
        </w:rPr>
        <w:t xml:space="preserve"> we can see </w:t>
      </w:r>
      <w:r w:rsidR="0004246D">
        <w:rPr>
          <w:rFonts w:ascii="Times New Roman" w:hAnsi="Times New Roman" w:cs="Times New Roman"/>
          <w:sz w:val="24"/>
          <w:szCs w:val="24"/>
        </w:rPr>
        <w:t xml:space="preserve">that </w:t>
      </w:r>
      <w:r w:rsidR="00590778">
        <w:rPr>
          <w:rFonts w:ascii="Times New Roman" w:hAnsi="Times New Roman" w:cs="Times New Roman"/>
          <w:sz w:val="24"/>
          <w:szCs w:val="24"/>
        </w:rPr>
        <w:t xml:space="preserve">industry innovation and infrastructure and sustainable cities and communities have a negative relation with </w:t>
      </w:r>
      <w:r w:rsidR="0004246D">
        <w:rPr>
          <w:rFonts w:ascii="Times New Roman" w:hAnsi="Times New Roman" w:cs="Times New Roman"/>
          <w:sz w:val="24"/>
          <w:szCs w:val="24"/>
        </w:rPr>
        <w:t xml:space="preserve">the </w:t>
      </w:r>
      <w:r w:rsidR="00590778">
        <w:rPr>
          <w:rFonts w:ascii="Times New Roman" w:hAnsi="Times New Roman" w:cs="Times New Roman"/>
          <w:sz w:val="24"/>
          <w:szCs w:val="24"/>
        </w:rPr>
        <w:t>percentage of population under MGNREGA</w:t>
      </w:r>
      <w:r w:rsidR="000A2993">
        <w:rPr>
          <w:rFonts w:ascii="Times New Roman" w:hAnsi="Times New Roman" w:cs="Times New Roman"/>
          <w:sz w:val="24"/>
          <w:szCs w:val="24"/>
        </w:rPr>
        <w:t xml:space="preserve"> w</w:t>
      </w:r>
      <w:r w:rsidR="00590778">
        <w:rPr>
          <w:rFonts w:ascii="Times New Roman" w:hAnsi="Times New Roman" w:cs="Times New Roman"/>
          <w:sz w:val="24"/>
          <w:szCs w:val="24"/>
        </w:rPr>
        <w:t>hereas</w:t>
      </w:r>
      <w:r w:rsidR="000A2993">
        <w:rPr>
          <w:rFonts w:ascii="Times New Roman" w:hAnsi="Times New Roman" w:cs="Times New Roman"/>
          <w:sz w:val="24"/>
          <w:szCs w:val="24"/>
        </w:rPr>
        <w:t xml:space="preserve"> Responsible Consumption And</w:t>
      </w:r>
      <w:r w:rsidR="00AC6F1B">
        <w:rPr>
          <w:rFonts w:ascii="Times New Roman" w:hAnsi="Times New Roman" w:cs="Times New Roman"/>
          <w:sz w:val="24"/>
          <w:szCs w:val="24"/>
        </w:rPr>
        <w:t xml:space="preserve"> </w:t>
      </w:r>
      <w:r w:rsidR="000A2993">
        <w:rPr>
          <w:rFonts w:ascii="Times New Roman" w:hAnsi="Times New Roman" w:cs="Times New Roman"/>
          <w:sz w:val="24"/>
          <w:szCs w:val="24"/>
        </w:rPr>
        <w:t>Production have a posit</w:t>
      </w:r>
      <w:r w:rsidR="00AC6F1B">
        <w:rPr>
          <w:rFonts w:ascii="Times New Roman" w:hAnsi="Times New Roman" w:cs="Times New Roman"/>
          <w:sz w:val="24"/>
          <w:szCs w:val="24"/>
        </w:rPr>
        <w:t>ive relation with it.</w:t>
      </w:r>
      <w:r w:rsidR="00AC6F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043A1F" wp14:editId="2405DE5A">
            <wp:extent cx="3169920" cy="2209800"/>
            <wp:effectExtent l="0" t="0" r="0" b="0"/>
            <wp:docPr id="1084252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2021" name="Picture 1084252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52" cy="22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F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9DFF8" wp14:editId="02895E01">
            <wp:extent cx="2514600" cy="2179320"/>
            <wp:effectExtent l="0" t="0" r="0" b="0"/>
            <wp:docPr id="149628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84209" name="Picture 1496284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27" cy="21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90C9" w14:textId="224D464C" w:rsidR="001063C9" w:rsidRDefault="001063C9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86930" wp14:editId="116DB53E">
            <wp:extent cx="3017520" cy="1884680"/>
            <wp:effectExtent l="0" t="0" r="0" b="1270"/>
            <wp:docPr id="2069923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3535" name="Picture 2069923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31" cy="18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2AAC" w14:textId="77777777" w:rsidR="001063C9" w:rsidRDefault="001063C9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6CBAE" w14:textId="5F48EDB1" w:rsidR="00757110" w:rsidRPr="00897A3C" w:rsidRDefault="00516FA3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This analysis </w:t>
      </w:r>
      <w:r w:rsidR="00515BE1" w:rsidRPr="00897A3C">
        <w:rPr>
          <w:rFonts w:ascii="Times New Roman" w:hAnsi="Times New Roman" w:cs="Times New Roman"/>
          <w:sz w:val="24"/>
          <w:szCs w:val="24"/>
        </w:rPr>
        <w:t xml:space="preserve">shows </w:t>
      </w:r>
      <w:r w:rsidR="00100500" w:rsidRPr="00897A3C">
        <w:rPr>
          <w:rFonts w:ascii="Times New Roman" w:hAnsi="Times New Roman" w:cs="Times New Roman"/>
          <w:sz w:val="24"/>
          <w:szCs w:val="24"/>
        </w:rPr>
        <w:t>that</w:t>
      </w:r>
      <w:r w:rsidR="00515BE1" w:rsidRPr="00897A3C">
        <w:rPr>
          <w:rFonts w:ascii="Times New Roman" w:hAnsi="Times New Roman" w:cs="Times New Roman"/>
          <w:sz w:val="24"/>
          <w:szCs w:val="24"/>
        </w:rPr>
        <w:t xml:space="preserve"> factors such as education quality in a state/UT </w:t>
      </w:r>
      <w:r w:rsidR="00100500" w:rsidRPr="00897A3C">
        <w:rPr>
          <w:rFonts w:ascii="Times New Roman" w:hAnsi="Times New Roman" w:cs="Times New Roman"/>
          <w:sz w:val="24"/>
          <w:szCs w:val="24"/>
        </w:rPr>
        <w:t>have</w:t>
      </w:r>
      <w:r w:rsidR="003E0CE7" w:rsidRPr="00897A3C">
        <w:rPr>
          <w:rFonts w:ascii="Times New Roman" w:hAnsi="Times New Roman" w:cs="Times New Roman"/>
          <w:sz w:val="24"/>
          <w:szCs w:val="24"/>
        </w:rPr>
        <w:t xml:space="preserve"> a very weak correlation with the number of people employed under MGNREGA</w:t>
      </w:r>
      <w:r w:rsidR="00F85DB8">
        <w:rPr>
          <w:rFonts w:ascii="Times New Roman" w:hAnsi="Times New Roman" w:cs="Times New Roman"/>
          <w:sz w:val="24"/>
          <w:szCs w:val="24"/>
        </w:rPr>
        <w:t xml:space="preserve">. Since </w:t>
      </w:r>
      <w:r w:rsidR="00B40939">
        <w:rPr>
          <w:rFonts w:ascii="Times New Roman" w:hAnsi="Times New Roman" w:cs="Times New Roman"/>
          <w:sz w:val="24"/>
          <w:szCs w:val="24"/>
        </w:rPr>
        <w:t xml:space="preserve">the p-value is greater than 0.05, we fail to reject the null hypothesis. </w:t>
      </w:r>
      <w:r w:rsidR="00D61A4A">
        <w:rPr>
          <w:rFonts w:ascii="Times New Roman" w:hAnsi="Times New Roman" w:cs="Times New Roman"/>
          <w:sz w:val="24"/>
          <w:szCs w:val="24"/>
        </w:rPr>
        <w:t xml:space="preserve">Therefore, the analysis does not provide </w:t>
      </w:r>
      <w:r w:rsidR="004444EB">
        <w:rPr>
          <w:rFonts w:ascii="Times New Roman" w:hAnsi="Times New Roman" w:cs="Times New Roman"/>
          <w:sz w:val="24"/>
          <w:szCs w:val="24"/>
        </w:rPr>
        <w:t xml:space="preserve">sufficient evidence that there is a correlation between </w:t>
      </w:r>
      <w:r w:rsidR="00835524">
        <w:rPr>
          <w:rFonts w:ascii="Times New Roman" w:hAnsi="Times New Roman" w:cs="Times New Roman"/>
          <w:sz w:val="24"/>
          <w:szCs w:val="24"/>
        </w:rPr>
        <w:t xml:space="preserve">the </w:t>
      </w:r>
      <w:r w:rsidR="004444EB">
        <w:rPr>
          <w:rFonts w:ascii="Times New Roman" w:hAnsi="Times New Roman" w:cs="Times New Roman"/>
          <w:sz w:val="24"/>
          <w:szCs w:val="24"/>
        </w:rPr>
        <w:t xml:space="preserve">percentage of </w:t>
      </w:r>
      <w:r w:rsidR="00835524">
        <w:rPr>
          <w:rFonts w:ascii="Times New Roman" w:hAnsi="Times New Roman" w:cs="Times New Roman"/>
          <w:sz w:val="24"/>
          <w:szCs w:val="24"/>
        </w:rPr>
        <w:t xml:space="preserve">the </w:t>
      </w:r>
      <w:r w:rsidR="004444EB">
        <w:rPr>
          <w:rFonts w:ascii="Times New Roman" w:hAnsi="Times New Roman" w:cs="Times New Roman"/>
          <w:sz w:val="24"/>
          <w:szCs w:val="24"/>
        </w:rPr>
        <w:t>population under MGNREGA.</w:t>
      </w:r>
      <w:r w:rsidR="00D61A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4FEF4" w14:textId="78E4B000" w:rsidR="00100500" w:rsidRPr="00897A3C" w:rsidRDefault="00564AED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lastRenderedPageBreak/>
        <w:t>Taking our analysis a step further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we now </w:t>
      </w:r>
      <w:r w:rsidR="007075FC">
        <w:rPr>
          <w:rFonts w:ascii="Times New Roman" w:hAnsi="Times New Roman" w:cs="Times New Roman"/>
          <w:sz w:val="24"/>
          <w:szCs w:val="24"/>
        </w:rPr>
        <w:t>analyse</w:t>
      </w:r>
      <w:r w:rsidRPr="00897A3C">
        <w:rPr>
          <w:rFonts w:ascii="Times New Roman" w:hAnsi="Times New Roman" w:cs="Times New Roman"/>
          <w:sz w:val="24"/>
          <w:szCs w:val="24"/>
        </w:rPr>
        <w:t xml:space="preserve"> the above three factors</w:t>
      </w:r>
      <w:r w:rsidR="00FB4C3C" w:rsidRPr="00897A3C">
        <w:rPr>
          <w:rFonts w:ascii="Times New Roman" w:hAnsi="Times New Roman" w:cs="Times New Roman"/>
          <w:sz w:val="24"/>
          <w:szCs w:val="24"/>
        </w:rPr>
        <w:t xml:space="preserve">. </w:t>
      </w:r>
      <w:r w:rsidR="00521E72" w:rsidRPr="00897A3C">
        <w:rPr>
          <w:rFonts w:ascii="Times New Roman" w:hAnsi="Times New Roman" w:cs="Times New Roman"/>
          <w:sz w:val="24"/>
          <w:szCs w:val="24"/>
        </w:rPr>
        <w:t>First,</w:t>
      </w:r>
      <w:r w:rsidR="00FB4C3C" w:rsidRPr="00897A3C">
        <w:rPr>
          <w:rFonts w:ascii="Times New Roman" w:hAnsi="Times New Roman" w:cs="Times New Roman"/>
          <w:sz w:val="24"/>
          <w:szCs w:val="24"/>
        </w:rPr>
        <w:t xml:space="preserve"> we compare each factor with one another to find a correlation among them.</w:t>
      </w:r>
    </w:p>
    <w:p w14:paraId="3B112ABE" w14:textId="761D2A7E" w:rsidR="003E16FE" w:rsidRPr="00897A3C" w:rsidRDefault="003E16FE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Upon running a </w:t>
      </w:r>
      <w:r w:rsidR="006208B4" w:rsidRPr="00897A3C">
        <w:rPr>
          <w:rFonts w:ascii="Times New Roman" w:hAnsi="Times New Roman" w:cs="Times New Roman"/>
          <w:sz w:val="24"/>
          <w:szCs w:val="24"/>
        </w:rPr>
        <w:t xml:space="preserve">regression analysis of each indicator with the other two </w:t>
      </w:r>
      <w:r w:rsidR="00FB4C3C" w:rsidRPr="00897A3C">
        <w:rPr>
          <w:rFonts w:ascii="Times New Roman" w:hAnsi="Times New Roman" w:cs="Times New Roman"/>
          <w:sz w:val="24"/>
          <w:szCs w:val="24"/>
        </w:rPr>
        <w:t>indicators,</w:t>
      </w:r>
      <w:r w:rsidR="006208B4" w:rsidRPr="00897A3C">
        <w:rPr>
          <w:rFonts w:ascii="Times New Roman" w:hAnsi="Times New Roman" w:cs="Times New Roman"/>
          <w:sz w:val="24"/>
          <w:szCs w:val="24"/>
        </w:rPr>
        <w:t xml:space="preserve"> we get the following result</w:t>
      </w:r>
      <w:r w:rsidR="003440A0" w:rsidRPr="00897A3C">
        <w:rPr>
          <w:rFonts w:ascii="Times New Roman" w:hAnsi="Times New Roman" w:cs="Times New Roman"/>
          <w:sz w:val="24"/>
          <w:szCs w:val="24"/>
        </w:rPr>
        <w:t>:-</w:t>
      </w:r>
    </w:p>
    <w:p w14:paraId="663B82D1" w14:textId="77777777" w:rsidR="00FB4C3C" w:rsidRPr="00897A3C" w:rsidRDefault="00FB4C3C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9"/>
        <w:gridCol w:w="1801"/>
        <w:gridCol w:w="2085"/>
        <w:gridCol w:w="1691"/>
      </w:tblGrid>
      <w:tr w:rsidR="003440A0" w:rsidRPr="00897A3C" w14:paraId="5300CE80" w14:textId="77777777" w:rsidTr="0070746F">
        <w:trPr>
          <w:trHeight w:val="288"/>
        </w:trPr>
        <w:tc>
          <w:tcPr>
            <w:tcW w:w="3439" w:type="dxa"/>
            <w:noWrap/>
            <w:hideMark/>
          </w:tcPr>
          <w:p w14:paraId="63772E75" w14:textId="0F20B31F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1801" w:type="dxa"/>
            <w:noWrap/>
            <w:hideMark/>
          </w:tcPr>
          <w:p w14:paraId="6E3E2D78" w14:textId="33D0FC63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521E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squared</w:t>
            </w:r>
          </w:p>
        </w:tc>
        <w:tc>
          <w:tcPr>
            <w:tcW w:w="2085" w:type="dxa"/>
            <w:noWrap/>
            <w:hideMark/>
          </w:tcPr>
          <w:p w14:paraId="6263552B" w14:textId="09FAA62E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21E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691" w:type="dxa"/>
            <w:noWrap/>
            <w:hideMark/>
          </w:tcPr>
          <w:p w14:paraId="17C74723" w14:textId="16BD89DF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521E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statistic</w:t>
            </w:r>
          </w:p>
        </w:tc>
      </w:tr>
      <w:tr w:rsidR="003440A0" w:rsidRPr="00897A3C" w14:paraId="1C8F76C2" w14:textId="77777777" w:rsidTr="0070746F">
        <w:trPr>
          <w:trHeight w:val="288"/>
        </w:trPr>
        <w:tc>
          <w:tcPr>
            <w:tcW w:w="3439" w:type="dxa"/>
            <w:noWrap/>
            <w:hideMark/>
          </w:tcPr>
          <w:p w14:paraId="60FED499" w14:textId="016BB4B0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Sustainable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Communities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746F" w:rsidRPr="00897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Innovation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1801" w:type="dxa"/>
            <w:noWrap/>
            <w:hideMark/>
          </w:tcPr>
          <w:p w14:paraId="2B2ED217" w14:textId="68E19D5B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FA18D7">
              <w:rPr>
                <w:rFonts w:ascii="Times New Roman" w:hAnsi="Times New Roman" w:cs="Times New Roman"/>
                <w:sz w:val="24"/>
                <w:szCs w:val="24"/>
              </w:rPr>
              <w:t>309</w:t>
            </w:r>
            <w:r w:rsidR="002B4EA4">
              <w:rPr>
                <w:rFonts w:ascii="Times New Roman" w:hAnsi="Times New Roman" w:cs="Times New Roman"/>
                <w:sz w:val="24"/>
                <w:szCs w:val="24"/>
              </w:rPr>
              <w:t>37587</w:t>
            </w:r>
          </w:p>
        </w:tc>
        <w:tc>
          <w:tcPr>
            <w:tcW w:w="2085" w:type="dxa"/>
            <w:noWrap/>
            <w:hideMark/>
          </w:tcPr>
          <w:p w14:paraId="3E3E9466" w14:textId="640140EB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 w:rsidR="002B4EA4">
              <w:rPr>
                <w:rFonts w:ascii="Times New Roman" w:hAnsi="Times New Roman" w:cs="Times New Roman"/>
                <w:sz w:val="24"/>
                <w:szCs w:val="24"/>
              </w:rPr>
              <w:t>06361201</w:t>
            </w:r>
          </w:p>
        </w:tc>
        <w:tc>
          <w:tcPr>
            <w:tcW w:w="1691" w:type="dxa"/>
            <w:noWrap/>
            <w:hideMark/>
          </w:tcPr>
          <w:p w14:paraId="01CFD0F2" w14:textId="043BE70D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4EA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4773FC">
              <w:rPr>
                <w:rFonts w:ascii="Times New Roman" w:hAnsi="Times New Roman" w:cs="Times New Roman"/>
                <w:sz w:val="24"/>
                <w:szCs w:val="24"/>
              </w:rPr>
              <w:t>3349</w:t>
            </w:r>
          </w:p>
        </w:tc>
      </w:tr>
      <w:tr w:rsidR="003440A0" w:rsidRPr="00897A3C" w14:paraId="4B77E59A" w14:textId="77777777" w:rsidTr="0070746F">
        <w:trPr>
          <w:trHeight w:val="288"/>
        </w:trPr>
        <w:tc>
          <w:tcPr>
            <w:tcW w:w="3439" w:type="dxa"/>
            <w:noWrap/>
            <w:hideMark/>
          </w:tcPr>
          <w:p w14:paraId="46CBB5B6" w14:textId="0C6C098D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Responsible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Consumption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746F" w:rsidRPr="00897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VS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Innovation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1801" w:type="dxa"/>
            <w:noWrap/>
            <w:hideMark/>
          </w:tcPr>
          <w:p w14:paraId="1006F1AB" w14:textId="2C5B9C9C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4773FC">
              <w:rPr>
                <w:rFonts w:ascii="Times New Roman" w:hAnsi="Times New Roman" w:cs="Times New Roman"/>
                <w:sz w:val="24"/>
                <w:szCs w:val="24"/>
              </w:rPr>
              <w:t>2962852</w:t>
            </w:r>
          </w:p>
        </w:tc>
        <w:tc>
          <w:tcPr>
            <w:tcW w:w="2085" w:type="dxa"/>
            <w:noWrap/>
            <w:hideMark/>
          </w:tcPr>
          <w:p w14:paraId="7571EBD5" w14:textId="42A68A06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B90501">
              <w:rPr>
                <w:rFonts w:ascii="Times New Roman" w:hAnsi="Times New Roman" w:cs="Times New Roman"/>
                <w:sz w:val="24"/>
                <w:szCs w:val="24"/>
              </w:rPr>
              <w:t>3303409439</w:t>
            </w:r>
          </w:p>
        </w:tc>
        <w:tc>
          <w:tcPr>
            <w:tcW w:w="1691" w:type="dxa"/>
            <w:noWrap/>
            <w:hideMark/>
          </w:tcPr>
          <w:p w14:paraId="2E714BDB" w14:textId="04C674E7" w:rsidR="003440A0" w:rsidRPr="00897A3C" w:rsidRDefault="00B90501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0.9770616</w:t>
            </w:r>
          </w:p>
        </w:tc>
      </w:tr>
      <w:tr w:rsidR="003440A0" w:rsidRPr="00897A3C" w14:paraId="6946236B" w14:textId="77777777" w:rsidTr="0070746F">
        <w:trPr>
          <w:trHeight w:val="288"/>
        </w:trPr>
        <w:tc>
          <w:tcPr>
            <w:tcW w:w="3439" w:type="dxa"/>
            <w:noWrap/>
            <w:hideMark/>
          </w:tcPr>
          <w:p w14:paraId="51B02501" w14:textId="669010B4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Innovation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746F" w:rsidRPr="00897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Sustainable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Communities</w:t>
            </w:r>
          </w:p>
        </w:tc>
        <w:tc>
          <w:tcPr>
            <w:tcW w:w="1801" w:type="dxa"/>
            <w:noWrap/>
            <w:hideMark/>
          </w:tcPr>
          <w:p w14:paraId="6D886BF4" w14:textId="18FC8F33" w:rsidR="003440A0" w:rsidRPr="00897A3C" w:rsidRDefault="00F03A63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30937587</w:t>
            </w:r>
          </w:p>
        </w:tc>
        <w:tc>
          <w:tcPr>
            <w:tcW w:w="2085" w:type="dxa"/>
            <w:noWrap/>
            <w:hideMark/>
          </w:tcPr>
          <w:p w14:paraId="25A2729E" w14:textId="246A811C" w:rsidR="003440A0" w:rsidRPr="00897A3C" w:rsidRDefault="00F03A63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06361201</w:t>
            </w:r>
          </w:p>
        </w:tc>
        <w:tc>
          <w:tcPr>
            <w:tcW w:w="1691" w:type="dxa"/>
            <w:noWrap/>
            <w:hideMark/>
          </w:tcPr>
          <w:p w14:paraId="6413DE5B" w14:textId="6BB7411A" w:rsidR="003440A0" w:rsidRPr="00897A3C" w:rsidRDefault="00F03A63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4.3349</w:t>
            </w:r>
          </w:p>
        </w:tc>
      </w:tr>
      <w:tr w:rsidR="003440A0" w:rsidRPr="00897A3C" w14:paraId="6E0B0047" w14:textId="77777777" w:rsidTr="0070746F">
        <w:trPr>
          <w:trHeight w:val="2400"/>
        </w:trPr>
        <w:tc>
          <w:tcPr>
            <w:tcW w:w="3439" w:type="dxa"/>
            <w:noWrap/>
            <w:hideMark/>
          </w:tcPr>
          <w:p w14:paraId="42C9C252" w14:textId="4C072A27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Responsible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Consumption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746F" w:rsidRPr="00897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Sustainable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Communities</w:t>
            </w:r>
          </w:p>
        </w:tc>
        <w:tc>
          <w:tcPr>
            <w:tcW w:w="1801" w:type="dxa"/>
            <w:noWrap/>
            <w:hideMark/>
          </w:tcPr>
          <w:p w14:paraId="5130A6B2" w14:textId="54AA7581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F03A63">
              <w:rPr>
                <w:rFonts w:ascii="Times New Roman" w:hAnsi="Times New Roman" w:cs="Times New Roman"/>
                <w:sz w:val="24"/>
                <w:szCs w:val="24"/>
              </w:rPr>
              <w:t>11660217</w:t>
            </w:r>
          </w:p>
        </w:tc>
        <w:tc>
          <w:tcPr>
            <w:tcW w:w="2085" w:type="dxa"/>
            <w:noWrap/>
            <w:hideMark/>
          </w:tcPr>
          <w:p w14:paraId="5277CB83" w14:textId="3145EE23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7264CC">
              <w:rPr>
                <w:rFonts w:ascii="Times New Roman" w:hAnsi="Times New Roman" w:cs="Times New Roman"/>
                <w:sz w:val="24"/>
                <w:szCs w:val="24"/>
              </w:rPr>
              <w:t>0480999546</w:t>
            </w:r>
          </w:p>
        </w:tc>
        <w:tc>
          <w:tcPr>
            <w:tcW w:w="1691" w:type="dxa"/>
            <w:noWrap/>
            <w:hideMark/>
          </w:tcPr>
          <w:p w14:paraId="58C73A0E" w14:textId="58881BA5" w:rsidR="003440A0" w:rsidRPr="00897A3C" w:rsidRDefault="007264CC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4.2237701</w:t>
            </w:r>
          </w:p>
        </w:tc>
      </w:tr>
      <w:tr w:rsidR="003440A0" w:rsidRPr="00897A3C" w14:paraId="52851C08" w14:textId="77777777" w:rsidTr="0070746F">
        <w:trPr>
          <w:trHeight w:val="3087"/>
        </w:trPr>
        <w:tc>
          <w:tcPr>
            <w:tcW w:w="3439" w:type="dxa"/>
            <w:noWrap/>
            <w:hideMark/>
          </w:tcPr>
          <w:p w14:paraId="371691CA" w14:textId="2C6010F8" w:rsidR="003440A0" w:rsidRPr="00897A3C" w:rsidRDefault="003440A0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Innovation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746F" w:rsidRPr="00897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Responsible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Consumption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0746F"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1801" w:type="dxa"/>
            <w:noWrap/>
            <w:hideMark/>
          </w:tcPr>
          <w:p w14:paraId="77E3BEBB" w14:textId="2FC26630" w:rsidR="003440A0" w:rsidRPr="00897A3C" w:rsidRDefault="007264CC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2962852</w:t>
            </w:r>
          </w:p>
        </w:tc>
        <w:tc>
          <w:tcPr>
            <w:tcW w:w="2085" w:type="dxa"/>
            <w:noWrap/>
            <w:hideMark/>
          </w:tcPr>
          <w:p w14:paraId="77190FA8" w14:textId="1116B2B5" w:rsidR="003440A0" w:rsidRPr="00897A3C" w:rsidRDefault="007264CC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3303409439</w:t>
            </w:r>
          </w:p>
        </w:tc>
        <w:tc>
          <w:tcPr>
            <w:tcW w:w="1691" w:type="dxa"/>
            <w:noWrap/>
            <w:hideMark/>
          </w:tcPr>
          <w:p w14:paraId="177A8676" w14:textId="24F10C4C" w:rsidR="003440A0" w:rsidRPr="00897A3C" w:rsidRDefault="007264CC" w:rsidP="005A7F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0.9770616</w:t>
            </w:r>
          </w:p>
        </w:tc>
      </w:tr>
      <w:tr w:rsidR="007264CC" w:rsidRPr="00897A3C" w14:paraId="0CAD7BE2" w14:textId="77777777" w:rsidTr="0070746F">
        <w:trPr>
          <w:trHeight w:val="3220"/>
        </w:trPr>
        <w:tc>
          <w:tcPr>
            <w:tcW w:w="3439" w:type="dxa"/>
            <w:noWrap/>
            <w:hideMark/>
          </w:tcPr>
          <w:p w14:paraId="453A1923" w14:textId="77777777" w:rsidR="007264CC" w:rsidRPr="00897A3C" w:rsidRDefault="007264CC" w:rsidP="007264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Sustainable Cities And Communities </w:t>
            </w:r>
          </w:p>
          <w:p w14:paraId="57913D77" w14:textId="537914C7" w:rsidR="007264CC" w:rsidRPr="00897A3C" w:rsidRDefault="007264CC" w:rsidP="007264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 xml:space="preserve"> Responsible Consumption And Production</w:t>
            </w:r>
          </w:p>
        </w:tc>
        <w:tc>
          <w:tcPr>
            <w:tcW w:w="1801" w:type="dxa"/>
            <w:noWrap/>
            <w:hideMark/>
          </w:tcPr>
          <w:p w14:paraId="79EFE0E8" w14:textId="11186183" w:rsidR="007264CC" w:rsidRPr="00897A3C" w:rsidRDefault="007264CC" w:rsidP="007264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11660217</w:t>
            </w:r>
          </w:p>
        </w:tc>
        <w:tc>
          <w:tcPr>
            <w:tcW w:w="2085" w:type="dxa"/>
            <w:noWrap/>
            <w:hideMark/>
          </w:tcPr>
          <w:p w14:paraId="02942CF4" w14:textId="06744C84" w:rsidR="007264CC" w:rsidRPr="00897A3C" w:rsidRDefault="007264CC" w:rsidP="007264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A3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0480999546</w:t>
            </w:r>
          </w:p>
        </w:tc>
        <w:tc>
          <w:tcPr>
            <w:tcW w:w="1691" w:type="dxa"/>
            <w:noWrap/>
            <w:hideMark/>
          </w:tcPr>
          <w:p w14:paraId="098D4C1C" w14:textId="616E5BFD" w:rsidR="007264CC" w:rsidRPr="00897A3C" w:rsidRDefault="007264CC" w:rsidP="007264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4.2237701</w:t>
            </w:r>
          </w:p>
        </w:tc>
      </w:tr>
    </w:tbl>
    <w:p w14:paraId="7A51E152" w14:textId="77777777" w:rsidR="003440A0" w:rsidRPr="00897A3C" w:rsidRDefault="003440A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DF49B9" w14:textId="77E1FC15" w:rsidR="0070746F" w:rsidRPr="00897A3C" w:rsidRDefault="0070746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From the above table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we can clearly see</w:t>
      </w:r>
      <w:r w:rsidR="007F0D42" w:rsidRPr="00897A3C">
        <w:rPr>
          <w:rFonts w:ascii="Times New Roman" w:hAnsi="Times New Roman" w:cs="Times New Roman"/>
          <w:sz w:val="24"/>
          <w:szCs w:val="24"/>
        </w:rPr>
        <w:t xml:space="preserve"> that:-</w:t>
      </w:r>
    </w:p>
    <w:p w14:paraId="5F156082" w14:textId="69AD1D89" w:rsidR="00671FF6" w:rsidRPr="00897A3C" w:rsidRDefault="0073035C" w:rsidP="005A7F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Only industry innovation </w:t>
      </w:r>
      <w:r w:rsidR="00975465" w:rsidRPr="00897A3C">
        <w:rPr>
          <w:rFonts w:ascii="Times New Roman" w:hAnsi="Times New Roman" w:cs="Times New Roman"/>
          <w:sz w:val="24"/>
          <w:szCs w:val="24"/>
        </w:rPr>
        <w:t>A</w:t>
      </w:r>
      <w:r w:rsidRPr="00897A3C">
        <w:rPr>
          <w:rFonts w:ascii="Times New Roman" w:hAnsi="Times New Roman" w:cs="Times New Roman"/>
          <w:sz w:val="24"/>
          <w:szCs w:val="24"/>
        </w:rPr>
        <w:t xml:space="preserve">nd </w:t>
      </w:r>
      <w:r w:rsidR="00975465" w:rsidRPr="00897A3C">
        <w:rPr>
          <w:rFonts w:ascii="Times New Roman" w:hAnsi="Times New Roman" w:cs="Times New Roman"/>
          <w:sz w:val="24"/>
          <w:szCs w:val="24"/>
        </w:rPr>
        <w:t xml:space="preserve">infrastructure and </w:t>
      </w:r>
      <w:r w:rsidR="007309BF" w:rsidRPr="00897A3C">
        <w:rPr>
          <w:rFonts w:ascii="Times New Roman" w:hAnsi="Times New Roman" w:cs="Times New Roman"/>
          <w:sz w:val="24"/>
          <w:szCs w:val="24"/>
        </w:rPr>
        <w:t xml:space="preserve">Sustainable Cities and Communities </w:t>
      </w:r>
      <w:r w:rsidR="003D4936" w:rsidRPr="00897A3C">
        <w:rPr>
          <w:rFonts w:ascii="Times New Roman" w:hAnsi="Times New Roman" w:cs="Times New Roman"/>
          <w:sz w:val="24"/>
          <w:szCs w:val="24"/>
        </w:rPr>
        <w:t xml:space="preserve">have </w:t>
      </w:r>
      <w:r w:rsidR="007075FC">
        <w:rPr>
          <w:rFonts w:ascii="Times New Roman" w:hAnsi="Times New Roman" w:cs="Times New Roman"/>
          <w:sz w:val="24"/>
          <w:szCs w:val="24"/>
        </w:rPr>
        <w:t xml:space="preserve">a </w:t>
      </w:r>
      <w:r w:rsidR="003D4936" w:rsidRPr="00897A3C">
        <w:rPr>
          <w:rFonts w:ascii="Times New Roman" w:hAnsi="Times New Roman" w:cs="Times New Roman"/>
          <w:sz w:val="24"/>
          <w:szCs w:val="24"/>
        </w:rPr>
        <w:t>mild correlation with each other.</w:t>
      </w:r>
    </w:p>
    <w:p w14:paraId="5C13D5D9" w14:textId="4CCA9BE8" w:rsidR="003D4936" w:rsidRPr="00897A3C" w:rsidRDefault="003D4936" w:rsidP="005A7F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Apart from these two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any other possible combination </w:t>
      </w:r>
      <w:r w:rsidR="003773BA" w:rsidRPr="00897A3C">
        <w:rPr>
          <w:rFonts w:ascii="Times New Roman" w:hAnsi="Times New Roman" w:cs="Times New Roman"/>
          <w:sz w:val="24"/>
          <w:szCs w:val="24"/>
        </w:rPr>
        <w:t xml:space="preserve">leads to </w:t>
      </w:r>
      <w:r w:rsidR="007075FC">
        <w:rPr>
          <w:rFonts w:ascii="Times New Roman" w:hAnsi="Times New Roman" w:cs="Times New Roman"/>
          <w:sz w:val="24"/>
          <w:szCs w:val="24"/>
        </w:rPr>
        <w:t xml:space="preserve">a </w:t>
      </w:r>
      <w:r w:rsidR="003773BA" w:rsidRPr="00897A3C">
        <w:rPr>
          <w:rFonts w:ascii="Times New Roman" w:hAnsi="Times New Roman" w:cs="Times New Roman"/>
          <w:sz w:val="24"/>
          <w:szCs w:val="24"/>
        </w:rPr>
        <w:t xml:space="preserve">low r square value or high p-value, indicating </w:t>
      </w:r>
      <w:r w:rsidR="003E0F81" w:rsidRPr="00897A3C">
        <w:rPr>
          <w:rFonts w:ascii="Times New Roman" w:hAnsi="Times New Roman" w:cs="Times New Roman"/>
          <w:sz w:val="24"/>
          <w:szCs w:val="24"/>
        </w:rPr>
        <w:t>no/low correlation among them.</w:t>
      </w:r>
    </w:p>
    <w:p w14:paraId="1E2C3ADC" w14:textId="56F34B8B" w:rsidR="007F0D42" w:rsidRPr="00897A3C" w:rsidRDefault="001057EA" w:rsidP="005A7F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This tells us we can use them in a multivariate analysis against the percentage of population under MGNREGA.</w:t>
      </w:r>
    </w:p>
    <w:p w14:paraId="58F7C5B6" w14:textId="18F3BBD3" w:rsidR="00232E7E" w:rsidRPr="00897A3C" w:rsidRDefault="00521E72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Thus,</w:t>
      </w:r>
      <w:r w:rsidR="003E0F81" w:rsidRPr="00897A3C">
        <w:rPr>
          <w:rFonts w:ascii="Times New Roman" w:hAnsi="Times New Roman" w:cs="Times New Roman"/>
          <w:sz w:val="24"/>
          <w:szCs w:val="24"/>
        </w:rPr>
        <w:t xml:space="preserve"> we use a multivariate analysis </w:t>
      </w:r>
      <w:r w:rsidR="00176219" w:rsidRPr="00897A3C">
        <w:rPr>
          <w:rFonts w:ascii="Times New Roman" w:hAnsi="Times New Roman" w:cs="Times New Roman"/>
          <w:sz w:val="24"/>
          <w:szCs w:val="24"/>
        </w:rPr>
        <w:t>to further our study.</w:t>
      </w:r>
      <w:r w:rsidR="001057EA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3A7F32" w:rsidRPr="00897A3C">
        <w:rPr>
          <w:rFonts w:ascii="Times New Roman" w:hAnsi="Times New Roman" w:cs="Times New Roman"/>
          <w:sz w:val="24"/>
          <w:szCs w:val="24"/>
        </w:rPr>
        <w:t xml:space="preserve">Upon the multivariable analysis between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3A7F32" w:rsidRPr="00897A3C">
        <w:rPr>
          <w:rFonts w:ascii="Times New Roman" w:hAnsi="Times New Roman" w:cs="Times New Roman"/>
          <w:sz w:val="24"/>
          <w:szCs w:val="24"/>
        </w:rPr>
        <w:t xml:space="preserve">percentage </w:t>
      </w:r>
      <w:r w:rsidR="007075FC">
        <w:rPr>
          <w:rFonts w:ascii="Times New Roman" w:hAnsi="Times New Roman" w:cs="Times New Roman"/>
          <w:sz w:val="24"/>
          <w:szCs w:val="24"/>
        </w:rPr>
        <w:t xml:space="preserve">of the </w:t>
      </w:r>
      <w:r w:rsidR="003A7F32" w:rsidRPr="00897A3C">
        <w:rPr>
          <w:rFonts w:ascii="Times New Roman" w:hAnsi="Times New Roman" w:cs="Times New Roman"/>
          <w:sz w:val="24"/>
          <w:szCs w:val="24"/>
        </w:rPr>
        <w:t>population under MGNREGA vs sustainable cities and communities</w:t>
      </w:r>
      <w:r w:rsidR="00176219" w:rsidRPr="00897A3C">
        <w:rPr>
          <w:rFonts w:ascii="Times New Roman" w:hAnsi="Times New Roman" w:cs="Times New Roman"/>
          <w:sz w:val="24"/>
          <w:szCs w:val="24"/>
        </w:rPr>
        <w:t>,</w:t>
      </w:r>
      <w:r w:rsidR="003A7F32" w:rsidRPr="00897A3C">
        <w:rPr>
          <w:rFonts w:ascii="Times New Roman" w:hAnsi="Times New Roman" w:cs="Times New Roman"/>
          <w:sz w:val="24"/>
          <w:szCs w:val="24"/>
        </w:rPr>
        <w:t xml:space="preserve"> industry innovation and infrastructure </w:t>
      </w:r>
      <w:r w:rsidR="00176219" w:rsidRPr="00897A3C">
        <w:rPr>
          <w:rFonts w:ascii="Times New Roman" w:hAnsi="Times New Roman" w:cs="Times New Roman"/>
          <w:sz w:val="24"/>
          <w:szCs w:val="24"/>
        </w:rPr>
        <w:t xml:space="preserve">and </w:t>
      </w:r>
      <w:r w:rsidRPr="00897A3C">
        <w:rPr>
          <w:rFonts w:ascii="Times New Roman" w:hAnsi="Times New Roman" w:cs="Times New Roman"/>
          <w:sz w:val="24"/>
          <w:szCs w:val="24"/>
        </w:rPr>
        <w:t>responsible</w:t>
      </w:r>
      <w:r w:rsidR="00A93B50" w:rsidRPr="00897A3C">
        <w:rPr>
          <w:rFonts w:ascii="Times New Roman" w:hAnsi="Times New Roman" w:cs="Times New Roman"/>
          <w:sz w:val="24"/>
          <w:szCs w:val="24"/>
        </w:rPr>
        <w:t xml:space="preserve"> consumption</w:t>
      </w:r>
      <w:r w:rsidR="004457DD">
        <w:rPr>
          <w:rFonts w:ascii="Times New Roman" w:hAnsi="Times New Roman" w:cs="Times New Roman"/>
          <w:sz w:val="24"/>
          <w:szCs w:val="24"/>
        </w:rPr>
        <w:t xml:space="preserve"> </w:t>
      </w:r>
      <w:r w:rsidR="00683EC3">
        <w:rPr>
          <w:rFonts w:ascii="Times New Roman" w:hAnsi="Times New Roman" w:cs="Times New Roman"/>
          <w:sz w:val="24"/>
          <w:szCs w:val="24"/>
        </w:rPr>
        <w:t>and production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="00A93B50" w:rsidRPr="00897A3C">
        <w:rPr>
          <w:rFonts w:ascii="Times New Roman" w:hAnsi="Times New Roman" w:cs="Times New Roman"/>
          <w:sz w:val="24"/>
          <w:szCs w:val="24"/>
        </w:rPr>
        <w:t xml:space="preserve"> we get</w:t>
      </w:r>
      <w:r w:rsidR="001057EA" w:rsidRPr="00897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BE692" w14:textId="77777777" w:rsidR="00232E7E" w:rsidRPr="00897A3C" w:rsidRDefault="00316FD5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the R-squared value came out to </w:t>
      </w:r>
      <w:r w:rsidR="00E843EE" w:rsidRPr="00897A3C">
        <w:rPr>
          <w:rFonts w:ascii="Times New Roman" w:hAnsi="Times New Roman" w:cs="Times New Roman"/>
          <w:sz w:val="24"/>
          <w:szCs w:val="24"/>
        </w:rPr>
        <w:t>be 0.</w:t>
      </w:r>
      <w:r w:rsidR="00197111" w:rsidRPr="00897A3C">
        <w:rPr>
          <w:rFonts w:ascii="Times New Roman" w:hAnsi="Times New Roman" w:cs="Times New Roman"/>
          <w:sz w:val="24"/>
          <w:szCs w:val="24"/>
        </w:rPr>
        <w:t xml:space="preserve">4079 </w:t>
      </w:r>
    </w:p>
    <w:p w14:paraId="1D4D87E3" w14:textId="3468BB72" w:rsidR="00316FD5" w:rsidRPr="00897A3C" w:rsidRDefault="00197111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with a </w:t>
      </w:r>
      <w:r w:rsidR="001057EA" w:rsidRPr="00897A3C">
        <w:rPr>
          <w:rFonts w:ascii="Times New Roman" w:hAnsi="Times New Roman" w:cs="Times New Roman"/>
          <w:sz w:val="24"/>
          <w:szCs w:val="24"/>
        </w:rPr>
        <w:t>p-value</w:t>
      </w:r>
      <w:r w:rsidRPr="00897A3C">
        <w:rPr>
          <w:rFonts w:ascii="Times New Roman" w:hAnsi="Times New Roman" w:cs="Times New Roman"/>
          <w:sz w:val="24"/>
          <w:szCs w:val="24"/>
        </w:rPr>
        <w:t xml:space="preserve"> of 0.0</w:t>
      </w:r>
      <w:r w:rsidR="00705225" w:rsidRPr="00897A3C">
        <w:rPr>
          <w:rFonts w:ascii="Times New Roman" w:hAnsi="Times New Roman" w:cs="Times New Roman"/>
          <w:sz w:val="24"/>
          <w:szCs w:val="24"/>
        </w:rPr>
        <w:t>01151</w:t>
      </w:r>
    </w:p>
    <w:p w14:paraId="33EE80E9" w14:textId="0BE99E24" w:rsidR="003A7F32" w:rsidRPr="00897A3C" w:rsidRDefault="00A71867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However</w:t>
      </w:r>
      <w:r w:rsidR="00316FD5" w:rsidRPr="00897A3C">
        <w:rPr>
          <w:rFonts w:ascii="Times New Roman" w:hAnsi="Times New Roman" w:cs="Times New Roman"/>
          <w:sz w:val="24"/>
          <w:szCs w:val="24"/>
        </w:rPr>
        <w:t xml:space="preserve">, upon deeper analysis, </w:t>
      </w:r>
      <w:r w:rsidR="00582273" w:rsidRPr="00897A3C">
        <w:rPr>
          <w:rFonts w:ascii="Times New Roman" w:hAnsi="Times New Roman" w:cs="Times New Roman"/>
          <w:sz w:val="24"/>
          <w:szCs w:val="24"/>
        </w:rPr>
        <w:t xml:space="preserve">Responsible Consumption And Production </w:t>
      </w:r>
      <w:r w:rsidR="00316FD5" w:rsidRPr="00897A3C">
        <w:rPr>
          <w:rFonts w:ascii="Times New Roman" w:hAnsi="Times New Roman" w:cs="Times New Roman"/>
          <w:sz w:val="24"/>
          <w:szCs w:val="24"/>
        </w:rPr>
        <w:t>played a significant role in this model, with industry innovation and infrastructure having a p-value of 0.1</w:t>
      </w:r>
      <w:r w:rsidR="00820846" w:rsidRPr="00897A3C">
        <w:rPr>
          <w:rFonts w:ascii="Times New Roman" w:hAnsi="Times New Roman" w:cs="Times New Roman"/>
          <w:sz w:val="24"/>
          <w:szCs w:val="24"/>
        </w:rPr>
        <w:t xml:space="preserve">029 and Sustainable Cities </w:t>
      </w:r>
      <w:r w:rsidR="00A26A70">
        <w:rPr>
          <w:rFonts w:ascii="Times New Roman" w:hAnsi="Times New Roman" w:cs="Times New Roman"/>
          <w:sz w:val="24"/>
          <w:szCs w:val="24"/>
        </w:rPr>
        <w:t>and</w:t>
      </w:r>
      <w:r w:rsidR="00820846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645430">
        <w:rPr>
          <w:rFonts w:ascii="Times New Roman" w:hAnsi="Times New Roman" w:cs="Times New Roman"/>
          <w:sz w:val="24"/>
          <w:szCs w:val="24"/>
        </w:rPr>
        <w:t>Communities</w:t>
      </w:r>
      <w:r w:rsidR="00E635C1" w:rsidRPr="00897A3C">
        <w:rPr>
          <w:rFonts w:ascii="Times New Roman" w:hAnsi="Times New Roman" w:cs="Times New Roman"/>
          <w:sz w:val="24"/>
          <w:szCs w:val="24"/>
        </w:rPr>
        <w:t xml:space="preserve"> having a </w:t>
      </w:r>
      <w:r w:rsidRPr="00897A3C">
        <w:rPr>
          <w:rFonts w:ascii="Times New Roman" w:hAnsi="Times New Roman" w:cs="Times New Roman"/>
          <w:sz w:val="24"/>
          <w:szCs w:val="24"/>
        </w:rPr>
        <w:t>p-value of</w:t>
      </w:r>
      <w:r w:rsidR="00E635C1" w:rsidRPr="00897A3C">
        <w:rPr>
          <w:rFonts w:ascii="Times New Roman" w:hAnsi="Times New Roman" w:cs="Times New Roman"/>
          <w:sz w:val="24"/>
          <w:szCs w:val="24"/>
        </w:rPr>
        <w:t xml:space="preserve"> 0.</w:t>
      </w:r>
      <w:r w:rsidR="00D02B50">
        <w:rPr>
          <w:rFonts w:ascii="Times New Roman" w:hAnsi="Times New Roman" w:cs="Times New Roman"/>
          <w:sz w:val="24"/>
          <w:szCs w:val="24"/>
        </w:rPr>
        <w:t>3727</w:t>
      </w:r>
      <w:r w:rsidR="00316FD5" w:rsidRPr="00897A3C">
        <w:rPr>
          <w:rFonts w:ascii="Times New Roman" w:hAnsi="Times New Roman" w:cs="Times New Roman"/>
          <w:sz w:val="24"/>
          <w:szCs w:val="24"/>
        </w:rPr>
        <w:t xml:space="preserve"> in this model.</w:t>
      </w:r>
    </w:p>
    <w:p w14:paraId="4A22F4C6" w14:textId="77777777" w:rsidR="00232E7E" w:rsidRPr="00897A3C" w:rsidRDefault="00232E7E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85DD8A" w14:textId="0CB5D0F7" w:rsidR="00E635C1" w:rsidRPr="00897A3C" w:rsidRDefault="00E635C1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This shows that </w:t>
      </w:r>
      <w:r w:rsidR="006976CF" w:rsidRPr="00897A3C">
        <w:rPr>
          <w:rFonts w:ascii="Times New Roman" w:hAnsi="Times New Roman" w:cs="Times New Roman"/>
          <w:sz w:val="24"/>
          <w:szCs w:val="24"/>
        </w:rPr>
        <w:t xml:space="preserve">Responsible Consumption </w:t>
      </w:r>
      <w:r w:rsidR="00E44AB1">
        <w:rPr>
          <w:rFonts w:ascii="Times New Roman" w:hAnsi="Times New Roman" w:cs="Times New Roman"/>
          <w:sz w:val="24"/>
          <w:szCs w:val="24"/>
        </w:rPr>
        <w:t>and</w:t>
      </w:r>
      <w:r w:rsidR="006976CF" w:rsidRPr="00897A3C">
        <w:rPr>
          <w:rFonts w:ascii="Times New Roman" w:hAnsi="Times New Roman" w:cs="Times New Roman"/>
          <w:sz w:val="24"/>
          <w:szCs w:val="24"/>
        </w:rPr>
        <w:t xml:space="preserve"> Production is the only </w:t>
      </w:r>
      <w:r w:rsidR="00C6137A" w:rsidRPr="00897A3C">
        <w:rPr>
          <w:rFonts w:ascii="Times New Roman" w:hAnsi="Times New Roman" w:cs="Times New Roman"/>
          <w:sz w:val="24"/>
          <w:szCs w:val="24"/>
        </w:rPr>
        <w:t xml:space="preserve">significant factor in </w:t>
      </w:r>
      <w:r w:rsidR="002C6711" w:rsidRPr="00897A3C">
        <w:rPr>
          <w:rFonts w:ascii="Times New Roman" w:hAnsi="Times New Roman" w:cs="Times New Roman"/>
          <w:sz w:val="24"/>
          <w:szCs w:val="24"/>
        </w:rPr>
        <w:t xml:space="preserve">correlating these factors with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2C6711" w:rsidRPr="00897A3C">
        <w:rPr>
          <w:rFonts w:ascii="Times New Roman" w:hAnsi="Times New Roman" w:cs="Times New Roman"/>
          <w:sz w:val="24"/>
          <w:szCs w:val="24"/>
        </w:rPr>
        <w:t>percentage of population under MGNREGA.</w:t>
      </w:r>
    </w:p>
    <w:p w14:paraId="08AF5E09" w14:textId="77777777" w:rsidR="002574CF" w:rsidRPr="00897A3C" w:rsidRDefault="002574C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A197E5" w14:textId="77777777" w:rsidR="002574CF" w:rsidRPr="00897A3C" w:rsidRDefault="002574C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599443" w14:textId="77777777" w:rsidR="002574CF" w:rsidRPr="00897A3C" w:rsidRDefault="002574C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3E8226" w14:textId="0C0DE77B" w:rsidR="005F0EAF" w:rsidRPr="00897A3C" w:rsidRDefault="00316FD5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 xml:space="preserve">Further analysing the </w:t>
      </w:r>
      <w:r w:rsidR="007075FC">
        <w:rPr>
          <w:rFonts w:ascii="Times New Roman" w:hAnsi="Times New Roman" w:cs="Times New Roman"/>
          <w:sz w:val="24"/>
          <w:szCs w:val="24"/>
        </w:rPr>
        <w:t>sub-indicators</w:t>
      </w:r>
      <w:r w:rsidRPr="00897A3C">
        <w:rPr>
          <w:rFonts w:ascii="Times New Roman" w:hAnsi="Times New Roman" w:cs="Times New Roman"/>
          <w:sz w:val="24"/>
          <w:szCs w:val="24"/>
        </w:rPr>
        <w:t xml:space="preserve"> of </w:t>
      </w:r>
      <w:r w:rsidR="00014CDE" w:rsidRPr="00897A3C">
        <w:rPr>
          <w:rFonts w:ascii="Times New Roman" w:hAnsi="Times New Roman" w:cs="Times New Roman"/>
          <w:sz w:val="24"/>
          <w:szCs w:val="24"/>
        </w:rPr>
        <w:t>Responsible</w:t>
      </w:r>
      <w:r w:rsidR="008D0772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014CDE" w:rsidRPr="00897A3C">
        <w:rPr>
          <w:rFonts w:ascii="Times New Roman" w:hAnsi="Times New Roman" w:cs="Times New Roman"/>
          <w:sz w:val="24"/>
          <w:szCs w:val="24"/>
        </w:rPr>
        <w:t>Consumption</w:t>
      </w:r>
      <w:r w:rsidR="008D0772" w:rsidRPr="00897A3C">
        <w:rPr>
          <w:rFonts w:ascii="Times New Roman" w:hAnsi="Times New Roman" w:cs="Times New Roman"/>
          <w:sz w:val="24"/>
          <w:szCs w:val="24"/>
        </w:rPr>
        <w:t xml:space="preserve"> And Production</w:t>
      </w:r>
      <w:r w:rsidRPr="00897A3C">
        <w:rPr>
          <w:rFonts w:ascii="Times New Roman" w:hAnsi="Times New Roman" w:cs="Times New Roman"/>
          <w:sz w:val="24"/>
          <w:szCs w:val="24"/>
        </w:rPr>
        <w:t xml:space="preserve"> using the data provided on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Pr="00897A3C">
        <w:rPr>
          <w:rFonts w:ascii="Times New Roman" w:hAnsi="Times New Roman" w:cs="Times New Roman"/>
          <w:sz w:val="24"/>
          <w:szCs w:val="24"/>
        </w:rPr>
        <w:t xml:space="preserve">NITI </w:t>
      </w:r>
      <w:r w:rsidR="007075FC">
        <w:rPr>
          <w:rFonts w:ascii="Times New Roman" w:hAnsi="Times New Roman" w:cs="Times New Roman"/>
          <w:sz w:val="24"/>
          <w:szCs w:val="24"/>
        </w:rPr>
        <w:t>Aayog</w:t>
      </w:r>
      <w:r w:rsidRPr="00897A3C">
        <w:rPr>
          <w:rFonts w:ascii="Times New Roman" w:hAnsi="Times New Roman" w:cs="Times New Roman"/>
          <w:sz w:val="24"/>
          <w:szCs w:val="24"/>
        </w:rPr>
        <w:t xml:space="preserve"> data set site on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014CDE">
        <w:rPr>
          <w:rFonts w:ascii="Times New Roman" w:hAnsi="Times New Roman" w:cs="Times New Roman"/>
          <w:sz w:val="24"/>
          <w:szCs w:val="24"/>
        </w:rPr>
        <w:t>SDG</w:t>
      </w:r>
      <w:r w:rsidRPr="00897A3C">
        <w:rPr>
          <w:rFonts w:ascii="Times New Roman" w:hAnsi="Times New Roman" w:cs="Times New Roman"/>
          <w:sz w:val="24"/>
          <w:szCs w:val="24"/>
        </w:rPr>
        <w:t xml:space="preserve"> 1</w:t>
      </w:r>
      <w:r w:rsidR="005B6823" w:rsidRPr="00897A3C">
        <w:rPr>
          <w:rFonts w:ascii="Times New Roman" w:hAnsi="Times New Roman" w:cs="Times New Roman"/>
          <w:sz w:val="24"/>
          <w:szCs w:val="24"/>
        </w:rPr>
        <w:t>2</w:t>
      </w:r>
      <w:r w:rsidRPr="00897A3C">
        <w:rPr>
          <w:rFonts w:ascii="Times New Roman" w:hAnsi="Times New Roman" w:cs="Times New Roman"/>
          <w:sz w:val="24"/>
          <w:szCs w:val="24"/>
        </w:rPr>
        <w:t xml:space="preserve"> index. We get the following results,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701"/>
        <w:gridCol w:w="1715"/>
        <w:gridCol w:w="1919"/>
      </w:tblGrid>
      <w:tr w:rsidR="00F421B4" w:rsidRPr="00F421B4" w14:paraId="63CCE4B4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63820301" w14:textId="2A66C942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1701" w:type="dxa"/>
            <w:noWrap/>
            <w:hideMark/>
          </w:tcPr>
          <w:p w14:paraId="0DBA1F00" w14:textId="5769B6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15" w:type="dxa"/>
            <w:noWrap/>
            <w:hideMark/>
          </w:tcPr>
          <w:p w14:paraId="3843EA1D" w14:textId="75830F22" w:rsidR="00F421B4" w:rsidRPr="00F421B4" w:rsidRDefault="00B94E4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21B4" w:rsidRPr="00F421B4">
              <w:rPr>
                <w:rFonts w:ascii="Times New Roman" w:hAnsi="Times New Roman" w:cs="Times New Roman"/>
                <w:sz w:val="24"/>
                <w:szCs w:val="24"/>
              </w:rPr>
              <w:t>valu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919" w:type="dxa"/>
            <w:noWrap/>
            <w:hideMark/>
          </w:tcPr>
          <w:p w14:paraId="20792D55" w14:textId="0E8B9128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statistic</w:t>
            </w:r>
          </w:p>
        </w:tc>
      </w:tr>
      <w:tr w:rsidR="00F421B4" w:rsidRPr="00F421B4" w14:paraId="5678971A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466EAA87" w14:textId="03C9E29F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Capita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Fossil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Consumption</w:t>
            </w:r>
          </w:p>
        </w:tc>
        <w:tc>
          <w:tcPr>
            <w:tcW w:w="1701" w:type="dxa"/>
            <w:noWrap/>
            <w:hideMark/>
          </w:tcPr>
          <w:p w14:paraId="1E90CE6B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0.228504</w:t>
            </w:r>
          </w:p>
        </w:tc>
        <w:tc>
          <w:tcPr>
            <w:tcW w:w="1715" w:type="dxa"/>
            <w:noWrap/>
            <w:hideMark/>
          </w:tcPr>
          <w:p w14:paraId="344B9C63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0.004246</w:t>
            </w:r>
          </w:p>
        </w:tc>
        <w:tc>
          <w:tcPr>
            <w:tcW w:w="1919" w:type="dxa"/>
            <w:noWrap/>
            <w:hideMark/>
          </w:tcPr>
          <w:p w14:paraId="53BB60AC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9.477858</w:t>
            </w:r>
          </w:p>
        </w:tc>
      </w:tr>
      <w:tr w:rsidR="00F421B4" w:rsidRPr="00F421B4" w14:paraId="1C47AA4C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6B499A82" w14:textId="321A4C1A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o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Nitrogenous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Fertilizer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o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Total.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N.P.K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>, Phosphorus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Potassium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noWrap/>
            <w:hideMark/>
          </w:tcPr>
          <w:p w14:paraId="01B953CF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0.167269</w:t>
            </w:r>
          </w:p>
        </w:tc>
        <w:tc>
          <w:tcPr>
            <w:tcW w:w="1715" w:type="dxa"/>
            <w:noWrap/>
            <w:hideMark/>
          </w:tcPr>
          <w:p w14:paraId="3DD0D2F0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0.01632</w:t>
            </w:r>
          </w:p>
        </w:tc>
        <w:tc>
          <w:tcPr>
            <w:tcW w:w="1919" w:type="dxa"/>
            <w:noWrap/>
            <w:hideMark/>
          </w:tcPr>
          <w:p w14:paraId="0F391783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6.427772</w:t>
            </w:r>
          </w:p>
        </w:tc>
      </w:tr>
      <w:tr w:rsidR="00F421B4" w:rsidRPr="00F421B4" w14:paraId="66D530D1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045CF7CF" w14:textId="2D314FDD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Hazardous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701" w:type="dxa"/>
            <w:noWrap/>
            <w:hideMark/>
          </w:tcPr>
          <w:p w14:paraId="7D9B7DA3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0.057214</w:t>
            </w:r>
          </w:p>
        </w:tc>
        <w:tc>
          <w:tcPr>
            <w:tcW w:w="1715" w:type="dxa"/>
            <w:noWrap/>
            <w:hideMark/>
          </w:tcPr>
          <w:p w14:paraId="512FD452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0.194988</w:t>
            </w:r>
          </w:p>
        </w:tc>
        <w:tc>
          <w:tcPr>
            <w:tcW w:w="1919" w:type="dxa"/>
            <w:noWrap/>
            <w:hideMark/>
          </w:tcPr>
          <w:p w14:paraId="32F11C3D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1.759909</w:t>
            </w:r>
          </w:p>
        </w:tc>
      </w:tr>
      <w:tr w:rsidR="00F421B4" w:rsidRPr="00F421B4" w14:paraId="63E87F5C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1BBEA7E8" w14:textId="24DB1322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4E4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Hazardous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Recycled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2BCE">
              <w:rPr>
                <w:rFonts w:ascii="Times New Roman" w:hAnsi="Times New Roman" w:cs="Times New Roman"/>
                <w:sz w:val="24"/>
                <w:szCs w:val="24"/>
              </w:rPr>
              <w:t>or Utilised to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Hazardous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</w:p>
        </w:tc>
        <w:tc>
          <w:tcPr>
            <w:tcW w:w="1701" w:type="dxa"/>
            <w:noWrap/>
            <w:hideMark/>
          </w:tcPr>
          <w:p w14:paraId="7C3C2AEC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0.019746</w:t>
            </w:r>
          </w:p>
        </w:tc>
        <w:tc>
          <w:tcPr>
            <w:tcW w:w="1715" w:type="dxa"/>
            <w:noWrap/>
            <w:hideMark/>
          </w:tcPr>
          <w:p w14:paraId="2B47900E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0.450857</w:t>
            </w:r>
          </w:p>
        </w:tc>
        <w:tc>
          <w:tcPr>
            <w:tcW w:w="1919" w:type="dxa"/>
            <w:noWrap/>
            <w:hideMark/>
          </w:tcPr>
          <w:p w14:paraId="736E2759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0.58417</w:t>
            </w:r>
          </w:p>
        </w:tc>
      </w:tr>
      <w:tr w:rsidR="00F421B4" w:rsidRPr="00F421B4" w14:paraId="4886974A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696ADA57" w14:textId="3EDB70E6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Plastic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701" w:type="dxa"/>
            <w:noWrap/>
            <w:hideMark/>
          </w:tcPr>
          <w:p w14:paraId="4347275A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0.148034</w:t>
            </w:r>
          </w:p>
        </w:tc>
        <w:tc>
          <w:tcPr>
            <w:tcW w:w="1715" w:type="dxa"/>
            <w:noWrap/>
            <w:hideMark/>
          </w:tcPr>
          <w:p w14:paraId="1BBD892E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0.02465</w:t>
            </w:r>
          </w:p>
        </w:tc>
        <w:tc>
          <w:tcPr>
            <w:tcW w:w="1919" w:type="dxa"/>
            <w:noWrap/>
            <w:hideMark/>
          </w:tcPr>
          <w:p w14:paraId="51446940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5.560193</w:t>
            </w:r>
          </w:p>
        </w:tc>
      </w:tr>
      <w:tr w:rsidR="00F421B4" w:rsidRPr="00F421B4" w14:paraId="277D4490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6E66BFF5" w14:textId="0837EB48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Biomedical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Biomedical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</w:p>
        </w:tc>
        <w:tc>
          <w:tcPr>
            <w:tcW w:w="1701" w:type="dxa"/>
            <w:noWrap/>
            <w:hideMark/>
          </w:tcPr>
          <w:p w14:paraId="76DEFE2E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0.001499</w:t>
            </w:r>
          </w:p>
        </w:tc>
        <w:tc>
          <w:tcPr>
            <w:tcW w:w="1715" w:type="dxa"/>
            <w:noWrap/>
            <w:hideMark/>
          </w:tcPr>
          <w:p w14:paraId="63CA255E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0.827903</w:t>
            </w:r>
          </w:p>
        </w:tc>
        <w:tc>
          <w:tcPr>
            <w:tcW w:w="1919" w:type="dxa"/>
            <w:noWrap/>
            <w:hideMark/>
          </w:tcPr>
          <w:p w14:paraId="5D086E53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0.048039</w:t>
            </w:r>
          </w:p>
        </w:tc>
      </w:tr>
      <w:tr w:rsidR="00F421B4" w:rsidRPr="00F421B4" w14:paraId="2450AC73" w14:textId="77777777" w:rsidTr="00B94E44">
        <w:trPr>
          <w:trHeight w:val="288"/>
        </w:trPr>
        <w:tc>
          <w:tcPr>
            <w:tcW w:w="3681" w:type="dxa"/>
            <w:noWrap/>
            <w:hideMark/>
          </w:tcPr>
          <w:p w14:paraId="0BBC1D0F" w14:textId="30E5388F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Installed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6E24">
              <w:rPr>
                <w:rFonts w:ascii="Times New Roman" w:hAnsi="Times New Roman" w:cs="Times New Roman"/>
                <w:sz w:val="24"/>
                <w:szCs w:val="24"/>
              </w:rPr>
              <w:t>of Grid-Interactive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Bio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Lakh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701" w:type="dxa"/>
            <w:noWrap/>
            <w:hideMark/>
          </w:tcPr>
          <w:p w14:paraId="4AB38CA2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0.007312</w:t>
            </w:r>
          </w:p>
        </w:tc>
        <w:tc>
          <w:tcPr>
            <w:tcW w:w="1715" w:type="dxa"/>
            <w:noWrap/>
            <w:hideMark/>
          </w:tcPr>
          <w:p w14:paraId="652707EE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0.698067</w:t>
            </w:r>
          </w:p>
        </w:tc>
        <w:tc>
          <w:tcPr>
            <w:tcW w:w="1919" w:type="dxa"/>
            <w:noWrap/>
            <w:hideMark/>
          </w:tcPr>
          <w:p w14:paraId="25681093" w14:textId="77777777" w:rsidR="00F421B4" w:rsidRPr="00F421B4" w:rsidRDefault="00F421B4" w:rsidP="00F421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1B4">
              <w:rPr>
                <w:rFonts w:ascii="Times New Roman" w:hAnsi="Times New Roman" w:cs="Times New Roman"/>
                <w:sz w:val="24"/>
                <w:szCs w:val="24"/>
              </w:rPr>
              <w:t>0.154679</w:t>
            </w:r>
          </w:p>
        </w:tc>
      </w:tr>
    </w:tbl>
    <w:p w14:paraId="41494E12" w14:textId="77777777" w:rsidR="0065230B" w:rsidRPr="00897A3C" w:rsidRDefault="0065230B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D221A" w14:textId="492A7B4D" w:rsidR="00DF1D90" w:rsidRPr="00897A3C" w:rsidRDefault="00E32E2A" w:rsidP="005A7F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From this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we can </w:t>
      </w:r>
      <w:r w:rsidR="003951BF" w:rsidRPr="00897A3C">
        <w:rPr>
          <w:rFonts w:ascii="Times New Roman" w:hAnsi="Times New Roman" w:cs="Times New Roman"/>
          <w:sz w:val="24"/>
          <w:szCs w:val="24"/>
        </w:rPr>
        <w:t xml:space="preserve">clearly see </w:t>
      </w:r>
      <w:r w:rsidR="007075FC">
        <w:rPr>
          <w:rFonts w:ascii="Times New Roman" w:hAnsi="Times New Roman" w:cs="Times New Roman"/>
          <w:sz w:val="24"/>
          <w:szCs w:val="24"/>
        </w:rPr>
        <w:t xml:space="preserve">that </w:t>
      </w:r>
      <w:r w:rsidR="00DF1D90" w:rsidRPr="00897A3C">
        <w:rPr>
          <w:rFonts w:ascii="Times New Roman" w:hAnsi="Times New Roman" w:cs="Times New Roman"/>
          <w:sz w:val="24"/>
          <w:szCs w:val="24"/>
        </w:rPr>
        <w:t>only Per Capita Fossil Fuel Consumption (KG)</w:t>
      </w:r>
      <w:r w:rsidR="00DA2BCE">
        <w:rPr>
          <w:rFonts w:ascii="Times New Roman" w:hAnsi="Times New Roman" w:cs="Times New Roman"/>
          <w:sz w:val="24"/>
          <w:szCs w:val="24"/>
        </w:rPr>
        <w:t>,</w:t>
      </w:r>
      <w:r w:rsidR="00DF1D90" w:rsidRPr="00897A3C">
        <w:rPr>
          <w:rFonts w:ascii="Times New Roman" w:hAnsi="Times New Roman" w:cs="Times New Roman"/>
          <w:sz w:val="24"/>
          <w:szCs w:val="24"/>
        </w:rPr>
        <w:t xml:space="preserve"> Use </w:t>
      </w:r>
      <w:r w:rsidR="00B94E44">
        <w:rPr>
          <w:rFonts w:ascii="Times New Roman" w:hAnsi="Times New Roman" w:cs="Times New Roman"/>
          <w:sz w:val="24"/>
          <w:szCs w:val="24"/>
        </w:rPr>
        <w:t>of</w:t>
      </w:r>
      <w:r w:rsidR="00DF1D90" w:rsidRPr="00897A3C">
        <w:rPr>
          <w:rFonts w:ascii="Times New Roman" w:hAnsi="Times New Roman" w:cs="Times New Roman"/>
          <w:sz w:val="24"/>
          <w:szCs w:val="24"/>
        </w:rPr>
        <w:t xml:space="preserve"> Nitrogenous </w:t>
      </w:r>
      <w:r w:rsidR="00B94E44">
        <w:rPr>
          <w:rFonts w:ascii="Times New Roman" w:hAnsi="Times New Roman" w:cs="Times New Roman"/>
          <w:sz w:val="24"/>
          <w:szCs w:val="24"/>
        </w:rPr>
        <w:t>Fertiliser out of</w:t>
      </w:r>
      <w:r w:rsidR="00DF1D90" w:rsidRPr="00897A3C">
        <w:rPr>
          <w:rFonts w:ascii="Times New Roman" w:hAnsi="Times New Roman" w:cs="Times New Roman"/>
          <w:sz w:val="24"/>
          <w:szCs w:val="24"/>
        </w:rPr>
        <w:t xml:space="preserve"> Total N.P.K.(Nitrogen,</w:t>
      </w:r>
      <w:r w:rsidR="00B94E44">
        <w:rPr>
          <w:rFonts w:ascii="Times New Roman" w:hAnsi="Times New Roman" w:cs="Times New Roman"/>
          <w:sz w:val="24"/>
          <w:szCs w:val="24"/>
        </w:rPr>
        <w:t xml:space="preserve"> Phosphorus, </w:t>
      </w:r>
      <w:r w:rsidR="00DF1D90" w:rsidRPr="00897A3C">
        <w:rPr>
          <w:rFonts w:ascii="Times New Roman" w:hAnsi="Times New Roman" w:cs="Times New Roman"/>
          <w:sz w:val="24"/>
          <w:szCs w:val="24"/>
        </w:rPr>
        <w:t>Potassium)</w:t>
      </w:r>
      <w:r w:rsidR="00DA2BCE">
        <w:rPr>
          <w:rFonts w:ascii="Times New Roman" w:hAnsi="Times New Roman" w:cs="Times New Roman"/>
          <w:sz w:val="24"/>
          <w:szCs w:val="24"/>
        </w:rPr>
        <w:t xml:space="preserve"> and Plastic Waste generated per 1000 population</w:t>
      </w:r>
      <w:r w:rsidR="00DF1D90" w:rsidRPr="00897A3C">
        <w:rPr>
          <w:rFonts w:ascii="Times New Roman" w:hAnsi="Times New Roman" w:cs="Times New Roman"/>
          <w:sz w:val="24"/>
          <w:szCs w:val="24"/>
        </w:rPr>
        <w:t xml:space="preserve"> have a mild correlation with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DF1D90" w:rsidRPr="00897A3C">
        <w:rPr>
          <w:rFonts w:ascii="Times New Roman" w:hAnsi="Times New Roman" w:cs="Times New Roman"/>
          <w:sz w:val="24"/>
          <w:szCs w:val="24"/>
        </w:rPr>
        <w:t>percentage of population under MGNREGA.</w:t>
      </w:r>
    </w:p>
    <w:p w14:paraId="3315F353" w14:textId="4D835F1A" w:rsidR="00E32E2A" w:rsidRPr="00897A3C" w:rsidRDefault="00E32E2A" w:rsidP="005A7F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E84AA" w14:textId="6FF0A5F6" w:rsidR="00316FD5" w:rsidRPr="00897A3C" w:rsidRDefault="00316FD5" w:rsidP="005A7F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D19493" w14:textId="5B1A8429" w:rsidR="00316FD5" w:rsidRPr="005445D8" w:rsidRDefault="00704C74" w:rsidP="005445D8">
      <w:pPr>
        <w:pStyle w:val="Heading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97A3C">
        <w:rPr>
          <w:sz w:val="24"/>
          <w:szCs w:val="24"/>
        </w:rPr>
        <w:br w:type="page"/>
      </w:r>
      <w:bookmarkStart w:id="4" w:name="_Toc241944526"/>
      <w:r w:rsidR="003239D5" w:rsidRPr="005445D8">
        <w:rPr>
          <w:rFonts w:ascii="Times New Roman" w:hAnsi="Times New Roman" w:cs="Times New Roman"/>
          <w:sz w:val="28"/>
          <w:szCs w:val="28"/>
          <w:u w:val="single"/>
        </w:rPr>
        <w:lastRenderedPageBreak/>
        <w:t>IN</w:t>
      </w:r>
      <w:r w:rsidRPr="005445D8">
        <w:rPr>
          <w:rFonts w:ascii="Times New Roman" w:hAnsi="Times New Roman" w:cs="Times New Roman"/>
          <w:sz w:val="28"/>
          <w:szCs w:val="28"/>
          <w:u w:val="single"/>
        </w:rPr>
        <w:t>TERPRETATION</w:t>
      </w:r>
      <w:bookmarkEnd w:id="4"/>
    </w:p>
    <w:p w14:paraId="3741E25E" w14:textId="77777777" w:rsidR="00704C74" w:rsidRPr="00897A3C" w:rsidRDefault="00704C74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3CE876" w14:textId="06102654" w:rsidR="009F1F7D" w:rsidRDefault="00E8791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42B99" wp14:editId="55515F16">
            <wp:extent cx="2866419" cy="1910946"/>
            <wp:effectExtent l="0" t="0" r="0" b="0"/>
            <wp:docPr id="139465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166" name="Picture 1394651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922" cy="19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A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B2255" wp14:editId="42FF3D96">
            <wp:extent cx="2821133" cy="1880755"/>
            <wp:effectExtent l="0" t="0" r="0" b="5715"/>
            <wp:docPr id="1300267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7085" name="Picture 13002670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109" cy="18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FB8A" w14:textId="6D914026" w:rsidR="00DA2BCE" w:rsidRPr="00897A3C" w:rsidRDefault="00DA2BCE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6D229" wp14:editId="026E2086">
            <wp:extent cx="2867025" cy="1911350"/>
            <wp:effectExtent l="0" t="0" r="9525" b="0"/>
            <wp:docPr id="8331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79040" name="Picture 8331790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36" cy="191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CC0A" w14:textId="2753709A" w:rsidR="00E8791F" w:rsidRDefault="000A4575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Since Per Capita Fossil Fuel Consumption (KG)</w:t>
      </w:r>
      <w:r w:rsidR="0036608C">
        <w:rPr>
          <w:rFonts w:ascii="Times New Roman" w:hAnsi="Times New Roman" w:cs="Times New Roman"/>
          <w:sz w:val="24"/>
          <w:szCs w:val="24"/>
        </w:rPr>
        <w:t>,</w:t>
      </w:r>
      <w:r w:rsidRPr="00897A3C">
        <w:rPr>
          <w:rFonts w:ascii="Times New Roman" w:hAnsi="Times New Roman" w:cs="Times New Roman"/>
          <w:sz w:val="24"/>
          <w:szCs w:val="24"/>
        </w:rPr>
        <w:t xml:space="preserve"> Use Of Nitrogenous Fertilizer Out Of Total N.P.K.(</w:t>
      </w:r>
      <w:proofErr w:type="spellStart"/>
      <w:r w:rsidRPr="00897A3C">
        <w:rPr>
          <w:rFonts w:ascii="Times New Roman" w:hAnsi="Times New Roman" w:cs="Times New Roman"/>
          <w:sz w:val="24"/>
          <w:szCs w:val="24"/>
        </w:rPr>
        <w:t>Nitrogen,Phosphorous,Potassium</w:t>
      </w:r>
      <w:proofErr w:type="spellEnd"/>
      <w:r w:rsidRPr="00897A3C">
        <w:rPr>
          <w:rFonts w:ascii="Times New Roman" w:hAnsi="Times New Roman" w:cs="Times New Roman"/>
          <w:sz w:val="24"/>
          <w:szCs w:val="24"/>
        </w:rPr>
        <w:t>)</w:t>
      </w:r>
      <w:r w:rsidR="0036608C">
        <w:rPr>
          <w:rFonts w:ascii="Times New Roman" w:hAnsi="Times New Roman" w:cs="Times New Roman"/>
          <w:sz w:val="24"/>
          <w:szCs w:val="24"/>
        </w:rPr>
        <w:t xml:space="preserve"> and </w:t>
      </w:r>
      <w:r w:rsidR="00B067F5">
        <w:rPr>
          <w:rFonts w:ascii="Times New Roman" w:hAnsi="Times New Roman" w:cs="Times New Roman"/>
          <w:sz w:val="24"/>
          <w:szCs w:val="24"/>
        </w:rPr>
        <w:t>Plastic Waste Generated per 1000 population</w:t>
      </w:r>
      <w:r w:rsidRPr="00897A3C">
        <w:rPr>
          <w:rFonts w:ascii="Times New Roman" w:hAnsi="Times New Roman" w:cs="Times New Roman"/>
          <w:sz w:val="24"/>
          <w:szCs w:val="24"/>
        </w:rPr>
        <w:t xml:space="preserve"> are the factors with a</w:t>
      </w:r>
      <w:r w:rsidR="004B4F01" w:rsidRPr="00897A3C">
        <w:rPr>
          <w:rFonts w:ascii="Times New Roman" w:hAnsi="Times New Roman" w:cs="Times New Roman"/>
          <w:sz w:val="24"/>
          <w:szCs w:val="24"/>
        </w:rPr>
        <w:t>ny significant correlation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="004B4F01" w:rsidRPr="00897A3C">
        <w:rPr>
          <w:rFonts w:ascii="Times New Roman" w:hAnsi="Times New Roman" w:cs="Times New Roman"/>
          <w:sz w:val="24"/>
          <w:szCs w:val="24"/>
        </w:rPr>
        <w:t xml:space="preserve"> we</w:t>
      </w:r>
      <w:r w:rsidR="00400C7B">
        <w:rPr>
          <w:rFonts w:ascii="Times New Roman" w:hAnsi="Times New Roman" w:cs="Times New Roman"/>
          <w:sz w:val="24"/>
          <w:szCs w:val="24"/>
        </w:rPr>
        <w:t xml:space="preserve"> will</w:t>
      </w:r>
      <w:r w:rsidR="004B4F01" w:rsidRPr="00897A3C">
        <w:rPr>
          <w:rFonts w:ascii="Times New Roman" w:hAnsi="Times New Roman" w:cs="Times New Roman"/>
          <w:sz w:val="24"/>
          <w:szCs w:val="24"/>
        </w:rPr>
        <w:t xml:space="preserve"> look at the graph of these </w:t>
      </w:r>
      <w:r w:rsidR="00B067F5">
        <w:rPr>
          <w:rFonts w:ascii="Times New Roman" w:hAnsi="Times New Roman" w:cs="Times New Roman"/>
          <w:sz w:val="24"/>
          <w:szCs w:val="24"/>
        </w:rPr>
        <w:t>three</w:t>
      </w:r>
      <w:r w:rsidR="004B4F01" w:rsidRPr="00897A3C">
        <w:rPr>
          <w:rFonts w:ascii="Times New Roman" w:hAnsi="Times New Roman" w:cs="Times New Roman"/>
          <w:sz w:val="24"/>
          <w:szCs w:val="24"/>
        </w:rPr>
        <w:t xml:space="preserve"> factor</w:t>
      </w:r>
      <w:r w:rsidR="00CF6D8C" w:rsidRPr="00897A3C">
        <w:rPr>
          <w:rFonts w:ascii="Times New Roman" w:hAnsi="Times New Roman" w:cs="Times New Roman"/>
          <w:sz w:val="24"/>
          <w:szCs w:val="24"/>
        </w:rPr>
        <w:t>s</w:t>
      </w:r>
      <w:r w:rsidR="00B067F5">
        <w:rPr>
          <w:rFonts w:ascii="Times New Roman" w:hAnsi="Times New Roman" w:cs="Times New Roman"/>
          <w:sz w:val="24"/>
          <w:szCs w:val="24"/>
        </w:rPr>
        <w:t>, individually</w:t>
      </w:r>
      <w:r w:rsidR="00CF6D8C" w:rsidRPr="00897A3C">
        <w:rPr>
          <w:rFonts w:ascii="Times New Roman" w:hAnsi="Times New Roman" w:cs="Times New Roman"/>
          <w:sz w:val="24"/>
          <w:szCs w:val="24"/>
        </w:rPr>
        <w:t xml:space="preserve"> ag</w:t>
      </w:r>
      <w:r w:rsidR="00400C7B">
        <w:rPr>
          <w:rFonts w:ascii="Times New Roman" w:hAnsi="Times New Roman" w:cs="Times New Roman"/>
          <w:sz w:val="24"/>
          <w:szCs w:val="24"/>
        </w:rPr>
        <w:t>ainst</w:t>
      </w:r>
      <w:r w:rsidR="00CF6D8C" w:rsidRPr="00897A3C">
        <w:rPr>
          <w:rFonts w:ascii="Times New Roman" w:hAnsi="Times New Roman" w:cs="Times New Roman"/>
          <w:sz w:val="24"/>
          <w:szCs w:val="24"/>
        </w:rPr>
        <w:t xml:space="preserve">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CF6D8C" w:rsidRPr="00897A3C">
        <w:rPr>
          <w:rFonts w:ascii="Times New Roman" w:hAnsi="Times New Roman" w:cs="Times New Roman"/>
          <w:sz w:val="24"/>
          <w:szCs w:val="24"/>
        </w:rPr>
        <w:t xml:space="preserve">percentage of population under MGNREGA. </w:t>
      </w:r>
    </w:p>
    <w:p w14:paraId="6ADEEC81" w14:textId="0530989B" w:rsidR="00873DBD" w:rsidRPr="00897A3C" w:rsidRDefault="00873DBD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graphs show a negative correlation between the </w:t>
      </w:r>
      <w:r w:rsidR="007075FC">
        <w:rPr>
          <w:rFonts w:ascii="Times New Roman" w:hAnsi="Times New Roman" w:cs="Times New Roman"/>
          <w:sz w:val="24"/>
          <w:szCs w:val="24"/>
        </w:rPr>
        <w:t>sub-indicators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9A2F06">
        <w:rPr>
          <w:rFonts w:ascii="Times New Roman" w:hAnsi="Times New Roman" w:cs="Times New Roman"/>
          <w:sz w:val="24"/>
          <w:szCs w:val="24"/>
        </w:rPr>
        <w:t>percentage of population employed under MGNREGA.</w:t>
      </w:r>
    </w:p>
    <w:p w14:paraId="12C205CC" w14:textId="1ACCA48C" w:rsidR="00400542" w:rsidRDefault="00014CDE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A3C">
        <w:rPr>
          <w:rFonts w:ascii="Times New Roman" w:hAnsi="Times New Roman" w:cs="Times New Roman"/>
          <w:sz w:val="24"/>
          <w:szCs w:val="24"/>
        </w:rPr>
        <w:t>However,</w:t>
      </w:r>
      <w:r w:rsidR="00F9514A" w:rsidRPr="00897A3C">
        <w:rPr>
          <w:rFonts w:ascii="Times New Roman" w:hAnsi="Times New Roman" w:cs="Times New Roman"/>
          <w:sz w:val="24"/>
          <w:szCs w:val="24"/>
        </w:rPr>
        <w:t xml:space="preserve"> when we ran the multivariate analysis of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F9514A" w:rsidRPr="00897A3C">
        <w:rPr>
          <w:rFonts w:ascii="Times New Roman" w:hAnsi="Times New Roman" w:cs="Times New Roman"/>
          <w:sz w:val="24"/>
          <w:szCs w:val="24"/>
        </w:rPr>
        <w:t xml:space="preserve">percentage of population against </w:t>
      </w:r>
      <w:r w:rsidR="00400542" w:rsidRPr="00897A3C">
        <w:rPr>
          <w:rFonts w:ascii="Times New Roman" w:hAnsi="Times New Roman" w:cs="Times New Roman"/>
          <w:sz w:val="24"/>
          <w:szCs w:val="24"/>
        </w:rPr>
        <w:t xml:space="preserve">Responsible Consumption and </w:t>
      </w:r>
      <w:r w:rsidR="007075FC">
        <w:rPr>
          <w:rFonts w:ascii="Times New Roman" w:hAnsi="Times New Roman" w:cs="Times New Roman"/>
          <w:sz w:val="24"/>
          <w:szCs w:val="24"/>
        </w:rPr>
        <w:t>Production</w:t>
      </w:r>
      <w:r w:rsidR="00400542" w:rsidRPr="00897A3C">
        <w:rPr>
          <w:rFonts w:ascii="Times New Roman" w:hAnsi="Times New Roman" w:cs="Times New Roman"/>
          <w:sz w:val="24"/>
          <w:szCs w:val="24"/>
        </w:rPr>
        <w:t xml:space="preserve">, Sustainable Cities and Communities and Industry Innovation and Infrastructure, we found a positive relation </w:t>
      </w:r>
      <w:r w:rsidR="00BD49D6">
        <w:rPr>
          <w:rFonts w:ascii="Times New Roman" w:hAnsi="Times New Roman" w:cs="Times New Roman"/>
          <w:sz w:val="24"/>
          <w:szCs w:val="24"/>
        </w:rPr>
        <w:t xml:space="preserve">associated with </w:t>
      </w:r>
      <w:r w:rsidR="00C128CA">
        <w:rPr>
          <w:rFonts w:ascii="Times New Roman" w:hAnsi="Times New Roman" w:cs="Times New Roman"/>
          <w:sz w:val="24"/>
          <w:szCs w:val="24"/>
        </w:rPr>
        <w:t>Responsible Consumption and Production against</w:t>
      </w:r>
      <w:r w:rsidR="007075FC">
        <w:rPr>
          <w:rFonts w:ascii="Times New Roman" w:hAnsi="Times New Roman" w:cs="Times New Roman"/>
          <w:sz w:val="24"/>
          <w:szCs w:val="24"/>
        </w:rPr>
        <w:t xml:space="preserve"> </w:t>
      </w:r>
      <w:r w:rsidR="00B3579F" w:rsidRPr="00897A3C">
        <w:rPr>
          <w:rFonts w:ascii="Times New Roman" w:hAnsi="Times New Roman" w:cs="Times New Roman"/>
          <w:sz w:val="24"/>
          <w:szCs w:val="24"/>
        </w:rPr>
        <w:t xml:space="preserve">percentage of population under MGNREGA. </w:t>
      </w:r>
    </w:p>
    <w:p w14:paraId="32E17EE4" w14:textId="45F14339" w:rsidR="00C426D8" w:rsidRDefault="00CF6900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consistent with the </w:t>
      </w:r>
      <w:r w:rsidR="00C426D8">
        <w:rPr>
          <w:rFonts w:ascii="Times New Roman" w:hAnsi="Times New Roman" w:cs="Times New Roman"/>
          <w:sz w:val="24"/>
          <w:szCs w:val="24"/>
        </w:rPr>
        <w:t>findin</w:t>
      </w:r>
      <w:r>
        <w:rPr>
          <w:rFonts w:ascii="Times New Roman" w:hAnsi="Times New Roman" w:cs="Times New Roman"/>
          <w:sz w:val="24"/>
          <w:szCs w:val="24"/>
        </w:rPr>
        <w:t xml:space="preserve">g that Responsible Consumption And Production itself has a positive relation with </w:t>
      </w:r>
      <w:r w:rsidR="00195620">
        <w:rPr>
          <w:rFonts w:ascii="Times New Roman" w:hAnsi="Times New Roman" w:cs="Times New Roman"/>
          <w:sz w:val="24"/>
          <w:szCs w:val="24"/>
        </w:rPr>
        <w:t xml:space="preserve">the </w:t>
      </w:r>
      <w:r w:rsidR="00C426D8">
        <w:rPr>
          <w:rFonts w:ascii="Times New Roman" w:hAnsi="Times New Roman" w:cs="Times New Roman"/>
          <w:sz w:val="24"/>
          <w:szCs w:val="24"/>
        </w:rPr>
        <w:t xml:space="preserve">percentage of population under MGNREGA. </w:t>
      </w:r>
    </w:p>
    <w:p w14:paraId="75E61096" w14:textId="44C73D21" w:rsidR="00631958" w:rsidRDefault="00631958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result is likely because </w:t>
      </w:r>
      <w:r w:rsidR="00E44AB1">
        <w:rPr>
          <w:rFonts w:ascii="Times New Roman" w:hAnsi="Times New Roman" w:cs="Times New Roman"/>
          <w:sz w:val="24"/>
          <w:szCs w:val="24"/>
        </w:rPr>
        <w:t>the lower the</w:t>
      </w:r>
      <w:r>
        <w:rPr>
          <w:rFonts w:ascii="Times New Roman" w:hAnsi="Times New Roman" w:cs="Times New Roman"/>
          <w:sz w:val="24"/>
          <w:szCs w:val="24"/>
        </w:rPr>
        <w:t xml:space="preserve"> fossil fuel</w:t>
      </w:r>
      <w:r w:rsidR="00EA3B47">
        <w:rPr>
          <w:rFonts w:ascii="Times New Roman" w:hAnsi="Times New Roman" w:cs="Times New Roman"/>
          <w:sz w:val="24"/>
          <w:szCs w:val="24"/>
        </w:rPr>
        <w:t xml:space="preserve"> consumption</w:t>
      </w:r>
      <w:r w:rsidR="00E44AB1">
        <w:rPr>
          <w:rFonts w:ascii="Times New Roman" w:hAnsi="Times New Roman" w:cs="Times New Roman"/>
          <w:sz w:val="24"/>
          <w:szCs w:val="24"/>
        </w:rPr>
        <w:t>,</w:t>
      </w:r>
      <w:r w:rsidR="00EA3B47">
        <w:rPr>
          <w:rFonts w:ascii="Times New Roman" w:hAnsi="Times New Roman" w:cs="Times New Roman"/>
          <w:sz w:val="24"/>
          <w:szCs w:val="24"/>
        </w:rPr>
        <w:t xml:space="preserve"> usage of nitrogenous </w:t>
      </w:r>
      <w:r w:rsidR="00823C6D">
        <w:rPr>
          <w:rFonts w:ascii="Times New Roman" w:hAnsi="Times New Roman" w:cs="Times New Roman"/>
          <w:sz w:val="24"/>
          <w:szCs w:val="24"/>
        </w:rPr>
        <w:t>fertilizer</w:t>
      </w:r>
      <w:r w:rsidR="00E44AB1">
        <w:rPr>
          <w:rFonts w:ascii="Times New Roman" w:hAnsi="Times New Roman" w:cs="Times New Roman"/>
          <w:sz w:val="24"/>
          <w:szCs w:val="24"/>
        </w:rPr>
        <w:t xml:space="preserve"> and </w:t>
      </w:r>
      <w:r w:rsidR="00AA1288">
        <w:rPr>
          <w:rFonts w:ascii="Times New Roman" w:hAnsi="Times New Roman" w:cs="Times New Roman"/>
          <w:sz w:val="24"/>
          <w:szCs w:val="24"/>
        </w:rPr>
        <w:t>generation of plastic by the population</w:t>
      </w:r>
      <w:r w:rsidR="00EA3B47">
        <w:rPr>
          <w:rFonts w:ascii="Times New Roman" w:hAnsi="Times New Roman" w:cs="Times New Roman"/>
          <w:sz w:val="24"/>
          <w:szCs w:val="24"/>
        </w:rPr>
        <w:t xml:space="preserve">, </w:t>
      </w:r>
      <w:r w:rsidR="00823C6D">
        <w:rPr>
          <w:rFonts w:ascii="Times New Roman" w:hAnsi="Times New Roman" w:cs="Times New Roman"/>
          <w:sz w:val="24"/>
          <w:szCs w:val="24"/>
        </w:rPr>
        <w:t xml:space="preserve">the </w:t>
      </w:r>
      <w:r w:rsidR="00EA3B47">
        <w:rPr>
          <w:rFonts w:ascii="Times New Roman" w:hAnsi="Times New Roman" w:cs="Times New Roman"/>
          <w:sz w:val="24"/>
          <w:szCs w:val="24"/>
        </w:rPr>
        <w:t>higher is the Responsible Consumption and Production index.</w:t>
      </w:r>
    </w:p>
    <w:p w14:paraId="41324DFE" w14:textId="173FE0DF" w:rsidR="001A474F" w:rsidRDefault="001A474F" w:rsidP="005A7F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further</w:t>
      </w:r>
      <w:r w:rsidR="00F32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479">
        <w:rPr>
          <w:rFonts w:ascii="Times New Roman" w:hAnsi="Times New Roman" w:cs="Times New Roman"/>
          <w:sz w:val="24"/>
          <w:szCs w:val="24"/>
        </w:rPr>
        <w:t>analysising</w:t>
      </w:r>
      <w:proofErr w:type="spellEnd"/>
      <w:r w:rsidR="00F32479">
        <w:rPr>
          <w:rFonts w:ascii="Times New Roman" w:hAnsi="Times New Roman" w:cs="Times New Roman"/>
          <w:sz w:val="24"/>
          <w:szCs w:val="24"/>
        </w:rPr>
        <w:t xml:space="preserve"> regression between population under MGNREGA and the </w:t>
      </w:r>
      <w:r w:rsidR="006403F3">
        <w:rPr>
          <w:rFonts w:ascii="Times New Roman" w:hAnsi="Times New Roman" w:cs="Times New Roman"/>
          <w:sz w:val="24"/>
          <w:szCs w:val="24"/>
        </w:rPr>
        <w:t>above mentioned three sub indicators, we found that:</w:t>
      </w:r>
    </w:p>
    <w:p w14:paraId="6100035C" w14:textId="4D95EE89" w:rsidR="006403F3" w:rsidRDefault="00130A09" w:rsidP="006403F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</w:t>
      </w:r>
      <w:r w:rsidR="00495EDE"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of Nitrogenous fertilizer out of Total N.P.K. was </w:t>
      </w:r>
      <w:r w:rsidR="001C0CAB">
        <w:rPr>
          <w:rFonts w:ascii="Times New Roman" w:hAnsi="Times New Roman" w:cs="Times New Roman"/>
          <w:sz w:val="24"/>
          <w:szCs w:val="24"/>
        </w:rPr>
        <w:t>individually significant with a p- value of 0.036.</w:t>
      </w:r>
    </w:p>
    <w:p w14:paraId="04FF34E3" w14:textId="0193766D" w:rsidR="001C0CAB" w:rsidRDefault="001C0CAB" w:rsidP="006403F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capita Fossil Fuel </w:t>
      </w:r>
      <w:r w:rsidR="001600B7">
        <w:rPr>
          <w:rFonts w:ascii="Times New Roman" w:hAnsi="Times New Roman" w:cs="Times New Roman"/>
          <w:sz w:val="24"/>
          <w:szCs w:val="24"/>
        </w:rPr>
        <w:t>consumption was borderline significant with a p-value of 0.055</w:t>
      </w:r>
    </w:p>
    <w:p w14:paraId="6771B5AD" w14:textId="64CC721D" w:rsidR="001600B7" w:rsidRDefault="001600B7" w:rsidP="006403F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Plastic waste was no longer significant with a p-value of </w:t>
      </w:r>
      <w:r w:rsidR="001F6436">
        <w:rPr>
          <w:rFonts w:ascii="Times New Roman" w:hAnsi="Times New Roman" w:cs="Times New Roman"/>
          <w:sz w:val="24"/>
          <w:szCs w:val="24"/>
        </w:rPr>
        <w:t>0.170</w:t>
      </w:r>
    </w:p>
    <w:p w14:paraId="6B498952" w14:textId="1FF256F2" w:rsidR="00AE389F" w:rsidRDefault="00AE389F" w:rsidP="00AE389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combined model with the above three </w:t>
      </w:r>
      <w:r w:rsidR="00521FA4">
        <w:rPr>
          <w:rFonts w:ascii="Times New Roman" w:hAnsi="Times New Roman" w:cs="Times New Roman"/>
          <w:sz w:val="24"/>
          <w:szCs w:val="24"/>
        </w:rPr>
        <w:t>sub</w:t>
      </w:r>
      <w:r w:rsidR="00DD65C5">
        <w:rPr>
          <w:rFonts w:ascii="Times New Roman" w:hAnsi="Times New Roman" w:cs="Times New Roman"/>
          <w:sz w:val="24"/>
          <w:szCs w:val="24"/>
        </w:rPr>
        <w:t>-</w:t>
      </w:r>
      <w:r w:rsidR="00521FA4">
        <w:rPr>
          <w:rFonts w:ascii="Times New Roman" w:hAnsi="Times New Roman" w:cs="Times New Roman"/>
          <w:sz w:val="24"/>
          <w:szCs w:val="24"/>
        </w:rPr>
        <w:t>indicators</w:t>
      </w:r>
      <w:r w:rsidR="000100AB">
        <w:rPr>
          <w:rFonts w:ascii="Times New Roman" w:hAnsi="Times New Roman" w:cs="Times New Roman"/>
          <w:sz w:val="24"/>
          <w:szCs w:val="24"/>
        </w:rPr>
        <w:t xml:space="preserve"> had </w:t>
      </w:r>
      <w:r w:rsidR="00521FA4">
        <w:rPr>
          <w:rFonts w:ascii="Times New Roman" w:hAnsi="Times New Roman" w:cs="Times New Roman"/>
          <w:sz w:val="24"/>
          <w:szCs w:val="24"/>
        </w:rPr>
        <w:t>an R-squared</w:t>
      </w:r>
      <w:r w:rsidR="000100AB">
        <w:rPr>
          <w:rFonts w:ascii="Times New Roman" w:hAnsi="Times New Roman" w:cs="Times New Roman"/>
          <w:sz w:val="24"/>
          <w:szCs w:val="24"/>
        </w:rPr>
        <w:t xml:space="preserve"> value of 0.3722, </w:t>
      </w:r>
      <w:r w:rsidR="00521FA4">
        <w:rPr>
          <w:rFonts w:ascii="Times New Roman" w:hAnsi="Times New Roman" w:cs="Times New Roman"/>
          <w:sz w:val="24"/>
          <w:szCs w:val="24"/>
        </w:rPr>
        <w:t>F-statistic of 5.929 and a p-value of 0.0027.</w:t>
      </w:r>
    </w:p>
    <w:p w14:paraId="63DEC877" w14:textId="6D1B83C2" w:rsidR="00F800C5" w:rsidRDefault="00F800C5" w:rsidP="00AE389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98073E">
        <w:rPr>
          <w:rFonts w:ascii="Times New Roman" w:hAnsi="Times New Roman" w:cs="Times New Roman"/>
          <w:sz w:val="24"/>
          <w:szCs w:val="24"/>
        </w:rPr>
        <w:t>indicates that a state’s combined resource consumption pattern correlates closely with the population employed under MGNREGA.</w:t>
      </w:r>
    </w:p>
    <w:p w14:paraId="3EDBF2AD" w14:textId="77777777" w:rsidR="00521FA4" w:rsidRPr="00AE389F" w:rsidRDefault="00521FA4" w:rsidP="00AE389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8D2A29" w14:textId="77777777" w:rsidR="00AE389F" w:rsidRPr="00AE389F" w:rsidRDefault="00AE389F" w:rsidP="00AE389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AAE2AB" w14:textId="01B55A29" w:rsidR="00CF4910" w:rsidRDefault="00CF4910" w:rsidP="001956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C80ECC" w14:textId="01B55A29" w:rsidR="00CF4910" w:rsidRDefault="006D211E" w:rsidP="00AE389F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5" w:name="_Toc241944527"/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CONC</w:t>
      </w:r>
      <w:r w:rsidR="00C23F18">
        <w:rPr>
          <w:rFonts w:ascii="Times New Roman" w:hAnsi="Times New Roman" w:cs="Times New Roman"/>
          <w:sz w:val="28"/>
          <w:szCs w:val="28"/>
          <w:u w:val="single"/>
        </w:rPr>
        <w:t>LUSION</w:t>
      </w:r>
      <w:bookmarkEnd w:id="5"/>
    </w:p>
    <w:p w14:paraId="29DD35BB" w14:textId="5E83660B" w:rsidR="00D666D9" w:rsidRDefault="00C23F18" w:rsidP="00C23F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study set out to </w:t>
      </w:r>
      <w:r w:rsidR="003C30BA">
        <w:rPr>
          <w:rFonts w:ascii="Times New Roman" w:hAnsi="Times New Roman" w:cs="Times New Roman"/>
          <w:sz w:val="24"/>
          <w:szCs w:val="24"/>
        </w:rPr>
        <w:t>find</w:t>
      </w:r>
      <w:r w:rsidR="00055A08">
        <w:rPr>
          <w:rFonts w:ascii="Times New Roman" w:hAnsi="Times New Roman" w:cs="Times New Roman"/>
          <w:sz w:val="24"/>
          <w:szCs w:val="24"/>
        </w:rPr>
        <w:t xml:space="preserve"> whether indicators of </w:t>
      </w:r>
      <w:r w:rsidR="007075FC">
        <w:rPr>
          <w:rFonts w:ascii="Times New Roman" w:hAnsi="Times New Roman" w:cs="Times New Roman"/>
          <w:sz w:val="24"/>
          <w:szCs w:val="24"/>
        </w:rPr>
        <w:t>the Sustainable Development Goals Index</w:t>
      </w:r>
      <w:r w:rsidR="006F3A49">
        <w:rPr>
          <w:rFonts w:ascii="Times New Roman" w:hAnsi="Times New Roman" w:cs="Times New Roman"/>
          <w:sz w:val="24"/>
          <w:szCs w:val="24"/>
        </w:rPr>
        <w:t>, particularly Education Quality,</w:t>
      </w:r>
      <w:r w:rsidR="00055A08">
        <w:rPr>
          <w:rFonts w:ascii="Times New Roman" w:hAnsi="Times New Roman" w:cs="Times New Roman"/>
          <w:sz w:val="24"/>
          <w:szCs w:val="24"/>
        </w:rPr>
        <w:t xml:space="preserve"> </w:t>
      </w:r>
      <w:r w:rsidR="003C30BA">
        <w:rPr>
          <w:rFonts w:ascii="Times New Roman" w:hAnsi="Times New Roman" w:cs="Times New Roman"/>
          <w:sz w:val="24"/>
          <w:szCs w:val="24"/>
        </w:rPr>
        <w:t xml:space="preserve">have </w:t>
      </w:r>
      <w:r w:rsidR="00F82DCE">
        <w:rPr>
          <w:rFonts w:ascii="Times New Roman" w:hAnsi="Times New Roman" w:cs="Times New Roman"/>
          <w:sz w:val="24"/>
          <w:szCs w:val="24"/>
        </w:rPr>
        <w:t xml:space="preserve">a </w:t>
      </w:r>
      <w:r w:rsidR="003C30BA">
        <w:rPr>
          <w:rFonts w:ascii="Times New Roman" w:hAnsi="Times New Roman" w:cs="Times New Roman"/>
          <w:sz w:val="24"/>
          <w:szCs w:val="24"/>
        </w:rPr>
        <w:t xml:space="preserve">significant association with </w:t>
      </w:r>
      <w:r w:rsidR="00055A08">
        <w:rPr>
          <w:rFonts w:ascii="Times New Roman" w:hAnsi="Times New Roman" w:cs="Times New Roman"/>
          <w:sz w:val="24"/>
          <w:szCs w:val="24"/>
        </w:rPr>
        <w:t>the percentage of population under MGNREGA</w:t>
      </w:r>
      <w:r w:rsidR="005C21EB">
        <w:rPr>
          <w:rFonts w:ascii="Times New Roman" w:hAnsi="Times New Roman" w:cs="Times New Roman"/>
          <w:sz w:val="24"/>
          <w:szCs w:val="24"/>
        </w:rPr>
        <w:t>, t</w:t>
      </w:r>
      <w:r w:rsidR="00D666D9">
        <w:rPr>
          <w:rFonts w:ascii="Times New Roman" w:hAnsi="Times New Roman" w:cs="Times New Roman"/>
          <w:sz w:val="24"/>
          <w:szCs w:val="24"/>
        </w:rPr>
        <w:t>esting</w:t>
      </w:r>
      <w:r w:rsidR="005C21EB">
        <w:rPr>
          <w:rFonts w:ascii="Times New Roman" w:hAnsi="Times New Roman" w:cs="Times New Roman"/>
          <w:sz w:val="24"/>
          <w:szCs w:val="24"/>
        </w:rPr>
        <w:t xml:space="preserve"> it</w:t>
      </w:r>
      <w:r w:rsidR="00D666D9">
        <w:rPr>
          <w:rFonts w:ascii="Times New Roman" w:hAnsi="Times New Roman" w:cs="Times New Roman"/>
          <w:sz w:val="24"/>
          <w:szCs w:val="24"/>
        </w:rPr>
        <w:t xml:space="preserve"> against </w:t>
      </w:r>
      <w:r w:rsidR="007075FC">
        <w:rPr>
          <w:rFonts w:ascii="Times New Roman" w:hAnsi="Times New Roman" w:cs="Times New Roman"/>
          <w:sz w:val="24"/>
          <w:szCs w:val="24"/>
        </w:rPr>
        <w:t>an</w:t>
      </w:r>
      <w:r w:rsidR="00D666D9">
        <w:rPr>
          <w:rFonts w:ascii="Times New Roman" w:hAnsi="Times New Roman" w:cs="Times New Roman"/>
          <w:sz w:val="24"/>
          <w:szCs w:val="24"/>
        </w:rPr>
        <w:t xml:space="preserve"> initial hypothesis</w:t>
      </w:r>
      <w:r w:rsidR="005C21EB">
        <w:rPr>
          <w:rFonts w:ascii="Times New Roman" w:hAnsi="Times New Roman" w:cs="Times New Roman"/>
          <w:sz w:val="24"/>
          <w:szCs w:val="24"/>
        </w:rPr>
        <w:t xml:space="preserve"> on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5C21EB">
        <w:rPr>
          <w:rFonts w:ascii="Times New Roman" w:hAnsi="Times New Roman" w:cs="Times New Roman"/>
          <w:sz w:val="24"/>
          <w:szCs w:val="24"/>
        </w:rPr>
        <w:t>effect of education quality</w:t>
      </w:r>
      <w:r w:rsidR="00A67E1E">
        <w:rPr>
          <w:rFonts w:ascii="Times New Roman" w:hAnsi="Times New Roman" w:cs="Times New Roman"/>
          <w:sz w:val="24"/>
          <w:szCs w:val="24"/>
        </w:rPr>
        <w:t xml:space="preserve">. We came to the conclusion that education quality </w:t>
      </w:r>
      <w:r w:rsidR="005A2A05">
        <w:rPr>
          <w:rFonts w:ascii="Times New Roman" w:hAnsi="Times New Roman" w:cs="Times New Roman"/>
          <w:sz w:val="24"/>
          <w:szCs w:val="24"/>
        </w:rPr>
        <w:t>can a</w:t>
      </w:r>
      <w:r w:rsidR="00E05BC0">
        <w:rPr>
          <w:rFonts w:ascii="Times New Roman" w:hAnsi="Times New Roman" w:cs="Times New Roman"/>
          <w:sz w:val="24"/>
          <w:szCs w:val="24"/>
        </w:rPr>
        <w:t xml:space="preserve">ccount for only 10 </w:t>
      </w:r>
      <w:r w:rsidR="004F05E3">
        <w:rPr>
          <w:rFonts w:ascii="Times New Roman" w:hAnsi="Times New Roman" w:cs="Times New Roman"/>
          <w:sz w:val="24"/>
          <w:szCs w:val="24"/>
        </w:rPr>
        <w:t>per cent</w:t>
      </w:r>
      <w:r w:rsidR="00E05BC0">
        <w:rPr>
          <w:rFonts w:ascii="Times New Roman" w:hAnsi="Times New Roman" w:cs="Times New Roman"/>
          <w:sz w:val="24"/>
          <w:szCs w:val="24"/>
        </w:rPr>
        <w:t xml:space="preserve"> of the variation </w:t>
      </w:r>
      <w:r w:rsidR="001A7DBA">
        <w:rPr>
          <w:rFonts w:ascii="Times New Roman" w:hAnsi="Times New Roman" w:cs="Times New Roman"/>
          <w:sz w:val="24"/>
          <w:szCs w:val="24"/>
        </w:rPr>
        <w:t>in MGNREGA employment</w:t>
      </w:r>
      <w:r w:rsidR="004B5189">
        <w:rPr>
          <w:rFonts w:ascii="Times New Roman" w:hAnsi="Times New Roman" w:cs="Times New Roman"/>
          <w:sz w:val="24"/>
          <w:szCs w:val="24"/>
        </w:rPr>
        <w:t xml:space="preserve">, but since the p-value exceeds 0.05 mark </w:t>
      </w:r>
      <w:r w:rsidR="00F82DCE">
        <w:rPr>
          <w:rFonts w:ascii="Times New Roman" w:hAnsi="Times New Roman" w:cs="Times New Roman"/>
          <w:sz w:val="24"/>
          <w:szCs w:val="24"/>
        </w:rPr>
        <w:t>it is statistically insignificant</w:t>
      </w:r>
      <w:r w:rsidR="004F05E3">
        <w:rPr>
          <w:rFonts w:ascii="Times New Roman" w:hAnsi="Times New Roman" w:cs="Times New Roman"/>
          <w:sz w:val="24"/>
          <w:szCs w:val="24"/>
        </w:rPr>
        <w:t>.</w:t>
      </w:r>
    </w:p>
    <w:p w14:paraId="18BFA0C7" w14:textId="7D2BF9A7" w:rsidR="005E5B6A" w:rsidRDefault="007075FC" w:rsidP="00F20E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E56">
        <w:rPr>
          <w:rFonts w:ascii="Times New Roman" w:hAnsi="Times New Roman" w:cs="Times New Roman"/>
          <w:sz w:val="24"/>
          <w:szCs w:val="24"/>
        </w:rPr>
        <w:t>Instead,</w:t>
      </w:r>
      <w:r w:rsidR="005E5B6A" w:rsidRPr="00F20E56">
        <w:rPr>
          <w:rFonts w:ascii="Times New Roman" w:hAnsi="Times New Roman" w:cs="Times New Roman"/>
          <w:sz w:val="24"/>
          <w:szCs w:val="24"/>
        </w:rPr>
        <w:t xml:space="preserve"> we found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="005E5B6A" w:rsidRPr="00F20E56">
        <w:rPr>
          <w:rFonts w:ascii="Times New Roman" w:hAnsi="Times New Roman" w:cs="Times New Roman"/>
          <w:sz w:val="24"/>
          <w:szCs w:val="24"/>
        </w:rPr>
        <w:t xml:space="preserve">3 factors </w:t>
      </w:r>
      <w:r w:rsidR="00F20E56" w:rsidRPr="00F20E56">
        <w:rPr>
          <w:rFonts w:ascii="Times New Roman" w:hAnsi="Times New Roman" w:cs="Times New Roman"/>
          <w:sz w:val="24"/>
          <w:szCs w:val="24"/>
        </w:rPr>
        <w:t xml:space="preserve">showed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F20E56" w:rsidRPr="00F20E56">
        <w:rPr>
          <w:rFonts w:ascii="Times New Roman" w:hAnsi="Times New Roman" w:cs="Times New Roman"/>
          <w:sz w:val="24"/>
          <w:szCs w:val="24"/>
        </w:rPr>
        <w:t>significant correlation. They are-</w:t>
      </w:r>
    </w:p>
    <w:p w14:paraId="7AF4B9B6" w14:textId="1FE6982E" w:rsidR="00812B16" w:rsidRPr="00812B16" w:rsidRDefault="00F20E56" w:rsidP="00812B1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Industry innovation and infrastructure</w:t>
      </w:r>
      <w:r w:rsidR="00812B16">
        <w:rPr>
          <w:rFonts w:ascii="Times New Roman" w:hAnsi="Times New Roman" w:cs="Times New Roman"/>
          <w:sz w:val="24"/>
          <w:szCs w:val="24"/>
        </w:rPr>
        <w:t>, SDG 9</w:t>
      </w:r>
      <w:r w:rsidR="00BA0463">
        <w:rPr>
          <w:rFonts w:ascii="Times New Roman" w:hAnsi="Times New Roman" w:cs="Times New Roman"/>
          <w:sz w:val="24"/>
          <w:szCs w:val="24"/>
        </w:rPr>
        <w:t>, had a negative correlation</w:t>
      </w:r>
    </w:p>
    <w:p w14:paraId="1606CE83" w14:textId="41757668" w:rsidR="00F20E56" w:rsidRDefault="005448BD" w:rsidP="00F20E5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Sustainable cities and communities</w:t>
      </w:r>
      <w:r w:rsidR="00812B16">
        <w:rPr>
          <w:rFonts w:ascii="Times New Roman" w:hAnsi="Times New Roman" w:cs="Times New Roman"/>
          <w:sz w:val="24"/>
          <w:szCs w:val="24"/>
        </w:rPr>
        <w:t>, SDG 11</w:t>
      </w:r>
      <w:r w:rsidR="00BA0463">
        <w:rPr>
          <w:rFonts w:ascii="Times New Roman" w:hAnsi="Times New Roman" w:cs="Times New Roman"/>
          <w:sz w:val="24"/>
          <w:szCs w:val="24"/>
        </w:rPr>
        <w:t>, had a negative correlation</w:t>
      </w:r>
    </w:p>
    <w:p w14:paraId="02AA36A9" w14:textId="13FD0B36" w:rsidR="00812B16" w:rsidRDefault="005448BD" w:rsidP="00812B1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consumption and production</w:t>
      </w:r>
      <w:r w:rsidR="00812B16">
        <w:rPr>
          <w:rFonts w:ascii="Times New Roman" w:hAnsi="Times New Roman" w:cs="Times New Roman"/>
          <w:sz w:val="24"/>
          <w:szCs w:val="24"/>
        </w:rPr>
        <w:t>, SDG 12</w:t>
      </w:r>
      <w:r w:rsidR="00BA0463">
        <w:rPr>
          <w:rFonts w:ascii="Times New Roman" w:hAnsi="Times New Roman" w:cs="Times New Roman"/>
          <w:sz w:val="24"/>
          <w:szCs w:val="24"/>
        </w:rPr>
        <w:t>, had a positive correlation.</w:t>
      </w:r>
    </w:p>
    <w:p w14:paraId="2C5FA508" w14:textId="02627203" w:rsidR="00812B16" w:rsidRDefault="00BB4009" w:rsidP="00812B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Upon further analysis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 found that </w:t>
      </w:r>
      <w:r w:rsidR="007075FC">
        <w:rPr>
          <w:rFonts w:ascii="Times New Roman" w:hAnsi="Times New Roman" w:cs="Times New Roman"/>
          <w:sz w:val="24"/>
          <w:szCs w:val="24"/>
        </w:rPr>
        <w:t>SDG</w:t>
      </w:r>
      <w:r>
        <w:rPr>
          <w:rFonts w:ascii="Times New Roman" w:hAnsi="Times New Roman" w:cs="Times New Roman"/>
          <w:sz w:val="24"/>
          <w:szCs w:val="24"/>
        </w:rPr>
        <w:t xml:space="preserve"> 9 and </w:t>
      </w:r>
      <w:r w:rsidR="007075FC">
        <w:rPr>
          <w:rFonts w:ascii="Times New Roman" w:hAnsi="Times New Roman" w:cs="Times New Roman"/>
          <w:sz w:val="24"/>
          <w:szCs w:val="24"/>
        </w:rPr>
        <w:t>SDG</w:t>
      </w:r>
      <w:r>
        <w:rPr>
          <w:rFonts w:ascii="Times New Roman" w:hAnsi="Times New Roman" w:cs="Times New Roman"/>
          <w:sz w:val="24"/>
          <w:szCs w:val="24"/>
        </w:rPr>
        <w:t xml:space="preserve"> 11 share </w:t>
      </w:r>
      <w:r w:rsidR="000F3489">
        <w:rPr>
          <w:rFonts w:ascii="Times New Roman" w:hAnsi="Times New Roman" w:cs="Times New Roman"/>
          <w:sz w:val="24"/>
          <w:szCs w:val="24"/>
        </w:rPr>
        <w:t>substantial</w:t>
      </w:r>
      <w:r w:rsidR="00F42227">
        <w:rPr>
          <w:rFonts w:ascii="Times New Roman" w:hAnsi="Times New Roman" w:cs="Times New Roman"/>
          <w:sz w:val="24"/>
          <w:szCs w:val="24"/>
        </w:rPr>
        <w:t xml:space="preserve"> overlapping variance with each other</w:t>
      </w:r>
      <w:r w:rsidR="00D02ADB">
        <w:rPr>
          <w:rFonts w:ascii="Times New Roman" w:hAnsi="Times New Roman" w:cs="Times New Roman"/>
          <w:sz w:val="24"/>
          <w:szCs w:val="24"/>
        </w:rPr>
        <w:t xml:space="preserve"> and in a multivariate model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="00D02ADB">
        <w:rPr>
          <w:rFonts w:ascii="Times New Roman" w:hAnsi="Times New Roman" w:cs="Times New Roman"/>
          <w:sz w:val="24"/>
          <w:szCs w:val="24"/>
        </w:rPr>
        <w:t xml:space="preserve"> only SDG 12 was a significant factor</w:t>
      </w:r>
      <w:r w:rsidR="000F3489">
        <w:rPr>
          <w:rFonts w:ascii="Times New Roman" w:hAnsi="Times New Roman" w:cs="Times New Roman"/>
          <w:sz w:val="24"/>
          <w:szCs w:val="24"/>
        </w:rPr>
        <w:t>.</w:t>
      </w:r>
    </w:p>
    <w:p w14:paraId="37452081" w14:textId="7E20594C" w:rsidR="0078158B" w:rsidRDefault="0078158B" w:rsidP="00812B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Taking a closer look at the </w:t>
      </w:r>
      <w:r w:rsidR="007075FC">
        <w:rPr>
          <w:rFonts w:ascii="Times New Roman" w:hAnsi="Times New Roman" w:cs="Times New Roman"/>
          <w:sz w:val="24"/>
          <w:szCs w:val="24"/>
        </w:rPr>
        <w:t>sub-indicators</w:t>
      </w:r>
      <w:r>
        <w:rPr>
          <w:rFonts w:ascii="Times New Roman" w:hAnsi="Times New Roman" w:cs="Times New Roman"/>
          <w:sz w:val="24"/>
          <w:szCs w:val="24"/>
        </w:rPr>
        <w:t xml:space="preserve"> of SDG 12, we found only</w:t>
      </w:r>
      <w:r w:rsidR="000A2C1C">
        <w:rPr>
          <w:rFonts w:ascii="Times New Roman" w:hAnsi="Times New Roman" w:cs="Times New Roman"/>
          <w:sz w:val="24"/>
          <w:szCs w:val="24"/>
        </w:rPr>
        <w:t xml:space="preserve"> three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75FC">
        <w:rPr>
          <w:rFonts w:ascii="Times New Roman" w:hAnsi="Times New Roman" w:cs="Times New Roman"/>
          <w:sz w:val="24"/>
          <w:szCs w:val="24"/>
        </w:rPr>
        <w:t>sub-indicators</w:t>
      </w:r>
      <w:r w:rsidR="006324FB">
        <w:rPr>
          <w:rFonts w:ascii="Times New Roman" w:hAnsi="Times New Roman" w:cs="Times New Roman"/>
          <w:sz w:val="24"/>
          <w:szCs w:val="24"/>
        </w:rPr>
        <w:t xml:space="preserve">- </w:t>
      </w:r>
      <w:r w:rsidR="00396914">
        <w:rPr>
          <w:rFonts w:ascii="Times New Roman" w:hAnsi="Times New Roman" w:cs="Times New Roman"/>
          <w:sz w:val="24"/>
          <w:szCs w:val="24"/>
        </w:rPr>
        <w:t>Per Capita Fossil Fuel Consumption</w:t>
      </w:r>
      <w:r w:rsidR="000A2C1C">
        <w:rPr>
          <w:rFonts w:ascii="Times New Roman" w:hAnsi="Times New Roman" w:cs="Times New Roman"/>
          <w:sz w:val="24"/>
          <w:szCs w:val="24"/>
        </w:rPr>
        <w:t>,</w:t>
      </w:r>
      <w:r w:rsidR="00396914">
        <w:rPr>
          <w:rFonts w:ascii="Times New Roman" w:hAnsi="Times New Roman" w:cs="Times New Roman"/>
          <w:sz w:val="24"/>
          <w:szCs w:val="24"/>
        </w:rPr>
        <w:t xml:space="preserve"> Uses of Nitrogenous Fertilizer</w:t>
      </w:r>
      <w:r w:rsidR="00CA7F70">
        <w:rPr>
          <w:rFonts w:ascii="Times New Roman" w:hAnsi="Times New Roman" w:cs="Times New Roman"/>
          <w:sz w:val="24"/>
          <w:szCs w:val="24"/>
        </w:rPr>
        <w:t xml:space="preserve"> out of total N.P.K </w:t>
      </w:r>
      <w:r w:rsidR="000A2C1C">
        <w:rPr>
          <w:rFonts w:ascii="Times New Roman" w:hAnsi="Times New Roman" w:cs="Times New Roman"/>
          <w:sz w:val="24"/>
          <w:szCs w:val="24"/>
        </w:rPr>
        <w:t xml:space="preserve">and </w:t>
      </w:r>
      <w:r w:rsidR="0072720E">
        <w:rPr>
          <w:rFonts w:ascii="Times New Roman" w:hAnsi="Times New Roman" w:cs="Times New Roman"/>
          <w:sz w:val="24"/>
          <w:szCs w:val="24"/>
        </w:rPr>
        <w:t>Plastic Waste Generated per 1000 Population</w:t>
      </w:r>
      <w:r w:rsidR="006324FB">
        <w:rPr>
          <w:rFonts w:ascii="Times New Roman" w:hAnsi="Times New Roman" w:cs="Times New Roman"/>
          <w:sz w:val="24"/>
          <w:szCs w:val="24"/>
        </w:rPr>
        <w:t>,</w:t>
      </w:r>
      <w:r w:rsidR="00CA7F70">
        <w:rPr>
          <w:rFonts w:ascii="Times New Roman" w:hAnsi="Times New Roman" w:cs="Times New Roman"/>
          <w:sz w:val="24"/>
          <w:szCs w:val="24"/>
        </w:rPr>
        <w:t xml:space="preserve"> </w:t>
      </w:r>
      <w:r w:rsidR="006324FB">
        <w:rPr>
          <w:rFonts w:ascii="Times New Roman" w:hAnsi="Times New Roman" w:cs="Times New Roman"/>
          <w:sz w:val="24"/>
          <w:szCs w:val="24"/>
        </w:rPr>
        <w:t xml:space="preserve">to show any association </w:t>
      </w:r>
      <w:r w:rsidR="00CA7F70">
        <w:rPr>
          <w:rFonts w:ascii="Times New Roman" w:hAnsi="Times New Roman" w:cs="Times New Roman"/>
          <w:sz w:val="24"/>
          <w:szCs w:val="24"/>
        </w:rPr>
        <w:t xml:space="preserve">with </w:t>
      </w:r>
      <w:r w:rsidR="007075FC">
        <w:rPr>
          <w:rFonts w:ascii="Times New Roman" w:hAnsi="Times New Roman" w:cs="Times New Roman"/>
          <w:sz w:val="24"/>
          <w:szCs w:val="24"/>
        </w:rPr>
        <w:t xml:space="preserve">the </w:t>
      </w:r>
      <w:r w:rsidR="00F71745">
        <w:rPr>
          <w:rFonts w:ascii="Times New Roman" w:hAnsi="Times New Roman" w:cs="Times New Roman"/>
          <w:sz w:val="24"/>
          <w:szCs w:val="24"/>
        </w:rPr>
        <w:t>percentage of population under MGNREGA. They</w:t>
      </w:r>
      <w:r w:rsidR="00084D72">
        <w:rPr>
          <w:rFonts w:ascii="Times New Roman" w:hAnsi="Times New Roman" w:cs="Times New Roman"/>
          <w:sz w:val="24"/>
          <w:szCs w:val="24"/>
        </w:rPr>
        <w:t xml:space="preserve"> </w:t>
      </w:r>
      <w:r w:rsidR="00F71745">
        <w:rPr>
          <w:rFonts w:ascii="Times New Roman" w:hAnsi="Times New Roman" w:cs="Times New Roman"/>
          <w:sz w:val="24"/>
          <w:szCs w:val="24"/>
        </w:rPr>
        <w:t>showed a negative correlation.</w:t>
      </w:r>
    </w:p>
    <w:p w14:paraId="79980DA2" w14:textId="5FD260BC" w:rsidR="00891A77" w:rsidRDefault="00891A77" w:rsidP="00812B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combined in a single regression, only </w:t>
      </w:r>
      <w:r w:rsidR="00A27F9E">
        <w:rPr>
          <w:rFonts w:ascii="Times New Roman" w:hAnsi="Times New Roman" w:cs="Times New Roman"/>
          <w:sz w:val="24"/>
          <w:szCs w:val="24"/>
        </w:rPr>
        <w:t xml:space="preserve">Uses of </w:t>
      </w:r>
      <w:r w:rsidR="00927008">
        <w:rPr>
          <w:rFonts w:ascii="Times New Roman" w:hAnsi="Times New Roman" w:cs="Times New Roman"/>
          <w:sz w:val="24"/>
          <w:szCs w:val="24"/>
        </w:rPr>
        <w:t>Nitrogenous Fertiliser out of total N.P.K. was significant, while the other variables were borderline significant or not significant at all.</w:t>
      </w:r>
    </w:p>
    <w:p w14:paraId="5B0FF437" w14:textId="25A5E4B7" w:rsidR="00AE6B05" w:rsidRDefault="00BA0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Taken together</w:t>
      </w:r>
      <w:r w:rsidR="00E84C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 can say that states/UTs with </w:t>
      </w:r>
      <w:r w:rsidR="000C4955">
        <w:rPr>
          <w:rFonts w:ascii="Times New Roman" w:hAnsi="Times New Roman" w:cs="Times New Roman"/>
          <w:sz w:val="24"/>
          <w:szCs w:val="24"/>
        </w:rPr>
        <w:t>low industrial development/</w:t>
      </w:r>
      <w:r w:rsidR="005F7A58">
        <w:rPr>
          <w:rFonts w:ascii="Times New Roman" w:hAnsi="Times New Roman" w:cs="Times New Roman"/>
          <w:sz w:val="24"/>
          <w:szCs w:val="24"/>
        </w:rPr>
        <w:t xml:space="preserve">urban </w:t>
      </w:r>
      <w:r w:rsidR="000C4955">
        <w:rPr>
          <w:rFonts w:ascii="Times New Roman" w:hAnsi="Times New Roman" w:cs="Times New Roman"/>
          <w:sz w:val="24"/>
          <w:szCs w:val="24"/>
        </w:rPr>
        <w:t>inf</w:t>
      </w:r>
      <w:r w:rsidR="007C4DA7">
        <w:rPr>
          <w:rFonts w:ascii="Times New Roman" w:hAnsi="Times New Roman" w:cs="Times New Roman"/>
          <w:sz w:val="24"/>
          <w:szCs w:val="24"/>
        </w:rPr>
        <w:t xml:space="preserve">rastructure </w:t>
      </w:r>
      <w:r w:rsidR="00E05B52">
        <w:rPr>
          <w:rFonts w:ascii="Times New Roman" w:hAnsi="Times New Roman" w:cs="Times New Roman"/>
          <w:sz w:val="24"/>
          <w:szCs w:val="24"/>
        </w:rPr>
        <w:t>and resource consumption intensity</w:t>
      </w:r>
      <w:r w:rsidR="00797E4D">
        <w:rPr>
          <w:rFonts w:ascii="Times New Roman" w:hAnsi="Times New Roman" w:cs="Times New Roman"/>
          <w:sz w:val="24"/>
          <w:szCs w:val="24"/>
        </w:rPr>
        <w:t xml:space="preserve"> </w:t>
      </w:r>
      <w:r w:rsidR="00FD63E6">
        <w:rPr>
          <w:rFonts w:ascii="Times New Roman" w:hAnsi="Times New Roman" w:cs="Times New Roman"/>
          <w:sz w:val="24"/>
          <w:szCs w:val="24"/>
        </w:rPr>
        <w:t>tend</w:t>
      </w:r>
      <w:r w:rsidR="00414373">
        <w:rPr>
          <w:rFonts w:ascii="Times New Roman" w:hAnsi="Times New Roman" w:cs="Times New Roman"/>
          <w:sz w:val="24"/>
          <w:szCs w:val="24"/>
        </w:rPr>
        <w:t xml:space="preserve"> to have</w:t>
      </w:r>
      <w:r w:rsidR="00E84CBD">
        <w:rPr>
          <w:rFonts w:ascii="Times New Roman" w:hAnsi="Times New Roman" w:cs="Times New Roman"/>
          <w:sz w:val="24"/>
          <w:szCs w:val="24"/>
        </w:rPr>
        <w:t xml:space="preserve"> </w:t>
      </w:r>
      <w:r w:rsidR="00DD65C5">
        <w:rPr>
          <w:rFonts w:ascii="Times New Roman" w:hAnsi="Times New Roman" w:cs="Times New Roman"/>
          <w:sz w:val="24"/>
          <w:szCs w:val="24"/>
        </w:rPr>
        <w:t xml:space="preserve">a </w:t>
      </w:r>
      <w:r w:rsidR="00E84CBD">
        <w:rPr>
          <w:rFonts w:ascii="Times New Roman" w:hAnsi="Times New Roman" w:cs="Times New Roman"/>
          <w:sz w:val="24"/>
          <w:szCs w:val="24"/>
        </w:rPr>
        <w:t xml:space="preserve">higher </w:t>
      </w:r>
      <w:r w:rsidR="00DD65C5">
        <w:rPr>
          <w:rFonts w:ascii="Times New Roman" w:hAnsi="Times New Roman" w:cs="Times New Roman"/>
          <w:sz w:val="24"/>
          <w:szCs w:val="24"/>
        </w:rPr>
        <w:t>percentage of people employed under</w:t>
      </w:r>
      <w:r w:rsidR="00E84CBD">
        <w:rPr>
          <w:rFonts w:ascii="Times New Roman" w:hAnsi="Times New Roman" w:cs="Times New Roman"/>
          <w:sz w:val="24"/>
          <w:szCs w:val="24"/>
        </w:rPr>
        <w:t xml:space="preserve"> MGNREGA.</w:t>
      </w:r>
      <w:r w:rsidR="00AE6B05">
        <w:rPr>
          <w:rFonts w:ascii="Times New Roman" w:hAnsi="Times New Roman" w:cs="Times New Roman"/>
          <w:sz w:val="24"/>
          <w:szCs w:val="24"/>
        </w:rPr>
        <w:br w:type="page"/>
      </w:r>
    </w:p>
    <w:p w14:paraId="69205F6F" w14:textId="591ACBCA" w:rsidR="00AE6B05" w:rsidRDefault="00AE6B05" w:rsidP="00997E29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6" w:name="_Toc241944528"/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Real-</w:t>
      </w:r>
      <w:r w:rsidR="00997E29">
        <w:rPr>
          <w:rFonts w:ascii="Times New Roman" w:hAnsi="Times New Roman" w:cs="Times New Roman"/>
          <w:sz w:val="28"/>
          <w:szCs w:val="28"/>
          <w:u w:val="single"/>
        </w:rPr>
        <w:t>World Application And Policy Implications</w:t>
      </w:r>
      <w:bookmarkEnd w:id="6"/>
    </w:p>
    <w:p w14:paraId="1C55BF63" w14:textId="2F28C551" w:rsidR="00997E29" w:rsidRDefault="00422D26" w:rsidP="00997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the </w:t>
      </w:r>
      <w:r w:rsidR="007075FC">
        <w:rPr>
          <w:rFonts w:ascii="Times New Roman" w:hAnsi="Times New Roman" w:cs="Times New Roman"/>
          <w:sz w:val="24"/>
          <w:szCs w:val="24"/>
        </w:rPr>
        <w:t>findings</w:t>
      </w:r>
      <w:r>
        <w:rPr>
          <w:rFonts w:ascii="Times New Roman" w:hAnsi="Times New Roman" w:cs="Times New Roman"/>
          <w:sz w:val="24"/>
          <w:szCs w:val="24"/>
        </w:rPr>
        <w:t xml:space="preserve"> in this study </w:t>
      </w:r>
      <w:r w:rsidR="007075FC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correlational and should not be treated as </w:t>
      </w:r>
      <w:r w:rsidR="007075FC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 xml:space="preserve"> established relationship</w:t>
      </w:r>
      <w:r w:rsidR="00042053">
        <w:rPr>
          <w:rFonts w:ascii="Times New Roman" w:hAnsi="Times New Roman" w:cs="Times New Roman"/>
          <w:sz w:val="24"/>
          <w:szCs w:val="24"/>
        </w:rPr>
        <w:t xml:space="preserve">, they point towards several </w:t>
      </w:r>
      <w:r w:rsidR="007075FC">
        <w:rPr>
          <w:rFonts w:ascii="Times New Roman" w:hAnsi="Times New Roman" w:cs="Times New Roman"/>
          <w:sz w:val="24"/>
          <w:szCs w:val="24"/>
        </w:rPr>
        <w:t>practical</w:t>
      </w:r>
      <w:r w:rsidR="00042053">
        <w:rPr>
          <w:rFonts w:ascii="Times New Roman" w:hAnsi="Times New Roman" w:cs="Times New Roman"/>
          <w:sz w:val="24"/>
          <w:szCs w:val="24"/>
        </w:rPr>
        <w:t xml:space="preserve"> implications such as:-</w:t>
      </w:r>
    </w:p>
    <w:p w14:paraId="724CC26B" w14:textId="08EB2342" w:rsidR="00042053" w:rsidRDefault="00BF094F" w:rsidP="0004205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Targeted infrastructural development</w:t>
      </w:r>
      <w:r w:rsidR="003F418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F4182" w:rsidRPr="003F4182">
        <w:rPr>
          <w:rFonts w:ascii="Times New Roman" w:hAnsi="Times New Roman" w:cs="Times New Roman"/>
          <w:sz w:val="24"/>
          <w:szCs w:val="24"/>
        </w:rPr>
        <w:t xml:space="preserve">The negative correlation </w:t>
      </w:r>
      <w:r w:rsidR="003F4182">
        <w:rPr>
          <w:rFonts w:ascii="Times New Roman" w:hAnsi="Times New Roman" w:cs="Times New Roman"/>
          <w:sz w:val="24"/>
          <w:szCs w:val="24"/>
        </w:rPr>
        <w:t xml:space="preserve">between MGNREGA employment and SDG 9 and SDG 11 indicators </w:t>
      </w:r>
      <w:r w:rsidR="00A879DD">
        <w:rPr>
          <w:rFonts w:ascii="Times New Roman" w:hAnsi="Times New Roman" w:cs="Times New Roman"/>
          <w:sz w:val="24"/>
          <w:szCs w:val="24"/>
        </w:rPr>
        <w:t>suggests</w:t>
      </w:r>
      <w:r w:rsidR="003F4182">
        <w:rPr>
          <w:rFonts w:ascii="Times New Roman" w:hAnsi="Times New Roman" w:cs="Times New Roman"/>
          <w:sz w:val="24"/>
          <w:szCs w:val="24"/>
        </w:rPr>
        <w:t xml:space="preserve"> that </w:t>
      </w:r>
      <w:r w:rsidR="00A879DD">
        <w:rPr>
          <w:rFonts w:ascii="Times New Roman" w:hAnsi="Times New Roman" w:cs="Times New Roman"/>
          <w:sz w:val="24"/>
          <w:szCs w:val="24"/>
        </w:rPr>
        <w:t>greater urban infrastructure and industrial development tend</w:t>
      </w:r>
      <w:r w:rsidR="005F5B56">
        <w:rPr>
          <w:rFonts w:ascii="Times New Roman" w:hAnsi="Times New Roman" w:cs="Times New Roman"/>
          <w:sz w:val="24"/>
          <w:szCs w:val="24"/>
        </w:rPr>
        <w:t xml:space="preserve"> to have lower MGNREGA employment. This may indicate that br</w:t>
      </w:r>
      <w:r w:rsidR="00074F65">
        <w:rPr>
          <w:rFonts w:ascii="Times New Roman" w:hAnsi="Times New Roman" w:cs="Times New Roman"/>
          <w:sz w:val="24"/>
          <w:szCs w:val="24"/>
        </w:rPr>
        <w:t>oader economic and infrastructure development is associated with reduced dependence on MGNREGA.</w:t>
      </w:r>
    </w:p>
    <w:p w14:paraId="3B1B020A" w14:textId="1E3068F4" w:rsidR="00CE671E" w:rsidRDefault="005C70ED" w:rsidP="0004205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BF29D5">
        <w:rPr>
          <w:rFonts w:ascii="Times New Roman" w:hAnsi="Times New Roman" w:cs="Times New Roman"/>
          <w:b/>
          <w:bCs/>
          <w:sz w:val="24"/>
          <w:szCs w:val="24"/>
        </w:rPr>
        <w:t>lanning</w:t>
      </w:r>
      <w:r w:rsidR="002A0E7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A0E79">
        <w:rPr>
          <w:rFonts w:ascii="Times New Roman" w:hAnsi="Times New Roman" w:cs="Times New Roman"/>
          <w:sz w:val="24"/>
          <w:szCs w:val="24"/>
        </w:rPr>
        <w:t xml:space="preserve"> Through the Sustainable Development Index published every year</w:t>
      </w:r>
      <w:r w:rsidR="007075FC">
        <w:rPr>
          <w:rFonts w:ascii="Times New Roman" w:hAnsi="Times New Roman" w:cs="Times New Roman"/>
          <w:sz w:val="24"/>
          <w:szCs w:val="24"/>
        </w:rPr>
        <w:t>,</w:t>
      </w:r>
      <w:r w:rsidR="002A0E79">
        <w:rPr>
          <w:rFonts w:ascii="Times New Roman" w:hAnsi="Times New Roman" w:cs="Times New Roman"/>
          <w:sz w:val="24"/>
          <w:szCs w:val="24"/>
        </w:rPr>
        <w:t xml:space="preserve"> we can </w:t>
      </w:r>
      <w:r w:rsidR="000B5C89">
        <w:rPr>
          <w:rFonts w:ascii="Times New Roman" w:hAnsi="Times New Roman" w:cs="Times New Roman"/>
          <w:sz w:val="24"/>
          <w:szCs w:val="24"/>
        </w:rPr>
        <w:t>get an idea of</w:t>
      </w:r>
      <w:r w:rsidR="00D3323C">
        <w:rPr>
          <w:rFonts w:ascii="Times New Roman" w:hAnsi="Times New Roman" w:cs="Times New Roman"/>
          <w:sz w:val="24"/>
          <w:szCs w:val="24"/>
        </w:rPr>
        <w:t xml:space="preserve"> the demand for </w:t>
      </w:r>
      <w:r w:rsidR="00683110">
        <w:rPr>
          <w:rFonts w:ascii="Times New Roman" w:hAnsi="Times New Roman" w:cs="Times New Roman"/>
          <w:sz w:val="24"/>
          <w:szCs w:val="24"/>
        </w:rPr>
        <w:t xml:space="preserve">employment under MGNREGA. </w:t>
      </w:r>
      <w:r w:rsidR="00CB545F">
        <w:rPr>
          <w:rFonts w:ascii="Times New Roman" w:hAnsi="Times New Roman" w:cs="Times New Roman"/>
          <w:sz w:val="24"/>
          <w:szCs w:val="24"/>
        </w:rPr>
        <w:t>Indicators such as the ones mentioned in the study</w:t>
      </w:r>
      <w:r w:rsidR="00397D30">
        <w:rPr>
          <w:rFonts w:ascii="Times New Roman" w:hAnsi="Times New Roman" w:cs="Times New Roman"/>
          <w:sz w:val="24"/>
          <w:szCs w:val="24"/>
        </w:rPr>
        <w:t xml:space="preserve"> can give us signals based on the performance of that state in those indicators.</w:t>
      </w:r>
    </w:p>
    <w:p w14:paraId="0330EFFE" w14:textId="77777777" w:rsidR="002412D0" w:rsidRDefault="002412D0" w:rsidP="002412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E9D695" w14:textId="77777777" w:rsidR="002412D0" w:rsidRDefault="002412D0" w:rsidP="002412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FD6E50" w14:textId="6B625B6D" w:rsidR="002412D0" w:rsidRDefault="002412D0" w:rsidP="003853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6479CB">
        <w:rPr>
          <w:rFonts w:ascii="Times New Roman" w:hAnsi="Times New Roman" w:cs="Times New Roman"/>
          <w:sz w:val="24"/>
          <w:szCs w:val="24"/>
        </w:rPr>
        <w:t xml:space="preserve">ese </w:t>
      </w:r>
      <w:r w:rsidR="007075FC">
        <w:rPr>
          <w:rFonts w:ascii="Times New Roman" w:hAnsi="Times New Roman" w:cs="Times New Roman"/>
          <w:sz w:val="24"/>
          <w:szCs w:val="24"/>
        </w:rPr>
        <w:t>implications</w:t>
      </w:r>
      <w:r w:rsidR="006479CB">
        <w:rPr>
          <w:rFonts w:ascii="Times New Roman" w:hAnsi="Times New Roman" w:cs="Times New Roman"/>
          <w:sz w:val="24"/>
          <w:szCs w:val="24"/>
        </w:rPr>
        <w:t xml:space="preserve"> are suggestions for further investigation, not </w:t>
      </w:r>
      <w:r w:rsidR="007075FC">
        <w:rPr>
          <w:rFonts w:ascii="Times New Roman" w:hAnsi="Times New Roman" w:cs="Times New Roman"/>
          <w:sz w:val="24"/>
          <w:szCs w:val="24"/>
        </w:rPr>
        <w:t>policy-ready conclusions</w:t>
      </w:r>
      <w:r w:rsidR="006479CB">
        <w:rPr>
          <w:rFonts w:ascii="Times New Roman" w:hAnsi="Times New Roman" w:cs="Times New Roman"/>
          <w:sz w:val="24"/>
          <w:szCs w:val="24"/>
        </w:rPr>
        <w:t>.</w:t>
      </w:r>
    </w:p>
    <w:p w14:paraId="5BFAA605" w14:textId="45B791E0" w:rsidR="007A315C" w:rsidRDefault="00BD272E" w:rsidP="003853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policy application would require further validation </w:t>
      </w:r>
      <w:r w:rsidR="0012402A">
        <w:rPr>
          <w:rFonts w:ascii="Times New Roman" w:hAnsi="Times New Roman" w:cs="Times New Roman"/>
          <w:sz w:val="24"/>
          <w:szCs w:val="24"/>
        </w:rPr>
        <w:t>through panel data</w:t>
      </w:r>
      <w:r w:rsidR="0038530B">
        <w:rPr>
          <w:rFonts w:ascii="Times New Roman" w:hAnsi="Times New Roman" w:cs="Times New Roman"/>
          <w:sz w:val="24"/>
          <w:szCs w:val="24"/>
        </w:rPr>
        <w:t xml:space="preserve"> and through investigation.</w:t>
      </w:r>
    </w:p>
    <w:p w14:paraId="2E6416CB" w14:textId="77777777" w:rsidR="007A315C" w:rsidRDefault="007A31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E999A1" w14:textId="6CF667D7" w:rsidR="006479CB" w:rsidRDefault="007A315C" w:rsidP="007A315C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7" w:name="_Toc241944529"/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REFERENCE AND DATA SOURCES</w:t>
      </w:r>
      <w:bookmarkEnd w:id="7"/>
    </w:p>
    <w:p w14:paraId="75615C4B" w14:textId="326B6680" w:rsidR="007A315C" w:rsidRDefault="00FD7591" w:rsidP="00FD75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NITI Aayog -SDG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 </w:t>
      </w:r>
    </w:p>
    <w:p w14:paraId="32A78C9B" w14:textId="3DD7FFC1" w:rsidR="00FD7591" w:rsidRDefault="00FB60F3" w:rsidP="00FB60F3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3C2E56">
        <w:rPr>
          <w:rFonts w:ascii="Times New Roman" w:hAnsi="Times New Roman" w:cs="Times New Roman"/>
          <w:sz w:val="24"/>
          <w:szCs w:val="24"/>
        </w:rPr>
        <w:t xml:space="preserve"> </w:t>
      </w:r>
      <w:r w:rsidR="003C2E56" w:rsidRPr="003C2E56">
        <w:rPr>
          <w:rFonts w:ascii="Times New Roman" w:hAnsi="Times New Roman" w:cs="Times New Roman"/>
          <w:sz w:val="24"/>
          <w:szCs w:val="24"/>
        </w:rPr>
        <w:sym w:font="Wingdings" w:char="F0E0"/>
      </w:r>
      <w:r w:rsidR="003C2E56" w:rsidRPr="003C2E56">
        <w:rPr>
          <w:rFonts w:ascii="Times New Roman" w:hAnsi="Times New Roman" w:cs="Times New Roman"/>
          <w:sz w:val="24"/>
          <w:szCs w:val="24"/>
        </w:rPr>
        <w:t>https://ndap.niti.gov.in/collection/Sustainable%20Development%20Goals%20(SDG)%20India%20Index/72</w:t>
      </w:r>
    </w:p>
    <w:p w14:paraId="1672BC32" w14:textId="77777777" w:rsidR="00FD7591" w:rsidRDefault="00FD7591" w:rsidP="00FD7591">
      <w:pPr>
        <w:rPr>
          <w:rFonts w:ascii="Times New Roman" w:hAnsi="Times New Roman" w:cs="Times New Roman"/>
          <w:sz w:val="24"/>
          <w:szCs w:val="24"/>
        </w:rPr>
      </w:pPr>
    </w:p>
    <w:p w14:paraId="088EDAAB" w14:textId="032D51AF" w:rsidR="00FD7591" w:rsidRDefault="002507DF" w:rsidP="00FD75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MGNREGA- Employment Generated during the year 2025-2026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109E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B109E2" w:rsidRPr="00B109E2">
        <w:rPr>
          <w:rFonts w:ascii="Times New Roman" w:hAnsi="Times New Roman" w:cs="Times New Roman"/>
          <w:sz w:val="24"/>
          <w:szCs w:val="24"/>
        </w:rPr>
        <w:sym w:font="Wingdings" w:char="F0E0"/>
      </w:r>
      <w:r w:rsidR="00B109E2" w:rsidRPr="00B109E2">
        <w:rPr>
          <w:rFonts w:ascii="Times New Roman" w:hAnsi="Times New Roman" w:cs="Times New Roman"/>
          <w:sz w:val="24"/>
          <w:szCs w:val="24"/>
        </w:rPr>
        <w:t>https://mnregaweb4.dord.gov.in/netnregarep/citizen_html/demregister.aspx?payload=LQBDp96wjzID4-mfmvNl-xfbbOkjZ-3S4n9GO1CunnkHKsBu1qw_UnFktaSxMt9fthdfF8ajS-GeYtwFm3HbNYFyD_izv-77Sxr2WfVZAW-Vg-mfcKQxRuNezxqB-cR-KOk-9VWUN1FFkg360WLAiw</w:t>
      </w:r>
    </w:p>
    <w:p w14:paraId="72E0CFEF" w14:textId="77777777" w:rsidR="00B109E2" w:rsidRDefault="00B109E2" w:rsidP="00B109E2">
      <w:pPr>
        <w:rPr>
          <w:rFonts w:ascii="Times New Roman" w:hAnsi="Times New Roman" w:cs="Times New Roman"/>
          <w:sz w:val="24"/>
          <w:szCs w:val="24"/>
        </w:rPr>
      </w:pPr>
    </w:p>
    <w:p w14:paraId="2B501B33" w14:textId="77777777" w:rsidR="00B109E2" w:rsidRPr="00B109E2" w:rsidRDefault="00B109E2" w:rsidP="00B109E2">
      <w:pPr>
        <w:rPr>
          <w:rFonts w:ascii="Times New Roman" w:hAnsi="Times New Roman" w:cs="Times New Roman"/>
          <w:sz w:val="24"/>
          <w:szCs w:val="24"/>
        </w:rPr>
      </w:pPr>
    </w:p>
    <w:p w14:paraId="28B25A0B" w14:textId="77777777" w:rsidR="00441BD0" w:rsidRDefault="009F08A3" w:rsidP="00B109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Population Census 2011 </w:t>
      </w:r>
      <w:r w:rsidR="00441BD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Minis</w:t>
      </w:r>
      <w:r w:rsidR="00441BD0">
        <w:rPr>
          <w:rFonts w:ascii="Times New Roman" w:hAnsi="Times New Roman" w:cs="Times New Roman"/>
          <w:sz w:val="24"/>
          <w:szCs w:val="24"/>
        </w:rPr>
        <w:t>try of Health and Family Welfare</w:t>
      </w:r>
    </w:p>
    <w:p w14:paraId="232F85F9" w14:textId="495429CC" w:rsidR="00B109E2" w:rsidRPr="00FD7591" w:rsidRDefault="00441BD0" w:rsidP="00441BD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41BD0">
        <w:rPr>
          <w:rFonts w:ascii="Times New Roman" w:hAnsi="Times New Roman" w:cs="Times New Roman"/>
          <w:sz w:val="24"/>
          <w:szCs w:val="24"/>
        </w:rPr>
        <w:sym w:font="Wingdings" w:char="F0E0"/>
      </w:r>
      <w:hyperlink r:id="rId12" w:history="1">
        <w:r w:rsidRPr="00441BD0">
          <w:rPr>
            <w:color w:val="0000FF"/>
            <w:u w:val="single"/>
          </w:rPr>
          <w:t>1c3c2048814bd3747f44e661f8547055.pdf</w:t>
        </w:r>
      </w:hyperlink>
      <w:r w:rsidR="00B109E2">
        <w:rPr>
          <w:rFonts w:ascii="Times New Roman" w:hAnsi="Times New Roman" w:cs="Times New Roman"/>
          <w:sz w:val="24"/>
          <w:szCs w:val="24"/>
        </w:rPr>
        <w:br/>
      </w:r>
      <w:r w:rsidR="00B109E2">
        <w:rPr>
          <w:rFonts w:ascii="Times New Roman" w:hAnsi="Times New Roman" w:cs="Times New Roman"/>
          <w:sz w:val="24"/>
          <w:szCs w:val="24"/>
        </w:rPr>
        <w:br/>
      </w:r>
    </w:p>
    <w:p w14:paraId="2DFFB7D3" w14:textId="77777777" w:rsidR="005448BD" w:rsidRPr="005448BD" w:rsidRDefault="005448BD" w:rsidP="003853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8EC881" w14:textId="77777777" w:rsidR="00CF6D8C" w:rsidRPr="00897A3C" w:rsidRDefault="00CF6D8C" w:rsidP="003853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F6D8C" w:rsidRPr="00897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95"/>
    <w:multiLevelType w:val="hybridMultilevel"/>
    <w:tmpl w:val="E97E0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136A2"/>
    <w:multiLevelType w:val="hybridMultilevel"/>
    <w:tmpl w:val="3F6C6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17E2C"/>
    <w:multiLevelType w:val="hybridMultilevel"/>
    <w:tmpl w:val="FB7C5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83348"/>
    <w:multiLevelType w:val="hybridMultilevel"/>
    <w:tmpl w:val="51361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91836"/>
    <w:multiLevelType w:val="hybridMultilevel"/>
    <w:tmpl w:val="45D8B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05FBF"/>
    <w:multiLevelType w:val="hybridMultilevel"/>
    <w:tmpl w:val="BD226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018C9"/>
    <w:multiLevelType w:val="hybridMultilevel"/>
    <w:tmpl w:val="2EDAA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964CA"/>
    <w:multiLevelType w:val="hybridMultilevel"/>
    <w:tmpl w:val="093CC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081396">
    <w:abstractNumId w:val="3"/>
  </w:num>
  <w:num w:numId="2" w16cid:durableId="757024219">
    <w:abstractNumId w:val="2"/>
  </w:num>
  <w:num w:numId="3" w16cid:durableId="1916545323">
    <w:abstractNumId w:val="7"/>
  </w:num>
  <w:num w:numId="4" w16cid:durableId="518665627">
    <w:abstractNumId w:val="5"/>
  </w:num>
  <w:num w:numId="5" w16cid:durableId="1895701444">
    <w:abstractNumId w:val="6"/>
  </w:num>
  <w:num w:numId="6" w16cid:durableId="863903755">
    <w:abstractNumId w:val="0"/>
  </w:num>
  <w:num w:numId="7" w16cid:durableId="1017346767">
    <w:abstractNumId w:val="4"/>
  </w:num>
  <w:num w:numId="8" w16cid:durableId="631984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EA"/>
    <w:rsid w:val="000100AB"/>
    <w:rsid w:val="000112D3"/>
    <w:rsid w:val="00014CDE"/>
    <w:rsid w:val="000176E9"/>
    <w:rsid w:val="00024E01"/>
    <w:rsid w:val="00042053"/>
    <w:rsid w:val="0004246D"/>
    <w:rsid w:val="0005182E"/>
    <w:rsid w:val="0005224B"/>
    <w:rsid w:val="000538CB"/>
    <w:rsid w:val="00055A08"/>
    <w:rsid w:val="00074F65"/>
    <w:rsid w:val="00077E37"/>
    <w:rsid w:val="00084D72"/>
    <w:rsid w:val="00092D21"/>
    <w:rsid w:val="000A2993"/>
    <w:rsid w:val="000A2C1C"/>
    <w:rsid w:val="000A4575"/>
    <w:rsid w:val="000B5C89"/>
    <w:rsid w:val="000C4955"/>
    <w:rsid w:val="000C4F82"/>
    <w:rsid w:val="000D1603"/>
    <w:rsid w:val="000F0A8C"/>
    <w:rsid w:val="000F3489"/>
    <w:rsid w:val="00100343"/>
    <w:rsid w:val="00100500"/>
    <w:rsid w:val="001057EA"/>
    <w:rsid w:val="001063C9"/>
    <w:rsid w:val="00106B6C"/>
    <w:rsid w:val="0012402A"/>
    <w:rsid w:val="00130A09"/>
    <w:rsid w:val="00135207"/>
    <w:rsid w:val="001600B7"/>
    <w:rsid w:val="00176219"/>
    <w:rsid w:val="00185718"/>
    <w:rsid w:val="00195620"/>
    <w:rsid w:val="00196FF8"/>
    <w:rsid w:val="00197111"/>
    <w:rsid w:val="001A474F"/>
    <w:rsid w:val="001A7DBA"/>
    <w:rsid w:val="001A7E63"/>
    <w:rsid w:val="001C0CAB"/>
    <w:rsid w:val="001C3185"/>
    <w:rsid w:val="001C75D2"/>
    <w:rsid w:val="001D448B"/>
    <w:rsid w:val="001D5226"/>
    <w:rsid w:val="001E4B6D"/>
    <w:rsid w:val="001F2A72"/>
    <w:rsid w:val="001F6436"/>
    <w:rsid w:val="0021361A"/>
    <w:rsid w:val="00232E7E"/>
    <w:rsid w:val="002412D0"/>
    <w:rsid w:val="0024427D"/>
    <w:rsid w:val="0024701C"/>
    <w:rsid w:val="002507DF"/>
    <w:rsid w:val="002574CF"/>
    <w:rsid w:val="00266113"/>
    <w:rsid w:val="00270F0B"/>
    <w:rsid w:val="00281703"/>
    <w:rsid w:val="002A0E79"/>
    <w:rsid w:val="002B4EA4"/>
    <w:rsid w:val="002C51AE"/>
    <w:rsid w:val="002C6711"/>
    <w:rsid w:val="002C69F2"/>
    <w:rsid w:val="002D31BF"/>
    <w:rsid w:val="002E512C"/>
    <w:rsid w:val="002E5EAF"/>
    <w:rsid w:val="002F5F14"/>
    <w:rsid w:val="002F636E"/>
    <w:rsid w:val="002F67E7"/>
    <w:rsid w:val="00306F24"/>
    <w:rsid w:val="00313D8E"/>
    <w:rsid w:val="00316FD5"/>
    <w:rsid w:val="003239D5"/>
    <w:rsid w:val="003357A9"/>
    <w:rsid w:val="003438A6"/>
    <w:rsid w:val="003440A0"/>
    <w:rsid w:val="0036608C"/>
    <w:rsid w:val="003773BA"/>
    <w:rsid w:val="0038530B"/>
    <w:rsid w:val="00391322"/>
    <w:rsid w:val="0039316D"/>
    <w:rsid w:val="003944AB"/>
    <w:rsid w:val="003951BF"/>
    <w:rsid w:val="00396914"/>
    <w:rsid w:val="00397D30"/>
    <w:rsid w:val="003A7F32"/>
    <w:rsid w:val="003C1A59"/>
    <w:rsid w:val="003C2E56"/>
    <w:rsid w:val="003C30BA"/>
    <w:rsid w:val="003C65DB"/>
    <w:rsid w:val="003D4936"/>
    <w:rsid w:val="003E0CE7"/>
    <w:rsid w:val="003E0F81"/>
    <w:rsid w:val="003E16FE"/>
    <w:rsid w:val="003E7C79"/>
    <w:rsid w:val="003F0B06"/>
    <w:rsid w:val="003F4182"/>
    <w:rsid w:val="00400375"/>
    <w:rsid w:val="00400542"/>
    <w:rsid w:val="00400C7B"/>
    <w:rsid w:val="00401265"/>
    <w:rsid w:val="00411164"/>
    <w:rsid w:val="00414373"/>
    <w:rsid w:val="0042025C"/>
    <w:rsid w:val="00422D26"/>
    <w:rsid w:val="00426E7A"/>
    <w:rsid w:val="00440DF3"/>
    <w:rsid w:val="00441BD0"/>
    <w:rsid w:val="004444EB"/>
    <w:rsid w:val="004457DD"/>
    <w:rsid w:val="00447251"/>
    <w:rsid w:val="00452986"/>
    <w:rsid w:val="00472750"/>
    <w:rsid w:val="00473438"/>
    <w:rsid w:val="004773FC"/>
    <w:rsid w:val="00494044"/>
    <w:rsid w:val="00495EDE"/>
    <w:rsid w:val="004B103B"/>
    <w:rsid w:val="004B4F01"/>
    <w:rsid w:val="004B5189"/>
    <w:rsid w:val="004C41F2"/>
    <w:rsid w:val="004D6439"/>
    <w:rsid w:val="004D6F3E"/>
    <w:rsid w:val="004F05E3"/>
    <w:rsid w:val="00515BE1"/>
    <w:rsid w:val="00516FA3"/>
    <w:rsid w:val="00521E72"/>
    <w:rsid w:val="00521FA4"/>
    <w:rsid w:val="00543B8D"/>
    <w:rsid w:val="005445D8"/>
    <w:rsid w:val="005448BD"/>
    <w:rsid w:val="00555DE3"/>
    <w:rsid w:val="00562A20"/>
    <w:rsid w:val="00564AED"/>
    <w:rsid w:val="0057731A"/>
    <w:rsid w:val="00582273"/>
    <w:rsid w:val="0058531D"/>
    <w:rsid w:val="005877BA"/>
    <w:rsid w:val="00590778"/>
    <w:rsid w:val="00593568"/>
    <w:rsid w:val="005A2A05"/>
    <w:rsid w:val="005A7FE2"/>
    <w:rsid w:val="005B1FF0"/>
    <w:rsid w:val="005B6823"/>
    <w:rsid w:val="005C0552"/>
    <w:rsid w:val="005C21EB"/>
    <w:rsid w:val="005C70ED"/>
    <w:rsid w:val="005E0AC1"/>
    <w:rsid w:val="005E5B6A"/>
    <w:rsid w:val="005F0EAF"/>
    <w:rsid w:val="005F5B56"/>
    <w:rsid w:val="005F7A58"/>
    <w:rsid w:val="006047CB"/>
    <w:rsid w:val="0061357D"/>
    <w:rsid w:val="006208B4"/>
    <w:rsid w:val="00631958"/>
    <w:rsid w:val="006324FB"/>
    <w:rsid w:val="006343D4"/>
    <w:rsid w:val="006403F3"/>
    <w:rsid w:val="00645430"/>
    <w:rsid w:val="006479CB"/>
    <w:rsid w:val="0065230B"/>
    <w:rsid w:val="00660977"/>
    <w:rsid w:val="0066112C"/>
    <w:rsid w:val="00665CA1"/>
    <w:rsid w:val="00666E24"/>
    <w:rsid w:val="006709A4"/>
    <w:rsid w:val="00671FF6"/>
    <w:rsid w:val="00683110"/>
    <w:rsid w:val="00683EC3"/>
    <w:rsid w:val="00684356"/>
    <w:rsid w:val="0069736A"/>
    <w:rsid w:val="006976CF"/>
    <w:rsid w:val="006B0E7E"/>
    <w:rsid w:val="006D211E"/>
    <w:rsid w:val="006F0DF0"/>
    <w:rsid w:val="006F1A3D"/>
    <w:rsid w:val="006F3A49"/>
    <w:rsid w:val="00704C74"/>
    <w:rsid w:val="00705225"/>
    <w:rsid w:val="0070746F"/>
    <w:rsid w:val="007075FC"/>
    <w:rsid w:val="007264CC"/>
    <w:rsid w:val="0072720E"/>
    <w:rsid w:val="0073035C"/>
    <w:rsid w:val="007309BF"/>
    <w:rsid w:val="00731B37"/>
    <w:rsid w:val="0074115B"/>
    <w:rsid w:val="00741319"/>
    <w:rsid w:val="00757110"/>
    <w:rsid w:val="007650F5"/>
    <w:rsid w:val="0078158B"/>
    <w:rsid w:val="0079446F"/>
    <w:rsid w:val="00797E4D"/>
    <w:rsid w:val="007A315C"/>
    <w:rsid w:val="007B420A"/>
    <w:rsid w:val="007B54D3"/>
    <w:rsid w:val="007C4DA7"/>
    <w:rsid w:val="007D52FF"/>
    <w:rsid w:val="007D5EFD"/>
    <w:rsid w:val="007F0D42"/>
    <w:rsid w:val="007F18EE"/>
    <w:rsid w:val="007F303C"/>
    <w:rsid w:val="008063F6"/>
    <w:rsid w:val="00812B16"/>
    <w:rsid w:val="00820846"/>
    <w:rsid w:val="00822CB6"/>
    <w:rsid w:val="00823C6D"/>
    <w:rsid w:val="00830679"/>
    <w:rsid w:val="0083098A"/>
    <w:rsid w:val="00835524"/>
    <w:rsid w:val="00842FD5"/>
    <w:rsid w:val="008511A5"/>
    <w:rsid w:val="00873DBD"/>
    <w:rsid w:val="008779E1"/>
    <w:rsid w:val="008841AF"/>
    <w:rsid w:val="00891A77"/>
    <w:rsid w:val="00897A3C"/>
    <w:rsid w:val="008B3B2C"/>
    <w:rsid w:val="008B3F24"/>
    <w:rsid w:val="008B75FA"/>
    <w:rsid w:val="008D0772"/>
    <w:rsid w:val="008D07E1"/>
    <w:rsid w:val="008D5D93"/>
    <w:rsid w:val="009168AD"/>
    <w:rsid w:val="00927008"/>
    <w:rsid w:val="00931072"/>
    <w:rsid w:val="00933B83"/>
    <w:rsid w:val="009441C7"/>
    <w:rsid w:val="009472CA"/>
    <w:rsid w:val="00951D61"/>
    <w:rsid w:val="00955367"/>
    <w:rsid w:val="00975465"/>
    <w:rsid w:val="0098073E"/>
    <w:rsid w:val="00990050"/>
    <w:rsid w:val="00997E29"/>
    <w:rsid w:val="009A2F06"/>
    <w:rsid w:val="009A653E"/>
    <w:rsid w:val="009B0219"/>
    <w:rsid w:val="009C1C8B"/>
    <w:rsid w:val="009E4210"/>
    <w:rsid w:val="009F08A3"/>
    <w:rsid w:val="009F1F7D"/>
    <w:rsid w:val="00A254E4"/>
    <w:rsid w:val="00A26A70"/>
    <w:rsid w:val="00A26C6C"/>
    <w:rsid w:val="00A27F9E"/>
    <w:rsid w:val="00A54C23"/>
    <w:rsid w:val="00A67E1E"/>
    <w:rsid w:val="00A705DE"/>
    <w:rsid w:val="00A71867"/>
    <w:rsid w:val="00A71DEA"/>
    <w:rsid w:val="00A879DD"/>
    <w:rsid w:val="00A93B50"/>
    <w:rsid w:val="00AA1288"/>
    <w:rsid w:val="00AC6F1B"/>
    <w:rsid w:val="00AE389F"/>
    <w:rsid w:val="00AE6B05"/>
    <w:rsid w:val="00B067F5"/>
    <w:rsid w:val="00B109E2"/>
    <w:rsid w:val="00B246B5"/>
    <w:rsid w:val="00B318F9"/>
    <w:rsid w:val="00B3579F"/>
    <w:rsid w:val="00B40939"/>
    <w:rsid w:val="00B558F4"/>
    <w:rsid w:val="00B70997"/>
    <w:rsid w:val="00B90501"/>
    <w:rsid w:val="00B90FCC"/>
    <w:rsid w:val="00B94E44"/>
    <w:rsid w:val="00BA0463"/>
    <w:rsid w:val="00BB4009"/>
    <w:rsid w:val="00BD06C4"/>
    <w:rsid w:val="00BD272E"/>
    <w:rsid w:val="00BD49D6"/>
    <w:rsid w:val="00BD719F"/>
    <w:rsid w:val="00BE31D0"/>
    <w:rsid w:val="00BF094F"/>
    <w:rsid w:val="00BF0F13"/>
    <w:rsid w:val="00BF29D5"/>
    <w:rsid w:val="00BF6E53"/>
    <w:rsid w:val="00C10F03"/>
    <w:rsid w:val="00C128CA"/>
    <w:rsid w:val="00C1392E"/>
    <w:rsid w:val="00C23F18"/>
    <w:rsid w:val="00C426D8"/>
    <w:rsid w:val="00C550E8"/>
    <w:rsid w:val="00C6106C"/>
    <w:rsid w:val="00C6137A"/>
    <w:rsid w:val="00C730FA"/>
    <w:rsid w:val="00C8267E"/>
    <w:rsid w:val="00CA199C"/>
    <w:rsid w:val="00CA7F70"/>
    <w:rsid w:val="00CB2186"/>
    <w:rsid w:val="00CB545F"/>
    <w:rsid w:val="00CC6B33"/>
    <w:rsid w:val="00CD5504"/>
    <w:rsid w:val="00CD6EC1"/>
    <w:rsid w:val="00CE000B"/>
    <w:rsid w:val="00CE12E1"/>
    <w:rsid w:val="00CE671E"/>
    <w:rsid w:val="00CF4910"/>
    <w:rsid w:val="00CF6900"/>
    <w:rsid w:val="00CF6D8C"/>
    <w:rsid w:val="00D02ADB"/>
    <w:rsid w:val="00D02B50"/>
    <w:rsid w:val="00D178F8"/>
    <w:rsid w:val="00D204C1"/>
    <w:rsid w:val="00D3323C"/>
    <w:rsid w:val="00D3626B"/>
    <w:rsid w:val="00D44BE4"/>
    <w:rsid w:val="00D45693"/>
    <w:rsid w:val="00D501BC"/>
    <w:rsid w:val="00D504FB"/>
    <w:rsid w:val="00D52F76"/>
    <w:rsid w:val="00D61A4A"/>
    <w:rsid w:val="00D666D9"/>
    <w:rsid w:val="00D8561E"/>
    <w:rsid w:val="00DA2BCE"/>
    <w:rsid w:val="00DA428C"/>
    <w:rsid w:val="00DA7B2E"/>
    <w:rsid w:val="00DB6192"/>
    <w:rsid w:val="00DB6C34"/>
    <w:rsid w:val="00DC201D"/>
    <w:rsid w:val="00DC33A0"/>
    <w:rsid w:val="00DC3F07"/>
    <w:rsid w:val="00DC498E"/>
    <w:rsid w:val="00DD4010"/>
    <w:rsid w:val="00DD65C5"/>
    <w:rsid w:val="00DE2F55"/>
    <w:rsid w:val="00DF1D90"/>
    <w:rsid w:val="00E02C93"/>
    <w:rsid w:val="00E04135"/>
    <w:rsid w:val="00E05B52"/>
    <w:rsid w:val="00E05BC0"/>
    <w:rsid w:val="00E10F21"/>
    <w:rsid w:val="00E1416C"/>
    <w:rsid w:val="00E32E2A"/>
    <w:rsid w:val="00E44023"/>
    <w:rsid w:val="00E44AB1"/>
    <w:rsid w:val="00E46CC8"/>
    <w:rsid w:val="00E57D00"/>
    <w:rsid w:val="00E635C1"/>
    <w:rsid w:val="00E772BF"/>
    <w:rsid w:val="00E843EE"/>
    <w:rsid w:val="00E84CBD"/>
    <w:rsid w:val="00E8791F"/>
    <w:rsid w:val="00EA02D5"/>
    <w:rsid w:val="00EA3B47"/>
    <w:rsid w:val="00EA6893"/>
    <w:rsid w:val="00EF0EFB"/>
    <w:rsid w:val="00EF37BF"/>
    <w:rsid w:val="00EF623C"/>
    <w:rsid w:val="00F03A63"/>
    <w:rsid w:val="00F14535"/>
    <w:rsid w:val="00F2046E"/>
    <w:rsid w:val="00F20E56"/>
    <w:rsid w:val="00F264ED"/>
    <w:rsid w:val="00F3003C"/>
    <w:rsid w:val="00F32479"/>
    <w:rsid w:val="00F421B4"/>
    <w:rsid w:val="00F42227"/>
    <w:rsid w:val="00F422AF"/>
    <w:rsid w:val="00F50B0D"/>
    <w:rsid w:val="00F555D5"/>
    <w:rsid w:val="00F71745"/>
    <w:rsid w:val="00F800C5"/>
    <w:rsid w:val="00F82DCE"/>
    <w:rsid w:val="00F8555A"/>
    <w:rsid w:val="00F85DB8"/>
    <w:rsid w:val="00F9008E"/>
    <w:rsid w:val="00F92790"/>
    <w:rsid w:val="00F9514A"/>
    <w:rsid w:val="00F95DCE"/>
    <w:rsid w:val="00FA18D7"/>
    <w:rsid w:val="00FB4C3C"/>
    <w:rsid w:val="00FB60F3"/>
    <w:rsid w:val="00FC58C7"/>
    <w:rsid w:val="00FD1F5F"/>
    <w:rsid w:val="00FD63E6"/>
    <w:rsid w:val="00FD7591"/>
    <w:rsid w:val="00FD7955"/>
    <w:rsid w:val="00FE0113"/>
    <w:rsid w:val="00FE74B3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F1EE"/>
  <w15:chartTrackingRefBased/>
  <w15:docId w15:val="{F0035953-35F7-4D28-B4E0-217F8EAC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4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7343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1361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136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136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mohfw-dohfw.gov.in/static/uploads/2025/10/1c3c2048814bd3747f44e661f854705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5DCE8-F2B8-44FA-B6D9-7676FFA79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2445</Words>
  <Characters>13940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Yadav</dc:creator>
  <cp:keywords/>
  <dc:description/>
  <cp:lastModifiedBy>A Yadav</cp:lastModifiedBy>
  <cp:revision>2</cp:revision>
  <cp:lastPrinted>2026-09-09T15:01:00Z</cp:lastPrinted>
  <dcterms:created xsi:type="dcterms:W3CDTF">2026-10-03T17:51:00Z</dcterms:created>
  <dcterms:modified xsi:type="dcterms:W3CDTF">2026-10-03T17:51:00Z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1bf3c04a-a44c-48d0-bad2-320177819d30</vt:lpwstr>
  </property>
</Properties>
</file>