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85DF" w14:textId="77777777" w:rsidR="006500AB" w:rsidRPr="006500AB" w:rsidRDefault="006500AB" w:rsidP="006500AB">
      <w:pPr>
        <w:spacing w:line="360" w:lineRule="auto"/>
        <w:rPr>
          <w:sz w:val="32"/>
          <w:szCs w:val="32"/>
        </w:rPr>
      </w:pPr>
      <w:r w:rsidRPr="006500AB">
        <w:rPr>
          <w:b/>
          <w:bCs/>
          <w:sz w:val="32"/>
          <w:szCs w:val="32"/>
        </w:rPr>
        <w:t>Responsive Product Card Testing Note</w:t>
      </w:r>
    </w:p>
    <w:p w14:paraId="47BDCB67" w14:textId="77777777" w:rsidR="00A65E6D" w:rsidRDefault="006500AB" w:rsidP="006500AB">
      <w:pPr>
        <w:spacing w:line="360" w:lineRule="auto"/>
        <w:rPr>
          <w:b/>
          <w:bCs/>
          <w:sz w:val="28"/>
          <w:szCs w:val="28"/>
        </w:rPr>
      </w:pPr>
      <w:r w:rsidRPr="006500AB">
        <w:rPr>
          <w:b/>
          <w:bCs/>
          <w:sz w:val="28"/>
          <w:szCs w:val="28"/>
        </w:rPr>
        <w:t>Mobile – 390px:</w:t>
      </w:r>
    </w:p>
    <w:p w14:paraId="57768A03" w14:textId="0D507216" w:rsidR="006500AB" w:rsidRPr="006500AB" w:rsidRDefault="00A65E6D" w:rsidP="006500AB">
      <w:pPr>
        <w:spacing w:line="360" w:lineRule="auto"/>
      </w:pPr>
      <w:r>
        <w:rPr>
          <w:noProof/>
        </w:rPr>
        <w:drawing>
          <wp:inline distT="0" distB="0" distL="0" distR="0" wp14:anchorId="623567F8" wp14:editId="6A3EB4C2">
            <wp:extent cx="3792136" cy="2696845"/>
            <wp:effectExtent l="0" t="0" r="0" b="8255"/>
            <wp:docPr id="142383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34757" name="Picture 14238347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632" cy="271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0AB" w:rsidRPr="006500AB">
        <w:br/>
        <w:t>The product card changes from horizontal to vertical. The product image appears on top and the product details appear below. The font size and padding are reduced for better readability.</w:t>
      </w:r>
    </w:p>
    <w:p w14:paraId="7674D206" w14:textId="77777777" w:rsidR="00A65E6D" w:rsidRDefault="006500AB" w:rsidP="006500AB">
      <w:pPr>
        <w:spacing w:line="360" w:lineRule="auto"/>
        <w:rPr>
          <w:b/>
          <w:bCs/>
          <w:sz w:val="28"/>
          <w:szCs w:val="28"/>
        </w:rPr>
      </w:pPr>
      <w:r w:rsidRPr="006500AB">
        <w:rPr>
          <w:b/>
          <w:bCs/>
          <w:sz w:val="28"/>
          <w:szCs w:val="28"/>
        </w:rPr>
        <w:t>Tablet – 768px:</w:t>
      </w:r>
    </w:p>
    <w:p w14:paraId="7999724C" w14:textId="6AA24FCB" w:rsidR="006500AB" w:rsidRPr="006500AB" w:rsidRDefault="00A65E6D" w:rsidP="006500AB">
      <w:pPr>
        <w:spacing w:line="360" w:lineRule="auto"/>
      </w:pPr>
      <w:r>
        <w:rPr>
          <w:noProof/>
          <w:sz w:val="28"/>
          <w:szCs w:val="28"/>
        </w:rPr>
        <w:drawing>
          <wp:inline distT="0" distB="0" distL="0" distR="0" wp14:anchorId="6FDC1368" wp14:editId="12373025">
            <wp:extent cx="4147803" cy="2514600"/>
            <wp:effectExtent l="0" t="0" r="5715" b="0"/>
            <wp:docPr id="1324255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55476" name="Picture 13242554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385" cy="252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0AB" w:rsidRPr="006500AB">
        <w:rPr>
          <w:sz w:val="28"/>
          <w:szCs w:val="28"/>
        </w:rPr>
        <w:br/>
      </w:r>
      <w:r w:rsidR="006500AB" w:rsidRPr="006500AB">
        <w:t>The product card remains horizontal. The image size, font size, gap, and padding are reduced compared with the desktop version.</w:t>
      </w:r>
    </w:p>
    <w:p w14:paraId="3B2521BC" w14:textId="77777777" w:rsidR="00B011ED" w:rsidRDefault="00B011ED" w:rsidP="006500AB">
      <w:pPr>
        <w:spacing w:line="360" w:lineRule="auto"/>
        <w:rPr>
          <w:b/>
          <w:bCs/>
          <w:sz w:val="28"/>
          <w:szCs w:val="28"/>
        </w:rPr>
      </w:pPr>
    </w:p>
    <w:p w14:paraId="7A858834" w14:textId="32FD514F" w:rsidR="00B011ED" w:rsidRDefault="006500AB" w:rsidP="006500AB">
      <w:pPr>
        <w:spacing w:line="360" w:lineRule="auto"/>
        <w:rPr>
          <w:b/>
          <w:bCs/>
          <w:sz w:val="28"/>
          <w:szCs w:val="28"/>
        </w:rPr>
      </w:pPr>
      <w:r w:rsidRPr="006500AB">
        <w:rPr>
          <w:b/>
          <w:bCs/>
          <w:sz w:val="28"/>
          <w:szCs w:val="28"/>
        </w:rPr>
        <w:lastRenderedPageBreak/>
        <w:t>Desktop – 1366px:</w:t>
      </w:r>
    </w:p>
    <w:p w14:paraId="0EC2CC51" w14:textId="44E69529" w:rsidR="006500AB" w:rsidRPr="006500AB" w:rsidRDefault="00B011ED" w:rsidP="006500AB">
      <w:pPr>
        <w:spacing w:line="360" w:lineRule="auto"/>
      </w:pPr>
      <w:r>
        <w:rPr>
          <w:noProof/>
          <w:sz w:val="28"/>
          <w:szCs w:val="28"/>
        </w:rPr>
        <w:drawing>
          <wp:inline distT="0" distB="0" distL="0" distR="0" wp14:anchorId="5CF518D7" wp14:editId="1A8C0191">
            <wp:extent cx="4835881" cy="2386330"/>
            <wp:effectExtent l="0" t="0" r="3175" b="0"/>
            <wp:docPr id="12071149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14936" name="Picture 12071149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765" cy="23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0AB" w:rsidRPr="006500AB">
        <w:rPr>
          <w:sz w:val="28"/>
          <w:szCs w:val="28"/>
        </w:rPr>
        <w:br/>
      </w:r>
      <w:r w:rsidR="006500AB" w:rsidRPr="006500AB">
        <w:t>The product card uses the full horizontal layout with a larger image, larger fonts, and more padding for a comfortable desktop view.</w:t>
      </w:r>
    </w:p>
    <w:p w14:paraId="6224F8E5" w14:textId="77777777" w:rsidR="006500AB" w:rsidRPr="006500AB" w:rsidRDefault="006500AB" w:rsidP="006500AB">
      <w:pPr>
        <w:spacing w:line="360" w:lineRule="auto"/>
      </w:pPr>
      <w:r w:rsidRPr="006500AB">
        <w:rPr>
          <w:b/>
          <w:bCs/>
          <w:sz w:val="28"/>
          <w:szCs w:val="28"/>
        </w:rPr>
        <w:t>Conclusion:</w:t>
      </w:r>
      <w:r w:rsidRPr="006500AB">
        <w:rPr>
          <w:sz w:val="28"/>
          <w:szCs w:val="28"/>
        </w:rPr>
        <w:br/>
      </w:r>
      <w:r w:rsidRPr="006500AB">
        <w:t>The product card is responsive and adjusts its layout, font size, image size, and spacing according to the screen width.</w:t>
      </w:r>
    </w:p>
    <w:p w14:paraId="6C1C14EC" w14:textId="77777777" w:rsidR="003A1815" w:rsidRDefault="003A1815"/>
    <w:sectPr w:rsidR="003A1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0AB"/>
    <w:rsid w:val="001A353B"/>
    <w:rsid w:val="002F3DAA"/>
    <w:rsid w:val="003A1815"/>
    <w:rsid w:val="00586FA8"/>
    <w:rsid w:val="005F6E36"/>
    <w:rsid w:val="0061401A"/>
    <w:rsid w:val="006500AB"/>
    <w:rsid w:val="0071770D"/>
    <w:rsid w:val="0091279E"/>
    <w:rsid w:val="009934FA"/>
    <w:rsid w:val="00A65E6D"/>
    <w:rsid w:val="00B011ED"/>
    <w:rsid w:val="00C0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BBE22"/>
  <w15:chartTrackingRefBased/>
  <w15:docId w15:val="{DE77D6FB-54B8-4A4A-90BF-3E971E2AC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0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patel</dc:creator>
  <cp:keywords/>
  <dc:description/>
  <cp:lastModifiedBy>vishwa patel</cp:lastModifiedBy>
  <cp:revision>3</cp:revision>
  <dcterms:created xsi:type="dcterms:W3CDTF">2026-09-15T05:53:00Z</dcterms:created>
  <dcterms:modified xsi:type="dcterms:W3CDTF">2026-09-15T05:57:00Z</dcterms:modified>
</cp:coreProperties>
</file>