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E765F" w14:textId="77777777" w:rsidR="00A8242C" w:rsidRDefault="008442C8">
      <w:pPr>
        <w:spacing w:before="57"/>
        <w:jc w:val="center"/>
        <w:rPr>
          <w:sz w:val="36"/>
        </w:rPr>
      </w:pPr>
      <w:r>
        <w:rPr>
          <w:sz w:val="36"/>
        </w:rPr>
        <w:t>DRAFT DESAIN AWAL PROJECT</w:t>
      </w:r>
    </w:p>
    <w:p w14:paraId="48200DD4" w14:textId="77777777" w:rsidR="00A8242C" w:rsidRDefault="008442C8">
      <w:pPr>
        <w:spacing w:before="314" w:line="292" w:lineRule="auto"/>
        <w:jc w:val="center"/>
        <w:rPr>
          <w:sz w:val="36"/>
        </w:rPr>
      </w:pPr>
      <w:r>
        <w:rPr>
          <w:sz w:val="36"/>
        </w:rPr>
        <w:t>Optimasi Penjadwalan Task pada Komputasi Awan</w:t>
      </w:r>
    </w:p>
    <w:p w14:paraId="10BF4666" w14:textId="77777777" w:rsidR="00A8242C" w:rsidRDefault="00A8242C">
      <w:pPr>
        <w:pStyle w:val="BodyText"/>
        <w:jc w:val="left"/>
        <w:rPr>
          <w:sz w:val="20"/>
        </w:rPr>
      </w:pPr>
    </w:p>
    <w:p w14:paraId="14FC7C5E" w14:textId="77777777" w:rsidR="00A8242C" w:rsidRDefault="008442C8">
      <w:pPr>
        <w:pStyle w:val="BodyText"/>
        <w:spacing w:before="198"/>
        <w:jc w:val="left"/>
        <w:rPr>
          <w:sz w:val="20"/>
        </w:rPr>
      </w:pPr>
      <w:r>
        <w:rPr>
          <w:noProof/>
          <w:sz w:val="20"/>
        </w:rPr>
        <w:drawing>
          <wp:anchor distT="0" distB="0" distL="0" distR="0" simplePos="0" relativeHeight="487587840" behindDoc="1" locked="0" layoutInCell="1" allowOverlap="1" wp14:anchorId="181CBB49" wp14:editId="21498E5A">
            <wp:simplePos x="0" y="0"/>
            <wp:positionH relativeFrom="page">
              <wp:posOffset>2788849</wp:posOffset>
            </wp:positionH>
            <wp:positionV relativeFrom="paragraph">
              <wp:posOffset>320132</wp:posOffset>
            </wp:positionV>
            <wp:extent cx="2292413" cy="240591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292413" cy="2405919"/>
                    </a:xfrm>
                    <a:prstGeom prst="rect">
                      <a:avLst/>
                    </a:prstGeom>
                  </pic:spPr>
                </pic:pic>
              </a:graphicData>
            </a:graphic>
          </wp:anchor>
        </w:drawing>
      </w:r>
    </w:p>
    <w:p w14:paraId="353BD64D" w14:textId="77777777" w:rsidR="00A8242C" w:rsidRDefault="00A8242C">
      <w:pPr>
        <w:pStyle w:val="BodyText"/>
        <w:jc w:val="left"/>
        <w:rPr>
          <w:sz w:val="20"/>
        </w:rPr>
      </w:pPr>
    </w:p>
    <w:p w14:paraId="53990BA2" w14:textId="77777777" w:rsidR="00A8242C" w:rsidRDefault="00A8242C">
      <w:pPr>
        <w:pStyle w:val="BodyText"/>
        <w:jc w:val="left"/>
        <w:rPr>
          <w:sz w:val="20"/>
        </w:rPr>
      </w:pPr>
    </w:p>
    <w:p w14:paraId="31602084" w14:textId="77777777" w:rsidR="00A8242C" w:rsidRDefault="00A8242C">
      <w:pPr>
        <w:pStyle w:val="BodyText"/>
        <w:spacing w:before="6"/>
        <w:jc w:val="left"/>
        <w:rPr>
          <w:sz w:val="20"/>
        </w:rPr>
      </w:pPr>
    </w:p>
    <w:tbl>
      <w:tblPr>
        <w:tblW w:w="0" w:type="auto"/>
        <w:tblInd w:w="992" w:type="dxa"/>
        <w:tblLayout w:type="fixed"/>
        <w:tblCellMar>
          <w:left w:w="0" w:type="dxa"/>
          <w:right w:w="0" w:type="dxa"/>
        </w:tblCellMar>
        <w:tblLook w:val="01E0" w:firstRow="1" w:lastRow="1" w:firstColumn="1" w:lastColumn="1" w:noHBand="0" w:noVBand="0"/>
      </w:tblPr>
      <w:tblGrid>
        <w:gridCol w:w="5343"/>
        <w:gridCol w:w="1698"/>
      </w:tblGrid>
      <w:tr w:rsidR="00A8242C" w14:paraId="74FA9449" w14:textId="77777777">
        <w:trPr>
          <w:trHeight w:val="450"/>
        </w:trPr>
        <w:tc>
          <w:tcPr>
            <w:tcW w:w="5343" w:type="dxa"/>
          </w:tcPr>
          <w:p w14:paraId="4FCC398D" w14:textId="77777777" w:rsidR="00A8242C" w:rsidRDefault="008442C8">
            <w:pPr>
              <w:pStyle w:val="TableParagraph"/>
              <w:spacing w:before="0" w:line="358" w:lineRule="exact"/>
              <w:ind w:left="50"/>
              <w:jc w:val="left"/>
              <w:rPr>
                <w:sz w:val="24"/>
              </w:rPr>
            </w:pPr>
            <w:r>
              <w:rPr>
                <w:sz w:val="24"/>
              </w:rPr>
              <w:t>Arya Bisma Putra Refman</w:t>
            </w:r>
          </w:p>
        </w:tc>
        <w:tc>
          <w:tcPr>
            <w:tcW w:w="1698" w:type="dxa"/>
          </w:tcPr>
          <w:p w14:paraId="68C8A8A4" w14:textId="77777777" w:rsidR="00A8242C" w:rsidRDefault="008442C8">
            <w:pPr>
              <w:pStyle w:val="TableParagraph"/>
              <w:spacing w:before="0" w:line="358" w:lineRule="exact"/>
              <w:ind w:left="257"/>
              <w:jc w:val="left"/>
              <w:rPr>
                <w:sz w:val="24"/>
              </w:rPr>
            </w:pPr>
            <w:r>
              <w:rPr>
                <w:sz w:val="24"/>
              </w:rPr>
              <w:t>5027241036</w:t>
            </w:r>
          </w:p>
        </w:tc>
      </w:tr>
      <w:tr w:rsidR="00A8242C" w14:paraId="64D4F1F8" w14:textId="77777777">
        <w:trPr>
          <w:trHeight w:val="564"/>
        </w:trPr>
        <w:tc>
          <w:tcPr>
            <w:tcW w:w="5343" w:type="dxa"/>
          </w:tcPr>
          <w:p w14:paraId="4C17A643" w14:textId="77777777" w:rsidR="00A8242C" w:rsidRDefault="008442C8">
            <w:pPr>
              <w:pStyle w:val="TableParagraph"/>
              <w:spacing w:before="102"/>
              <w:ind w:left="50"/>
              <w:jc w:val="left"/>
              <w:rPr>
                <w:sz w:val="24"/>
              </w:rPr>
            </w:pPr>
            <w:r>
              <w:rPr>
                <w:sz w:val="24"/>
              </w:rPr>
              <w:t>Muhammad Ziddan Habibi</w:t>
            </w:r>
          </w:p>
        </w:tc>
        <w:tc>
          <w:tcPr>
            <w:tcW w:w="1698" w:type="dxa"/>
          </w:tcPr>
          <w:p w14:paraId="425227FD" w14:textId="77777777" w:rsidR="00A8242C" w:rsidRDefault="008442C8">
            <w:pPr>
              <w:pStyle w:val="TableParagraph"/>
              <w:spacing w:before="102"/>
              <w:ind w:left="257"/>
              <w:jc w:val="left"/>
              <w:rPr>
                <w:sz w:val="24"/>
              </w:rPr>
            </w:pPr>
            <w:r>
              <w:rPr>
                <w:sz w:val="24"/>
              </w:rPr>
              <w:t>5027241122</w:t>
            </w:r>
          </w:p>
        </w:tc>
      </w:tr>
      <w:tr w:rsidR="00A8242C" w14:paraId="7EED5E11" w14:textId="77777777">
        <w:trPr>
          <w:trHeight w:val="564"/>
        </w:trPr>
        <w:tc>
          <w:tcPr>
            <w:tcW w:w="5343" w:type="dxa"/>
          </w:tcPr>
          <w:p w14:paraId="5853A7DC" w14:textId="77777777" w:rsidR="00A8242C" w:rsidRDefault="008442C8">
            <w:pPr>
              <w:pStyle w:val="TableParagraph"/>
              <w:spacing w:before="102"/>
              <w:ind w:left="50"/>
              <w:jc w:val="left"/>
              <w:rPr>
                <w:sz w:val="24"/>
              </w:rPr>
            </w:pPr>
            <w:r>
              <w:rPr>
                <w:sz w:val="24"/>
              </w:rPr>
              <w:t>Prabaswara Febrian Winandika</w:t>
            </w:r>
          </w:p>
        </w:tc>
        <w:tc>
          <w:tcPr>
            <w:tcW w:w="1698" w:type="dxa"/>
          </w:tcPr>
          <w:p w14:paraId="1C5B8AED" w14:textId="77777777" w:rsidR="00A8242C" w:rsidRDefault="008442C8">
            <w:pPr>
              <w:pStyle w:val="TableParagraph"/>
              <w:spacing w:before="102"/>
              <w:ind w:left="257"/>
              <w:jc w:val="left"/>
              <w:rPr>
                <w:sz w:val="24"/>
              </w:rPr>
            </w:pPr>
            <w:r>
              <w:rPr>
                <w:sz w:val="24"/>
              </w:rPr>
              <w:t>5027241069</w:t>
            </w:r>
          </w:p>
        </w:tc>
      </w:tr>
      <w:tr w:rsidR="00A8242C" w14:paraId="3CDC5F74" w14:textId="77777777">
        <w:trPr>
          <w:trHeight w:val="564"/>
        </w:trPr>
        <w:tc>
          <w:tcPr>
            <w:tcW w:w="5343" w:type="dxa"/>
          </w:tcPr>
          <w:p w14:paraId="733EA650" w14:textId="77777777" w:rsidR="00A8242C" w:rsidRDefault="008442C8">
            <w:pPr>
              <w:pStyle w:val="TableParagraph"/>
              <w:spacing w:before="102"/>
              <w:ind w:left="50"/>
              <w:jc w:val="left"/>
              <w:rPr>
                <w:sz w:val="24"/>
              </w:rPr>
            </w:pPr>
            <w:r>
              <w:rPr>
                <w:sz w:val="24"/>
              </w:rPr>
              <w:t>Muhammad Fachry Shalahuddin Rusamsi</w:t>
            </w:r>
          </w:p>
        </w:tc>
        <w:tc>
          <w:tcPr>
            <w:tcW w:w="1698" w:type="dxa"/>
          </w:tcPr>
          <w:p w14:paraId="457F39E2" w14:textId="77777777" w:rsidR="00A8242C" w:rsidRDefault="008442C8">
            <w:pPr>
              <w:pStyle w:val="TableParagraph"/>
              <w:spacing w:before="102"/>
              <w:ind w:left="257"/>
              <w:jc w:val="left"/>
              <w:rPr>
                <w:sz w:val="24"/>
              </w:rPr>
            </w:pPr>
            <w:r>
              <w:rPr>
                <w:sz w:val="24"/>
              </w:rPr>
              <w:t>5027241031</w:t>
            </w:r>
          </w:p>
        </w:tc>
      </w:tr>
      <w:tr w:rsidR="00A8242C" w14:paraId="00923FE3" w14:textId="77777777">
        <w:trPr>
          <w:trHeight w:val="450"/>
        </w:trPr>
        <w:tc>
          <w:tcPr>
            <w:tcW w:w="5343" w:type="dxa"/>
          </w:tcPr>
          <w:p w14:paraId="6D46C280" w14:textId="77777777" w:rsidR="00A8242C" w:rsidRDefault="008442C8">
            <w:pPr>
              <w:pStyle w:val="TableParagraph"/>
              <w:spacing w:before="102" w:line="327" w:lineRule="exact"/>
              <w:ind w:left="50"/>
              <w:jc w:val="left"/>
              <w:rPr>
                <w:sz w:val="24"/>
              </w:rPr>
            </w:pPr>
            <w:r>
              <w:rPr>
                <w:sz w:val="24"/>
              </w:rPr>
              <w:t>Gemilang Ananda</w:t>
            </w:r>
          </w:p>
        </w:tc>
        <w:tc>
          <w:tcPr>
            <w:tcW w:w="1698" w:type="dxa"/>
          </w:tcPr>
          <w:p w14:paraId="4EA08EC7" w14:textId="77777777" w:rsidR="00A8242C" w:rsidRDefault="008442C8">
            <w:pPr>
              <w:pStyle w:val="TableParagraph"/>
              <w:spacing w:before="102" w:line="327" w:lineRule="exact"/>
              <w:ind w:left="257"/>
              <w:jc w:val="left"/>
              <w:rPr>
                <w:sz w:val="24"/>
              </w:rPr>
            </w:pPr>
            <w:r>
              <w:rPr>
                <w:sz w:val="24"/>
              </w:rPr>
              <w:t>5027241072</w:t>
            </w:r>
          </w:p>
        </w:tc>
      </w:tr>
    </w:tbl>
    <w:p w14:paraId="05A9A7E8" w14:textId="77777777" w:rsidR="00A8242C" w:rsidRDefault="00A8242C">
      <w:pPr>
        <w:pStyle w:val="BodyText"/>
        <w:jc w:val="left"/>
        <w:rPr>
          <w:sz w:val="30"/>
        </w:rPr>
      </w:pPr>
    </w:p>
    <w:p w14:paraId="589B2AD9" w14:textId="77777777" w:rsidR="00A8242C" w:rsidRDefault="00A8242C">
      <w:pPr>
        <w:pStyle w:val="BodyText"/>
        <w:spacing w:before="6"/>
        <w:jc w:val="left"/>
        <w:rPr>
          <w:sz w:val="30"/>
        </w:rPr>
      </w:pPr>
    </w:p>
    <w:p w14:paraId="53C7BBAD" w14:textId="77777777" w:rsidR="00A8242C" w:rsidRDefault="008442C8">
      <w:pPr>
        <w:pStyle w:val="Heading3"/>
        <w:rPr>
          <w:b w:val="0"/>
        </w:rPr>
      </w:pPr>
      <w:r>
        <w:rPr>
          <w:b w:val="0"/>
        </w:rPr>
        <w:t>Kelompok 8</w:t>
      </w:r>
    </w:p>
    <w:p w14:paraId="3077CB91" w14:textId="77777777" w:rsidR="00A8242C" w:rsidRDefault="008442C8">
      <w:pPr>
        <w:pStyle w:val="Heading3"/>
        <w:spacing w:before="94" w:line="292" w:lineRule="auto"/>
        <w:ind w:left="1"/>
        <w:rPr>
          <w:b w:val="0"/>
        </w:rPr>
      </w:pPr>
      <w:r>
        <w:rPr>
          <w:b w:val="0"/>
        </w:rPr>
        <w:lastRenderedPageBreak/>
        <w:t>Mata Kuliah Strategi Optimasi Komputasi Awan Departemen Teknologi Informasi, Institut Teknologi Sepuluh Nopember (ITS)</w:t>
      </w:r>
    </w:p>
    <w:p w14:paraId="7EC94CD8" w14:textId="77777777" w:rsidR="00A8242C" w:rsidRDefault="00A8242C">
      <w:pPr>
        <w:pStyle w:val="Heading3"/>
        <w:spacing w:after="0" w:line="292" w:lineRule="auto"/>
        <w:rPr>
          <w:b w:val="0"/>
        </w:rPr>
        <w:sectPr w:rsidR="00A8242C">
          <w:type w:val="continuous"/>
          <w:pgSz w:w="12240" w:h="15840"/>
          <w:pgMar w:top="1400" w:right="1080" w:bottom="280" w:left="1440" w:header="720" w:footer="720" w:gutter="0"/>
          <w:cols w:space="720"/>
        </w:sectPr>
      </w:pPr>
    </w:p>
    <w:p w14:paraId="0B95EC23" w14:textId="77777777" w:rsidR="00A8242C" w:rsidRDefault="008442C8">
      <w:pPr>
        <w:spacing w:before="62"/>
        <w:jc w:val="left"/>
        <w:rPr>
          <w:sz w:val="46"/>
        </w:rPr>
      </w:pPr>
      <w:bookmarkStart w:id="0" w:name="_"/>
      <w:bookmarkEnd w:id="0"/>
      <w:r>
        <w:rPr>
          <w:sz w:val="46"/>
        </w:rPr>
        <w:lastRenderedPageBreak/>
        <w:t>DAFTAR ISI</w:t>
      </w:r>
    </w:p>
    <w:sdt>
      <w:sdtPr>
        <w:rPr>
          <w:b w:val="0"/>
          <w:bCs w:val="0"/>
          <w:sz w:val="22"/>
          <w:szCs w:val="22"/>
        </w:rPr>
        <w:id w:val="-1791823566"/>
        <w:docPartObj>
          <w:docPartGallery w:val="Table of Contents"/>
          <w:docPartUnique/>
        </w:docPartObj>
      </w:sdtPr>
      <w:sdtEndPr/>
      <w:sdtContent>
        <w:p w14:paraId="62B6DA5F" w14:textId="4225D851" w:rsidR="00447702" w:rsidRDefault="008442C8">
          <w:pPr>
            <w:pStyle w:val="TOC1"/>
            <w:tabs>
              <w:tab w:val="right" w:leader="dot" w:pos="9710"/>
            </w:tabs>
            <w:rPr>
              <w:rFonts w:asciiTheme="minorHAnsi" w:eastAsiaTheme="minorEastAsia" w:hAnsiTheme="minorHAnsi" w:cstheme="minorBidi"/>
              <w:b w:val="0"/>
              <w:bCs w:val="0"/>
              <w:noProof/>
              <w:color w:val="auto"/>
              <w:kern w:val="2"/>
              <w:lang w:val="en-ID" w:eastAsia="en-ID"/>
              <w14:ligatures w14:val="standardContextual"/>
            </w:rPr>
          </w:pPr>
          <w:r>
            <w:fldChar w:fldCharType="begin"/>
          </w:r>
          <w:r>
            <w:instrText xml:space="preserve">TOC \o "1-2" \h \z \u </w:instrText>
          </w:r>
          <w:r>
            <w:fldChar w:fldCharType="separate"/>
          </w:r>
          <w:hyperlink w:anchor="_Toc243848064" w:history="1">
            <w:r w:rsidR="00447702" w:rsidRPr="004D6889">
              <w:rPr>
                <w:rStyle w:val="Hyperlink"/>
                <w:rFonts w:ascii="Arial Black" w:eastAsia="Arial Black" w:hAnsi="Arial Black" w:cs="Arial Black"/>
                <w:noProof/>
                <w:spacing w:val="-1"/>
                <w:w w:val="84"/>
              </w:rPr>
              <w:t>A.</w:t>
            </w:r>
            <w:r w:rsidR="00447702">
              <w:rPr>
                <w:rFonts w:asciiTheme="minorHAnsi" w:eastAsiaTheme="minorEastAsia" w:hAnsiTheme="minorHAnsi" w:cstheme="minorBidi"/>
                <w:b w:val="0"/>
                <w:bCs w:val="0"/>
                <w:noProof/>
                <w:color w:val="auto"/>
                <w:kern w:val="2"/>
                <w:lang w:val="en-ID" w:eastAsia="en-ID"/>
                <w14:ligatures w14:val="standardContextual"/>
              </w:rPr>
              <w:tab/>
            </w:r>
            <w:r w:rsidR="00447702" w:rsidRPr="004D6889">
              <w:rPr>
                <w:rStyle w:val="Hyperlink"/>
                <w:noProof/>
              </w:rPr>
              <w:t>Ringkasan Pendekatan</w:t>
            </w:r>
            <w:r w:rsidR="00447702">
              <w:rPr>
                <w:noProof/>
                <w:webHidden/>
              </w:rPr>
              <w:tab/>
            </w:r>
            <w:r w:rsidR="00447702">
              <w:rPr>
                <w:noProof/>
                <w:webHidden/>
              </w:rPr>
              <w:fldChar w:fldCharType="begin"/>
            </w:r>
            <w:r w:rsidR="00447702">
              <w:rPr>
                <w:noProof/>
                <w:webHidden/>
              </w:rPr>
              <w:instrText xml:space="preserve"> PAGEREF _Toc243848064 \h </w:instrText>
            </w:r>
            <w:r w:rsidR="00447702">
              <w:rPr>
                <w:noProof/>
                <w:webHidden/>
              </w:rPr>
            </w:r>
            <w:r w:rsidR="00447702">
              <w:rPr>
                <w:noProof/>
                <w:webHidden/>
              </w:rPr>
              <w:fldChar w:fldCharType="separate"/>
            </w:r>
            <w:r w:rsidR="00447702">
              <w:rPr>
                <w:noProof/>
                <w:webHidden/>
              </w:rPr>
              <w:t>4</w:t>
            </w:r>
            <w:r w:rsidR="00447702">
              <w:rPr>
                <w:noProof/>
                <w:webHidden/>
              </w:rPr>
              <w:fldChar w:fldCharType="end"/>
            </w:r>
          </w:hyperlink>
        </w:p>
        <w:p w14:paraId="1BE45ED5" w14:textId="30FE8257" w:rsidR="00447702" w:rsidRDefault="00447702">
          <w:pPr>
            <w:pStyle w:val="TOC2"/>
            <w:tabs>
              <w:tab w:val="right" w:leader="dot" w:pos="9710"/>
            </w:tabs>
            <w:rPr>
              <w:rFonts w:asciiTheme="minorHAnsi" w:eastAsiaTheme="minorEastAsia" w:hAnsiTheme="minorHAnsi" w:cstheme="minorBidi"/>
              <w:noProof/>
              <w:color w:val="auto"/>
              <w:kern w:val="2"/>
              <w:lang w:val="en-ID" w:eastAsia="en-ID"/>
              <w14:ligatures w14:val="standardContextual"/>
            </w:rPr>
          </w:pPr>
          <w:hyperlink w:anchor="_Toc243848065" w:history="1">
            <w:r w:rsidRPr="004D6889">
              <w:rPr>
                <w:rStyle w:val="Hyperlink"/>
                <w:rFonts w:ascii="Arial Black" w:eastAsia="Arial Black" w:hAnsi="Arial Black" w:cs="Arial Black"/>
                <w:noProof/>
                <w:spacing w:val="-1"/>
                <w:w w:val="56"/>
              </w:rPr>
              <w:t>A.1</w:t>
            </w:r>
            <w:r>
              <w:rPr>
                <w:rFonts w:asciiTheme="minorHAnsi" w:eastAsiaTheme="minorEastAsia" w:hAnsiTheme="minorHAnsi" w:cstheme="minorBidi"/>
                <w:noProof/>
                <w:color w:val="auto"/>
                <w:kern w:val="2"/>
                <w:lang w:val="en-ID" w:eastAsia="en-ID"/>
                <w14:ligatures w14:val="standardContextual"/>
              </w:rPr>
              <w:tab/>
            </w:r>
            <w:r w:rsidRPr="004D6889">
              <w:rPr>
                <w:rStyle w:val="Hyperlink"/>
                <w:noProof/>
              </w:rPr>
              <w:t>Peta Jalan Implementasi Bertahap</w:t>
            </w:r>
            <w:r>
              <w:rPr>
                <w:noProof/>
                <w:webHidden/>
              </w:rPr>
              <w:tab/>
            </w:r>
            <w:r>
              <w:rPr>
                <w:noProof/>
                <w:webHidden/>
              </w:rPr>
              <w:fldChar w:fldCharType="begin"/>
            </w:r>
            <w:r>
              <w:rPr>
                <w:noProof/>
                <w:webHidden/>
              </w:rPr>
              <w:instrText xml:space="preserve"> PAGEREF _Toc243848065 \h </w:instrText>
            </w:r>
            <w:r>
              <w:rPr>
                <w:noProof/>
                <w:webHidden/>
              </w:rPr>
            </w:r>
            <w:r>
              <w:rPr>
                <w:noProof/>
                <w:webHidden/>
              </w:rPr>
              <w:fldChar w:fldCharType="separate"/>
            </w:r>
            <w:r>
              <w:rPr>
                <w:noProof/>
                <w:webHidden/>
              </w:rPr>
              <w:t>4</w:t>
            </w:r>
            <w:r>
              <w:rPr>
                <w:noProof/>
                <w:webHidden/>
              </w:rPr>
              <w:fldChar w:fldCharType="end"/>
            </w:r>
          </w:hyperlink>
        </w:p>
        <w:p w14:paraId="2316CF92" w14:textId="27C3278D" w:rsidR="00447702" w:rsidRDefault="00447702">
          <w:pPr>
            <w:pStyle w:val="TOC1"/>
            <w:tabs>
              <w:tab w:val="right" w:leader="dot" w:pos="9710"/>
            </w:tabs>
            <w:rPr>
              <w:rFonts w:asciiTheme="minorHAnsi" w:eastAsiaTheme="minorEastAsia" w:hAnsiTheme="minorHAnsi" w:cstheme="minorBidi"/>
              <w:b w:val="0"/>
              <w:bCs w:val="0"/>
              <w:noProof/>
              <w:color w:val="auto"/>
              <w:kern w:val="2"/>
              <w:lang w:val="en-ID" w:eastAsia="en-ID"/>
              <w14:ligatures w14:val="standardContextual"/>
            </w:rPr>
          </w:pPr>
          <w:hyperlink w:anchor="_Toc243848066" w:history="1">
            <w:r w:rsidRPr="004D6889">
              <w:rPr>
                <w:rStyle w:val="Hyperlink"/>
                <w:rFonts w:ascii="Arial Black" w:eastAsia="Arial Black" w:hAnsi="Arial Black" w:cs="Arial Black"/>
                <w:noProof/>
                <w:spacing w:val="-1"/>
                <w:w w:val="84"/>
              </w:rPr>
              <w:t>B.</w:t>
            </w:r>
            <w:r>
              <w:rPr>
                <w:rFonts w:asciiTheme="minorHAnsi" w:eastAsiaTheme="minorEastAsia" w:hAnsiTheme="minorHAnsi" w:cstheme="minorBidi"/>
                <w:b w:val="0"/>
                <w:bCs w:val="0"/>
                <w:noProof/>
                <w:color w:val="auto"/>
                <w:kern w:val="2"/>
                <w:lang w:val="en-ID" w:eastAsia="en-ID"/>
                <w14:ligatures w14:val="standardContextual"/>
              </w:rPr>
              <w:tab/>
            </w:r>
            <w:r w:rsidRPr="004D6889">
              <w:rPr>
                <w:rStyle w:val="Hyperlink"/>
                <w:noProof/>
              </w:rPr>
              <w:t>Jenis Task/Workload dan Dataset</w:t>
            </w:r>
            <w:r>
              <w:rPr>
                <w:noProof/>
                <w:webHidden/>
              </w:rPr>
              <w:tab/>
            </w:r>
            <w:r>
              <w:rPr>
                <w:noProof/>
                <w:webHidden/>
              </w:rPr>
              <w:fldChar w:fldCharType="begin"/>
            </w:r>
            <w:r>
              <w:rPr>
                <w:noProof/>
                <w:webHidden/>
              </w:rPr>
              <w:instrText xml:space="preserve"> PAGEREF _Toc243848066 \h </w:instrText>
            </w:r>
            <w:r>
              <w:rPr>
                <w:noProof/>
                <w:webHidden/>
              </w:rPr>
            </w:r>
            <w:r>
              <w:rPr>
                <w:noProof/>
                <w:webHidden/>
              </w:rPr>
              <w:fldChar w:fldCharType="separate"/>
            </w:r>
            <w:r>
              <w:rPr>
                <w:noProof/>
                <w:webHidden/>
              </w:rPr>
              <w:t>5</w:t>
            </w:r>
            <w:r>
              <w:rPr>
                <w:noProof/>
                <w:webHidden/>
              </w:rPr>
              <w:fldChar w:fldCharType="end"/>
            </w:r>
          </w:hyperlink>
        </w:p>
        <w:p w14:paraId="3D25E4BD" w14:textId="66188C35" w:rsidR="00447702" w:rsidRDefault="00447702">
          <w:pPr>
            <w:pStyle w:val="TOC2"/>
            <w:tabs>
              <w:tab w:val="right" w:leader="dot" w:pos="9710"/>
            </w:tabs>
            <w:rPr>
              <w:rFonts w:asciiTheme="minorHAnsi" w:eastAsiaTheme="minorEastAsia" w:hAnsiTheme="minorHAnsi" w:cstheme="minorBidi"/>
              <w:noProof/>
              <w:color w:val="auto"/>
              <w:kern w:val="2"/>
              <w:lang w:val="en-ID" w:eastAsia="en-ID"/>
              <w14:ligatures w14:val="standardContextual"/>
            </w:rPr>
          </w:pPr>
          <w:hyperlink w:anchor="_Toc243848067" w:history="1">
            <w:r w:rsidRPr="004D6889">
              <w:rPr>
                <w:rStyle w:val="Hyperlink"/>
                <w:rFonts w:ascii="Arial Black" w:eastAsia="Arial Black" w:hAnsi="Arial Black" w:cs="Arial Black"/>
                <w:noProof/>
                <w:spacing w:val="-1"/>
                <w:w w:val="56"/>
              </w:rPr>
              <w:t>B.1</w:t>
            </w:r>
            <w:r>
              <w:rPr>
                <w:rFonts w:asciiTheme="minorHAnsi" w:eastAsiaTheme="minorEastAsia" w:hAnsiTheme="minorHAnsi" w:cstheme="minorBidi"/>
                <w:noProof/>
                <w:color w:val="auto"/>
                <w:kern w:val="2"/>
                <w:lang w:val="en-ID" w:eastAsia="en-ID"/>
                <w14:ligatures w14:val="standardContextual"/>
              </w:rPr>
              <w:tab/>
            </w:r>
            <w:r w:rsidRPr="004D6889">
              <w:rPr>
                <w:rStyle w:val="Hyperlink"/>
                <w:noProof/>
              </w:rPr>
              <w:t>Model Task</w:t>
            </w:r>
            <w:r>
              <w:rPr>
                <w:noProof/>
                <w:webHidden/>
              </w:rPr>
              <w:tab/>
            </w:r>
            <w:r>
              <w:rPr>
                <w:noProof/>
                <w:webHidden/>
              </w:rPr>
              <w:fldChar w:fldCharType="begin"/>
            </w:r>
            <w:r>
              <w:rPr>
                <w:noProof/>
                <w:webHidden/>
              </w:rPr>
              <w:instrText xml:space="preserve"> PAGEREF _Toc243848067 \h </w:instrText>
            </w:r>
            <w:r>
              <w:rPr>
                <w:noProof/>
                <w:webHidden/>
              </w:rPr>
            </w:r>
            <w:r>
              <w:rPr>
                <w:noProof/>
                <w:webHidden/>
              </w:rPr>
              <w:fldChar w:fldCharType="separate"/>
            </w:r>
            <w:r>
              <w:rPr>
                <w:noProof/>
                <w:webHidden/>
              </w:rPr>
              <w:t>5</w:t>
            </w:r>
            <w:r>
              <w:rPr>
                <w:noProof/>
                <w:webHidden/>
              </w:rPr>
              <w:fldChar w:fldCharType="end"/>
            </w:r>
          </w:hyperlink>
        </w:p>
        <w:p w14:paraId="71C4F22F" w14:textId="47AF2F5E" w:rsidR="00447702" w:rsidRDefault="00447702">
          <w:pPr>
            <w:pStyle w:val="TOC2"/>
            <w:tabs>
              <w:tab w:val="right" w:leader="dot" w:pos="9710"/>
            </w:tabs>
            <w:rPr>
              <w:rFonts w:asciiTheme="minorHAnsi" w:eastAsiaTheme="minorEastAsia" w:hAnsiTheme="minorHAnsi" w:cstheme="minorBidi"/>
              <w:noProof/>
              <w:color w:val="auto"/>
              <w:kern w:val="2"/>
              <w:lang w:val="en-ID" w:eastAsia="en-ID"/>
              <w14:ligatures w14:val="standardContextual"/>
            </w:rPr>
          </w:pPr>
          <w:hyperlink w:anchor="_Toc243848068" w:history="1">
            <w:r w:rsidRPr="004D6889">
              <w:rPr>
                <w:rStyle w:val="Hyperlink"/>
                <w:rFonts w:ascii="Arial Black" w:eastAsia="Arial Black" w:hAnsi="Arial Black" w:cs="Arial Black"/>
                <w:noProof/>
                <w:spacing w:val="-1"/>
                <w:w w:val="56"/>
              </w:rPr>
              <w:t>B.2</w:t>
            </w:r>
            <w:r>
              <w:rPr>
                <w:rFonts w:asciiTheme="minorHAnsi" w:eastAsiaTheme="minorEastAsia" w:hAnsiTheme="minorHAnsi" w:cstheme="minorBidi"/>
                <w:noProof/>
                <w:color w:val="auto"/>
                <w:kern w:val="2"/>
                <w:lang w:val="en-ID" w:eastAsia="en-ID"/>
                <w14:ligatures w14:val="standardContextual"/>
              </w:rPr>
              <w:tab/>
            </w:r>
            <w:r w:rsidRPr="004D6889">
              <w:rPr>
                <w:rStyle w:val="Hyperlink"/>
                <w:noProof/>
              </w:rPr>
              <w:t>Karakteristik Task</w:t>
            </w:r>
            <w:r>
              <w:rPr>
                <w:noProof/>
                <w:webHidden/>
              </w:rPr>
              <w:tab/>
            </w:r>
            <w:r>
              <w:rPr>
                <w:noProof/>
                <w:webHidden/>
              </w:rPr>
              <w:fldChar w:fldCharType="begin"/>
            </w:r>
            <w:r>
              <w:rPr>
                <w:noProof/>
                <w:webHidden/>
              </w:rPr>
              <w:instrText xml:space="preserve"> PAGEREF _Toc243848068 \h </w:instrText>
            </w:r>
            <w:r>
              <w:rPr>
                <w:noProof/>
                <w:webHidden/>
              </w:rPr>
            </w:r>
            <w:r>
              <w:rPr>
                <w:noProof/>
                <w:webHidden/>
              </w:rPr>
              <w:fldChar w:fldCharType="separate"/>
            </w:r>
            <w:r>
              <w:rPr>
                <w:noProof/>
                <w:webHidden/>
              </w:rPr>
              <w:t>5</w:t>
            </w:r>
            <w:r>
              <w:rPr>
                <w:noProof/>
                <w:webHidden/>
              </w:rPr>
              <w:fldChar w:fldCharType="end"/>
            </w:r>
          </w:hyperlink>
        </w:p>
        <w:p w14:paraId="2B8BF8E0" w14:textId="250A5AAF" w:rsidR="00447702" w:rsidRDefault="00447702">
          <w:pPr>
            <w:pStyle w:val="TOC2"/>
            <w:tabs>
              <w:tab w:val="right" w:leader="dot" w:pos="9710"/>
            </w:tabs>
            <w:rPr>
              <w:rFonts w:asciiTheme="minorHAnsi" w:eastAsiaTheme="minorEastAsia" w:hAnsiTheme="minorHAnsi" w:cstheme="minorBidi"/>
              <w:noProof/>
              <w:color w:val="auto"/>
              <w:kern w:val="2"/>
              <w:lang w:val="en-ID" w:eastAsia="en-ID"/>
              <w14:ligatures w14:val="standardContextual"/>
            </w:rPr>
          </w:pPr>
          <w:hyperlink w:anchor="_Toc243848069" w:history="1">
            <w:r w:rsidRPr="004D6889">
              <w:rPr>
                <w:rStyle w:val="Hyperlink"/>
                <w:rFonts w:ascii="Arial Black" w:eastAsia="Arial Black" w:hAnsi="Arial Black" w:cs="Arial Black"/>
                <w:noProof/>
                <w:spacing w:val="-1"/>
                <w:w w:val="56"/>
              </w:rPr>
              <w:t>B.3</w:t>
            </w:r>
            <w:r>
              <w:rPr>
                <w:rFonts w:asciiTheme="minorHAnsi" w:eastAsiaTheme="minorEastAsia" w:hAnsiTheme="minorHAnsi" w:cstheme="minorBidi"/>
                <w:noProof/>
                <w:color w:val="auto"/>
                <w:kern w:val="2"/>
                <w:lang w:val="en-ID" w:eastAsia="en-ID"/>
                <w14:ligatures w14:val="standardContextual"/>
              </w:rPr>
              <w:tab/>
            </w:r>
            <w:r w:rsidRPr="004D6889">
              <w:rPr>
                <w:rStyle w:val="Hyperlink"/>
                <w:noProof/>
              </w:rPr>
              <w:t>Sumber Dataset</w:t>
            </w:r>
            <w:r>
              <w:rPr>
                <w:noProof/>
                <w:webHidden/>
              </w:rPr>
              <w:tab/>
            </w:r>
            <w:r>
              <w:rPr>
                <w:noProof/>
                <w:webHidden/>
              </w:rPr>
              <w:fldChar w:fldCharType="begin"/>
            </w:r>
            <w:r>
              <w:rPr>
                <w:noProof/>
                <w:webHidden/>
              </w:rPr>
              <w:instrText xml:space="preserve"> PAGEREF _Toc243848069 \h </w:instrText>
            </w:r>
            <w:r>
              <w:rPr>
                <w:noProof/>
                <w:webHidden/>
              </w:rPr>
            </w:r>
            <w:r>
              <w:rPr>
                <w:noProof/>
                <w:webHidden/>
              </w:rPr>
              <w:fldChar w:fldCharType="separate"/>
            </w:r>
            <w:r>
              <w:rPr>
                <w:noProof/>
                <w:webHidden/>
              </w:rPr>
              <w:t>5</w:t>
            </w:r>
            <w:r>
              <w:rPr>
                <w:noProof/>
                <w:webHidden/>
              </w:rPr>
              <w:fldChar w:fldCharType="end"/>
            </w:r>
          </w:hyperlink>
        </w:p>
        <w:p w14:paraId="33D77055" w14:textId="22A81CB8" w:rsidR="00447702" w:rsidRDefault="00447702">
          <w:pPr>
            <w:pStyle w:val="TOC2"/>
            <w:tabs>
              <w:tab w:val="right" w:leader="dot" w:pos="9710"/>
            </w:tabs>
            <w:rPr>
              <w:rFonts w:asciiTheme="minorHAnsi" w:eastAsiaTheme="minorEastAsia" w:hAnsiTheme="minorHAnsi" w:cstheme="minorBidi"/>
              <w:noProof/>
              <w:color w:val="auto"/>
              <w:kern w:val="2"/>
              <w:lang w:val="en-ID" w:eastAsia="en-ID"/>
              <w14:ligatures w14:val="standardContextual"/>
            </w:rPr>
          </w:pPr>
          <w:hyperlink w:anchor="_Toc243848070" w:history="1">
            <w:r w:rsidRPr="004D6889">
              <w:rPr>
                <w:rStyle w:val="Hyperlink"/>
                <w:rFonts w:ascii="Arial Black" w:eastAsia="Arial Black" w:hAnsi="Arial Black" w:cs="Arial Black"/>
                <w:noProof/>
                <w:spacing w:val="-1"/>
                <w:w w:val="56"/>
              </w:rPr>
              <w:t>B.4</w:t>
            </w:r>
            <w:r>
              <w:rPr>
                <w:rFonts w:asciiTheme="minorHAnsi" w:eastAsiaTheme="minorEastAsia" w:hAnsiTheme="minorHAnsi" w:cstheme="minorBidi"/>
                <w:noProof/>
                <w:color w:val="auto"/>
                <w:kern w:val="2"/>
                <w:lang w:val="en-ID" w:eastAsia="en-ID"/>
                <w14:ligatures w14:val="standardContextual"/>
              </w:rPr>
              <w:tab/>
            </w:r>
            <w:r w:rsidRPr="004D6889">
              <w:rPr>
                <w:rStyle w:val="Hyperlink"/>
                <w:noProof/>
              </w:rPr>
              <w:t>Rencana Konversi Dataset SWF ke Format Cloudlet CloudSim</w:t>
            </w:r>
            <w:r>
              <w:rPr>
                <w:noProof/>
                <w:webHidden/>
              </w:rPr>
              <w:tab/>
            </w:r>
            <w:r>
              <w:rPr>
                <w:noProof/>
                <w:webHidden/>
              </w:rPr>
              <w:fldChar w:fldCharType="begin"/>
            </w:r>
            <w:r>
              <w:rPr>
                <w:noProof/>
                <w:webHidden/>
              </w:rPr>
              <w:instrText xml:space="preserve"> PAGEREF _Toc243848070 \h </w:instrText>
            </w:r>
            <w:r>
              <w:rPr>
                <w:noProof/>
                <w:webHidden/>
              </w:rPr>
            </w:r>
            <w:r>
              <w:rPr>
                <w:noProof/>
                <w:webHidden/>
              </w:rPr>
              <w:fldChar w:fldCharType="separate"/>
            </w:r>
            <w:r>
              <w:rPr>
                <w:noProof/>
                <w:webHidden/>
              </w:rPr>
              <w:t>6</w:t>
            </w:r>
            <w:r>
              <w:rPr>
                <w:noProof/>
                <w:webHidden/>
              </w:rPr>
              <w:fldChar w:fldCharType="end"/>
            </w:r>
          </w:hyperlink>
        </w:p>
        <w:p w14:paraId="6AFD473D" w14:textId="2CE1E1C5" w:rsidR="00447702" w:rsidRDefault="00447702">
          <w:pPr>
            <w:pStyle w:val="TOC1"/>
            <w:tabs>
              <w:tab w:val="right" w:leader="dot" w:pos="9710"/>
            </w:tabs>
            <w:rPr>
              <w:rFonts w:asciiTheme="minorHAnsi" w:eastAsiaTheme="minorEastAsia" w:hAnsiTheme="minorHAnsi" w:cstheme="minorBidi"/>
              <w:b w:val="0"/>
              <w:bCs w:val="0"/>
              <w:noProof/>
              <w:color w:val="auto"/>
              <w:kern w:val="2"/>
              <w:lang w:val="en-ID" w:eastAsia="en-ID"/>
              <w14:ligatures w14:val="standardContextual"/>
            </w:rPr>
          </w:pPr>
          <w:hyperlink w:anchor="_Toc243848071" w:history="1">
            <w:r w:rsidRPr="004D6889">
              <w:rPr>
                <w:rStyle w:val="Hyperlink"/>
                <w:rFonts w:ascii="Arial Black" w:eastAsia="Arial Black" w:hAnsi="Arial Black" w:cs="Arial Black"/>
                <w:noProof/>
                <w:spacing w:val="-1"/>
                <w:w w:val="84"/>
              </w:rPr>
              <w:t>C.</w:t>
            </w:r>
            <w:r>
              <w:rPr>
                <w:rFonts w:asciiTheme="minorHAnsi" w:eastAsiaTheme="minorEastAsia" w:hAnsiTheme="minorHAnsi" w:cstheme="minorBidi"/>
                <w:b w:val="0"/>
                <w:bCs w:val="0"/>
                <w:noProof/>
                <w:color w:val="auto"/>
                <w:kern w:val="2"/>
                <w:lang w:val="en-ID" w:eastAsia="en-ID"/>
                <w14:ligatures w14:val="standardContextual"/>
              </w:rPr>
              <w:tab/>
            </w:r>
            <w:r w:rsidRPr="004D6889">
              <w:rPr>
                <w:rStyle w:val="Hyperlink"/>
                <w:noProof/>
              </w:rPr>
              <w:t>Desain Arsitektur Cloud</w:t>
            </w:r>
            <w:r>
              <w:rPr>
                <w:noProof/>
                <w:webHidden/>
              </w:rPr>
              <w:tab/>
            </w:r>
            <w:r>
              <w:rPr>
                <w:noProof/>
                <w:webHidden/>
              </w:rPr>
              <w:fldChar w:fldCharType="begin"/>
            </w:r>
            <w:r>
              <w:rPr>
                <w:noProof/>
                <w:webHidden/>
              </w:rPr>
              <w:instrText xml:space="preserve"> PAGEREF _Toc243848071 \h </w:instrText>
            </w:r>
            <w:r>
              <w:rPr>
                <w:noProof/>
                <w:webHidden/>
              </w:rPr>
            </w:r>
            <w:r>
              <w:rPr>
                <w:noProof/>
                <w:webHidden/>
              </w:rPr>
              <w:fldChar w:fldCharType="separate"/>
            </w:r>
            <w:r>
              <w:rPr>
                <w:noProof/>
                <w:webHidden/>
              </w:rPr>
              <w:t>6</w:t>
            </w:r>
            <w:r>
              <w:rPr>
                <w:noProof/>
                <w:webHidden/>
              </w:rPr>
              <w:fldChar w:fldCharType="end"/>
            </w:r>
          </w:hyperlink>
        </w:p>
        <w:p w14:paraId="11A2F19D" w14:textId="1F45FF2B" w:rsidR="00447702" w:rsidRDefault="00447702">
          <w:pPr>
            <w:pStyle w:val="TOC2"/>
            <w:tabs>
              <w:tab w:val="right" w:leader="dot" w:pos="9710"/>
            </w:tabs>
            <w:rPr>
              <w:rFonts w:asciiTheme="minorHAnsi" w:eastAsiaTheme="minorEastAsia" w:hAnsiTheme="minorHAnsi" w:cstheme="minorBidi"/>
              <w:noProof/>
              <w:color w:val="auto"/>
              <w:kern w:val="2"/>
              <w:lang w:val="en-ID" w:eastAsia="en-ID"/>
              <w14:ligatures w14:val="standardContextual"/>
            </w:rPr>
          </w:pPr>
          <w:hyperlink w:anchor="_Toc243848072" w:history="1">
            <w:r w:rsidRPr="004D6889">
              <w:rPr>
                <w:rStyle w:val="Hyperlink"/>
                <w:rFonts w:ascii="Arial Black" w:eastAsia="Arial Black" w:hAnsi="Arial Black" w:cs="Arial Black"/>
                <w:noProof/>
                <w:spacing w:val="-1"/>
                <w:w w:val="56"/>
              </w:rPr>
              <w:t>C.1</w:t>
            </w:r>
            <w:r>
              <w:rPr>
                <w:rFonts w:asciiTheme="minorHAnsi" w:eastAsiaTheme="minorEastAsia" w:hAnsiTheme="minorHAnsi" w:cstheme="minorBidi"/>
                <w:noProof/>
                <w:color w:val="auto"/>
                <w:kern w:val="2"/>
                <w:lang w:val="en-ID" w:eastAsia="en-ID"/>
                <w14:ligatures w14:val="standardContextual"/>
              </w:rPr>
              <w:tab/>
            </w:r>
            <w:r w:rsidRPr="004D6889">
              <w:rPr>
                <w:rStyle w:val="Hyperlink"/>
                <w:noProof/>
              </w:rPr>
              <w:t>Rincian Konfigurasi Host</w:t>
            </w:r>
            <w:r>
              <w:rPr>
                <w:noProof/>
                <w:webHidden/>
              </w:rPr>
              <w:tab/>
            </w:r>
            <w:r>
              <w:rPr>
                <w:noProof/>
                <w:webHidden/>
              </w:rPr>
              <w:fldChar w:fldCharType="begin"/>
            </w:r>
            <w:r>
              <w:rPr>
                <w:noProof/>
                <w:webHidden/>
              </w:rPr>
              <w:instrText xml:space="preserve"> PAGEREF _Toc243848072 \h </w:instrText>
            </w:r>
            <w:r>
              <w:rPr>
                <w:noProof/>
                <w:webHidden/>
              </w:rPr>
            </w:r>
            <w:r>
              <w:rPr>
                <w:noProof/>
                <w:webHidden/>
              </w:rPr>
              <w:fldChar w:fldCharType="separate"/>
            </w:r>
            <w:r>
              <w:rPr>
                <w:noProof/>
                <w:webHidden/>
              </w:rPr>
              <w:t>7</w:t>
            </w:r>
            <w:r>
              <w:rPr>
                <w:noProof/>
                <w:webHidden/>
              </w:rPr>
              <w:fldChar w:fldCharType="end"/>
            </w:r>
          </w:hyperlink>
        </w:p>
        <w:p w14:paraId="331BD0A7" w14:textId="46702519" w:rsidR="00447702" w:rsidRDefault="00447702">
          <w:pPr>
            <w:pStyle w:val="TOC1"/>
            <w:tabs>
              <w:tab w:val="right" w:leader="dot" w:pos="9710"/>
            </w:tabs>
            <w:rPr>
              <w:rFonts w:asciiTheme="minorHAnsi" w:eastAsiaTheme="minorEastAsia" w:hAnsiTheme="minorHAnsi" w:cstheme="minorBidi"/>
              <w:b w:val="0"/>
              <w:bCs w:val="0"/>
              <w:noProof/>
              <w:color w:val="auto"/>
              <w:kern w:val="2"/>
              <w:lang w:val="en-ID" w:eastAsia="en-ID"/>
              <w14:ligatures w14:val="standardContextual"/>
            </w:rPr>
          </w:pPr>
          <w:hyperlink w:anchor="_Toc243848073" w:history="1">
            <w:r w:rsidRPr="004D6889">
              <w:rPr>
                <w:rStyle w:val="Hyperlink"/>
                <w:rFonts w:ascii="Arial Black" w:eastAsia="Arial Black" w:hAnsi="Arial Black" w:cs="Arial Black"/>
                <w:noProof/>
                <w:spacing w:val="-1"/>
                <w:w w:val="84"/>
              </w:rPr>
              <w:t>D.</w:t>
            </w:r>
            <w:r>
              <w:rPr>
                <w:rFonts w:asciiTheme="minorHAnsi" w:eastAsiaTheme="minorEastAsia" w:hAnsiTheme="minorHAnsi" w:cstheme="minorBidi"/>
                <w:b w:val="0"/>
                <w:bCs w:val="0"/>
                <w:noProof/>
                <w:color w:val="auto"/>
                <w:kern w:val="2"/>
                <w:lang w:val="en-ID" w:eastAsia="en-ID"/>
                <w14:ligatures w14:val="standardContextual"/>
              </w:rPr>
              <w:tab/>
            </w:r>
            <w:r w:rsidRPr="004D6889">
              <w:rPr>
                <w:rStyle w:val="Hyperlink"/>
                <w:noProof/>
              </w:rPr>
              <w:t>Fungsi Objektif yang Dioptimalkan</w:t>
            </w:r>
            <w:r>
              <w:rPr>
                <w:noProof/>
                <w:webHidden/>
              </w:rPr>
              <w:tab/>
            </w:r>
            <w:r>
              <w:rPr>
                <w:noProof/>
                <w:webHidden/>
              </w:rPr>
              <w:fldChar w:fldCharType="begin"/>
            </w:r>
            <w:r>
              <w:rPr>
                <w:noProof/>
                <w:webHidden/>
              </w:rPr>
              <w:instrText xml:space="preserve"> PAGEREF _Toc243848073 \h </w:instrText>
            </w:r>
            <w:r>
              <w:rPr>
                <w:noProof/>
                <w:webHidden/>
              </w:rPr>
            </w:r>
            <w:r>
              <w:rPr>
                <w:noProof/>
                <w:webHidden/>
              </w:rPr>
              <w:fldChar w:fldCharType="separate"/>
            </w:r>
            <w:r>
              <w:rPr>
                <w:noProof/>
                <w:webHidden/>
              </w:rPr>
              <w:t>11</w:t>
            </w:r>
            <w:r>
              <w:rPr>
                <w:noProof/>
                <w:webHidden/>
              </w:rPr>
              <w:fldChar w:fldCharType="end"/>
            </w:r>
          </w:hyperlink>
        </w:p>
        <w:p w14:paraId="4D206E7C" w14:textId="19314AE9" w:rsidR="00447702" w:rsidRDefault="00447702">
          <w:pPr>
            <w:pStyle w:val="TOC2"/>
            <w:tabs>
              <w:tab w:val="right" w:leader="dot" w:pos="9710"/>
            </w:tabs>
            <w:rPr>
              <w:rFonts w:asciiTheme="minorHAnsi" w:eastAsiaTheme="minorEastAsia" w:hAnsiTheme="minorHAnsi" w:cstheme="minorBidi"/>
              <w:noProof/>
              <w:color w:val="auto"/>
              <w:kern w:val="2"/>
              <w:lang w:val="en-ID" w:eastAsia="en-ID"/>
              <w14:ligatures w14:val="standardContextual"/>
            </w:rPr>
          </w:pPr>
          <w:hyperlink w:anchor="_Toc243848074" w:history="1">
            <w:r w:rsidRPr="004D6889">
              <w:rPr>
                <w:rStyle w:val="Hyperlink"/>
                <w:rFonts w:ascii="Arial Black" w:eastAsia="Arial Black" w:hAnsi="Arial Black" w:cs="Arial Black"/>
                <w:noProof/>
                <w:spacing w:val="-1"/>
                <w:w w:val="56"/>
              </w:rPr>
              <w:t>D.1</w:t>
            </w:r>
            <w:r>
              <w:rPr>
                <w:rFonts w:asciiTheme="minorHAnsi" w:eastAsiaTheme="minorEastAsia" w:hAnsiTheme="minorHAnsi" w:cstheme="minorBidi"/>
                <w:noProof/>
                <w:color w:val="auto"/>
                <w:kern w:val="2"/>
                <w:lang w:val="en-ID" w:eastAsia="en-ID"/>
                <w14:ligatures w14:val="standardContextual"/>
              </w:rPr>
              <w:tab/>
            </w:r>
            <w:r w:rsidRPr="004D6889">
              <w:rPr>
                <w:rStyle w:val="Hyperlink"/>
                <w:noProof/>
              </w:rPr>
              <w:t>Skema Evaluasi Multi-Objective</w:t>
            </w:r>
            <w:r>
              <w:rPr>
                <w:noProof/>
                <w:webHidden/>
              </w:rPr>
              <w:tab/>
            </w:r>
            <w:r>
              <w:rPr>
                <w:noProof/>
                <w:webHidden/>
              </w:rPr>
              <w:fldChar w:fldCharType="begin"/>
            </w:r>
            <w:r>
              <w:rPr>
                <w:noProof/>
                <w:webHidden/>
              </w:rPr>
              <w:instrText xml:space="preserve"> PAGEREF _Toc243848074 \h </w:instrText>
            </w:r>
            <w:r>
              <w:rPr>
                <w:noProof/>
                <w:webHidden/>
              </w:rPr>
            </w:r>
            <w:r>
              <w:rPr>
                <w:noProof/>
                <w:webHidden/>
              </w:rPr>
              <w:fldChar w:fldCharType="separate"/>
            </w:r>
            <w:r>
              <w:rPr>
                <w:noProof/>
                <w:webHidden/>
              </w:rPr>
              <w:t>11</w:t>
            </w:r>
            <w:r>
              <w:rPr>
                <w:noProof/>
                <w:webHidden/>
              </w:rPr>
              <w:fldChar w:fldCharType="end"/>
            </w:r>
          </w:hyperlink>
        </w:p>
        <w:p w14:paraId="703B6063" w14:textId="720F49ED" w:rsidR="00447702" w:rsidRDefault="00447702">
          <w:pPr>
            <w:pStyle w:val="TOC1"/>
            <w:tabs>
              <w:tab w:val="right" w:leader="dot" w:pos="9710"/>
            </w:tabs>
            <w:rPr>
              <w:rFonts w:asciiTheme="minorHAnsi" w:eastAsiaTheme="minorEastAsia" w:hAnsiTheme="minorHAnsi" w:cstheme="minorBidi"/>
              <w:b w:val="0"/>
              <w:bCs w:val="0"/>
              <w:noProof/>
              <w:color w:val="auto"/>
              <w:kern w:val="2"/>
              <w:lang w:val="en-ID" w:eastAsia="en-ID"/>
              <w14:ligatures w14:val="standardContextual"/>
            </w:rPr>
          </w:pPr>
          <w:hyperlink w:anchor="_Toc243848075" w:history="1">
            <w:r w:rsidRPr="004D6889">
              <w:rPr>
                <w:rStyle w:val="Hyperlink"/>
                <w:rFonts w:ascii="Arial Black" w:eastAsia="Arial Black" w:hAnsi="Arial Black" w:cs="Arial Black"/>
                <w:noProof/>
                <w:spacing w:val="-1"/>
                <w:w w:val="84"/>
              </w:rPr>
              <w:t>E.</w:t>
            </w:r>
            <w:r>
              <w:rPr>
                <w:rFonts w:asciiTheme="minorHAnsi" w:eastAsiaTheme="minorEastAsia" w:hAnsiTheme="minorHAnsi" w:cstheme="minorBidi"/>
                <w:b w:val="0"/>
                <w:bCs w:val="0"/>
                <w:noProof/>
                <w:color w:val="auto"/>
                <w:kern w:val="2"/>
                <w:lang w:val="en-ID" w:eastAsia="en-ID"/>
                <w14:ligatures w14:val="standardContextual"/>
              </w:rPr>
              <w:tab/>
            </w:r>
            <w:r w:rsidRPr="004D6889">
              <w:rPr>
                <w:rStyle w:val="Hyperlink"/>
                <w:noProof/>
              </w:rPr>
              <w:t>Metrik Optimasi dan Batasan Cloud</w:t>
            </w:r>
            <w:r>
              <w:rPr>
                <w:noProof/>
                <w:webHidden/>
              </w:rPr>
              <w:tab/>
            </w:r>
            <w:r>
              <w:rPr>
                <w:noProof/>
                <w:webHidden/>
              </w:rPr>
              <w:fldChar w:fldCharType="begin"/>
            </w:r>
            <w:r>
              <w:rPr>
                <w:noProof/>
                <w:webHidden/>
              </w:rPr>
              <w:instrText xml:space="preserve"> PAGEREF _Toc243848075 \h </w:instrText>
            </w:r>
            <w:r>
              <w:rPr>
                <w:noProof/>
                <w:webHidden/>
              </w:rPr>
            </w:r>
            <w:r>
              <w:rPr>
                <w:noProof/>
                <w:webHidden/>
              </w:rPr>
              <w:fldChar w:fldCharType="separate"/>
            </w:r>
            <w:r>
              <w:rPr>
                <w:noProof/>
                <w:webHidden/>
              </w:rPr>
              <w:t>12</w:t>
            </w:r>
            <w:r>
              <w:rPr>
                <w:noProof/>
                <w:webHidden/>
              </w:rPr>
              <w:fldChar w:fldCharType="end"/>
            </w:r>
          </w:hyperlink>
        </w:p>
        <w:p w14:paraId="30EDB1E6" w14:textId="7AF0FAD7" w:rsidR="00447702" w:rsidRDefault="00447702">
          <w:pPr>
            <w:pStyle w:val="TOC2"/>
            <w:tabs>
              <w:tab w:val="right" w:leader="dot" w:pos="9710"/>
            </w:tabs>
            <w:rPr>
              <w:rFonts w:asciiTheme="minorHAnsi" w:eastAsiaTheme="minorEastAsia" w:hAnsiTheme="minorHAnsi" w:cstheme="minorBidi"/>
              <w:noProof/>
              <w:color w:val="auto"/>
              <w:kern w:val="2"/>
              <w:lang w:val="en-ID" w:eastAsia="en-ID"/>
              <w14:ligatures w14:val="standardContextual"/>
            </w:rPr>
          </w:pPr>
          <w:hyperlink w:anchor="_Toc243848076" w:history="1">
            <w:r w:rsidRPr="004D6889">
              <w:rPr>
                <w:rStyle w:val="Hyperlink"/>
                <w:noProof/>
              </w:rPr>
              <w:t>Metrik yang Diukur</w:t>
            </w:r>
            <w:r>
              <w:rPr>
                <w:noProof/>
                <w:webHidden/>
              </w:rPr>
              <w:tab/>
            </w:r>
            <w:r>
              <w:rPr>
                <w:noProof/>
                <w:webHidden/>
              </w:rPr>
              <w:fldChar w:fldCharType="begin"/>
            </w:r>
            <w:r>
              <w:rPr>
                <w:noProof/>
                <w:webHidden/>
              </w:rPr>
              <w:instrText xml:space="preserve"> PAGEREF _Toc243848076 \h </w:instrText>
            </w:r>
            <w:r>
              <w:rPr>
                <w:noProof/>
                <w:webHidden/>
              </w:rPr>
            </w:r>
            <w:r>
              <w:rPr>
                <w:noProof/>
                <w:webHidden/>
              </w:rPr>
              <w:fldChar w:fldCharType="separate"/>
            </w:r>
            <w:r>
              <w:rPr>
                <w:noProof/>
                <w:webHidden/>
              </w:rPr>
              <w:t>12</w:t>
            </w:r>
            <w:r>
              <w:rPr>
                <w:noProof/>
                <w:webHidden/>
              </w:rPr>
              <w:fldChar w:fldCharType="end"/>
            </w:r>
          </w:hyperlink>
        </w:p>
        <w:p w14:paraId="29CE88D1" w14:textId="25DBB30A" w:rsidR="00447702" w:rsidRDefault="00447702">
          <w:pPr>
            <w:pStyle w:val="TOC2"/>
            <w:tabs>
              <w:tab w:val="right" w:leader="dot" w:pos="9710"/>
            </w:tabs>
            <w:rPr>
              <w:rFonts w:asciiTheme="minorHAnsi" w:eastAsiaTheme="minorEastAsia" w:hAnsiTheme="minorHAnsi" w:cstheme="minorBidi"/>
              <w:noProof/>
              <w:color w:val="auto"/>
              <w:kern w:val="2"/>
              <w:lang w:val="en-ID" w:eastAsia="en-ID"/>
              <w14:ligatures w14:val="standardContextual"/>
            </w:rPr>
          </w:pPr>
          <w:hyperlink w:anchor="_Toc243848077" w:history="1">
            <w:r w:rsidRPr="004D6889">
              <w:rPr>
                <w:rStyle w:val="Hyperlink"/>
                <w:rFonts w:ascii="Arial Black" w:eastAsia="Arial Black" w:hAnsi="Arial Black" w:cs="Arial Black"/>
                <w:noProof/>
                <w:spacing w:val="-1"/>
                <w:w w:val="56"/>
              </w:rPr>
              <w:t>E.1</w:t>
            </w:r>
            <w:r>
              <w:rPr>
                <w:rFonts w:asciiTheme="minorHAnsi" w:eastAsiaTheme="minorEastAsia" w:hAnsiTheme="minorHAnsi" w:cstheme="minorBidi"/>
                <w:noProof/>
                <w:color w:val="auto"/>
                <w:kern w:val="2"/>
                <w:lang w:val="en-ID" w:eastAsia="en-ID"/>
                <w14:ligatures w14:val="standardContextual"/>
              </w:rPr>
              <w:tab/>
            </w:r>
            <w:r w:rsidRPr="004D6889">
              <w:rPr>
                <w:rStyle w:val="Hyperlink"/>
                <w:noProof/>
              </w:rPr>
              <w:t>Model Energi</w:t>
            </w:r>
            <w:r>
              <w:rPr>
                <w:noProof/>
                <w:webHidden/>
              </w:rPr>
              <w:tab/>
            </w:r>
            <w:r>
              <w:rPr>
                <w:noProof/>
                <w:webHidden/>
              </w:rPr>
              <w:fldChar w:fldCharType="begin"/>
            </w:r>
            <w:r>
              <w:rPr>
                <w:noProof/>
                <w:webHidden/>
              </w:rPr>
              <w:instrText xml:space="preserve"> PAGEREF _Toc243848077 \h </w:instrText>
            </w:r>
            <w:r>
              <w:rPr>
                <w:noProof/>
                <w:webHidden/>
              </w:rPr>
            </w:r>
            <w:r>
              <w:rPr>
                <w:noProof/>
                <w:webHidden/>
              </w:rPr>
              <w:fldChar w:fldCharType="separate"/>
            </w:r>
            <w:r>
              <w:rPr>
                <w:noProof/>
                <w:webHidden/>
              </w:rPr>
              <w:t>12</w:t>
            </w:r>
            <w:r>
              <w:rPr>
                <w:noProof/>
                <w:webHidden/>
              </w:rPr>
              <w:fldChar w:fldCharType="end"/>
            </w:r>
          </w:hyperlink>
        </w:p>
        <w:p w14:paraId="73637F9B" w14:textId="05832990" w:rsidR="00447702" w:rsidRDefault="00447702">
          <w:pPr>
            <w:pStyle w:val="TOC2"/>
            <w:tabs>
              <w:tab w:val="right" w:leader="dot" w:pos="9710"/>
            </w:tabs>
            <w:rPr>
              <w:rFonts w:asciiTheme="minorHAnsi" w:eastAsiaTheme="minorEastAsia" w:hAnsiTheme="minorHAnsi" w:cstheme="minorBidi"/>
              <w:noProof/>
              <w:color w:val="auto"/>
              <w:kern w:val="2"/>
              <w:lang w:val="en-ID" w:eastAsia="en-ID"/>
              <w14:ligatures w14:val="standardContextual"/>
            </w:rPr>
          </w:pPr>
          <w:hyperlink w:anchor="_Toc243848078" w:history="1">
            <w:r w:rsidRPr="004D6889">
              <w:rPr>
                <w:rStyle w:val="Hyperlink"/>
                <w:rFonts w:ascii="Arial Black" w:eastAsia="Arial Black" w:hAnsi="Arial Black" w:cs="Arial Black"/>
                <w:noProof/>
                <w:spacing w:val="-1"/>
                <w:w w:val="56"/>
              </w:rPr>
              <w:t>E.2</w:t>
            </w:r>
            <w:r>
              <w:rPr>
                <w:rFonts w:asciiTheme="minorHAnsi" w:eastAsiaTheme="minorEastAsia" w:hAnsiTheme="minorHAnsi" w:cstheme="minorBidi"/>
                <w:noProof/>
                <w:color w:val="auto"/>
                <w:kern w:val="2"/>
                <w:lang w:val="en-ID" w:eastAsia="en-ID"/>
                <w14:ligatures w14:val="standardContextual"/>
              </w:rPr>
              <w:tab/>
            </w:r>
            <w:r w:rsidRPr="004D6889">
              <w:rPr>
                <w:rStyle w:val="Hyperlink"/>
                <w:noProof/>
              </w:rPr>
              <w:t>Baseline Pembanding</w:t>
            </w:r>
            <w:r>
              <w:rPr>
                <w:noProof/>
                <w:webHidden/>
              </w:rPr>
              <w:tab/>
            </w:r>
            <w:r>
              <w:rPr>
                <w:noProof/>
                <w:webHidden/>
              </w:rPr>
              <w:fldChar w:fldCharType="begin"/>
            </w:r>
            <w:r>
              <w:rPr>
                <w:noProof/>
                <w:webHidden/>
              </w:rPr>
              <w:instrText xml:space="preserve"> PAGEREF _Toc243848078 \h </w:instrText>
            </w:r>
            <w:r>
              <w:rPr>
                <w:noProof/>
                <w:webHidden/>
              </w:rPr>
            </w:r>
            <w:r>
              <w:rPr>
                <w:noProof/>
                <w:webHidden/>
              </w:rPr>
              <w:fldChar w:fldCharType="separate"/>
            </w:r>
            <w:r>
              <w:rPr>
                <w:noProof/>
                <w:webHidden/>
              </w:rPr>
              <w:t>13</w:t>
            </w:r>
            <w:r>
              <w:rPr>
                <w:noProof/>
                <w:webHidden/>
              </w:rPr>
              <w:fldChar w:fldCharType="end"/>
            </w:r>
          </w:hyperlink>
        </w:p>
        <w:p w14:paraId="4B235AAA" w14:textId="4C2CE148" w:rsidR="00447702" w:rsidRDefault="00447702">
          <w:pPr>
            <w:pStyle w:val="TOC2"/>
            <w:tabs>
              <w:tab w:val="right" w:leader="dot" w:pos="9710"/>
            </w:tabs>
            <w:rPr>
              <w:rFonts w:asciiTheme="minorHAnsi" w:eastAsiaTheme="minorEastAsia" w:hAnsiTheme="minorHAnsi" w:cstheme="minorBidi"/>
              <w:noProof/>
              <w:color w:val="auto"/>
              <w:kern w:val="2"/>
              <w:lang w:val="en-ID" w:eastAsia="en-ID"/>
              <w14:ligatures w14:val="standardContextual"/>
            </w:rPr>
          </w:pPr>
          <w:hyperlink w:anchor="_Toc243848079" w:history="1">
            <w:r w:rsidRPr="004D6889">
              <w:rPr>
                <w:rStyle w:val="Hyperlink"/>
                <w:rFonts w:ascii="Arial Black" w:eastAsia="Arial Black" w:hAnsi="Arial Black" w:cs="Arial Black"/>
                <w:noProof/>
                <w:spacing w:val="-1"/>
                <w:w w:val="56"/>
              </w:rPr>
              <w:t>E.3</w:t>
            </w:r>
            <w:r>
              <w:rPr>
                <w:rFonts w:asciiTheme="minorHAnsi" w:eastAsiaTheme="minorEastAsia" w:hAnsiTheme="minorHAnsi" w:cstheme="minorBidi"/>
                <w:noProof/>
                <w:color w:val="auto"/>
                <w:kern w:val="2"/>
                <w:lang w:val="en-ID" w:eastAsia="en-ID"/>
                <w14:ligatures w14:val="standardContextual"/>
              </w:rPr>
              <w:tab/>
            </w:r>
            <w:r w:rsidRPr="004D6889">
              <w:rPr>
                <w:rStyle w:val="Hyperlink"/>
                <w:noProof/>
              </w:rPr>
              <w:t>Protokol Eksperimen</w:t>
            </w:r>
            <w:r>
              <w:rPr>
                <w:noProof/>
                <w:webHidden/>
              </w:rPr>
              <w:tab/>
            </w:r>
            <w:r>
              <w:rPr>
                <w:noProof/>
                <w:webHidden/>
              </w:rPr>
              <w:fldChar w:fldCharType="begin"/>
            </w:r>
            <w:r>
              <w:rPr>
                <w:noProof/>
                <w:webHidden/>
              </w:rPr>
              <w:instrText xml:space="preserve"> PAGEREF _Toc243848079 \h </w:instrText>
            </w:r>
            <w:r>
              <w:rPr>
                <w:noProof/>
                <w:webHidden/>
              </w:rPr>
            </w:r>
            <w:r>
              <w:rPr>
                <w:noProof/>
                <w:webHidden/>
              </w:rPr>
              <w:fldChar w:fldCharType="separate"/>
            </w:r>
            <w:r>
              <w:rPr>
                <w:noProof/>
                <w:webHidden/>
              </w:rPr>
              <w:t>13</w:t>
            </w:r>
            <w:r>
              <w:rPr>
                <w:noProof/>
                <w:webHidden/>
              </w:rPr>
              <w:fldChar w:fldCharType="end"/>
            </w:r>
          </w:hyperlink>
        </w:p>
        <w:p w14:paraId="265A0141" w14:textId="4435753E" w:rsidR="00447702" w:rsidRDefault="00447702">
          <w:pPr>
            <w:pStyle w:val="TOC2"/>
            <w:tabs>
              <w:tab w:val="right" w:leader="dot" w:pos="9710"/>
            </w:tabs>
            <w:rPr>
              <w:rFonts w:asciiTheme="minorHAnsi" w:eastAsiaTheme="minorEastAsia" w:hAnsiTheme="minorHAnsi" w:cstheme="minorBidi"/>
              <w:noProof/>
              <w:color w:val="auto"/>
              <w:kern w:val="2"/>
              <w:lang w:val="en-ID" w:eastAsia="en-ID"/>
              <w14:ligatures w14:val="standardContextual"/>
            </w:rPr>
          </w:pPr>
          <w:hyperlink w:anchor="_Toc243848080" w:history="1">
            <w:r w:rsidRPr="004D6889">
              <w:rPr>
                <w:rStyle w:val="Hyperlink"/>
                <w:rFonts w:ascii="Arial Black" w:eastAsia="Arial Black" w:hAnsi="Arial Black" w:cs="Arial Black"/>
                <w:noProof/>
                <w:spacing w:val="-1"/>
                <w:w w:val="56"/>
              </w:rPr>
              <w:t>E.4</w:t>
            </w:r>
            <w:r>
              <w:rPr>
                <w:rFonts w:asciiTheme="minorHAnsi" w:eastAsiaTheme="minorEastAsia" w:hAnsiTheme="minorHAnsi" w:cstheme="minorBidi"/>
                <w:noProof/>
                <w:color w:val="auto"/>
                <w:kern w:val="2"/>
                <w:lang w:val="en-ID" w:eastAsia="en-ID"/>
                <w14:ligatures w14:val="standardContextual"/>
              </w:rPr>
              <w:tab/>
            </w:r>
            <w:r w:rsidRPr="004D6889">
              <w:rPr>
                <w:rStyle w:val="Hyperlink"/>
                <w:noProof/>
              </w:rPr>
              <w:t>Batasan (Constraints)</w:t>
            </w:r>
            <w:r>
              <w:rPr>
                <w:noProof/>
                <w:webHidden/>
              </w:rPr>
              <w:tab/>
            </w:r>
            <w:r>
              <w:rPr>
                <w:noProof/>
                <w:webHidden/>
              </w:rPr>
              <w:fldChar w:fldCharType="begin"/>
            </w:r>
            <w:r>
              <w:rPr>
                <w:noProof/>
                <w:webHidden/>
              </w:rPr>
              <w:instrText xml:space="preserve"> PAGEREF _Toc243848080 \h </w:instrText>
            </w:r>
            <w:r>
              <w:rPr>
                <w:noProof/>
                <w:webHidden/>
              </w:rPr>
            </w:r>
            <w:r>
              <w:rPr>
                <w:noProof/>
                <w:webHidden/>
              </w:rPr>
              <w:fldChar w:fldCharType="separate"/>
            </w:r>
            <w:r>
              <w:rPr>
                <w:noProof/>
                <w:webHidden/>
              </w:rPr>
              <w:t>13</w:t>
            </w:r>
            <w:r>
              <w:rPr>
                <w:noProof/>
                <w:webHidden/>
              </w:rPr>
              <w:fldChar w:fldCharType="end"/>
            </w:r>
          </w:hyperlink>
        </w:p>
        <w:p w14:paraId="65EED7C1" w14:textId="0A50C40D" w:rsidR="00447702" w:rsidRDefault="00447702">
          <w:pPr>
            <w:pStyle w:val="TOC1"/>
            <w:tabs>
              <w:tab w:val="right" w:leader="dot" w:pos="9710"/>
            </w:tabs>
            <w:rPr>
              <w:rFonts w:asciiTheme="minorHAnsi" w:eastAsiaTheme="minorEastAsia" w:hAnsiTheme="minorHAnsi" w:cstheme="minorBidi"/>
              <w:b w:val="0"/>
              <w:bCs w:val="0"/>
              <w:noProof/>
              <w:color w:val="auto"/>
              <w:kern w:val="2"/>
              <w:lang w:val="en-ID" w:eastAsia="en-ID"/>
              <w14:ligatures w14:val="standardContextual"/>
            </w:rPr>
          </w:pPr>
          <w:hyperlink w:anchor="_Toc243848081" w:history="1">
            <w:r w:rsidRPr="004D6889">
              <w:rPr>
                <w:rStyle w:val="Hyperlink"/>
                <w:rFonts w:ascii="Arial Black" w:eastAsia="Arial Black" w:hAnsi="Arial Black" w:cs="Arial Black"/>
                <w:noProof/>
                <w:spacing w:val="-1"/>
                <w:w w:val="84"/>
              </w:rPr>
              <w:t>F.</w:t>
            </w:r>
            <w:r>
              <w:rPr>
                <w:rFonts w:asciiTheme="minorHAnsi" w:eastAsiaTheme="minorEastAsia" w:hAnsiTheme="minorHAnsi" w:cstheme="minorBidi"/>
                <w:b w:val="0"/>
                <w:bCs w:val="0"/>
                <w:noProof/>
                <w:color w:val="auto"/>
                <w:kern w:val="2"/>
                <w:lang w:val="en-ID" w:eastAsia="en-ID"/>
                <w14:ligatures w14:val="standardContextual"/>
              </w:rPr>
              <w:tab/>
            </w:r>
            <w:r w:rsidRPr="004D6889">
              <w:rPr>
                <w:rStyle w:val="Hyperlink"/>
                <w:noProof/>
              </w:rPr>
              <w:t>Referensi Pendukung Desain</w:t>
            </w:r>
            <w:r>
              <w:rPr>
                <w:noProof/>
                <w:webHidden/>
              </w:rPr>
              <w:tab/>
            </w:r>
            <w:r>
              <w:rPr>
                <w:noProof/>
                <w:webHidden/>
              </w:rPr>
              <w:fldChar w:fldCharType="begin"/>
            </w:r>
            <w:r>
              <w:rPr>
                <w:noProof/>
                <w:webHidden/>
              </w:rPr>
              <w:instrText xml:space="preserve"> PAGEREF _Toc243848081 \h </w:instrText>
            </w:r>
            <w:r>
              <w:rPr>
                <w:noProof/>
                <w:webHidden/>
              </w:rPr>
            </w:r>
            <w:r>
              <w:rPr>
                <w:noProof/>
                <w:webHidden/>
              </w:rPr>
              <w:fldChar w:fldCharType="separate"/>
            </w:r>
            <w:r>
              <w:rPr>
                <w:noProof/>
                <w:webHidden/>
              </w:rPr>
              <w:t>14</w:t>
            </w:r>
            <w:r>
              <w:rPr>
                <w:noProof/>
                <w:webHidden/>
              </w:rPr>
              <w:fldChar w:fldCharType="end"/>
            </w:r>
          </w:hyperlink>
        </w:p>
        <w:p w14:paraId="6108D2EC" w14:textId="16D7E959" w:rsidR="00A8242C" w:rsidRDefault="008442C8">
          <w:r>
            <w:fldChar w:fldCharType="end"/>
          </w:r>
        </w:p>
      </w:sdtContent>
    </w:sdt>
    <w:p w14:paraId="2A90876B" w14:textId="77777777" w:rsidR="00A8242C" w:rsidRDefault="00A8242C">
      <w:pPr>
        <w:spacing w:after="0"/>
        <w:sectPr w:rsidR="00A8242C">
          <w:pgSz w:w="12240" w:h="15840"/>
          <w:pgMar w:top="1400" w:right="1080" w:bottom="280" w:left="1440" w:header="720" w:footer="720" w:gutter="0"/>
          <w:cols w:space="720"/>
        </w:sectPr>
      </w:pPr>
    </w:p>
    <w:p w14:paraId="05A7EBFE" w14:textId="77777777" w:rsidR="00A8242C" w:rsidRDefault="008442C8">
      <w:pPr>
        <w:pStyle w:val="Heading1"/>
        <w:numPr>
          <w:ilvl w:val="0"/>
          <w:numId w:val="3"/>
        </w:numPr>
        <w:tabs>
          <w:tab w:val="left" w:pos="565"/>
        </w:tabs>
        <w:spacing w:after="0"/>
        <w:ind w:left="565" w:hanging="565"/>
        <w:rPr>
          <w:b w:val="0"/>
        </w:rPr>
      </w:pPr>
      <w:bookmarkStart w:id="1" w:name="A._Ringkasan_Pendekatan_"/>
      <w:bookmarkStart w:id="2" w:name="_Toc243848064"/>
      <w:bookmarkEnd w:id="1"/>
      <w:r>
        <w:rPr>
          <w:b w:val="0"/>
        </w:rPr>
        <w:t>Ringkasan Pendekatan</w:t>
      </w:r>
      <w:bookmarkEnd w:id="2"/>
    </w:p>
    <w:p w14:paraId="161513C4" w14:textId="77777777" w:rsidR="00A8242C" w:rsidRDefault="008442C8">
      <w:pPr>
        <w:pStyle w:val="BodyText"/>
        <w:spacing w:before="255"/>
      </w:pPr>
      <w:r>
        <w:t>Proyek ini berfokus pada permasalahan optimasi penjadwalan task pada lingkungan komputasi awan. Desain proyek disusun untuk menguji metode optimasi dalam menentukan alokasi dan penjadwalan task pada sumber daya cloud dengan mempertimbangkan beberapa fungsi objektif dan batasan sumber daya.</w:t>
      </w:r>
    </w:p>
    <w:p w14:paraId="41A40B4A" w14:textId="77777777" w:rsidR="00A8242C" w:rsidRDefault="008442C8">
      <w:pPr>
        <w:pStyle w:val="BodyText"/>
        <w:spacing w:before="165"/>
      </w:pPr>
      <w:r>
        <w:t>Simulasi dibangun menggunakan CloudSim Plus 8.0.0 (Java) untuk menyediakan lingkungan eksperimen yang terkontrol dan dapat direproduksi. CloudSim Plus digunakan karena menyediakan fasilitas untuk memodelkan datacenter, host, virtual machine (VM), dan cloudlet/task, sehingga sesuai dengan kebutuhan simulasi penjadwalan task pada lingkungan cloud.</w:t>
      </w:r>
    </w:p>
    <w:p w14:paraId="4D51DB7E" w14:textId="77777777" w:rsidR="00A8242C" w:rsidRDefault="008442C8">
      <w:pPr>
        <w:pStyle w:val="BodyText"/>
        <w:spacing w:before="165"/>
      </w:pPr>
      <w:r>
        <w:t>Metode optimasi yang digunakan adalah algoritma heuristik PEFT (Predict Earliest Finish Time), dipilih berdasarkan hasil studi literatur, kebutuhan eksperimen, dan kesesuaiannya dengan penjadwalan bag-of-tasks pada VM heterogen. PEFT dibandingkan dengan baseline FCFS dan Round Robin.</w:t>
      </w:r>
    </w:p>
    <w:p w14:paraId="585E40CC" w14:textId="77777777" w:rsidR="00A8242C" w:rsidRDefault="008442C8">
      <w:pPr>
        <w:pStyle w:val="Heading2"/>
        <w:numPr>
          <w:ilvl w:val="1"/>
          <w:numId w:val="3"/>
        </w:numPr>
        <w:tabs>
          <w:tab w:val="left" w:pos="543"/>
        </w:tabs>
        <w:spacing w:after="0"/>
        <w:ind w:left="543" w:hanging="543"/>
        <w:rPr>
          <w:b w:val="0"/>
        </w:rPr>
      </w:pPr>
      <w:bookmarkStart w:id="3" w:name="A.1_Peta_Jalan_Implementasi_Bertahap_"/>
      <w:bookmarkStart w:id="4" w:name="_Toc243848065"/>
      <w:bookmarkEnd w:id="3"/>
      <w:r>
        <w:rPr>
          <w:b w:val="0"/>
        </w:rPr>
        <w:t>Peta Jalan Implementasi Bertahap</w:t>
      </w:r>
      <w:bookmarkEnd w:id="4"/>
    </w:p>
    <w:p w14:paraId="32E8ABA6" w14:textId="77777777" w:rsidR="00A8242C" w:rsidRDefault="008442C8">
      <w:pPr>
        <w:pStyle w:val="BodyText"/>
        <w:spacing w:before="183"/>
      </w:pPr>
      <w:r>
        <w:t>Proyek ini disusun secara bertahap agar setiap komponen dapat dikembangkan dan diuji secara sistematis. Tahap awal berfokus pada pembangunan lingkungan simulasi, preprocessing dataset, perancangan task dan sumber daya cloud, serta formulasi fungsi objektif dan batasan.</w:t>
      </w:r>
    </w:p>
    <w:p w14:paraId="230DDB78" w14:textId="77777777" w:rsidR="00A8242C" w:rsidRDefault="008442C8">
      <w:pPr>
        <w:pStyle w:val="BodyText"/>
        <w:spacing w:before="164"/>
      </w:pPr>
      <w:r>
        <w:t>Tahap berikutnya mencakup implementasi dan pengujian metode optimasi yang dipilih berdasarkan hasil studi literatur, kebutuhan eksperimen, dan kesesuaian dengan permasalahan penjadwalan task. Selanjutnya, dilakukan evaluasi dan perbandingan hasil menggunakan metrik yang telah ditentukan serta baseline yang sesuai.</w:t>
      </w:r>
    </w:p>
    <w:p w14:paraId="65A94E1A" w14:textId="77777777" w:rsidR="00A8242C" w:rsidRDefault="008442C8">
      <w:pPr>
        <w:pStyle w:val="BodyText"/>
        <w:spacing w:before="164"/>
      </w:pPr>
      <w:r>
        <w:t>Pengembangan lanjutan dapat dilakukan apabila diperlukan, misalnya dengan melakukan penyesuaian metode, konfigurasi eksperimen, atau skenario pengujian berdasarkan hasil evaluasi tahap sebelumnya.</w:t>
      </w:r>
    </w:p>
    <w:p w14:paraId="2B262E89" w14:textId="77777777" w:rsidR="00A8242C" w:rsidRDefault="00A8242C">
      <w:pPr>
        <w:pStyle w:val="BodyText"/>
        <w:spacing w:after="0"/>
        <w:sectPr w:rsidR="00A8242C">
          <w:pgSz w:w="12240" w:h="15840"/>
          <w:pgMar w:top="1400" w:right="1080" w:bottom="280" w:left="1440" w:header="720" w:footer="720" w:gutter="0"/>
          <w:cols w:space="720"/>
        </w:sectPr>
      </w:pPr>
    </w:p>
    <w:p w14:paraId="72D4179B" w14:textId="77777777" w:rsidR="00A8242C" w:rsidRDefault="008442C8">
      <w:pPr>
        <w:pStyle w:val="Heading1"/>
        <w:numPr>
          <w:ilvl w:val="0"/>
          <w:numId w:val="3"/>
        </w:numPr>
        <w:tabs>
          <w:tab w:val="left" w:pos="529"/>
        </w:tabs>
        <w:spacing w:after="0"/>
        <w:ind w:left="529" w:hanging="529"/>
        <w:rPr>
          <w:b w:val="0"/>
        </w:rPr>
      </w:pPr>
      <w:bookmarkStart w:id="5" w:name="B._Jenis_Task/Workload_dan_Dataset_"/>
      <w:bookmarkStart w:id="6" w:name="_Toc243848066"/>
      <w:bookmarkEnd w:id="5"/>
      <w:r>
        <w:rPr>
          <w:b w:val="0"/>
        </w:rPr>
        <w:t>Jenis Task/Workload dan Dataset</w:t>
      </w:r>
      <w:bookmarkEnd w:id="6"/>
    </w:p>
    <w:p w14:paraId="4D9A8D58" w14:textId="77777777" w:rsidR="00A8242C" w:rsidRDefault="008442C8">
      <w:pPr>
        <w:pStyle w:val="Heading2"/>
        <w:numPr>
          <w:ilvl w:val="1"/>
          <w:numId w:val="3"/>
        </w:numPr>
        <w:tabs>
          <w:tab w:val="left" w:pos="517"/>
        </w:tabs>
        <w:spacing w:before="499" w:after="0"/>
        <w:ind w:left="517" w:hanging="517"/>
        <w:rPr>
          <w:b w:val="0"/>
        </w:rPr>
      </w:pPr>
      <w:bookmarkStart w:id="7" w:name="B.1_Model_Task_"/>
      <w:bookmarkStart w:id="8" w:name="_Toc243848067"/>
      <w:bookmarkEnd w:id="7"/>
      <w:r>
        <w:rPr>
          <w:b w:val="0"/>
        </w:rPr>
        <w:t>Model Task</w:t>
      </w:r>
      <w:bookmarkEnd w:id="8"/>
    </w:p>
    <w:p w14:paraId="3D2D4282" w14:textId="77777777" w:rsidR="00A8242C" w:rsidRDefault="008442C8">
      <w:pPr>
        <w:pStyle w:val="BodyText"/>
        <w:spacing w:before="183"/>
      </w:pPr>
      <w:r>
        <w:t>Bag-of-tasks: task bersifat independen (tidak ada dependency/precedence antar-task), non-preemptive (task yang sudah mulai dieksekusi tidak dapat dihentikan atau dipindah ke VM lain).</w:t>
      </w:r>
    </w:p>
    <w:p w14:paraId="0C5D5164" w14:textId="77777777" w:rsidR="00A8242C" w:rsidRDefault="008442C8">
      <w:pPr>
        <w:pStyle w:val="Heading2"/>
        <w:numPr>
          <w:ilvl w:val="1"/>
          <w:numId w:val="3"/>
        </w:numPr>
        <w:tabs>
          <w:tab w:val="left" w:pos="583"/>
        </w:tabs>
        <w:spacing w:after="0"/>
        <w:ind w:left="583" w:hanging="583"/>
        <w:rPr>
          <w:b w:val="0"/>
        </w:rPr>
      </w:pPr>
      <w:bookmarkStart w:id="9" w:name="B.2_Karakteristik_Task_"/>
      <w:bookmarkStart w:id="10" w:name="_Toc243848068"/>
      <w:bookmarkEnd w:id="9"/>
      <w:r>
        <w:rPr>
          <w:b w:val="0"/>
        </w:rPr>
        <w:t>Karakteristik Task</w:t>
      </w:r>
      <w:bookmarkEnd w:id="10"/>
    </w:p>
    <w:p w14:paraId="73082CD6" w14:textId="77777777" w:rsidR="00A8242C" w:rsidRDefault="008442C8">
      <w:pPr>
        <w:pStyle w:val="ListParagraph"/>
        <w:numPr>
          <w:ilvl w:val="2"/>
          <w:numId w:val="3"/>
        </w:numPr>
        <w:tabs>
          <w:tab w:val="left" w:pos="720"/>
        </w:tabs>
        <w:spacing w:before="183" w:after="0"/>
        <w:rPr>
          <w:sz w:val="24"/>
        </w:rPr>
      </w:pPr>
      <w:r>
        <w:rPr>
          <w:sz w:val="24"/>
        </w:rPr>
        <w:t>Panjang task diukur dalam satuan Million Instructions (MI) dan bervariasi untuk merepresentasikan keragaman beban kerja.</w:t>
      </w:r>
    </w:p>
    <w:p w14:paraId="1BAD00D6" w14:textId="77777777" w:rsidR="00A8242C" w:rsidRDefault="008442C8">
      <w:pPr>
        <w:pStyle w:val="ListParagraph"/>
        <w:numPr>
          <w:ilvl w:val="2"/>
          <w:numId w:val="3"/>
        </w:numPr>
        <w:tabs>
          <w:tab w:val="left" w:pos="719"/>
        </w:tabs>
        <w:spacing w:before="2" w:after="0"/>
        <w:ind w:left="719" w:hanging="359"/>
        <w:rPr>
          <w:sz w:val="24"/>
        </w:rPr>
      </w:pPr>
      <w:r>
        <w:rPr>
          <w:sz w:val="24"/>
        </w:rPr>
        <w:t>Ukuran file input dan output dapat bervariasi.</w:t>
      </w:r>
    </w:p>
    <w:p w14:paraId="5705C538" w14:textId="77777777" w:rsidR="00A8242C" w:rsidRDefault="008442C8">
      <w:pPr>
        <w:pStyle w:val="ListParagraph"/>
        <w:numPr>
          <w:ilvl w:val="2"/>
          <w:numId w:val="3"/>
        </w:numPr>
        <w:tabs>
          <w:tab w:val="left" w:pos="720"/>
        </w:tabs>
        <w:spacing w:before="45" w:after="0"/>
        <w:rPr>
          <w:sz w:val="24"/>
        </w:rPr>
      </w:pPr>
      <w:r>
        <w:rPr>
          <w:sz w:val="24"/>
        </w:rPr>
        <w:t>Waktu kedatangan (arrival time) task dapat mengikuti pola yang ditentukan pada skenario pengujian, seperti distribusi uniform atau Poisson.</w:t>
      </w:r>
    </w:p>
    <w:p w14:paraId="136BC705" w14:textId="77777777" w:rsidR="00A8242C" w:rsidRDefault="008442C8">
      <w:pPr>
        <w:pStyle w:val="ListParagraph"/>
        <w:numPr>
          <w:ilvl w:val="2"/>
          <w:numId w:val="3"/>
        </w:numPr>
        <w:tabs>
          <w:tab w:val="left" w:pos="720"/>
        </w:tabs>
        <w:spacing w:before="3" w:after="0"/>
        <w:rPr>
          <w:sz w:val="24"/>
        </w:rPr>
      </w:pPr>
      <w:r>
        <w:rPr>
          <w:sz w:val="24"/>
        </w:rPr>
        <w:t>Task dikelompokkan ke dalam tiga kelas ukuran, yaitu kecil, sedang, dan besar.</w:t>
      </w:r>
    </w:p>
    <w:p w14:paraId="28BEBDD8" w14:textId="77777777" w:rsidR="00A8242C" w:rsidRDefault="008442C8">
      <w:pPr>
        <w:pStyle w:val="Heading2"/>
        <w:numPr>
          <w:ilvl w:val="1"/>
          <w:numId w:val="3"/>
        </w:numPr>
        <w:tabs>
          <w:tab w:val="left" w:pos="595"/>
        </w:tabs>
        <w:spacing w:before="366" w:after="0"/>
        <w:ind w:left="595" w:hanging="595"/>
        <w:rPr>
          <w:b w:val="0"/>
        </w:rPr>
      </w:pPr>
      <w:bookmarkStart w:id="11" w:name="B.3_Sumber_Dataset_"/>
      <w:bookmarkStart w:id="12" w:name="_Toc243848069"/>
      <w:bookmarkEnd w:id="11"/>
      <w:r>
        <w:rPr>
          <w:b w:val="0"/>
        </w:rPr>
        <w:t>Sumber Dataset</w:t>
      </w:r>
      <w:bookmarkEnd w:id="12"/>
    </w:p>
    <w:p w14:paraId="3885D5B2" w14:textId="77777777" w:rsidR="00A8242C" w:rsidRDefault="00A8242C">
      <w:pPr>
        <w:pStyle w:val="BodyText"/>
        <w:spacing w:before="8"/>
        <w:jc w:val="left"/>
        <w:rPr>
          <w:sz w:val="11"/>
        </w:rPr>
      </w:pPr>
    </w:p>
    <w:tbl>
      <w:tblPr>
        <w:tblW w:w="0" w:type="auto"/>
        <w:tblInd w:w="1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800"/>
        <w:gridCol w:w="4080"/>
        <w:gridCol w:w="3100"/>
      </w:tblGrid>
      <w:tr w:rsidR="00A8242C" w14:paraId="5945AE9D" w14:textId="77777777">
        <w:trPr>
          <w:trHeight w:val="559"/>
        </w:trPr>
        <w:tc>
          <w:tcPr>
            <w:tcW w:w="1800" w:type="dxa"/>
            <w:shd w:val="clear" w:color="auto" w:fill="F1F1F1"/>
          </w:tcPr>
          <w:p w14:paraId="0163D96C" w14:textId="77777777" w:rsidR="00A8242C" w:rsidRDefault="008442C8">
            <w:pPr>
              <w:pStyle w:val="TableParagraph"/>
              <w:spacing w:before="89"/>
              <w:ind w:left="0"/>
              <w:rPr>
                <w:sz w:val="24"/>
              </w:rPr>
            </w:pPr>
            <w:r>
              <w:rPr>
                <w:sz w:val="24"/>
              </w:rPr>
              <w:t>Jenis</w:t>
            </w:r>
          </w:p>
        </w:tc>
        <w:tc>
          <w:tcPr>
            <w:tcW w:w="4080" w:type="dxa"/>
            <w:shd w:val="clear" w:color="auto" w:fill="F1F1F1"/>
          </w:tcPr>
          <w:p w14:paraId="6E98A9D9" w14:textId="77777777" w:rsidR="00A8242C" w:rsidRDefault="008442C8">
            <w:pPr>
              <w:pStyle w:val="TableParagraph"/>
              <w:spacing w:before="89"/>
              <w:ind w:left="17" w:right="3"/>
              <w:rPr>
                <w:sz w:val="24"/>
              </w:rPr>
            </w:pPr>
            <w:r>
              <w:rPr>
                <w:sz w:val="24"/>
              </w:rPr>
              <w:t>Deskripsi</w:t>
            </w:r>
          </w:p>
        </w:tc>
        <w:tc>
          <w:tcPr>
            <w:tcW w:w="3100" w:type="dxa"/>
            <w:shd w:val="clear" w:color="auto" w:fill="F1F1F1"/>
          </w:tcPr>
          <w:p w14:paraId="71B8CAB6" w14:textId="77777777" w:rsidR="00A8242C" w:rsidRDefault="008442C8">
            <w:pPr>
              <w:pStyle w:val="TableParagraph"/>
              <w:spacing w:before="89"/>
              <w:ind w:left="19"/>
              <w:rPr>
                <w:sz w:val="24"/>
              </w:rPr>
            </w:pPr>
            <w:r>
              <w:rPr>
                <w:sz w:val="24"/>
              </w:rPr>
              <w:t>Fungsi</w:t>
            </w:r>
          </w:p>
        </w:tc>
      </w:tr>
      <w:tr w:rsidR="00A8242C" w14:paraId="1C3EB2D8" w14:textId="77777777">
        <w:tc>
          <w:tcPr>
            <w:tcW w:w="1800" w:type="dxa"/>
          </w:tcPr>
          <w:p w14:paraId="614898AC" w14:textId="77777777" w:rsidR="00A8242C" w:rsidRDefault="008442C8">
            <w:pPr>
              <w:pStyle w:val="TableParagraph"/>
              <w:ind w:left="0"/>
              <w:rPr>
                <w:sz w:val="24"/>
              </w:rPr>
            </w:pPr>
            <w:r>
              <w:rPr>
                <w:sz w:val="24"/>
              </w:rPr>
              <w:t>Sintetis</w:t>
            </w:r>
          </w:p>
        </w:tc>
        <w:tc>
          <w:tcPr>
            <w:tcW w:w="4080" w:type="dxa"/>
          </w:tcPr>
          <w:p w14:paraId="3915DDF2" w14:textId="77777777" w:rsidR="00A8242C" w:rsidRDefault="008442C8">
            <w:pPr>
              <w:pStyle w:val="TableParagraph"/>
              <w:ind w:left="17"/>
              <w:rPr>
                <w:sz w:val="24"/>
              </w:rPr>
            </w:pPr>
            <w:r>
              <w:rPr>
                <w:sz w:val="24"/>
              </w:rPr>
              <w:t>Dataset dibangkitkan dengan variasi ukuran dan karakteristik task yang terkontrol</w:t>
            </w:r>
          </w:p>
        </w:tc>
        <w:tc>
          <w:tcPr>
            <w:tcW w:w="3100" w:type="dxa"/>
          </w:tcPr>
          <w:p w14:paraId="16F05021" w14:textId="77777777" w:rsidR="00A8242C" w:rsidRDefault="008442C8">
            <w:pPr>
              <w:pStyle w:val="TableParagraph"/>
              <w:ind w:left="123" w:right="101"/>
              <w:rPr>
                <w:sz w:val="24"/>
              </w:rPr>
            </w:pPr>
            <w:r>
              <w:rPr>
                <w:sz w:val="24"/>
              </w:rPr>
              <w:t>Menguji skalabilitas dan pengaruh perubahan karakteristik workload</w:t>
            </w:r>
          </w:p>
        </w:tc>
      </w:tr>
      <w:tr w:rsidR="00A8242C" w14:paraId="14EBE403" w14:textId="77777777">
        <w:tc>
          <w:tcPr>
            <w:tcW w:w="1800" w:type="dxa"/>
          </w:tcPr>
          <w:p w14:paraId="2C5FCC6E" w14:textId="77777777" w:rsidR="00A8242C" w:rsidRDefault="008442C8">
            <w:pPr>
              <w:pStyle w:val="TableParagraph"/>
              <w:spacing w:before="89"/>
              <w:ind w:left="0"/>
              <w:rPr>
                <w:sz w:val="24"/>
              </w:rPr>
            </w:pPr>
            <w:r>
              <w:rPr>
                <w:sz w:val="24"/>
              </w:rPr>
              <w:t>Real trace</w:t>
            </w:r>
          </w:p>
        </w:tc>
        <w:tc>
          <w:tcPr>
            <w:tcW w:w="4080" w:type="dxa"/>
          </w:tcPr>
          <w:p w14:paraId="72326822" w14:textId="77777777" w:rsidR="00A8242C" w:rsidRDefault="008442C8">
            <w:pPr>
              <w:pStyle w:val="TableParagraph"/>
              <w:spacing w:before="89"/>
              <w:ind w:left="191" w:right="174"/>
              <w:rPr>
                <w:sz w:val="24"/>
              </w:rPr>
            </w:pPr>
            <w:r>
              <w:rPr>
                <w:sz w:val="24"/>
              </w:rPr>
              <w:t>Dataset NASA iPSC dalam format Standard Workload Format (SWF) dari Parallel Workloads Archive.</w:t>
            </w:r>
          </w:p>
        </w:tc>
        <w:tc>
          <w:tcPr>
            <w:tcW w:w="3100" w:type="dxa"/>
          </w:tcPr>
          <w:p w14:paraId="12D1C7D5" w14:textId="77777777" w:rsidR="00A8242C" w:rsidRDefault="008442C8">
            <w:pPr>
              <w:pStyle w:val="TableParagraph"/>
              <w:spacing w:before="89"/>
              <w:ind w:left="123" w:right="101"/>
              <w:rPr>
                <w:sz w:val="24"/>
              </w:rPr>
            </w:pPr>
            <w:r>
              <w:rPr>
                <w:sz w:val="24"/>
              </w:rPr>
              <w:t>Menguji metode pada pola beban kerja yang berasal dari lingkungan komputasi nyata</w:t>
            </w:r>
          </w:p>
        </w:tc>
      </w:tr>
    </w:tbl>
    <w:p w14:paraId="38971252" w14:textId="77777777" w:rsidR="00A8242C" w:rsidRDefault="00A8242C">
      <w:pPr>
        <w:pStyle w:val="TableParagraph"/>
        <w:spacing w:after="0"/>
        <w:rPr>
          <w:sz w:val="24"/>
        </w:rPr>
        <w:sectPr w:rsidR="00A8242C">
          <w:pgSz w:w="12240" w:h="15840"/>
          <w:pgMar w:top="1400" w:right="1080" w:bottom="280" w:left="1440" w:header="720" w:footer="720" w:gutter="0"/>
          <w:cols w:space="720"/>
        </w:sectPr>
      </w:pPr>
    </w:p>
    <w:p w14:paraId="16A6955B" w14:textId="77777777" w:rsidR="00A8242C" w:rsidRDefault="008442C8">
      <w:pPr>
        <w:pStyle w:val="BodyText"/>
        <w:spacing w:before="72"/>
      </w:pPr>
      <w:r>
        <w:t>Dataset sintetis digunakan untuk memberikan kontrol terhadap karakteristik workload, sedangkan dataset real trace digunakan untuk memberikan validasi pada pola workload yang lebih realistis. Dataset real trace utama adalah NASA iPSC/860 (versi cleaned dari Parallel Workloads Archive), dipilih karena karakteristik workload-nya sesuai dengan kebutuhan simulasi bag-of-tasks pada proyek ini. Dataset GoCJ (Google Cloud Jobs) resmi (Hussain &amp; Aleem, 2018, Mendeley Data; 100 – 1.000 job) digunakan sebagai pembandi</w:t>
      </w:r>
      <w:r>
        <w:t>ng tambahan.</w:t>
      </w:r>
    </w:p>
    <w:p w14:paraId="0FBC7511" w14:textId="77777777" w:rsidR="00A8242C" w:rsidRDefault="00A8242C">
      <w:pPr>
        <w:pStyle w:val="BodyText"/>
        <w:jc w:val="left"/>
      </w:pPr>
    </w:p>
    <w:p w14:paraId="4BE3B8B5" w14:textId="77777777" w:rsidR="00A8242C" w:rsidRDefault="008442C8">
      <w:pPr>
        <w:pStyle w:val="Heading2"/>
        <w:numPr>
          <w:ilvl w:val="1"/>
          <w:numId w:val="3"/>
        </w:numPr>
        <w:tabs>
          <w:tab w:val="left" w:pos="861"/>
          <w:tab w:val="left" w:pos="2730"/>
          <w:tab w:val="left" w:pos="4581"/>
          <w:tab w:val="left" w:pos="6277"/>
          <w:tab w:val="left" w:pos="7341"/>
          <w:tab w:val="left" w:pos="8073"/>
        </w:tabs>
        <w:spacing w:before="0" w:after="0" w:line="292" w:lineRule="auto"/>
        <w:ind w:left="0" w:firstLine="0"/>
        <w:rPr>
          <w:b w:val="0"/>
        </w:rPr>
      </w:pPr>
      <w:bookmarkStart w:id="13" w:name="B.4_Rencana_Konversi_Dataset_SWF_ke_Form"/>
      <w:bookmarkStart w:id="14" w:name="_Toc243848070"/>
      <w:bookmarkEnd w:id="13"/>
      <w:r>
        <w:rPr>
          <w:b w:val="0"/>
        </w:rPr>
        <w:t>Rencana</w:t>
      </w:r>
      <w:r>
        <w:rPr>
          <w:b w:val="0"/>
        </w:rPr>
        <w:tab/>
        <w:t>Konversi</w:t>
      </w:r>
      <w:r>
        <w:rPr>
          <w:b w:val="0"/>
        </w:rPr>
        <w:tab/>
        <w:t>Dataset</w:t>
      </w:r>
      <w:r>
        <w:rPr>
          <w:b w:val="0"/>
        </w:rPr>
        <w:tab/>
        <w:t>SWF</w:t>
      </w:r>
      <w:r>
        <w:rPr>
          <w:b w:val="0"/>
        </w:rPr>
        <w:tab/>
        <w:t>ke</w:t>
      </w:r>
      <w:r>
        <w:rPr>
          <w:b w:val="0"/>
        </w:rPr>
        <w:tab/>
        <w:t>Format Cloudlet CloudSim</w:t>
      </w:r>
      <w:bookmarkEnd w:id="14"/>
    </w:p>
    <w:p w14:paraId="7A31E60C" w14:textId="77777777" w:rsidR="00A8242C" w:rsidRDefault="008442C8">
      <w:pPr>
        <w:pStyle w:val="BodyText"/>
        <w:spacing w:before="240"/>
      </w:pPr>
      <w:r>
        <w:t>Dataset dengan format Standard Workload Format (SWF) akan melalui tahap preprocessing dan dikonversi menjadi objek Cloudlet pada CloudSim. Field Run Time digunakan untuk menentukan panjang task (Length/MI) berdasarkan MIPS host referensi. Field Number of Allocated Processors digunakan untuk menentukan jumlah PE yang dibutuhkan oleh cloudlet, dengan batas sesuai kapasitas VM yang tersedia. Field Submit Time digunakan untuk menentukan waktu kedatangan (arrival time) relatif terhadap awal simulasi.</w:t>
      </w:r>
    </w:p>
    <w:p w14:paraId="67534295" w14:textId="77777777" w:rsidR="00A8242C" w:rsidRDefault="008442C8">
      <w:pPr>
        <w:pStyle w:val="BodyText"/>
        <w:spacing w:before="247"/>
      </w:pPr>
      <w:r>
        <w:t>Data yang tidak lengkap atau tidak valid akan diproses terlebih dahulu pada tahap preprocessing. Contohnya, task dengan nilai Run Time nol atau negatif akan dikeluarkan dari dataset sebelum proses konversi dilakukan. Pemetaan atribut lain akan disesuaikan dengan atribut yang tersedia pada dataset dan kebutuhan model simulasi CloudSim.</w:t>
      </w:r>
    </w:p>
    <w:p w14:paraId="002E4173" w14:textId="77777777" w:rsidR="00A8242C" w:rsidRDefault="008442C8">
      <w:pPr>
        <w:pStyle w:val="Heading1"/>
        <w:numPr>
          <w:ilvl w:val="0"/>
          <w:numId w:val="3"/>
        </w:numPr>
        <w:tabs>
          <w:tab w:val="left" w:pos="576"/>
        </w:tabs>
        <w:spacing w:before="255" w:after="0"/>
        <w:ind w:left="576" w:hanging="576"/>
        <w:rPr>
          <w:b w:val="0"/>
        </w:rPr>
      </w:pPr>
      <w:bookmarkStart w:id="15" w:name="_Toc243848071"/>
      <w:r>
        <w:rPr>
          <w:b w:val="0"/>
        </w:rPr>
        <w:t>Desain Arsitektur Cloud</w:t>
      </w:r>
      <w:bookmarkEnd w:id="15"/>
    </w:p>
    <w:p w14:paraId="09917ACC" w14:textId="77777777" w:rsidR="00A8242C" w:rsidRDefault="008442C8">
      <w:pPr>
        <w:pStyle w:val="BodyText"/>
        <w:spacing w:before="375"/>
      </w:pPr>
      <w:r>
        <w:t>Arsitektur cloud dirancang menggunakan sumber daya yang heterogen untuk merepresentasikan kondisi lingkungan komputasi awan dengan variasi kapasitas sumber daya. Seluruh komponen arsitektur ditetapkan pada konfigurasi yang terukur agar eksperimen dapat dilakukan secara konsisten dan hasil pengujian dapat direproduksi.</w:t>
      </w:r>
    </w:p>
    <w:p w14:paraId="2D20A96C" w14:textId="77777777" w:rsidR="00A8242C" w:rsidRDefault="00A8242C">
      <w:pPr>
        <w:pStyle w:val="BodyText"/>
        <w:spacing w:after="0"/>
        <w:sectPr w:rsidR="00A8242C">
          <w:pgSz w:w="12240" w:h="15840"/>
          <w:pgMar w:top="1380" w:right="1080" w:bottom="280" w:left="1440" w:header="720" w:footer="720" w:gutter="0"/>
          <w:cols w:space="720"/>
        </w:sectPr>
      </w:pPr>
    </w:p>
    <w:tbl>
      <w:tblPr>
        <w:tblW w:w="9500" w:type="dxa"/>
        <w:jc w:val="center"/>
        <w:tblBorders>
          <w:top w:val="single" w:sz="4" w:space="0" w:color="CBD5E1"/>
          <w:bottom w:val="single" w:sz="4" w:space="0" w:color="CBD5E1"/>
          <w:insideH w:val="single" w:sz="4" w:space="0" w:color="F1F5F9"/>
        </w:tblBorders>
        <w:tblLook w:val="04A0" w:firstRow="1" w:lastRow="0" w:firstColumn="1" w:lastColumn="0" w:noHBand="0" w:noVBand="1"/>
      </w:tblPr>
      <w:tblGrid>
        <w:gridCol w:w="2200"/>
        <w:gridCol w:w="5200"/>
        <w:gridCol w:w="2100"/>
      </w:tblGrid>
      <w:tr w:rsidR="00A8242C" w14:paraId="42CF9E30" w14:textId="77777777">
        <w:trPr>
          <w:tblHeader/>
          <w:jc w:val="center"/>
        </w:trPr>
        <w:tc>
          <w:tcPr>
            <w:tcW w:w="2200" w:type="dxa"/>
            <w:shd w:val="clear" w:color="auto" w:fill="F1F5F9"/>
            <w:tcMar>
              <w:top w:w="100" w:type="dxa"/>
              <w:left w:w="120" w:type="dxa"/>
              <w:bottom w:w="100" w:type="dxa"/>
              <w:right w:w="120" w:type="dxa"/>
            </w:tcMar>
          </w:tcPr>
          <w:p w14:paraId="591056C3" w14:textId="77777777" w:rsidR="00A8242C" w:rsidRDefault="008442C8">
            <w:pPr>
              <w:keepNext/>
              <w:jc w:val="center"/>
            </w:pPr>
            <w:r>
              <w:rPr>
                <w:b/>
                <w:color w:val="1E293B"/>
                <w:sz w:val="17"/>
              </w:rPr>
              <w:t>Komponen</w:t>
            </w:r>
          </w:p>
        </w:tc>
        <w:tc>
          <w:tcPr>
            <w:tcW w:w="5200" w:type="dxa"/>
            <w:shd w:val="clear" w:color="auto" w:fill="F1F5F9"/>
            <w:tcMar>
              <w:top w:w="100" w:type="dxa"/>
              <w:left w:w="120" w:type="dxa"/>
              <w:bottom w:w="100" w:type="dxa"/>
              <w:right w:w="120" w:type="dxa"/>
            </w:tcMar>
          </w:tcPr>
          <w:p w14:paraId="62DD4CD1" w14:textId="77777777" w:rsidR="00A8242C" w:rsidRDefault="008442C8">
            <w:pPr>
              <w:keepNext/>
              <w:jc w:val="center"/>
            </w:pPr>
            <w:r>
              <w:rPr>
                <w:b/>
                <w:color w:val="1E293B"/>
                <w:sz w:val="17"/>
              </w:rPr>
              <w:t>Spesifikasi Detail Arsitektur</w:t>
            </w:r>
          </w:p>
        </w:tc>
        <w:tc>
          <w:tcPr>
            <w:tcW w:w="2100" w:type="dxa"/>
            <w:shd w:val="clear" w:color="auto" w:fill="F1F5F9"/>
            <w:tcMar>
              <w:top w:w="100" w:type="dxa"/>
              <w:left w:w="120" w:type="dxa"/>
              <w:bottom w:w="100" w:type="dxa"/>
              <w:right w:w="120" w:type="dxa"/>
            </w:tcMar>
          </w:tcPr>
          <w:p w14:paraId="5ED8EB81" w14:textId="77777777" w:rsidR="00A8242C" w:rsidRDefault="008442C8">
            <w:pPr>
              <w:keepNext/>
              <w:jc w:val="center"/>
            </w:pPr>
            <w:r>
              <w:rPr>
                <w:b/>
                <w:color w:val="1E293B"/>
                <w:sz w:val="17"/>
              </w:rPr>
              <w:t>Kuantitas</w:t>
            </w:r>
          </w:p>
        </w:tc>
      </w:tr>
      <w:tr w:rsidR="00A8242C" w14:paraId="50837FD4" w14:textId="77777777">
        <w:trPr>
          <w:jc w:val="center"/>
        </w:trPr>
        <w:tc>
          <w:tcPr>
            <w:tcW w:w="2200" w:type="dxa"/>
            <w:tcMar>
              <w:top w:w="100" w:type="dxa"/>
              <w:left w:w="120" w:type="dxa"/>
              <w:bottom w:w="100" w:type="dxa"/>
              <w:right w:w="120" w:type="dxa"/>
            </w:tcMar>
          </w:tcPr>
          <w:p w14:paraId="31F4679D" w14:textId="77777777" w:rsidR="00A8242C" w:rsidRDefault="008442C8">
            <w:pPr>
              <w:keepNext/>
            </w:pPr>
            <w:r>
              <w:rPr>
                <w:color w:val="334155"/>
                <w:sz w:val="17"/>
              </w:rPr>
              <w:t>Datacenter</w:t>
            </w:r>
          </w:p>
        </w:tc>
        <w:tc>
          <w:tcPr>
            <w:tcW w:w="5200" w:type="dxa"/>
            <w:tcMar>
              <w:top w:w="100" w:type="dxa"/>
              <w:left w:w="120" w:type="dxa"/>
              <w:bottom w:w="100" w:type="dxa"/>
              <w:right w:w="120" w:type="dxa"/>
            </w:tcMar>
          </w:tcPr>
          <w:p w14:paraId="0837B327" w14:textId="77777777" w:rsidR="00A8242C" w:rsidRDefault="008442C8">
            <w:pPr>
              <w:keepNext/>
            </w:pPr>
            <w:r>
              <w:rPr>
                <w:color w:val="334155"/>
                <w:sz w:val="17"/>
              </w:rPr>
              <w:t>3 Datacenter Heterogen Multi-Region (DC-1 Jakarta Entry-Level/Low-Grade, DC-2 Surabaya Standard/Mid-Grade, DC-3 Bandung Premium/High-Grade)</w:t>
            </w:r>
          </w:p>
        </w:tc>
        <w:tc>
          <w:tcPr>
            <w:tcW w:w="2100" w:type="dxa"/>
            <w:tcMar>
              <w:top w:w="100" w:type="dxa"/>
              <w:left w:w="120" w:type="dxa"/>
              <w:bottom w:w="100" w:type="dxa"/>
              <w:right w:w="120" w:type="dxa"/>
            </w:tcMar>
          </w:tcPr>
          <w:p w14:paraId="5BE08CB9" w14:textId="77777777" w:rsidR="00A8242C" w:rsidRDefault="008442C8">
            <w:pPr>
              <w:keepNext/>
            </w:pPr>
            <w:r>
              <w:rPr>
                <w:color w:val="334155"/>
                <w:sz w:val="17"/>
              </w:rPr>
              <w:t>3 Datacenter</w:t>
            </w:r>
          </w:p>
        </w:tc>
      </w:tr>
      <w:tr w:rsidR="00A8242C" w14:paraId="118C3E27" w14:textId="77777777">
        <w:trPr>
          <w:jc w:val="center"/>
        </w:trPr>
        <w:tc>
          <w:tcPr>
            <w:tcW w:w="2200" w:type="dxa"/>
            <w:tcMar>
              <w:top w:w="100" w:type="dxa"/>
              <w:left w:w="120" w:type="dxa"/>
              <w:bottom w:w="100" w:type="dxa"/>
              <w:right w:w="120" w:type="dxa"/>
            </w:tcMar>
          </w:tcPr>
          <w:p w14:paraId="5FCBD410" w14:textId="77777777" w:rsidR="00A8242C" w:rsidRDefault="008442C8">
            <w:pPr>
              <w:keepNext/>
            </w:pPr>
            <w:r>
              <w:rPr>
                <w:color w:val="334155"/>
                <w:sz w:val="17"/>
              </w:rPr>
              <w:t>Host Fisik</w:t>
            </w:r>
          </w:p>
        </w:tc>
        <w:tc>
          <w:tcPr>
            <w:tcW w:w="5200" w:type="dxa"/>
            <w:tcMar>
              <w:top w:w="100" w:type="dxa"/>
              <w:left w:w="120" w:type="dxa"/>
              <w:bottom w:w="100" w:type="dxa"/>
              <w:right w:w="120" w:type="dxa"/>
            </w:tcMar>
          </w:tcPr>
          <w:p w14:paraId="299340CE" w14:textId="77777777" w:rsidR="00A8242C" w:rsidRDefault="008442C8">
            <w:pPr>
              <w:keepNext/>
            </w:pPr>
            <w:r>
              <w:rPr>
                <w:color w:val="334155"/>
                <w:sz w:val="17"/>
              </w:rPr>
              <w:t>24 Host Fisik Heterogen (8 Host per DC, 8 PE/Host, 4 Tipe A-D, total 480 GB RAM, model daya SPECpower)</w:t>
            </w:r>
          </w:p>
        </w:tc>
        <w:tc>
          <w:tcPr>
            <w:tcW w:w="2100" w:type="dxa"/>
            <w:tcMar>
              <w:top w:w="100" w:type="dxa"/>
              <w:left w:w="120" w:type="dxa"/>
              <w:bottom w:w="100" w:type="dxa"/>
              <w:right w:w="120" w:type="dxa"/>
            </w:tcMar>
          </w:tcPr>
          <w:p w14:paraId="1129F442" w14:textId="77777777" w:rsidR="00A8242C" w:rsidRDefault="008442C8">
            <w:pPr>
              <w:keepNext/>
            </w:pPr>
            <w:r>
              <w:rPr>
                <w:color w:val="334155"/>
                <w:sz w:val="17"/>
              </w:rPr>
              <w:t>24 Unit (192 Core, 352.000 MIPS)</w:t>
            </w:r>
          </w:p>
        </w:tc>
      </w:tr>
      <w:tr w:rsidR="00A8242C" w14:paraId="56DACDAF" w14:textId="77777777">
        <w:trPr>
          <w:jc w:val="center"/>
        </w:trPr>
        <w:tc>
          <w:tcPr>
            <w:tcW w:w="2200" w:type="dxa"/>
            <w:tcMar>
              <w:top w:w="100" w:type="dxa"/>
              <w:left w:w="120" w:type="dxa"/>
              <w:bottom w:w="100" w:type="dxa"/>
              <w:right w:w="120" w:type="dxa"/>
            </w:tcMar>
          </w:tcPr>
          <w:p w14:paraId="4C391E28" w14:textId="77777777" w:rsidR="00A8242C" w:rsidRDefault="008442C8">
            <w:pPr>
              <w:keepNext/>
            </w:pPr>
            <w:r>
              <w:rPr>
                <w:color w:val="334155"/>
                <w:sz w:val="17"/>
              </w:rPr>
              <w:t>Virtual Machine (VM)</w:t>
            </w:r>
          </w:p>
        </w:tc>
        <w:tc>
          <w:tcPr>
            <w:tcW w:w="5200" w:type="dxa"/>
            <w:tcMar>
              <w:top w:w="100" w:type="dxa"/>
              <w:left w:w="120" w:type="dxa"/>
              <w:bottom w:w="100" w:type="dxa"/>
              <w:right w:w="120" w:type="dxa"/>
            </w:tcMar>
          </w:tcPr>
          <w:p w14:paraId="4646C304" w14:textId="77777777" w:rsidR="00A8242C" w:rsidRDefault="008442C8">
            <w:pPr>
              <w:keepNext/>
            </w:pPr>
            <w:r>
              <w:rPr>
                <w:color w:val="334155"/>
                <w:sz w:val="17"/>
              </w:rPr>
              <w:t>30 VM Heterogen (10 Small di DC-1, 10 Medium di DC-2, 10 Large di DC-3) dengan alokasi penyerataan berimbang</w:t>
            </w:r>
          </w:p>
        </w:tc>
        <w:tc>
          <w:tcPr>
            <w:tcW w:w="2100" w:type="dxa"/>
            <w:tcMar>
              <w:top w:w="100" w:type="dxa"/>
              <w:left w:w="120" w:type="dxa"/>
              <w:bottom w:w="100" w:type="dxa"/>
              <w:right w:w="120" w:type="dxa"/>
            </w:tcMar>
          </w:tcPr>
          <w:p w14:paraId="23B44C2B" w14:textId="77777777" w:rsidR="00A8242C" w:rsidRDefault="008442C8">
            <w:pPr>
              <w:keepNext/>
            </w:pPr>
            <w:r>
              <w:rPr>
                <w:color w:val="334155"/>
                <w:sz w:val="17"/>
              </w:rPr>
              <w:t>30 VM (Total 70 Core, 70 GB RAM)</w:t>
            </w:r>
          </w:p>
        </w:tc>
      </w:tr>
      <w:tr w:rsidR="00A8242C" w14:paraId="6DCA5919" w14:textId="77777777">
        <w:trPr>
          <w:jc w:val="center"/>
        </w:trPr>
        <w:tc>
          <w:tcPr>
            <w:tcW w:w="2200" w:type="dxa"/>
            <w:tcMar>
              <w:top w:w="100" w:type="dxa"/>
              <w:left w:w="120" w:type="dxa"/>
              <w:bottom w:w="100" w:type="dxa"/>
              <w:right w:w="120" w:type="dxa"/>
            </w:tcMar>
          </w:tcPr>
          <w:p w14:paraId="23119807" w14:textId="77777777" w:rsidR="00A8242C" w:rsidRDefault="008442C8">
            <w:pPr>
              <w:keepNext/>
            </w:pPr>
            <w:r>
              <w:rPr>
                <w:color w:val="334155"/>
                <w:sz w:val="17"/>
              </w:rPr>
              <w:t>Task / Cloudlet</w:t>
            </w:r>
          </w:p>
        </w:tc>
        <w:tc>
          <w:tcPr>
            <w:tcW w:w="5200" w:type="dxa"/>
            <w:tcMar>
              <w:top w:w="100" w:type="dxa"/>
              <w:left w:w="120" w:type="dxa"/>
              <w:bottom w:w="100" w:type="dxa"/>
              <w:right w:w="120" w:type="dxa"/>
            </w:tcMar>
          </w:tcPr>
          <w:p w14:paraId="75021C22" w14:textId="77777777" w:rsidR="00A8242C" w:rsidRDefault="008442C8">
            <w:pPr>
              <w:keepNext/>
            </w:pPr>
            <w:r>
              <w:rPr>
                <w:color w:val="334155"/>
                <w:sz w:val="17"/>
              </w:rPr>
              <w:t>Bag-of-Tasks independen non-preemptive. Skala bertahap 100-1.000 task (kelipatan 100) dan skala besar 1.000-10.000 task (kelipatan 1.000)</w:t>
            </w:r>
          </w:p>
        </w:tc>
        <w:tc>
          <w:tcPr>
            <w:tcW w:w="2100" w:type="dxa"/>
            <w:tcMar>
              <w:top w:w="100" w:type="dxa"/>
              <w:left w:w="120" w:type="dxa"/>
              <w:bottom w:w="100" w:type="dxa"/>
              <w:right w:w="120" w:type="dxa"/>
            </w:tcMar>
          </w:tcPr>
          <w:p w14:paraId="6CFE2B27" w14:textId="77777777" w:rsidR="00A8242C" w:rsidRDefault="008442C8">
            <w:pPr>
              <w:keepNext/>
            </w:pPr>
            <w:r>
              <w:rPr>
                <w:color w:val="334155"/>
                <w:sz w:val="17"/>
              </w:rPr>
              <w:t>100 s.d. 10.000 Task</w:t>
            </w:r>
          </w:p>
        </w:tc>
      </w:tr>
    </w:tbl>
    <w:p w14:paraId="06C8FD83" w14:textId="77777777" w:rsidR="00A8242C" w:rsidRDefault="008442C8">
      <w:pPr>
        <w:pStyle w:val="Heading2"/>
        <w:numPr>
          <w:ilvl w:val="1"/>
          <w:numId w:val="3"/>
        </w:numPr>
        <w:tabs>
          <w:tab w:val="left" w:pos="552"/>
        </w:tabs>
        <w:spacing w:before="400" w:after="0"/>
        <w:ind w:left="552" w:hanging="552"/>
        <w:rPr>
          <w:b w:val="0"/>
        </w:rPr>
      </w:pPr>
      <w:bookmarkStart w:id="16" w:name="C.1_Rincian_Konfigurasi_Host_"/>
      <w:bookmarkStart w:id="17" w:name="_Toc243848072"/>
      <w:bookmarkEnd w:id="16"/>
      <w:r>
        <w:rPr>
          <w:b w:val="0"/>
        </w:rPr>
        <w:t>Rincian Konfigurasi Host</w:t>
      </w:r>
      <w:bookmarkEnd w:id="17"/>
    </w:p>
    <w:p w14:paraId="67B22D94" w14:textId="77777777" w:rsidR="00A8242C" w:rsidRDefault="00A8242C">
      <w:pPr>
        <w:pStyle w:val="BodyText"/>
        <w:spacing w:before="8"/>
        <w:jc w:val="left"/>
        <w:rPr>
          <w:sz w:val="11"/>
        </w:rPr>
      </w:pPr>
    </w:p>
    <w:tbl>
      <w:tblPr>
        <w:tblW w:w="9500" w:type="dxa"/>
        <w:jc w:val="center"/>
        <w:tblBorders>
          <w:top w:val="single" w:sz="4" w:space="0" w:color="CBD5E1"/>
          <w:bottom w:val="single" w:sz="4" w:space="0" w:color="CBD5E1"/>
          <w:insideH w:val="single" w:sz="4" w:space="0" w:color="F1F5F9"/>
        </w:tblBorders>
        <w:tblLook w:val="04A0" w:firstRow="1" w:lastRow="0" w:firstColumn="1" w:lastColumn="0" w:noHBand="0" w:noVBand="1"/>
      </w:tblPr>
      <w:tblGrid>
        <w:gridCol w:w="1789"/>
        <w:gridCol w:w="895"/>
        <w:gridCol w:w="506"/>
        <w:gridCol w:w="932"/>
        <w:gridCol w:w="797"/>
        <w:gridCol w:w="700"/>
        <w:gridCol w:w="797"/>
        <w:gridCol w:w="798"/>
        <w:gridCol w:w="600"/>
        <w:gridCol w:w="1686"/>
      </w:tblGrid>
      <w:tr w:rsidR="00A8242C" w14:paraId="32611D03" w14:textId="77777777">
        <w:trPr>
          <w:tblHeader/>
          <w:jc w:val="center"/>
        </w:trPr>
        <w:tc>
          <w:tcPr>
            <w:tcW w:w="1800" w:type="dxa"/>
            <w:shd w:val="clear" w:color="auto" w:fill="F1F5F9"/>
            <w:tcMar>
              <w:top w:w="100" w:type="dxa"/>
              <w:left w:w="120" w:type="dxa"/>
              <w:bottom w:w="100" w:type="dxa"/>
              <w:right w:w="120" w:type="dxa"/>
            </w:tcMar>
          </w:tcPr>
          <w:p w14:paraId="398B804D" w14:textId="77777777" w:rsidR="00A8242C" w:rsidRDefault="008442C8">
            <w:pPr>
              <w:jc w:val="center"/>
            </w:pPr>
            <w:r>
              <w:rPr>
                <w:b/>
                <w:color w:val="1E293B"/>
                <w:sz w:val="17"/>
              </w:rPr>
              <w:t>Datacenter</w:t>
            </w:r>
          </w:p>
        </w:tc>
        <w:tc>
          <w:tcPr>
            <w:tcW w:w="900" w:type="dxa"/>
            <w:shd w:val="clear" w:color="auto" w:fill="F1F5F9"/>
            <w:tcMar>
              <w:top w:w="100" w:type="dxa"/>
              <w:left w:w="120" w:type="dxa"/>
              <w:bottom w:w="100" w:type="dxa"/>
              <w:right w:w="120" w:type="dxa"/>
            </w:tcMar>
          </w:tcPr>
          <w:p w14:paraId="37C5D547" w14:textId="77777777" w:rsidR="00A8242C" w:rsidRDefault="008442C8">
            <w:pPr>
              <w:jc w:val="center"/>
            </w:pPr>
            <w:r>
              <w:rPr>
                <w:b/>
                <w:color w:val="1E293B"/>
                <w:sz w:val="17"/>
              </w:rPr>
              <w:t>Tipe Host</w:t>
            </w:r>
          </w:p>
        </w:tc>
        <w:tc>
          <w:tcPr>
            <w:tcW w:w="500" w:type="dxa"/>
            <w:shd w:val="clear" w:color="auto" w:fill="F1F5F9"/>
            <w:tcMar>
              <w:top w:w="100" w:type="dxa"/>
              <w:left w:w="120" w:type="dxa"/>
              <w:bottom w:w="100" w:type="dxa"/>
              <w:right w:w="120" w:type="dxa"/>
            </w:tcMar>
          </w:tcPr>
          <w:p w14:paraId="3B93CD53" w14:textId="77777777" w:rsidR="00A8242C" w:rsidRDefault="008442C8">
            <w:pPr>
              <w:jc w:val="center"/>
            </w:pPr>
            <w:r>
              <w:rPr>
                <w:b/>
                <w:color w:val="1E293B"/>
                <w:sz w:val="17"/>
              </w:rPr>
              <w:t>PE</w:t>
            </w:r>
          </w:p>
        </w:tc>
        <w:tc>
          <w:tcPr>
            <w:tcW w:w="900" w:type="dxa"/>
            <w:shd w:val="clear" w:color="auto" w:fill="F1F5F9"/>
            <w:tcMar>
              <w:top w:w="100" w:type="dxa"/>
              <w:left w:w="120" w:type="dxa"/>
              <w:bottom w:w="100" w:type="dxa"/>
              <w:right w:w="120" w:type="dxa"/>
            </w:tcMar>
          </w:tcPr>
          <w:p w14:paraId="3038BC66" w14:textId="77777777" w:rsidR="00A8242C" w:rsidRDefault="008442C8">
            <w:pPr>
              <w:jc w:val="center"/>
            </w:pPr>
            <w:r>
              <w:rPr>
                <w:b/>
                <w:color w:val="1E293B"/>
                <w:sz w:val="17"/>
              </w:rPr>
              <w:t>MIPS/PE</w:t>
            </w:r>
          </w:p>
        </w:tc>
        <w:tc>
          <w:tcPr>
            <w:tcW w:w="800" w:type="dxa"/>
            <w:shd w:val="clear" w:color="auto" w:fill="F1F5F9"/>
            <w:tcMar>
              <w:top w:w="100" w:type="dxa"/>
              <w:left w:w="120" w:type="dxa"/>
              <w:bottom w:w="100" w:type="dxa"/>
              <w:right w:w="120" w:type="dxa"/>
            </w:tcMar>
          </w:tcPr>
          <w:p w14:paraId="0BA06754" w14:textId="77777777" w:rsidR="00A8242C" w:rsidRDefault="008442C8">
            <w:pPr>
              <w:jc w:val="center"/>
            </w:pPr>
            <w:r>
              <w:rPr>
                <w:b/>
                <w:color w:val="1E293B"/>
                <w:sz w:val="17"/>
              </w:rPr>
              <w:t>RAM</w:t>
            </w:r>
          </w:p>
        </w:tc>
        <w:tc>
          <w:tcPr>
            <w:tcW w:w="700" w:type="dxa"/>
            <w:shd w:val="clear" w:color="auto" w:fill="F1F5F9"/>
            <w:tcMar>
              <w:top w:w="100" w:type="dxa"/>
              <w:left w:w="120" w:type="dxa"/>
              <w:bottom w:w="100" w:type="dxa"/>
              <w:right w:w="120" w:type="dxa"/>
            </w:tcMar>
          </w:tcPr>
          <w:p w14:paraId="23A8C5ED" w14:textId="77777777" w:rsidR="00A8242C" w:rsidRDefault="008442C8">
            <w:pPr>
              <w:jc w:val="center"/>
            </w:pPr>
            <w:r>
              <w:rPr>
                <w:b/>
                <w:color w:val="1E293B"/>
                <w:sz w:val="17"/>
              </w:rPr>
              <w:t>BW</w:t>
            </w:r>
          </w:p>
        </w:tc>
        <w:tc>
          <w:tcPr>
            <w:tcW w:w="800" w:type="dxa"/>
            <w:shd w:val="clear" w:color="auto" w:fill="F1F5F9"/>
            <w:tcMar>
              <w:top w:w="100" w:type="dxa"/>
              <w:left w:w="120" w:type="dxa"/>
              <w:bottom w:w="100" w:type="dxa"/>
              <w:right w:w="120" w:type="dxa"/>
            </w:tcMar>
          </w:tcPr>
          <w:p w14:paraId="1CBDE8B8" w14:textId="77777777" w:rsidR="00A8242C" w:rsidRDefault="008442C8">
            <w:pPr>
              <w:jc w:val="center"/>
            </w:pPr>
            <w:r>
              <w:rPr>
                <w:b/>
                <w:color w:val="1E293B"/>
                <w:sz w:val="17"/>
              </w:rPr>
              <w:t>Idle (W)</w:t>
            </w:r>
          </w:p>
        </w:tc>
        <w:tc>
          <w:tcPr>
            <w:tcW w:w="800" w:type="dxa"/>
            <w:shd w:val="clear" w:color="auto" w:fill="F1F5F9"/>
            <w:tcMar>
              <w:top w:w="100" w:type="dxa"/>
              <w:left w:w="120" w:type="dxa"/>
              <w:bottom w:w="100" w:type="dxa"/>
              <w:right w:w="120" w:type="dxa"/>
            </w:tcMar>
          </w:tcPr>
          <w:p w14:paraId="3C95A998" w14:textId="77777777" w:rsidR="00A8242C" w:rsidRDefault="008442C8">
            <w:pPr>
              <w:jc w:val="center"/>
            </w:pPr>
            <w:r>
              <w:rPr>
                <w:b/>
                <w:color w:val="1E293B"/>
                <w:sz w:val="17"/>
              </w:rPr>
              <w:t>Max (W)</w:t>
            </w:r>
          </w:p>
        </w:tc>
        <w:tc>
          <w:tcPr>
            <w:tcW w:w="600" w:type="dxa"/>
            <w:shd w:val="clear" w:color="auto" w:fill="F1F5F9"/>
            <w:tcMar>
              <w:top w:w="100" w:type="dxa"/>
              <w:left w:w="120" w:type="dxa"/>
              <w:bottom w:w="100" w:type="dxa"/>
              <w:right w:w="120" w:type="dxa"/>
            </w:tcMar>
          </w:tcPr>
          <w:p w14:paraId="54980263" w14:textId="77777777" w:rsidR="00A8242C" w:rsidRDefault="008442C8">
            <w:pPr>
              <w:jc w:val="center"/>
            </w:pPr>
            <w:r>
              <w:rPr>
                <w:b/>
                <w:color w:val="1E293B"/>
                <w:sz w:val="17"/>
              </w:rPr>
              <w:t>Unit</w:t>
            </w:r>
          </w:p>
        </w:tc>
        <w:tc>
          <w:tcPr>
            <w:tcW w:w="1700" w:type="dxa"/>
            <w:shd w:val="clear" w:color="auto" w:fill="F1F5F9"/>
            <w:tcMar>
              <w:top w:w="100" w:type="dxa"/>
              <w:left w:w="120" w:type="dxa"/>
              <w:bottom w:w="100" w:type="dxa"/>
              <w:right w:w="120" w:type="dxa"/>
            </w:tcMar>
          </w:tcPr>
          <w:p w14:paraId="66A06575" w14:textId="77777777" w:rsidR="00A8242C" w:rsidRDefault="008442C8">
            <w:pPr>
              <w:jc w:val="center"/>
            </w:pPr>
            <w:r>
              <w:rPr>
                <w:b/>
                <w:color w:val="1E293B"/>
                <w:sz w:val="17"/>
              </w:rPr>
              <w:t>Total MIPS</w:t>
            </w:r>
          </w:p>
        </w:tc>
      </w:tr>
      <w:tr w:rsidR="00A8242C" w14:paraId="01F923FC" w14:textId="77777777">
        <w:trPr>
          <w:jc w:val="center"/>
        </w:trPr>
        <w:tc>
          <w:tcPr>
            <w:tcW w:w="1800" w:type="dxa"/>
            <w:tcMar>
              <w:top w:w="100" w:type="dxa"/>
              <w:left w:w="120" w:type="dxa"/>
              <w:bottom w:w="100" w:type="dxa"/>
              <w:right w:w="120" w:type="dxa"/>
            </w:tcMar>
          </w:tcPr>
          <w:p w14:paraId="52A2B7F5" w14:textId="77777777" w:rsidR="00A8242C" w:rsidRDefault="008442C8">
            <w:r>
              <w:rPr>
                <w:color w:val="334155"/>
                <w:sz w:val="17"/>
              </w:rPr>
              <w:t>DC-1: Jakarta (Low)</w:t>
            </w:r>
          </w:p>
        </w:tc>
        <w:tc>
          <w:tcPr>
            <w:tcW w:w="900" w:type="dxa"/>
            <w:tcMar>
              <w:top w:w="100" w:type="dxa"/>
              <w:left w:w="120" w:type="dxa"/>
              <w:bottom w:w="100" w:type="dxa"/>
              <w:right w:w="120" w:type="dxa"/>
            </w:tcMar>
          </w:tcPr>
          <w:p w14:paraId="477810DD" w14:textId="77777777" w:rsidR="00A8242C" w:rsidRDefault="008442C8">
            <w:r>
              <w:rPr>
                <w:color w:val="334155"/>
                <w:sz w:val="17"/>
              </w:rPr>
              <w:t>Tipe A</w:t>
            </w:r>
          </w:p>
        </w:tc>
        <w:tc>
          <w:tcPr>
            <w:tcW w:w="500" w:type="dxa"/>
            <w:tcMar>
              <w:top w:w="100" w:type="dxa"/>
              <w:left w:w="120" w:type="dxa"/>
              <w:bottom w:w="100" w:type="dxa"/>
              <w:right w:w="120" w:type="dxa"/>
            </w:tcMar>
          </w:tcPr>
          <w:p w14:paraId="642BC679" w14:textId="77777777" w:rsidR="00A8242C" w:rsidRDefault="008442C8">
            <w:r>
              <w:rPr>
                <w:color w:val="334155"/>
                <w:sz w:val="17"/>
              </w:rPr>
              <w:t>8</w:t>
            </w:r>
          </w:p>
        </w:tc>
        <w:tc>
          <w:tcPr>
            <w:tcW w:w="900" w:type="dxa"/>
            <w:tcMar>
              <w:top w:w="100" w:type="dxa"/>
              <w:left w:w="120" w:type="dxa"/>
              <w:bottom w:w="100" w:type="dxa"/>
              <w:right w:w="120" w:type="dxa"/>
            </w:tcMar>
          </w:tcPr>
          <w:p w14:paraId="7E6A0823" w14:textId="77777777" w:rsidR="00A8242C" w:rsidRDefault="008442C8">
            <w:r>
              <w:rPr>
                <w:color w:val="334155"/>
                <w:sz w:val="17"/>
              </w:rPr>
              <w:t>1.000</w:t>
            </w:r>
          </w:p>
        </w:tc>
        <w:tc>
          <w:tcPr>
            <w:tcW w:w="800" w:type="dxa"/>
            <w:tcMar>
              <w:top w:w="100" w:type="dxa"/>
              <w:left w:w="120" w:type="dxa"/>
              <w:bottom w:w="100" w:type="dxa"/>
              <w:right w:w="120" w:type="dxa"/>
            </w:tcMar>
          </w:tcPr>
          <w:p w14:paraId="44C73467" w14:textId="77777777" w:rsidR="00A8242C" w:rsidRDefault="008442C8">
            <w:r>
              <w:rPr>
                <w:color w:val="334155"/>
                <w:sz w:val="17"/>
              </w:rPr>
              <w:t>8 GB</w:t>
            </w:r>
          </w:p>
        </w:tc>
        <w:tc>
          <w:tcPr>
            <w:tcW w:w="700" w:type="dxa"/>
            <w:tcMar>
              <w:top w:w="100" w:type="dxa"/>
              <w:left w:w="120" w:type="dxa"/>
              <w:bottom w:w="100" w:type="dxa"/>
              <w:right w:w="120" w:type="dxa"/>
            </w:tcMar>
          </w:tcPr>
          <w:p w14:paraId="29323FD7" w14:textId="77777777" w:rsidR="00A8242C" w:rsidRDefault="008442C8">
            <w:r>
              <w:rPr>
                <w:color w:val="334155"/>
                <w:sz w:val="17"/>
              </w:rPr>
              <w:t>10 Gbps</w:t>
            </w:r>
          </w:p>
        </w:tc>
        <w:tc>
          <w:tcPr>
            <w:tcW w:w="800" w:type="dxa"/>
            <w:tcMar>
              <w:top w:w="100" w:type="dxa"/>
              <w:left w:w="120" w:type="dxa"/>
              <w:bottom w:w="100" w:type="dxa"/>
              <w:right w:w="120" w:type="dxa"/>
            </w:tcMar>
          </w:tcPr>
          <w:p w14:paraId="07C7EE94" w14:textId="77777777" w:rsidR="00A8242C" w:rsidRDefault="008442C8">
            <w:r>
              <w:rPr>
                <w:color w:val="334155"/>
                <w:sz w:val="17"/>
              </w:rPr>
              <w:t>93,7 W</w:t>
            </w:r>
          </w:p>
        </w:tc>
        <w:tc>
          <w:tcPr>
            <w:tcW w:w="800" w:type="dxa"/>
            <w:tcMar>
              <w:top w:w="100" w:type="dxa"/>
              <w:left w:w="120" w:type="dxa"/>
              <w:bottom w:w="100" w:type="dxa"/>
              <w:right w:w="120" w:type="dxa"/>
            </w:tcMar>
          </w:tcPr>
          <w:p w14:paraId="1C186495" w14:textId="77777777" w:rsidR="00A8242C" w:rsidRDefault="008442C8">
            <w:r>
              <w:rPr>
                <w:color w:val="334155"/>
                <w:sz w:val="17"/>
              </w:rPr>
              <w:t>135,0 W</w:t>
            </w:r>
          </w:p>
        </w:tc>
        <w:tc>
          <w:tcPr>
            <w:tcW w:w="600" w:type="dxa"/>
            <w:tcMar>
              <w:top w:w="100" w:type="dxa"/>
              <w:left w:w="120" w:type="dxa"/>
              <w:bottom w:w="100" w:type="dxa"/>
              <w:right w:w="120" w:type="dxa"/>
            </w:tcMar>
          </w:tcPr>
          <w:p w14:paraId="6ED7602C" w14:textId="77777777" w:rsidR="00A8242C" w:rsidRDefault="008442C8">
            <w:r>
              <w:rPr>
                <w:color w:val="334155"/>
                <w:sz w:val="17"/>
              </w:rPr>
              <w:t>4</w:t>
            </w:r>
          </w:p>
        </w:tc>
        <w:tc>
          <w:tcPr>
            <w:tcW w:w="1700" w:type="dxa"/>
            <w:tcMar>
              <w:top w:w="100" w:type="dxa"/>
              <w:left w:w="120" w:type="dxa"/>
              <w:bottom w:w="100" w:type="dxa"/>
              <w:right w:w="120" w:type="dxa"/>
            </w:tcMar>
          </w:tcPr>
          <w:p w14:paraId="57917317" w14:textId="77777777" w:rsidR="00A8242C" w:rsidRDefault="008442C8">
            <w:r>
              <w:rPr>
                <w:color w:val="334155"/>
                <w:sz w:val="17"/>
              </w:rPr>
              <w:t>32.000 MIPS</w:t>
            </w:r>
          </w:p>
        </w:tc>
      </w:tr>
      <w:tr w:rsidR="00A8242C" w14:paraId="40C604DB" w14:textId="77777777">
        <w:trPr>
          <w:jc w:val="center"/>
        </w:trPr>
        <w:tc>
          <w:tcPr>
            <w:tcW w:w="1800" w:type="dxa"/>
            <w:tcMar>
              <w:top w:w="100" w:type="dxa"/>
              <w:left w:w="120" w:type="dxa"/>
              <w:bottom w:w="100" w:type="dxa"/>
              <w:right w:w="120" w:type="dxa"/>
            </w:tcMar>
          </w:tcPr>
          <w:p w14:paraId="4DE619DE" w14:textId="77777777" w:rsidR="00A8242C" w:rsidRDefault="008442C8">
            <w:r>
              <w:rPr>
                <w:color w:val="334155"/>
                <w:sz w:val="17"/>
              </w:rPr>
              <w:t>DC-1: Jakarta (Low)</w:t>
            </w:r>
          </w:p>
        </w:tc>
        <w:tc>
          <w:tcPr>
            <w:tcW w:w="900" w:type="dxa"/>
            <w:tcMar>
              <w:top w:w="100" w:type="dxa"/>
              <w:left w:w="120" w:type="dxa"/>
              <w:bottom w:w="100" w:type="dxa"/>
              <w:right w:w="120" w:type="dxa"/>
            </w:tcMar>
          </w:tcPr>
          <w:p w14:paraId="0F7B30A5" w14:textId="77777777" w:rsidR="00A8242C" w:rsidRDefault="008442C8">
            <w:r>
              <w:rPr>
                <w:color w:val="334155"/>
                <w:sz w:val="17"/>
              </w:rPr>
              <w:t>Tipe B</w:t>
            </w:r>
          </w:p>
        </w:tc>
        <w:tc>
          <w:tcPr>
            <w:tcW w:w="500" w:type="dxa"/>
            <w:tcMar>
              <w:top w:w="100" w:type="dxa"/>
              <w:left w:w="120" w:type="dxa"/>
              <w:bottom w:w="100" w:type="dxa"/>
              <w:right w:w="120" w:type="dxa"/>
            </w:tcMar>
          </w:tcPr>
          <w:p w14:paraId="0405F001" w14:textId="77777777" w:rsidR="00A8242C" w:rsidRDefault="008442C8">
            <w:r>
              <w:rPr>
                <w:color w:val="334155"/>
                <w:sz w:val="17"/>
              </w:rPr>
              <w:t>8</w:t>
            </w:r>
          </w:p>
        </w:tc>
        <w:tc>
          <w:tcPr>
            <w:tcW w:w="900" w:type="dxa"/>
            <w:tcMar>
              <w:top w:w="100" w:type="dxa"/>
              <w:left w:w="120" w:type="dxa"/>
              <w:bottom w:w="100" w:type="dxa"/>
              <w:right w:w="120" w:type="dxa"/>
            </w:tcMar>
          </w:tcPr>
          <w:p w14:paraId="72D50378" w14:textId="77777777" w:rsidR="00A8242C" w:rsidRDefault="008442C8">
            <w:r>
              <w:rPr>
                <w:color w:val="334155"/>
                <w:sz w:val="17"/>
              </w:rPr>
              <w:t>1.500</w:t>
            </w:r>
          </w:p>
        </w:tc>
        <w:tc>
          <w:tcPr>
            <w:tcW w:w="800" w:type="dxa"/>
            <w:tcMar>
              <w:top w:w="100" w:type="dxa"/>
              <w:left w:w="120" w:type="dxa"/>
              <w:bottom w:w="100" w:type="dxa"/>
              <w:right w:w="120" w:type="dxa"/>
            </w:tcMar>
          </w:tcPr>
          <w:p w14:paraId="70F2F9C4" w14:textId="77777777" w:rsidR="00A8242C" w:rsidRDefault="008442C8">
            <w:r>
              <w:rPr>
                <w:color w:val="334155"/>
                <w:sz w:val="17"/>
              </w:rPr>
              <w:t>16 GB</w:t>
            </w:r>
          </w:p>
        </w:tc>
        <w:tc>
          <w:tcPr>
            <w:tcW w:w="700" w:type="dxa"/>
            <w:tcMar>
              <w:top w:w="100" w:type="dxa"/>
              <w:left w:w="120" w:type="dxa"/>
              <w:bottom w:w="100" w:type="dxa"/>
              <w:right w:w="120" w:type="dxa"/>
            </w:tcMar>
          </w:tcPr>
          <w:p w14:paraId="3464D90D" w14:textId="77777777" w:rsidR="00A8242C" w:rsidRDefault="008442C8">
            <w:r>
              <w:rPr>
                <w:color w:val="334155"/>
                <w:sz w:val="17"/>
              </w:rPr>
              <w:t>10 Gbps</w:t>
            </w:r>
          </w:p>
        </w:tc>
        <w:tc>
          <w:tcPr>
            <w:tcW w:w="800" w:type="dxa"/>
            <w:tcMar>
              <w:top w:w="100" w:type="dxa"/>
              <w:left w:w="120" w:type="dxa"/>
              <w:bottom w:w="100" w:type="dxa"/>
              <w:right w:w="120" w:type="dxa"/>
            </w:tcMar>
          </w:tcPr>
          <w:p w14:paraId="1BE7A383" w14:textId="77777777" w:rsidR="00A8242C" w:rsidRDefault="008442C8">
            <w:r>
              <w:rPr>
                <w:color w:val="334155"/>
                <w:sz w:val="17"/>
              </w:rPr>
              <w:t>105,0 W</w:t>
            </w:r>
          </w:p>
        </w:tc>
        <w:tc>
          <w:tcPr>
            <w:tcW w:w="800" w:type="dxa"/>
            <w:tcMar>
              <w:top w:w="100" w:type="dxa"/>
              <w:left w:w="120" w:type="dxa"/>
              <w:bottom w:w="100" w:type="dxa"/>
              <w:right w:w="120" w:type="dxa"/>
            </w:tcMar>
          </w:tcPr>
          <w:p w14:paraId="20789FA0" w14:textId="77777777" w:rsidR="00A8242C" w:rsidRDefault="008442C8">
            <w:r>
              <w:rPr>
                <w:color w:val="334155"/>
                <w:sz w:val="17"/>
              </w:rPr>
              <w:t>175,0 W</w:t>
            </w:r>
          </w:p>
        </w:tc>
        <w:tc>
          <w:tcPr>
            <w:tcW w:w="600" w:type="dxa"/>
            <w:tcMar>
              <w:top w:w="100" w:type="dxa"/>
              <w:left w:w="120" w:type="dxa"/>
              <w:bottom w:w="100" w:type="dxa"/>
              <w:right w:w="120" w:type="dxa"/>
            </w:tcMar>
          </w:tcPr>
          <w:p w14:paraId="4E907818" w14:textId="77777777" w:rsidR="00A8242C" w:rsidRDefault="008442C8">
            <w:r>
              <w:rPr>
                <w:color w:val="334155"/>
                <w:sz w:val="17"/>
              </w:rPr>
              <w:t>4</w:t>
            </w:r>
          </w:p>
        </w:tc>
        <w:tc>
          <w:tcPr>
            <w:tcW w:w="1700" w:type="dxa"/>
            <w:tcMar>
              <w:top w:w="100" w:type="dxa"/>
              <w:left w:w="120" w:type="dxa"/>
              <w:bottom w:w="100" w:type="dxa"/>
              <w:right w:w="120" w:type="dxa"/>
            </w:tcMar>
          </w:tcPr>
          <w:p w14:paraId="175C08B0" w14:textId="77777777" w:rsidR="00A8242C" w:rsidRDefault="008442C8">
            <w:r>
              <w:rPr>
                <w:color w:val="334155"/>
                <w:sz w:val="17"/>
              </w:rPr>
              <w:t>48.000 MIPS</w:t>
            </w:r>
          </w:p>
        </w:tc>
      </w:tr>
      <w:tr w:rsidR="00A8242C" w14:paraId="6ECBEDB8" w14:textId="77777777">
        <w:trPr>
          <w:jc w:val="center"/>
        </w:trPr>
        <w:tc>
          <w:tcPr>
            <w:tcW w:w="1800" w:type="dxa"/>
            <w:tcMar>
              <w:top w:w="100" w:type="dxa"/>
              <w:left w:w="120" w:type="dxa"/>
              <w:bottom w:w="100" w:type="dxa"/>
              <w:right w:w="120" w:type="dxa"/>
            </w:tcMar>
          </w:tcPr>
          <w:p w14:paraId="07B512E3" w14:textId="77777777" w:rsidR="00A8242C" w:rsidRDefault="008442C8">
            <w:r>
              <w:rPr>
                <w:color w:val="334155"/>
                <w:sz w:val="17"/>
              </w:rPr>
              <w:t>DC-2: Surabaya (Mid)</w:t>
            </w:r>
          </w:p>
        </w:tc>
        <w:tc>
          <w:tcPr>
            <w:tcW w:w="900" w:type="dxa"/>
            <w:tcMar>
              <w:top w:w="100" w:type="dxa"/>
              <w:left w:w="120" w:type="dxa"/>
              <w:bottom w:w="100" w:type="dxa"/>
              <w:right w:w="120" w:type="dxa"/>
            </w:tcMar>
          </w:tcPr>
          <w:p w14:paraId="48A25353" w14:textId="77777777" w:rsidR="00A8242C" w:rsidRDefault="008442C8">
            <w:r>
              <w:rPr>
                <w:color w:val="334155"/>
                <w:sz w:val="17"/>
              </w:rPr>
              <w:t>Tipe B</w:t>
            </w:r>
          </w:p>
        </w:tc>
        <w:tc>
          <w:tcPr>
            <w:tcW w:w="500" w:type="dxa"/>
            <w:tcMar>
              <w:top w:w="100" w:type="dxa"/>
              <w:left w:w="120" w:type="dxa"/>
              <w:bottom w:w="100" w:type="dxa"/>
              <w:right w:w="120" w:type="dxa"/>
            </w:tcMar>
          </w:tcPr>
          <w:p w14:paraId="16636E39" w14:textId="77777777" w:rsidR="00A8242C" w:rsidRDefault="008442C8">
            <w:r>
              <w:rPr>
                <w:color w:val="334155"/>
                <w:sz w:val="17"/>
              </w:rPr>
              <w:t>8</w:t>
            </w:r>
          </w:p>
        </w:tc>
        <w:tc>
          <w:tcPr>
            <w:tcW w:w="900" w:type="dxa"/>
            <w:tcMar>
              <w:top w:w="100" w:type="dxa"/>
              <w:left w:w="120" w:type="dxa"/>
              <w:bottom w:w="100" w:type="dxa"/>
              <w:right w:w="120" w:type="dxa"/>
            </w:tcMar>
          </w:tcPr>
          <w:p w14:paraId="7F8836BA" w14:textId="77777777" w:rsidR="00A8242C" w:rsidRDefault="008442C8">
            <w:r>
              <w:rPr>
                <w:color w:val="334155"/>
                <w:sz w:val="17"/>
              </w:rPr>
              <w:t>1.500</w:t>
            </w:r>
          </w:p>
        </w:tc>
        <w:tc>
          <w:tcPr>
            <w:tcW w:w="800" w:type="dxa"/>
            <w:tcMar>
              <w:top w:w="100" w:type="dxa"/>
              <w:left w:w="120" w:type="dxa"/>
              <w:bottom w:w="100" w:type="dxa"/>
              <w:right w:w="120" w:type="dxa"/>
            </w:tcMar>
          </w:tcPr>
          <w:p w14:paraId="27A87C5A" w14:textId="77777777" w:rsidR="00A8242C" w:rsidRDefault="008442C8">
            <w:r>
              <w:rPr>
                <w:color w:val="334155"/>
                <w:sz w:val="17"/>
              </w:rPr>
              <w:t>16 GB</w:t>
            </w:r>
          </w:p>
        </w:tc>
        <w:tc>
          <w:tcPr>
            <w:tcW w:w="700" w:type="dxa"/>
            <w:tcMar>
              <w:top w:w="100" w:type="dxa"/>
              <w:left w:w="120" w:type="dxa"/>
              <w:bottom w:w="100" w:type="dxa"/>
              <w:right w:w="120" w:type="dxa"/>
            </w:tcMar>
          </w:tcPr>
          <w:p w14:paraId="05B74910" w14:textId="77777777" w:rsidR="00A8242C" w:rsidRDefault="008442C8">
            <w:r>
              <w:rPr>
                <w:color w:val="334155"/>
                <w:sz w:val="17"/>
              </w:rPr>
              <w:t>10 Gbps</w:t>
            </w:r>
          </w:p>
        </w:tc>
        <w:tc>
          <w:tcPr>
            <w:tcW w:w="800" w:type="dxa"/>
            <w:tcMar>
              <w:top w:w="100" w:type="dxa"/>
              <w:left w:w="120" w:type="dxa"/>
              <w:bottom w:w="100" w:type="dxa"/>
              <w:right w:w="120" w:type="dxa"/>
            </w:tcMar>
          </w:tcPr>
          <w:p w14:paraId="637A9F69" w14:textId="77777777" w:rsidR="00A8242C" w:rsidRDefault="008442C8">
            <w:r>
              <w:rPr>
                <w:color w:val="334155"/>
                <w:sz w:val="17"/>
              </w:rPr>
              <w:t>105,0 W</w:t>
            </w:r>
          </w:p>
        </w:tc>
        <w:tc>
          <w:tcPr>
            <w:tcW w:w="800" w:type="dxa"/>
            <w:tcMar>
              <w:top w:w="100" w:type="dxa"/>
              <w:left w:w="120" w:type="dxa"/>
              <w:bottom w:w="100" w:type="dxa"/>
              <w:right w:w="120" w:type="dxa"/>
            </w:tcMar>
          </w:tcPr>
          <w:p w14:paraId="72426C9D" w14:textId="77777777" w:rsidR="00A8242C" w:rsidRDefault="008442C8">
            <w:r>
              <w:rPr>
                <w:color w:val="334155"/>
                <w:sz w:val="17"/>
              </w:rPr>
              <w:t>175,0 W</w:t>
            </w:r>
          </w:p>
        </w:tc>
        <w:tc>
          <w:tcPr>
            <w:tcW w:w="600" w:type="dxa"/>
            <w:tcMar>
              <w:top w:w="100" w:type="dxa"/>
              <w:left w:w="120" w:type="dxa"/>
              <w:bottom w:w="100" w:type="dxa"/>
              <w:right w:w="120" w:type="dxa"/>
            </w:tcMar>
          </w:tcPr>
          <w:p w14:paraId="794DAB55" w14:textId="77777777" w:rsidR="00A8242C" w:rsidRDefault="008442C8">
            <w:r>
              <w:rPr>
                <w:color w:val="334155"/>
                <w:sz w:val="17"/>
              </w:rPr>
              <w:t>4</w:t>
            </w:r>
          </w:p>
        </w:tc>
        <w:tc>
          <w:tcPr>
            <w:tcW w:w="1700" w:type="dxa"/>
            <w:tcMar>
              <w:top w:w="100" w:type="dxa"/>
              <w:left w:w="120" w:type="dxa"/>
              <w:bottom w:w="100" w:type="dxa"/>
              <w:right w:w="120" w:type="dxa"/>
            </w:tcMar>
          </w:tcPr>
          <w:p w14:paraId="33B2D617" w14:textId="77777777" w:rsidR="00A8242C" w:rsidRDefault="008442C8">
            <w:r>
              <w:rPr>
                <w:color w:val="334155"/>
                <w:sz w:val="17"/>
              </w:rPr>
              <w:t>48.000 MIPS</w:t>
            </w:r>
          </w:p>
        </w:tc>
      </w:tr>
      <w:tr w:rsidR="00A8242C" w14:paraId="5F4F9E55" w14:textId="77777777">
        <w:trPr>
          <w:jc w:val="center"/>
        </w:trPr>
        <w:tc>
          <w:tcPr>
            <w:tcW w:w="1800" w:type="dxa"/>
            <w:tcMar>
              <w:top w:w="100" w:type="dxa"/>
              <w:left w:w="120" w:type="dxa"/>
              <w:bottom w:w="100" w:type="dxa"/>
              <w:right w:w="120" w:type="dxa"/>
            </w:tcMar>
          </w:tcPr>
          <w:p w14:paraId="206BA2FB" w14:textId="77777777" w:rsidR="00A8242C" w:rsidRDefault="008442C8">
            <w:r>
              <w:rPr>
                <w:color w:val="334155"/>
                <w:sz w:val="17"/>
              </w:rPr>
              <w:t>DC-2: Surabaya (Mid)</w:t>
            </w:r>
          </w:p>
        </w:tc>
        <w:tc>
          <w:tcPr>
            <w:tcW w:w="900" w:type="dxa"/>
            <w:tcMar>
              <w:top w:w="100" w:type="dxa"/>
              <w:left w:w="120" w:type="dxa"/>
              <w:bottom w:w="100" w:type="dxa"/>
              <w:right w:w="120" w:type="dxa"/>
            </w:tcMar>
          </w:tcPr>
          <w:p w14:paraId="5C5849D4" w14:textId="77777777" w:rsidR="00A8242C" w:rsidRDefault="008442C8">
            <w:r>
              <w:rPr>
                <w:color w:val="334155"/>
                <w:sz w:val="17"/>
              </w:rPr>
              <w:t>Tipe C</w:t>
            </w:r>
          </w:p>
        </w:tc>
        <w:tc>
          <w:tcPr>
            <w:tcW w:w="500" w:type="dxa"/>
            <w:tcMar>
              <w:top w:w="100" w:type="dxa"/>
              <w:left w:w="120" w:type="dxa"/>
              <w:bottom w:w="100" w:type="dxa"/>
              <w:right w:w="120" w:type="dxa"/>
            </w:tcMar>
          </w:tcPr>
          <w:p w14:paraId="42153144" w14:textId="77777777" w:rsidR="00A8242C" w:rsidRDefault="008442C8">
            <w:r>
              <w:rPr>
                <w:color w:val="334155"/>
                <w:sz w:val="17"/>
              </w:rPr>
              <w:t>8</w:t>
            </w:r>
          </w:p>
        </w:tc>
        <w:tc>
          <w:tcPr>
            <w:tcW w:w="900" w:type="dxa"/>
            <w:tcMar>
              <w:top w:w="100" w:type="dxa"/>
              <w:left w:w="120" w:type="dxa"/>
              <w:bottom w:w="100" w:type="dxa"/>
              <w:right w:w="120" w:type="dxa"/>
            </w:tcMar>
          </w:tcPr>
          <w:p w14:paraId="420FE315" w14:textId="77777777" w:rsidR="00A8242C" w:rsidRDefault="008442C8">
            <w:r>
              <w:rPr>
                <w:color w:val="334155"/>
                <w:sz w:val="17"/>
              </w:rPr>
              <w:t>2.000</w:t>
            </w:r>
          </w:p>
        </w:tc>
        <w:tc>
          <w:tcPr>
            <w:tcW w:w="800" w:type="dxa"/>
            <w:tcMar>
              <w:top w:w="100" w:type="dxa"/>
              <w:left w:w="120" w:type="dxa"/>
              <w:bottom w:w="100" w:type="dxa"/>
              <w:right w:w="120" w:type="dxa"/>
            </w:tcMar>
          </w:tcPr>
          <w:p w14:paraId="76876D40" w14:textId="77777777" w:rsidR="00A8242C" w:rsidRDefault="008442C8">
            <w:r>
              <w:rPr>
                <w:color w:val="334155"/>
                <w:sz w:val="17"/>
              </w:rPr>
              <w:t>24 GB</w:t>
            </w:r>
          </w:p>
        </w:tc>
        <w:tc>
          <w:tcPr>
            <w:tcW w:w="700" w:type="dxa"/>
            <w:tcMar>
              <w:top w:w="100" w:type="dxa"/>
              <w:left w:w="120" w:type="dxa"/>
              <w:bottom w:w="100" w:type="dxa"/>
              <w:right w:w="120" w:type="dxa"/>
            </w:tcMar>
          </w:tcPr>
          <w:p w14:paraId="44771B2C" w14:textId="77777777" w:rsidR="00A8242C" w:rsidRDefault="008442C8">
            <w:r>
              <w:rPr>
                <w:color w:val="334155"/>
                <w:sz w:val="17"/>
              </w:rPr>
              <w:t>10 Gbps</w:t>
            </w:r>
          </w:p>
        </w:tc>
        <w:tc>
          <w:tcPr>
            <w:tcW w:w="800" w:type="dxa"/>
            <w:tcMar>
              <w:top w:w="100" w:type="dxa"/>
              <w:left w:w="120" w:type="dxa"/>
              <w:bottom w:w="100" w:type="dxa"/>
              <w:right w:w="120" w:type="dxa"/>
            </w:tcMar>
          </w:tcPr>
          <w:p w14:paraId="285A489E" w14:textId="77777777" w:rsidR="00A8242C" w:rsidRDefault="008442C8">
            <w:r>
              <w:rPr>
                <w:color w:val="334155"/>
                <w:sz w:val="17"/>
              </w:rPr>
              <w:t>120,0 W</w:t>
            </w:r>
          </w:p>
        </w:tc>
        <w:tc>
          <w:tcPr>
            <w:tcW w:w="800" w:type="dxa"/>
            <w:tcMar>
              <w:top w:w="100" w:type="dxa"/>
              <w:left w:w="120" w:type="dxa"/>
              <w:bottom w:w="100" w:type="dxa"/>
              <w:right w:w="120" w:type="dxa"/>
            </w:tcMar>
          </w:tcPr>
          <w:p w14:paraId="2AA0A2E0" w14:textId="77777777" w:rsidR="00A8242C" w:rsidRDefault="008442C8">
            <w:r>
              <w:rPr>
                <w:color w:val="334155"/>
                <w:sz w:val="17"/>
              </w:rPr>
              <w:t>225,0 W</w:t>
            </w:r>
          </w:p>
        </w:tc>
        <w:tc>
          <w:tcPr>
            <w:tcW w:w="600" w:type="dxa"/>
            <w:tcMar>
              <w:top w:w="100" w:type="dxa"/>
              <w:left w:w="120" w:type="dxa"/>
              <w:bottom w:w="100" w:type="dxa"/>
              <w:right w:w="120" w:type="dxa"/>
            </w:tcMar>
          </w:tcPr>
          <w:p w14:paraId="6F953E2B" w14:textId="77777777" w:rsidR="00A8242C" w:rsidRDefault="008442C8">
            <w:r>
              <w:rPr>
                <w:color w:val="334155"/>
                <w:sz w:val="17"/>
              </w:rPr>
              <w:t>4</w:t>
            </w:r>
          </w:p>
        </w:tc>
        <w:tc>
          <w:tcPr>
            <w:tcW w:w="1700" w:type="dxa"/>
            <w:tcMar>
              <w:top w:w="100" w:type="dxa"/>
              <w:left w:w="120" w:type="dxa"/>
              <w:bottom w:w="100" w:type="dxa"/>
              <w:right w:w="120" w:type="dxa"/>
            </w:tcMar>
          </w:tcPr>
          <w:p w14:paraId="4B7EECCF" w14:textId="77777777" w:rsidR="00A8242C" w:rsidRDefault="008442C8">
            <w:r>
              <w:rPr>
                <w:color w:val="334155"/>
                <w:sz w:val="17"/>
              </w:rPr>
              <w:t>64.000 MIPS</w:t>
            </w:r>
          </w:p>
        </w:tc>
      </w:tr>
      <w:tr w:rsidR="00A8242C" w14:paraId="0B43B0F1" w14:textId="77777777">
        <w:trPr>
          <w:jc w:val="center"/>
        </w:trPr>
        <w:tc>
          <w:tcPr>
            <w:tcW w:w="1800" w:type="dxa"/>
            <w:tcMar>
              <w:top w:w="100" w:type="dxa"/>
              <w:left w:w="120" w:type="dxa"/>
              <w:bottom w:w="100" w:type="dxa"/>
              <w:right w:w="120" w:type="dxa"/>
            </w:tcMar>
          </w:tcPr>
          <w:p w14:paraId="0C7A1A9E" w14:textId="77777777" w:rsidR="00A8242C" w:rsidRDefault="008442C8">
            <w:r>
              <w:rPr>
                <w:color w:val="334155"/>
                <w:sz w:val="17"/>
              </w:rPr>
              <w:t>DC-3: Bandung (High)</w:t>
            </w:r>
          </w:p>
        </w:tc>
        <w:tc>
          <w:tcPr>
            <w:tcW w:w="900" w:type="dxa"/>
            <w:tcMar>
              <w:top w:w="100" w:type="dxa"/>
              <w:left w:w="120" w:type="dxa"/>
              <w:bottom w:w="100" w:type="dxa"/>
              <w:right w:w="120" w:type="dxa"/>
            </w:tcMar>
          </w:tcPr>
          <w:p w14:paraId="435BDCEA" w14:textId="77777777" w:rsidR="00A8242C" w:rsidRDefault="008442C8">
            <w:r>
              <w:rPr>
                <w:color w:val="334155"/>
                <w:sz w:val="17"/>
              </w:rPr>
              <w:t>Tipe C</w:t>
            </w:r>
          </w:p>
        </w:tc>
        <w:tc>
          <w:tcPr>
            <w:tcW w:w="500" w:type="dxa"/>
            <w:tcMar>
              <w:top w:w="100" w:type="dxa"/>
              <w:left w:w="120" w:type="dxa"/>
              <w:bottom w:w="100" w:type="dxa"/>
              <w:right w:w="120" w:type="dxa"/>
            </w:tcMar>
          </w:tcPr>
          <w:p w14:paraId="3636DBB8" w14:textId="77777777" w:rsidR="00A8242C" w:rsidRDefault="008442C8">
            <w:r>
              <w:rPr>
                <w:color w:val="334155"/>
                <w:sz w:val="17"/>
              </w:rPr>
              <w:t>8</w:t>
            </w:r>
          </w:p>
        </w:tc>
        <w:tc>
          <w:tcPr>
            <w:tcW w:w="900" w:type="dxa"/>
            <w:tcMar>
              <w:top w:w="100" w:type="dxa"/>
              <w:left w:w="120" w:type="dxa"/>
              <w:bottom w:w="100" w:type="dxa"/>
              <w:right w:w="120" w:type="dxa"/>
            </w:tcMar>
          </w:tcPr>
          <w:p w14:paraId="7197EC18" w14:textId="77777777" w:rsidR="00A8242C" w:rsidRDefault="008442C8">
            <w:r>
              <w:rPr>
                <w:color w:val="334155"/>
                <w:sz w:val="17"/>
              </w:rPr>
              <w:t>2.000</w:t>
            </w:r>
          </w:p>
        </w:tc>
        <w:tc>
          <w:tcPr>
            <w:tcW w:w="800" w:type="dxa"/>
            <w:tcMar>
              <w:top w:w="100" w:type="dxa"/>
              <w:left w:w="120" w:type="dxa"/>
              <w:bottom w:w="100" w:type="dxa"/>
              <w:right w:w="120" w:type="dxa"/>
            </w:tcMar>
          </w:tcPr>
          <w:p w14:paraId="6C495525" w14:textId="77777777" w:rsidR="00A8242C" w:rsidRDefault="008442C8">
            <w:r>
              <w:rPr>
                <w:color w:val="334155"/>
                <w:sz w:val="17"/>
              </w:rPr>
              <w:t>24 GB</w:t>
            </w:r>
          </w:p>
        </w:tc>
        <w:tc>
          <w:tcPr>
            <w:tcW w:w="700" w:type="dxa"/>
            <w:tcMar>
              <w:top w:w="100" w:type="dxa"/>
              <w:left w:w="120" w:type="dxa"/>
              <w:bottom w:w="100" w:type="dxa"/>
              <w:right w:w="120" w:type="dxa"/>
            </w:tcMar>
          </w:tcPr>
          <w:p w14:paraId="5454532B" w14:textId="77777777" w:rsidR="00A8242C" w:rsidRDefault="008442C8">
            <w:r>
              <w:rPr>
                <w:color w:val="334155"/>
                <w:sz w:val="17"/>
              </w:rPr>
              <w:t>10 Gbps</w:t>
            </w:r>
          </w:p>
        </w:tc>
        <w:tc>
          <w:tcPr>
            <w:tcW w:w="800" w:type="dxa"/>
            <w:tcMar>
              <w:top w:w="100" w:type="dxa"/>
              <w:left w:w="120" w:type="dxa"/>
              <w:bottom w:w="100" w:type="dxa"/>
              <w:right w:w="120" w:type="dxa"/>
            </w:tcMar>
          </w:tcPr>
          <w:p w14:paraId="420773A9" w14:textId="77777777" w:rsidR="00A8242C" w:rsidRDefault="008442C8">
            <w:r>
              <w:rPr>
                <w:color w:val="334155"/>
                <w:sz w:val="17"/>
              </w:rPr>
              <w:t>120,0 W</w:t>
            </w:r>
          </w:p>
        </w:tc>
        <w:tc>
          <w:tcPr>
            <w:tcW w:w="800" w:type="dxa"/>
            <w:tcMar>
              <w:top w:w="100" w:type="dxa"/>
              <w:left w:w="120" w:type="dxa"/>
              <w:bottom w:w="100" w:type="dxa"/>
              <w:right w:w="120" w:type="dxa"/>
            </w:tcMar>
          </w:tcPr>
          <w:p w14:paraId="32ECE879" w14:textId="77777777" w:rsidR="00A8242C" w:rsidRDefault="008442C8">
            <w:r>
              <w:rPr>
                <w:color w:val="334155"/>
                <w:sz w:val="17"/>
              </w:rPr>
              <w:t>225,0 W</w:t>
            </w:r>
          </w:p>
        </w:tc>
        <w:tc>
          <w:tcPr>
            <w:tcW w:w="600" w:type="dxa"/>
            <w:tcMar>
              <w:top w:w="100" w:type="dxa"/>
              <w:left w:w="120" w:type="dxa"/>
              <w:bottom w:w="100" w:type="dxa"/>
              <w:right w:w="120" w:type="dxa"/>
            </w:tcMar>
          </w:tcPr>
          <w:p w14:paraId="459F27C6" w14:textId="77777777" w:rsidR="00A8242C" w:rsidRDefault="008442C8">
            <w:r>
              <w:rPr>
                <w:color w:val="334155"/>
                <w:sz w:val="17"/>
              </w:rPr>
              <w:t>4</w:t>
            </w:r>
          </w:p>
        </w:tc>
        <w:tc>
          <w:tcPr>
            <w:tcW w:w="1700" w:type="dxa"/>
            <w:tcMar>
              <w:top w:w="100" w:type="dxa"/>
              <w:left w:w="120" w:type="dxa"/>
              <w:bottom w:w="100" w:type="dxa"/>
              <w:right w:w="120" w:type="dxa"/>
            </w:tcMar>
          </w:tcPr>
          <w:p w14:paraId="05C5AB27" w14:textId="77777777" w:rsidR="00A8242C" w:rsidRDefault="008442C8">
            <w:r>
              <w:rPr>
                <w:color w:val="334155"/>
                <w:sz w:val="17"/>
              </w:rPr>
              <w:t>64.000 MIPS</w:t>
            </w:r>
          </w:p>
        </w:tc>
      </w:tr>
      <w:tr w:rsidR="00A8242C" w14:paraId="48B01AD9" w14:textId="77777777">
        <w:trPr>
          <w:jc w:val="center"/>
        </w:trPr>
        <w:tc>
          <w:tcPr>
            <w:tcW w:w="1800" w:type="dxa"/>
            <w:tcMar>
              <w:top w:w="100" w:type="dxa"/>
              <w:left w:w="120" w:type="dxa"/>
              <w:bottom w:w="100" w:type="dxa"/>
              <w:right w:w="120" w:type="dxa"/>
            </w:tcMar>
          </w:tcPr>
          <w:p w14:paraId="3EE7C2C0" w14:textId="77777777" w:rsidR="00A8242C" w:rsidRDefault="008442C8">
            <w:r>
              <w:rPr>
                <w:color w:val="334155"/>
                <w:sz w:val="17"/>
              </w:rPr>
              <w:t>DC-3: Bandung (High)</w:t>
            </w:r>
          </w:p>
        </w:tc>
        <w:tc>
          <w:tcPr>
            <w:tcW w:w="900" w:type="dxa"/>
            <w:tcMar>
              <w:top w:w="100" w:type="dxa"/>
              <w:left w:w="120" w:type="dxa"/>
              <w:bottom w:w="100" w:type="dxa"/>
              <w:right w:w="120" w:type="dxa"/>
            </w:tcMar>
          </w:tcPr>
          <w:p w14:paraId="5C27183D" w14:textId="77777777" w:rsidR="00A8242C" w:rsidRDefault="008442C8">
            <w:r>
              <w:rPr>
                <w:color w:val="334155"/>
                <w:sz w:val="17"/>
              </w:rPr>
              <w:t>Tipe D</w:t>
            </w:r>
          </w:p>
        </w:tc>
        <w:tc>
          <w:tcPr>
            <w:tcW w:w="500" w:type="dxa"/>
            <w:tcMar>
              <w:top w:w="100" w:type="dxa"/>
              <w:left w:w="120" w:type="dxa"/>
              <w:bottom w:w="100" w:type="dxa"/>
              <w:right w:w="120" w:type="dxa"/>
            </w:tcMar>
          </w:tcPr>
          <w:p w14:paraId="62D9C9DA" w14:textId="77777777" w:rsidR="00A8242C" w:rsidRDefault="008442C8">
            <w:r>
              <w:rPr>
                <w:color w:val="334155"/>
                <w:sz w:val="17"/>
              </w:rPr>
              <w:t>8</w:t>
            </w:r>
          </w:p>
        </w:tc>
        <w:tc>
          <w:tcPr>
            <w:tcW w:w="900" w:type="dxa"/>
            <w:tcMar>
              <w:top w:w="100" w:type="dxa"/>
              <w:left w:w="120" w:type="dxa"/>
              <w:bottom w:w="100" w:type="dxa"/>
              <w:right w:w="120" w:type="dxa"/>
            </w:tcMar>
          </w:tcPr>
          <w:p w14:paraId="5821AD66" w14:textId="77777777" w:rsidR="00A8242C" w:rsidRDefault="008442C8">
            <w:r>
              <w:rPr>
                <w:color w:val="334155"/>
                <w:sz w:val="17"/>
              </w:rPr>
              <w:t>3.000</w:t>
            </w:r>
          </w:p>
        </w:tc>
        <w:tc>
          <w:tcPr>
            <w:tcW w:w="800" w:type="dxa"/>
            <w:tcMar>
              <w:top w:w="100" w:type="dxa"/>
              <w:left w:w="120" w:type="dxa"/>
              <w:bottom w:w="100" w:type="dxa"/>
              <w:right w:w="120" w:type="dxa"/>
            </w:tcMar>
          </w:tcPr>
          <w:p w14:paraId="1F060FE7" w14:textId="77777777" w:rsidR="00A8242C" w:rsidRDefault="008442C8">
            <w:r>
              <w:rPr>
                <w:color w:val="334155"/>
                <w:sz w:val="17"/>
              </w:rPr>
              <w:t>32 GB</w:t>
            </w:r>
          </w:p>
        </w:tc>
        <w:tc>
          <w:tcPr>
            <w:tcW w:w="700" w:type="dxa"/>
            <w:tcMar>
              <w:top w:w="100" w:type="dxa"/>
              <w:left w:w="120" w:type="dxa"/>
              <w:bottom w:w="100" w:type="dxa"/>
              <w:right w:w="120" w:type="dxa"/>
            </w:tcMar>
          </w:tcPr>
          <w:p w14:paraId="469CCF55" w14:textId="77777777" w:rsidR="00A8242C" w:rsidRDefault="008442C8">
            <w:r>
              <w:rPr>
                <w:color w:val="334155"/>
                <w:sz w:val="17"/>
              </w:rPr>
              <w:t>10 Gbps</w:t>
            </w:r>
          </w:p>
        </w:tc>
        <w:tc>
          <w:tcPr>
            <w:tcW w:w="800" w:type="dxa"/>
            <w:tcMar>
              <w:top w:w="100" w:type="dxa"/>
              <w:left w:w="120" w:type="dxa"/>
              <w:bottom w:w="100" w:type="dxa"/>
              <w:right w:w="120" w:type="dxa"/>
            </w:tcMar>
          </w:tcPr>
          <w:p w14:paraId="08CAD57C" w14:textId="77777777" w:rsidR="00A8242C" w:rsidRDefault="008442C8">
            <w:r>
              <w:rPr>
                <w:color w:val="334155"/>
                <w:sz w:val="17"/>
              </w:rPr>
              <w:t>140,0 W</w:t>
            </w:r>
          </w:p>
        </w:tc>
        <w:tc>
          <w:tcPr>
            <w:tcW w:w="800" w:type="dxa"/>
            <w:tcMar>
              <w:top w:w="100" w:type="dxa"/>
              <w:left w:w="120" w:type="dxa"/>
              <w:bottom w:w="100" w:type="dxa"/>
              <w:right w:w="120" w:type="dxa"/>
            </w:tcMar>
          </w:tcPr>
          <w:p w14:paraId="686CB536" w14:textId="77777777" w:rsidR="00A8242C" w:rsidRDefault="008442C8">
            <w:r>
              <w:rPr>
                <w:color w:val="334155"/>
                <w:sz w:val="17"/>
              </w:rPr>
              <w:t>300,0 W</w:t>
            </w:r>
          </w:p>
        </w:tc>
        <w:tc>
          <w:tcPr>
            <w:tcW w:w="600" w:type="dxa"/>
            <w:tcMar>
              <w:top w:w="100" w:type="dxa"/>
              <w:left w:w="120" w:type="dxa"/>
              <w:bottom w:w="100" w:type="dxa"/>
              <w:right w:w="120" w:type="dxa"/>
            </w:tcMar>
          </w:tcPr>
          <w:p w14:paraId="2D70B72E" w14:textId="77777777" w:rsidR="00A8242C" w:rsidRDefault="008442C8">
            <w:r>
              <w:rPr>
                <w:color w:val="334155"/>
                <w:sz w:val="17"/>
              </w:rPr>
              <w:t>4</w:t>
            </w:r>
          </w:p>
        </w:tc>
        <w:tc>
          <w:tcPr>
            <w:tcW w:w="1700" w:type="dxa"/>
            <w:tcMar>
              <w:top w:w="100" w:type="dxa"/>
              <w:left w:w="120" w:type="dxa"/>
              <w:bottom w:w="100" w:type="dxa"/>
              <w:right w:w="120" w:type="dxa"/>
            </w:tcMar>
          </w:tcPr>
          <w:p w14:paraId="58301C07" w14:textId="77777777" w:rsidR="00A8242C" w:rsidRDefault="008442C8">
            <w:r>
              <w:rPr>
                <w:color w:val="334155"/>
                <w:sz w:val="17"/>
              </w:rPr>
              <w:t>96.000 MIPS</w:t>
            </w:r>
          </w:p>
        </w:tc>
      </w:tr>
      <w:tr w:rsidR="00A8242C" w14:paraId="6315C684" w14:textId="77777777">
        <w:trPr>
          <w:tblHeader/>
          <w:jc w:val="center"/>
        </w:trPr>
        <w:tc>
          <w:tcPr>
            <w:tcW w:w="1800" w:type="dxa"/>
            <w:shd w:val="clear" w:color="auto" w:fill="F1F5F9"/>
            <w:tcMar>
              <w:top w:w="100" w:type="dxa"/>
              <w:left w:w="120" w:type="dxa"/>
              <w:bottom w:w="100" w:type="dxa"/>
              <w:right w:w="120" w:type="dxa"/>
            </w:tcMar>
          </w:tcPr>
          <w:p w14:paraId="2702DCA9" w14:textId="77777777" w:rsidR="00A8242C" w:rsidRDefault="008442C8">
            <w:pPr>
              <w:jc w:val="center"/>
            </w:pPr>
            <w:r>
              <w:rPr>
                <w:b/>
                <w:color w:val="1E293B"/>
                <w:sz w:val="17"/>
              </w:rPr>
              <w:t>Total Multi-DC</w:t>
            </w:r>
          </w:p>
        </w:tc>
        <w:tc>
          <w:tcPr>
            <w:tcW w:w="900" w:type="dxa"/>
            <w:shd w:val="clear" w:color="auto" w:fill="F1F5F9"/>
            <w:tcMar>
              <w:top w:w="100" w:type="dxa"/>
              <w:left w:w="120" w:type="dxa"/>
              <w:bottom w:w="100" w:type="dxa"/>
              <w:right w:w="120" w:type="dxa"/>
            </w:tcMar>
          </w:tcPr>
          <w:p w14:paraId="33D81377" w14:textId="77777777" w:rsidR="00A8242C" w:rsidRDefault="008442C8">
            <w:pPr>
              <w:jc w:val="center"/>
            </w:pPr>
            <w:r>
              <w:rPr>
                <w:b/>
                <w:color w:val="1E293B"/>
                <w:sz w:val="17"/>
              </w:rPr>
              <w:t>4 Tipe</w:t>
            </w:r>
          </w:p>
        </w:tc>
        <w:tc>
          <w:tcPr>
            <w:tcW w:w="500" w:type="dxa"/>
            <w:shd w:val="clear" w:color="auto" w:fill="F1F5F9"/>
            <w:tcMar>
              <w:top w:w="100" w:type="dxa"/>
              <w:left w:w="120" w:type="dxa"/>
              <w:bottom w:w="100" w:type="dxa"/>
              <w:right w:w="120" w:type="dxa"/>
            </w:tcMar>
          </w:tcPr>
          <w:p w14:paraId="036F8E6E" w14:textId="77777777" w:rsidR="00A8242C" w:rsidRDefault="008442C8">
            <w:pPr>
              <w:jc w:val="center"/>
            </w:pPr>
            <w:r>
              <w:rPr>
                <w:b/>
                <w:color w:val="1E293B"/>
                <w:sz w:val="17"/>
              </w:rPr>
              <w:t>192</w:t>
            </w:r>
          </w:p>
        </w:tc>
        <w:tc>
          <w:tcPr>
            <w:tcW w:w="900" w:type="dxa"/>
            <w:shd w:val="clear" w:color="auto" w:fill="F1F5F9"/>
            <w:tcMar>
              <w:top w:w="100" w:type="dxa"/>
              <w:left w:w="120" w:type="dxa"/>
              <w:bottom w:w="100" w:type="dxa"/>
              <w:right w:w="120" w:type="dxa"/>
            </w:tcMar>
          </w:tcPr>
          <w:p w14:paraId="69B7CF66" w14:textId="77777777" w:rsidR="00A8242C" w:rsidRDefault="008442C8">
            <w:pPr>
              <w:jc w:val="center"/>
            </w:pPr>
            <w:r>
              <w:rPr>
                <w:b/>
                <w:color w:val="1E293B"/>
                <w:sz w:val="17"/>
              </w:rPr>
              <w:t>-</w:t>
            </w:r>
          </w:p>
        </w:tc>
        <w:tc>
          <w:tcPr>
            <w:tcW w:w="800" w:type="dxa"/>
            <w:shd w:val="clear" w:color="auto" w:fill="F1F5F9"/>
            <w:tcMar>
              <w:top w:w="100" w:type="dxa"/>
              <w:left w:w="120" w:type="dxa"/>
              <w:bottom w:w="100" w:type="dxa"/>
              <w:right w:w="120" w:type="dxa"/>
            </w:tcMar>
          </w:tcPr>
          <w:p w14:paraId="4B9C7A29" w14:textId="77777777" w:rsidR="00A8242C" w:rsidRDefault="008442C8">
            <w:pPr>
              <w:jc w:val="center"/>
            </w:pPr>
            <w:r>
              <w:rPr>
                <w:b/>
                <w:color w:val="1E293B"/>
                <w:sz w:val="17"/>
              </w:rPr>
              <w:t>480 GB</w:t>
            </w:r>
          </w:p>
        </w:tc>
        <w:tc>
          <w:tcPr>
            <w:tcW w:w="700" w:type="dxa"/>
            <w:shd w:val="clear" w:color="auto" w:fill="F1F5F9"/>
            <w:tcMar>
              <w:top w:w="100" w:type="dxa"/>
              <w:left w:w="120" w:type="dxa"/>
              <w:bottom w:w="100" w:type="dxa"/>
              <w:right w:w="120" w:type="dxa"/>
            </w:tcMar>
          </w:tcPr>
          <w:p w14:paraId="4D074545" w14:textId="77777777" w:rsidR="00A8242C" w:rsidRDefault="008442C8">
            <w:pPr>
              <w:jc w:val="center"/>
            </w:pPr>
            <w:r>
              <w:rPr>
                <w:b/>
                <w:color w:val="1E293B"/>
                <w:sz w:val="17"/>
              </w:rPr>
              <w:t>10 Gbps</w:t>
            </w:r>
          </w:p>
        </w:tc>
        <w:tc>
          <w:tcPr>
            <w:tcW w:w="800" w:type="dxa"/>
            <w:shd w:val="clear" w:color="auto" w:fill="F1F5F9"/>
            <w:tcMar>
              <w:top w:w="100" w:type="dxa"/>
              <w:left w:w="120" w:type="dxa"/>
              <w:bottom w:w="100" w:type="dxa"/>
              <w:right w:w="120" w:type="dxa"/>
            </w:tcMar>
          </w:tcPr>
          <w:p w14:paraId="2AF941C2" w14:textId="77777777" w:rsidR="00A8242C" w:rsidRDefault="008442C8">
            <w:pPr>
              <w:jc w:val="center"/>
            </w:pPr>
            <w:r>
              <w:rPr>
                <w:b/>
                <w:color w:val="1E293B"/>
                <w:sz w:val="17"/>
              </w:rPr>
              <w:t>-</w:t>
            </w:r>
          </w:p>
        </w:tc>
        <w:tc>
          <w:tcPr>
            <w:tcW w:w="800" w:type="dxa"/>
            <w:shd w:val="clear" w:color="auto" w:fill="F1F5F9"/>
            <w:tcMar>
              <w:top w:w="100" w:type="dxa"/>
              <w:left w:w="120" w:type="dxa"/>
              <w:bottom w:w="100" w:type="dxa"/>
              <w:right w:w="120" w:type="dxa"/>
            </w:tcMar>
          </w:tcPr>
          <w:p w14:paraId="375C7336" w14:textId="77777777" w:rsidR="00A8242C" w:rsidRDefault="008442C8">
            <w:pPr>
              <w:jc w:val="center"/>
            </w:pPr>
            <w:r>
              <w:rPr>
                <w:b/>
                <w:color w:val="1E293B"/>
                <w:sz w:val="17"/>
              </w:rPr>
              <w:t>-</w:t>
            </w:r>
          </w:p>
        </w:tc>
        <w:tc>
          <w:tcPr>
            <w:tcW w:w="600" w:type="dxa"/>
            <w:shd w:val="clear" w:color="auto" w:fill="F1F5F9"/>
            <w:tcMar>
              <w:top w:w="100" w:type="dxa"/>
              <w:left w:w="120" w:type="dxa"/>
              <w:bottom w:w="100" w:type="dxa"/>
              <w:right w:w="120" w:type="dxa"/>
            </w:tcMar>
          </w:tcPr>
          <w:p w14:paraId="70BCC03F" w14:textId="77777777" w:rsidR="00A8242C" w:rsidRDefault="008442C8">
            <w:pPr>
              <w:jc w:val="center"/>
            </w:pPr>
            <w:r>
              <w:rPr>
                <w:b/>
                <w:color w:val="1E293B"/>
                <w:sz w:val="17"/>
              </w:rPr>
              <w:t>24</w:t>
            </w:r>
          </w:p>
        </w:tc>
        <w:tc>
          <w:tcPr>
            <w:tcW w:w="1700" w:type="dxa"/>
            <w:shd w:val="clear" w:color="auto" w:fill="F1F5F9"/>
            <w:tcMar>
              <w:top w:w="100" w:type="dxa"/>
              <w:left w:w="120" w:type="dxa"/>
              <w:bottom w:w="100" w:type="dxa"/>
              <w:right w:w="120" w:type="dxa"/>
            </w:tcMar>
          </w:tcPr>
          <w:p w14:paraId="142824BB" w14:textId="77777777" w:rsidR="00A8242C" w:rsidRDefault="008442C8">
            <w:pPr>
              <w:jc w:val="center"/>
            </w:pPr>
            <w:r>
              <w:rPr>
                <w:b/>
                <w:color w:val="1E293B"/>
                <w:sz w:val="17"/>
              </w:rPr>
              <w:t>352.000 MIPS</w:t>
            </w:r>
          </w:p>
        </w:tc>
      </w:tr>
    </w:tbl>
    <w:p w14:paraId="556D92B7" w14:textId="77777777" w:rsidR="00A8242C" w:rsidRDefault="008442C8">
      <w:pPr>
        <w:pStyle w:val="BodyText"/>
        <w:spacing w:before="12"/>
      </w:pPr>
      <w:r>
        <w:t>Setiap host memiliki 8 PE (core) sehingga kapasitas MIPS per host adalah MIPS/core dikali 8. Konfigurasi VM dibagi menjadi tiga kelas, yaitu kecil (1 PE, 1 GB RAM), sedang (2 PE, 2 GB RAM), dan besar (4 PE, 4 GB RAM), masing-masing 10 VM sehingga total 30 VM.</w:t>
      </w:r>
    </w:p>
    <w:p w14:paraId="67A24B5F" w14:textId="77777777" w:rsidR="00A8242C" w:rsidRDefault="00A8242C">
      <w:pPr>
        <w:pStyle w:val="BodyText"/>
        <w:jc w:val="left"/>
        <w:rPr>
          <w:sz w:val="9"/>
        </w:rPr>
      </w:pPr>
    </w:p>
    <w:tbl>
      <w:tblPr>
        <w:tblW w:w="9500" w:type="dxa"/>
        <w:jc w:val="center"/>
        <w:tblBorders>
          <w:top w:val="single" w:sz="4" w:space="0" w:color="CBD5E1"/>
          <w:bottom w:val="single" w:sz="4" w:space="0" w:color="CBD5E1"/>
          <w:insideH w:val="single" w:sz="4" w:space="0" w:color="F1F5F9"/>
        </w:tblBorders>
        <w:tblLook w:val="04A0" w:firstRow="1" w:lastRow="0" w:firstColumn="1" w:lastColumn="0" w:noHBand="0" w:noVBand="1"/>
      </w:tblPr>
      <w:tblGrid>
        <w:gridCol w:w="1616"/>
        <w:gridCol w:w="933"/>
        <w:gridCol w:w="702"/>
        <w:gridCol w:w="932"/>
        <w:gridCol w:w="795"/>
        <w:gridCol w:w="722"/>
        <w:gridCol w:w="931"/>
        <w:gridCol w:w="599"/>
        <w:gridCol w:w="2270"/>
      </w:tblGrid>
      <w:tr w:rsidR="00A8242C" w14:paraId="2759985D" w14:textId="77777777">
        <w:trPr>
          <w:tblHeader/>
          <w:jc w:val="center"/>
        </w:trPr>
        <w:tc>
          <w:tcPr>
            <w:tcW w:w="1700" w:type="dxa"/>
            <w:shd w:val="clear" w:color="auto" w:fill="F1F5F9"/>
            <w:tcMar>
              <w:top w:w="100" w:type="dxa"/>
              <w:left w:w="120" w:type="dxa"/>
              <w:bottom w:w="100" w:type="dxa"/>
              <w:right w:w="120" w:type="dxa"/>
            </w:tcMar>
          </w:tcPr>
          <w:p w14:paraId="583273FF" w14:textId="77777777" w:rsidR="00A8242C" w:rsidRDefault="008442C8">
            <w:pPr>
              <w:jc w:val="center"/>
            </w:pPr>
            <w:r>
              <w:rPr>
                <w:b/>
                <w:color w:val="1E293B"/>
                <w:sz w:val="17"/>
              </w:rPr>
              <w:t>Datacenter</w:t>
            </w:r>
          </w:p>
        </w:tc>
        <w:tc>
          <w:tcPr>
            <w:tcW w:w="900" w:type="dxa"/>
            <w:shd w:val="clear" w:color="auto" w:fill="F1F5F9"/>
            <w:tcMar>
              <w:top w:w="100" w:type="dxa"/>
              <w:left w:w="120" w:type="dxa"/>
              <w:bottom w:w="100" w:type="dxa"/>
              <w:right w:w="120" w:type="dxa"/>
            </w:tcMar>
          </w:tcPr>
          <w:p w14:paraId="2298DA7A" w14:textId="77777777" w:rsidR="00A8242C" w:rsidRDefault="008442C8">
            <w:pPr>
              <w:jc w:val="center"/>
            </w:pPr>
            <w:r>
              <w:rPr>
                <w:b/>
                <w:color w:val="1E293B"/>
                <w:sz w:val="17"/>
              </w:rPr>
              <w:t>Kelas VM</w:t>
            </w:r>
          </w:p>
        </w:tc>
        <w:tc>
          <w:tcPr>
            <w:tcW w:w="700" w:type="dxa"/>
            <w:shd w:val="clear" w:color="auto" w:fill="F1F5F9"/>
            <w:tcMar>
              <w:top w:w="100" w:type="dxa"/>
              <w:left w:w="120" w:type="dxa"/>
              <w:bottom w:w="100" w:type="dxa"/>
              <w:right w:w="120" w:type="dxa"/>
            </w:tcMar>
          </w:tcPr>
          <w:p w14:paraId="5D022FD1" w14:textId="77777777" w:rsidR="00A8242C" w:rsidRDefault="008442C8">
            <w:pPr>
              <w:jc w:val="center"/>
            </w:pPr>
            <w:r>
              <w:rPr>
                <w:b/>
                <w:color w:val="1E293B"/>
                <w:sz w:val="17"/>
              </w:rPr>
              <w:t>vCPU (PE)</w:t>
            </w:r>
          </w:p>
        </w:tc>
        <w:tc>
          <w:tcPr>
            <w:tcW w:w="800" w:type="dxa"/>
            <w:shd w:val="clear" w:color="auto" w:fill="F1F5F9"/>
            <w:tcMar>
              <w:top w:w="100" w:type="dxa"/>
              <w:left w:w="120" w:type="dxa"/>
              <w:bottom w:w="100" w:type="dxa"/>
              <w:right w:w="120" w:type="dxa"/>
            </w:tcMar>
          </w:tcPr>
          <w:p w14:paraId="37F1594A" w14:textId="77777777" w:rsidR="00A8242C" w:rsidRDefault="008442C8">
            <w:pPr>
              <w:jc w:val="center"/>
            </w:pPr>
            <w:r>
              <w:rPr>
                <w:b/>
                <w:color w:val="1E293B"/>
                <w:sz w:val="17"/>
              </w:rPr>
              <w:t>MIPS/PE</w:t>
            </w:r>
          </w:p>
        </w:tc>
        <w:tc>
          <w:tcPr>
            <w:tcW w:w="800" w:type="dxa"/>
            <w:shd w:val="clear" w:color="auto" w:fill="F1F5F9"/>
            <w:tcMar>
              <w:top w:w="100" w:type="dxa"/>
              <w:left w:w="120" w:type="dxa"/>
              <w:bottom w:w="100" w:type="dxa"/>
              <w:right w:w="120" w:type="dxa"/>
            </w:tcMar>
          </w:tcPr>
          <w:p w14:paraId="40FB4918" w14:textId="77777777" w:rsidR="00A8242C" w:rsidRDefault="008442C8">
            <w:pPr>
              <w:jc w:val="center"/>
            </w:pPr>
            <w:r>
              <w:rPr>
                <w:b/>
                <w:color w:val="1E293B"/>
                <w:sz w:val="17"/>
              </w:rPr>
              <w:t>RAM</w:t>
            </w:r>
          </w:p>
        </w:tc>
        <w:tc>
          <w:tcPr>
            <w:tcW w:w="700" w:type="dxa"/>
            <w:shd w:val="clear" w:color="auto" w:fill="F1F5F9"/>
            <w:tcMar>
              <w:top w:w="100" w:type="dxa"/>
              <w:left w:w="120" w:type="dxa"/>
              <w:bottom w:w="100" w:type="dxa"/>
              <w:right w:w="120" w:type="dxa"/>
            </w:tcMar>
          </w:tcPr>
          <w:p w14:paraId="032FF610" w14:textId="77777777" w:rsidR="00A8242C" w:rsidRDefault="008442C8">
            <w:pPr>
              <w:jc w:val="center"/>
            </w:pPr>
            <w:r>
              <w:rPr>
                <w:b/>
                <w:color w:val="1E293B"/>
                <w:sz w:val="17"/>
              </w:rPr>
              <w:t>BW</w:t>
            </w:r>
          </w:p>
        </w:tc>
        <w:tc>
          <w:tcPr>
            <w:tcW w:w="800" w:type="dxa"/>
            <w:shd w:val="clear" w:color="auto" w:fill="F1F5F9"/>
            <w:tcMar>
              <w:top w:w="100" w:type="dxa"/>
              <w:left w:w="120" w:type="dxa"/>
              <w:bottom w:w="100" w:type="dxa"/>
              <w:right w:w="120" w:type="dxa"/>
            </w:tcMar>
          </w:tcPr>
          <w:p w14:paraId="61FF7D35" w14:textId="77777777" w:rsidR="00A8242C" w:rsidRDefault="008442C8">
            <w:pPr>
              <w:jc w:val="center"/>
            </w:pPr>
            <w:r>
              <w:rPr>
                <w:b/>
                <w:color w:val="1E293B"/>
                <w:sz w:val="17"/>
              </w:rPr>
              <w:t>Storage</w:t>
            </w:r>
          </w:p>
        </w:tc>
        <w:tc>
          <w:tcPr>
            <w:tcW w:w="600" w:type="dxa"/>
            <w:shd w:val="clear" w:color="auto" w:fill="F1F5F9"/>
            <w:tcMar>
              <w:top w:w="100" w:type="dxa"/>
              <w:left w:w="120" w:type="dxa"/>
              <w:bottom w:w="100" w:type="dxa"/>
              <w:right w:w="120" w:type="dxa"/>
            </w:tcMar>
          </w:tcPr>
          <w:p w14:paraId="21733958" w14:textId="77777777" w:rsidR="00A8242C" w:rsidRDefault="008442C8">
            <w:pPr>
              <w:jc w:val="center"/>
            </w:pPr>
            <w:r>
              <w:rPr>
                <w:b/>
                <w:color w:val="1E293B"/>
                <w:sz w:val="17"/>
              </w:rPr>
              <w:t>Unit</w:t>
            </w:r>
          </w:p>
        </w:tc>
        <w:tc>
          <w:tcPr>
            <w:tcW w:w="2500" w:type="dxa"/>
            <w:shd w:val="clear" w:color="auto" w:fill="F1F5F9"/>
            <w:tcMar>
              <w:top w:w="100" w:type="dxa"/>
              <w:left w:w="120" w:type="dxa"/>
              <w:bottom w:w="100" w:type="dxa"/>
              <w:right w:w="120" w:type="dxa"/>
            </w:tcMar>
          </w:tcPr>
          <w:p w14:paraId="5C6B9C57" w14:textId="77777777" w:rsidR="00A8242C" w:rsidRDefault="008442C8">
            <w:pPr>
              <w:jc w:val="center"/>
            </w:pPr>
            <w:r>
              <w:rPr>
                <w:b/>
                <w:color w:val="1E293B"/>
                <w:sz w:val="17"/>
              </w:rPr>
              <w:t>Alokasi Host (Bebas Nganggur)</w:t>
            </w:r>
          </w:p>
        </w:tc>
      </w:tr>
      <w:tr w:rsidR="00A8242C" w14:paraId="6616B653" w14:textId="77777777">
        <w:trPr>
          <w:jc w:val="center"/>
        </w:trPr>
        <w:tc>
          <w:tcPr>
            <w:tcW w:w="1700" w:type="dxa"/>
            <w:tcMar>
              <w:top w:w="100" w:type="dxa"/>
              <w:left w:w="120" w:type="dxa"/>
              <w:bottom w:w="100" w:type="dxa"/>
              <w:right w:w="120" w:type="dxa"/>
            </w:tcMar>
          </w:tcPr>
          <w:p w14:paraId="3336EAB2" w14:textId="77777777" w:rsidR="00A8242C" w:rsidRDefault="008442C8">
            <w:r>
              <w:rPr>
                <w:color w:val="334155"/>
                <w:sz w:val="17"/>
              </w:rPr>
              <w:t>DC-1 (Jakarta)</w:t>
            </w:r>
          </w:p>
        </w:tc>
        <w:tc>
          <w:tcPr>
            <w:tcW w:w="900" w:type="dxa"/>
            <w:tcMar>
              <w:top w:w="100" w:type="dxa"/>
              <w:left w:w="120" w:type="dxa"/>
              <w:bottom w:w="100" w:type="dxa"/>
              <w:right w:w="120" w:type="dxa"/>
            </w:tcMar>
          </w:tcPr>
          <w:p w14:paraId="5CD6905E" w14:textId="77777777" w:rsidR="00A8242C" w:rsidRDefault="008442C8">
            <w:r>
              <w:rPr>
                <w:color w:val="334155"/>
                <w:sz w:val="17"/>
              </w:rPr>
              <w:t>Small</w:t>
            </w:r>
          </w:p>
        </w:tc>
        <w:tc>
          <w:tcPr>
            <w:tcW w:w="700" w:type="dxa"/>
            <w:tcMar>
              <w:top w:w="100" w:type="dxa"/>
              <w:left w:w="120" w:type="dxa"/>
              <w:bottom w:w="100" w:type="dxa"/>
              <w:right w:w="120" w:type="dxa"/>
            </w:tcMar>
          </w:tcPr>
          <w:p w14:paraId="2E6D60F5" w14:textId="77777777" w:rsidR="00A8242C" w:rsidRDefault="008442C8">
            <w:r>
              <w:rPr>
                <w:color w:val="334155"/>
                <w:sz w:val="17"/>
              </w:rPr>
              <w:t>1 PE</w:t>
            </w:r>
          </w:p>
        </w:tc>
        <w:tc>
          <w:tcPr>
            <w:tcW w:w="800" w:type="dxa"/>
            <w:tcMar>
              <w:top w:w="100" w:type="dxa"/>
              <w:left w:w="120" w:type="dxa"/>
              <w:bottom w:w="100" w:type="dxa"/>
              <w:right w:w="120" w:type="dxa"/>
            </w:tcMar>
          </w:tcPr>
          <w:p w14:paraId="352D65AE" w14:textId="77777777" w:rsidR="00A8242C" w:rsidRDefault="008442C8">
            <w:r>
              <w:rPr>
                <w:color w:val="334155"/>
                <w:sz w:val="17"/>
              </w:rPr>
              <w:t>1.000</w:t>
            </w:r>
          </w:p>
        </w:tc>
        <w:tc>
          <w:tcPr>
            <w:tcW w:w="800" w:type="dxa"/>
            <w:tcMar>
              <w:top w:w="100" w:type="dxa"/>
              <w:left w:w="120" w:type="dxa"/>
              <w:bottom w:w="100" w:type="dxa"/>
              <w:right w:w="120" w:type="dxa"/>
            </w:tcMar>
          </w:tcPr>
          <w:p w14:paraId="29A29369" w14:textId="77777777" w:rsidR="00A8242C" w:rsidRDefault="008442C8">
            <w:r>
              <w:rPr>
                <w:color w:val="334155"/>
                <w:sz w:val="17"/>
              </w:rPr>
              <w:t>1.024 MB</w:t>
            </w:r>
          </w:p>
        </w:tc>
        <w:tc>
          <w:tcPr>
            <w:tcW w:w="700" w:type="dxa"/>
            <w:tcMar>
              <w:top w:w="100" w:type="dxa"/>
              <w:left w:w="120" w:type="dxa"/>
              <w:bottom w:w="100" w:type="dxa"/>
              <w:right w:w="120" w:type="dxa"/>
            </w:tcMar>
          </w:tcPr>
          <w:p w14:paraId="5CFDFCC2" w14:textId="77777777" w:rsidR="00A8242C" w:rsidRDefault="008442C8">
            <w:r>
              <w:rPr>
                <w:color w:val="334155"/>
                <w:sz w:val="17"/>
              </w:rPr>
              <w:t>250 Mbps</w:t>
            </w:r>
          </w:p>
        </w:tc>
        <w:tc>
          <w:tcPr>
            <w:tcW w:w="800" w:type="dxa"/>
            <w:tcMar>
              <w:top w:w="100" w:type="dxa"/>
              <w:left w:w="120" w:type="dxa"/>
              <w:bottom w:w="100" w:type="dxa"/>
              <w:right w:w="120" w:type="dxa"/>
            </w:tcMar>
          </w:tcPr>
          <w:p w14:paraId="16D6819C" w14:textId="77777777" w:rsidR="00A8242C" w:rsidRDefault="008442C8">
            <w:r>
              <w:rPr>
                <w:color w:val="334155"/>
                <w:sz w:val="17"/>
              </w:rPr>
              <w:t>10 GB</w:t>
            </w:r>
          </w:p>
        </w:tc>
        <w:tc>
          <w:tcPr>
            <w:tcW w:w="600" w:type="dxa"/>
            <w:tcMar>
              <w:top w:w="100" w:type="dxa"/>
              <w:left w:w="120" w:type="dxa"/>
              <w:bottom w:w="100" w:type="dxa"/>
              <w:right w:w="120" w:type="dxa"/>
            </w:tcMar>
          </w:tcPr>
          <w:p w14:paraId="3E36FD10" w14:textId="77777777" w:rsidR="00A8242C" w:rsidRDefault="008442C8">
            <w:r>
              <w:rPr>
                <w:color w:val="334155"/>
                <w:sz w:val="17"/>
              </w:rPr>
              <w:t>10</w:t>
            </w:r>
          </w:p>
        </w:tc>
        <w:tc>
          <w:tcPr>
            <w:tcW w:w="2500" w:type="dxa"/>
            <w:tcMar>
              <w:top w:w="100" w:type="dxa"/>
              <w:left w:w="120" w:type="dxa"/>
              <w:bottom w:w="100" w:type="dxa"/>
              <w:right w:w="120" w:type="dxa"/>
            </w:tcMar>
          </w:tcPr>
          <w:p w14:paraId="5E971BEA" w14:textId="77777777" w:rsidR="00A8242C" w:rsidRDefault="008442C8">
            <w:r>
              <w:rPr>
                <w:color w:val="334155"/>
                <w:sz w:val="17"/>
              </w:rPr>
              <w:t>Host #1-#2: 2 VM, Host #3-#8: 1 VM</w:t>
            </w:r>
          </w:p>
        </w:tc>
      </w:tr>
      <w:tr w:rsidR="00A8242C" w14:paraId="0EDDE8B6" w14:textId="77777777">
        <w:trPr>
          <w:jc w:val="center"/>
        </w:trPr>
        <w:tc>
          <w:tcPr>
            <w:tcW w:w="1700" w:type="dxa"/>
            <w:tcMar>
              <w:top w:w="100" w:type="dxa"/>
              <w:left w:w="120" w:type="dxa"/>
              <w:bottom w:w="100" w:type="dxa"/>
              <w:right w:w="120" w:type="dxa"/>
            </w:tcMar>
          </w:tcPr>
          <w:p w14:paraId="105D7196" w14:textId="77777777" w:rsidR="00A8242C" w:rsidRDefault="008442C8">
            <w:r>
              <w:rPr>
                <w:color w:val="334155"/>
                <w:sz w:val="17"/>
              </w:rPr>
              <w:t>DC-2 (Surabaya)</w:t>
            </w:r>
          </w:p>
        </w:tc>
        <w:tc>
          <w:tcPr>
            <w:tcW w:w="900" w:type="dxa"/>
            <w:tcMar>
              <w:top w:w="100" w:type="dxa"/>
              <w:left w:w="120" w:type="dxa"/>
              <w:bottom w:w="100" w:type="dxa"/>
              <w:right w:w="120" w:type="dxa"/>
            </w:tcMar>
          </w:tcPr>
          <w:p w14:paraId="6BDB3C64" w14:textId="77777777" w:rsidR="00A8242C" w:rsidRDefault="008442C8">
            <w:r>
              <w:rPr>
                <w:color w:val="334155"/>
                <w:sz w:val="17"/>
              </w:rPr>
              <w:t>Medium</w:t>
            </w:r>
          </w:p>
        </w:tc>
        <w:tc>
          <w:tcPr>
            <w:tcW w:w="700" w:type="dxa"/>
            <w:tcMar>
              <w:top w:w="100" w:type="dxa"/>
              <w:left w:w="120" w:type="dxa"/>
              <w:bottom w:w="100" w:type="dxa"/>
              <w:right w:w="120" w:type="dxa"/>
            </w:tcMar>
          </w:tcPr>
          <w:p w14:paraId="54A8AB4F" w14:textId="77777777" w:rsidR="00A8242C" w:rsidRDefault="008442C8">
            <w:r>
              <w:rPr>
                <w:color w:val="334155"/>
                <w:sz w:val="17"/>
              </w:rPr>
              <w:t>2 PE</w:t>
            </w:r>
          </w:p>
        </w:tc>
        <w:tc>
          <w:tcPr>
            <w:tcW w:w="800" w:type="dxa"/>
            <w:tcMar>
              <w:top w:w="100" w:type="dxa"/>
              <w:left w:w="120" w:type="dxa"/>
              <w:bottom w:w="100" w:type="dxa"/>
              <w:right w:w="120" w:type="dxa"/>
            </w:tcMar>
          </w:tcPr>
          <w:p w14:paraId="65C0CD97" w14:textId="77777777" w:rsidR="00A8242C" w:rsidRDefault="008442C8">
            <w:r>
              <w:rPr>
                <w:color w:val="334155"/>
                <w:sz w:val="17"/>
              </w:rPr>
              <w:t>1.500</w:t>
            </w:r>
          </w:p>
        </w:tc>
        <w:tc>
          <w:tcPr>
            <w:tcW w:w="800" w:type="dxa"/>
            <w:tcMar>
              <w:top w:w="100" w:type="dxa"/>
              <w:left w:w="120" w:type="dxa"/>
              <w:bottom w:w="100" w:type="dxa"/>
              <w:right w:w="120" w:type="dxa"/>
            </w:tcMar>
          </w:tcPr>
          <w:p w14:paraId="309BF62B" w14:textId="77777777" w:rsidR="00A8242C" w:rsidRDefault="008442C8">
            <w:r>
              <w:rPr>
                <w:color w:val="334155"/>
                <w:sz w:val="17"/>
              </w:rPr>
              <w:t>2.048 MB</w:t>
            </w:r>
          </w:p>
        </w:tc>
        <w:tc>
          <w:tcPr>
            <w:tcW w:w="700" w:type="dxa"/>
            <w:tcMar>
              <w:top w:w="100" w:type="dxa"/>
              <w:left w:w="120" w:type="dxa"/>
              <w:bottom w:w="100" w:type="dxa"/>
              <w:right w:w="120" w:type="dxa"/>
            </w:tcMar>
          </w:tcPr>
          <w:p w14:paraId="6A3FA111" w14:textId="77777777" w:rsidR="00A8242C" w:rsidRDefault="008442C8">
            <w:r>
              <w:rPr>
                <w:color w:val="334155"/>
                <w:sz w:val="17"/>
              </w:rPr>
              <w:t>250 Mbps</w:t>
            </w:r>
          </w:p>
        </w:tc>
        <w:tc>
          <w:tcPr>
            <w:tcW w:w="800" w:type="dxa"/>
            <w:tcMar>
              <w:top w:w="100" w:type="dxa"/>
              <w:left w:w="120" w:type="dxa"/>
              <w:bottom w:w="100" w:type="dxa"/>
              <w:right w:w="120" w:type="dxa"/>
            </w:tcMar>
          </w:tcPr>
          <w:p w14:paraId="2612F407" w14:textId="77777777" w:rsidR="00A8242C" w:rsidRDefault="008442C8">
            <w:r>
              <w:rPr>
                <w:color w:val="334155"/>
                <w:sz w:val="17"/>
              </w:rPr>
              <w:t>10 GB</w:t>
            </w:r>
          </w:p>
        </w:tc>
        <w:tc>
          <w:tcPr>
            <w:tcW w:w="600" w:type="dxa"/>
            <w:tcMar>
              <w:top w:w="100" w:type="dxa"/>
              <w:left w:w="120" w:type="dxa"/>
              <w:bottom w:w="100" w:type="dxa"/>
              <w:right w:w="120" w:type="dxa"/>
            </w:tcMar>
          </w:tcPr>
          <w:p w14:paraId="402864C5" w14:textId="77777777" w:rsidR="00A8242C" w:rsidRDefault="008442C8">
            <w:r>
              <w:rPr>
                <w:color w:val="334155"/>
                <w:sz w:val="17"/>
              </w:rPr>
              <w:t>10</w:t>
            </w:r>
          </w:p>
        </w:tc>
        <w:tc>
          <w:tcPr>
            <w:tcW w:w="2500" w:type="dxa"/>
            <w:tcMar>
              <w:top w:w="100" w:type="dxa"/>
              <w:left w:w="120" w:type="dxa"/>
              <w:bottom w:w="100" w:type="dxa"/>
              <w:right w:w="120" w:type="dxa"/>
            </w:tcMar>
          </w:tcPr>
          <w:p w14:paraId="68AEA431" w14:textId="77777777" w:rsidR="00A8242C" w:rsidRDefault="008442C8">
            <w:r>
              <w:rPr>
                <w:color w:val="334155"/>
                <w:sz w:val="17"/>
              </w:rPr>
              <w:t>Host #1-#2: 2 VM, Host #3-#8: 1 VM</w:t>
            </w:r>
          </w:p>
        </w:tc>
      </w:tr>
      <w:tr w:rsidR="00A8242C" w14:paraId="442A481F" w14:textId="77777777">
        <w:trPr>
          <w:jc w:val="center"/>
        </w:trPr>
        <w:tc>
          <w:tcPr>
            <w:tcW w:w="1700" w:type="dxa"/>
            <w:tcMar>
              <w:top w:w="100" w:type="dxa"/>
              <w:left w:w="120" w:type="dxa"/>
              <w:bottom w:w="100" w:type="dxa"/>
              <w:right w:w="120" w:type="dxa"/>
            </w:tcMar>
          </w:tcPr>
          <w:p w14:paraId="723539B9" w14:textId="77777777" w:rsidR="00A8242C" w:rsidRDefault="008442C8">
            <w:r>
              <w:rPr>
                <w:color w:val="334155"/>
                <w:sz w:val="17"/>
              </w:rPr>
              <w:t>DC-3 (Bandung)</w:t>
            </w:r>
          </w:p>
        </w:tc>
        <w:tc>
          <w:tcPr>
            <w:tcW w:w="900" w:type="dxa"/>
            <w:tcMar>
              <w:top w:w="100" w:type="dxa"/>
              <w:left w:w="120" w:type="dxa"/>
              <w:bottom w:w="100" w:type="dxa"/>
              <w:right w:w="120" w:type="dxa"/>
            </w:tcMar>
          </w:tcPr>
          <w:p w14:paraId="7EF46377" w14:textId="77777777" w:rsidR="00A8242C" w:rsidRDefault="008442C8">
            <w:r>
              <w:rPr>
                <w:color w:val="334155"/>
                <w:sz w:val="17"/>
              </w:rPr>
              <w:t>Large</w:t>
            </w:r>
          </w:p>
        </w:tc>
        <w:tc>
          <w:tcPr>
            <w:tcW w:w="700" w:type="dxa"/>
            <w:tcMar>
              <w:top w:w="100" w:type="dxa"/>
              <w:left w:w="120" w:type="dxa"/>
              <w:bottom w:w="100" w:type="dxa"/>
              <w:right w:w="120" w:type="dxa"/>
            </w:tcMar>
          </w:tcPr>
          <w:p w14:paraId="0098D6C7" w14:textId="77777777" w:rsidR="00A8242C" w:rsidRDefault="008442C8">
            <w:r>
              <w:rPr>
                <w:color w:val="334155"/>
                <w:sz w:val="17"/>
              </w:rPr>
              <w:t>4 PE</w:t>
            </w:r>
          </w:p>
        </w:tc>
        <w:tc>
          <w:tcPr>
            <w:tcW w:w="800" w:type="dxa"/>
            <w:tcMar>
              <w:top w:w="100" w:type="dxa"/>
              <w:left w:w="120" w:type="dxa"/>
              <w:bottom w:w="100" w:type="dxa"/>
              <w:right w:w="120" w:type="dxa"/>
            </w:tcMar>
          </w:tcPr>
          <w:p w14:paraId="02743E3A" w14:textId="77777777" w:rsidR="00A8242C" w:rsidRDefault="008442C8">
            <w:r>
              <w:rPr>
                <w:color w:val="334155"/>
                <w:sz w:val="17"/>
              </w:rPr>
              <w:t>2.000</w:t>
            </w:r>
          </w:p>
        </w:tc>
        <w:tc>
          <w:tcPr>
            <w:tcW w:w="800" w:type="dxa"/>
            <w:tcMar>
              <w:top w:w="100" w:type="dxa"/>
              <w:left w:w="120" w:type="dxa"/>
              <w:bottom w:w="100" w:type="dxa"/>
              <w:right w:w="120" w:type="dxa"/>
            </w:tcMar>
          </w:tcPr>
          <w:p w14:paraId="4083F7CF" w14:textId="77777777" w:rsidR="00A8242C" w:rsidRDefault="008442C8">
            <w:r>
              <w:rPr>
                <w:color w:val="334155"/>
                <w:sz w:val="17"/>
              </w:rPr>
              <w:t>4.096 MB</w:t>
            </w:r>
          </w:p>
        </w:tc>
        <w:tc>
          <w:tcPr>
            <w:tcW w:w="700" w:type="dxa"/>
            <w:tcMar>
              <w:top w:w="100" w:type="dxa"/>
              <w:left w:w="120" w:type="dxa"/>
              <w:bottom w:w="100" w:type="dxa"/>
              <w:right w:w="120" w:type="dxa"/>
            </w:tcMar>
          </w:tcPr>
          <w:p w14:paraId="21C6A324" w14:textId="77777777" w:rsidR="00A8242C" w:rsidRDefault="008442C8">
            <w:r>
              <w:rPr>
                <w:color w:val="334155"/>
                <w:sz w:val="17"/>
              </w:rPr>
              <w:t>250 Mbps</w:t>
            </w:r>
          </w:p>
        </w:tc>
        <w:tc>
          <w:tcPr>
            <w:tcW w:w="800" w:type="dxa"/>
            <w:tcMar>
              <w:top w:w="100" w:type="dxa"/>
              <w:left w:w="120" w:type="dxa"/>
              <w:bottom w:w="100" w:type="dxa"/>
              <w:right w:w="120" w:type="dxa"/>
            </w:tcMar>
          </w:tcPr>
          <w:p w14:paraId="5C6D6CA0" w14:textId="77777777" w:rsidR="00A8242C" w:rsidRDefault="008442C8">
            <w:r>
              <w:rPr>
                <w:color w:val="334155"/>
                <w:sz w:val="17"/>
              </w:rPr>
              <w:t>10 GB</w:t>
            </w:r>
          </w:p>
        </w:tc>
        <w:tc>
          <w:tcPr>
            <w:tcW w:w="600" w:type="dxa"/>
            <w:tcMar>
              <w:top w:w="100" w:type="dxa"/>
              <w:left w:w="120" w:type="dxa"/>
              <w:bottom w:w="100" w:type="dxa"/>
              <w:right w:w="120" w:type="dxa"/>
            </w:tcMar>
          </w:tcPr>
          <w:p w14:paraId="6CED1A14" w14:textId="77777777" w:rsidR="00A8242C" w:rsidRDefault="008442C8">
            <w:r>
              <w:rPr>
                <w:color w:val="334155"/>
                <w:sz w:val="17"/>
              </w:rPr>
              <w:t>10</w:t>
            </w:r>
          </w:p>
        </w:tc>
        <w:tc>
          <w:tcPr>
            <w:tcW w:w="2500" w:type="dxa"/>
            <w:tcMar>
              <w:top w:w="100" w:type="dxa"/>
              <w:left w:w="120" w:type="dxa"/>
              <w:bottom w:w="100" w:type="dxa"/>
              <w:right w:w="120" w:type="dxa"/>
            </w:tcMar>
          </w:tcPr>
          <w:p w14:paraId="5F0E56F1" w14:textId="77777777" w:rsidR="00A8242C" w:rsidRDefault="008442C8">
            <w:r>
              <w:rPr>
                <w:color w:val="334155"/>
                <w:sz w:val="17"/>
              </w:rPr>
              <w:t>Host #1-#2: 2 VM, Host #3-#8: 1 VM</w:t>
            </w:r>
          </w:p>
        </w:tc>
      </w:tr>
      <w:tr w:rsidR="00A8242C" w14:paraId="5D914E70" w14:textId="77777777">
        <w:trPr>
          <w:tblHeader/>
          <w:jc w:val="center"/>
        </w:trPr>
        <w:tc>
          <w:tcPr>
            <w:tcW w:w="1700" w:type="dxa"/>
            <w:shd w:val="clear" w:color="auto" w:fill="F1F5F9"/>
            <w:tcMar>
              <w:top w:w="100" w:type="dxa"/>
              <w:left w:w="120" w:type="dxa"/>
              <w:bottom w:w="100" w:type="dxa"/>
              <w:right w:w="120" w:type="dxa"/>
            </w:tcMar>
          </w:tcPr>
          <w:p w14:paraId="251DAEAC" w14:textId="77777777" w:rsidR="00A8242C" w:rsidRDefault="008442C8">
            <w:pPr>
              <w:jc w:val="center"/>
            </w:pPr>
            <w:r>
              <w:rPr>
                <w:b/>
                <w:color w:val="1E293B"/>
                <w:sz w:val="17"/>
              </w:rPr>
              <w:t>Total Global</w:t>
            </w:r>
          </w:p>
        </w:tc>
        <w:tc>
          <w:tcPr>
            <w:tcW w:w="900" w:type="dxa"/>
            <w:shd w:val="clear" w:color="auto" w:fill="F1F5F9"/>
            <w:tcMar>
              <w:top w:w="100" w:type="dxa"/>
              <w:left w:w="120" w:type="dxa"/>
              <w:bottom w:w="100" w:type="dxa"/>
              <w:right w:w="120" w:type="dxa"/>
            </w:tcMar>
          </w:tcPr>
          <w:p w14:paraId="7EC2B50D" w14:textId="77777777" w:rsidR="00A8242C" w:rsidRDefault="008442C8">
            <w:pPr>
              <w:jc w:val="center"/>
            </w:pPr>
            <w:r>
              <w:rPr>
                <w:b/>
                <w:color w:val="1E293B"/>
                <w:sz w:val="17"/>
              </w:rPr>
              <w:t>3 Kelas</w:t>
            </w:r>
          </w:p>
        </w:tc>
        <w:tc>
          <w:tcPr>
            <w:tcW w:w="700" w:type="dxa"/>
            <w:shd w:val="clear" w:color="auto" w:fill="F1F5F9"/>
            <w:tcMar>
              <w:top w:w="100" w:type="dxa"/>
              <w:left w:w="120" w:type="dxa"/>
              <w:bottom w:w="100" w:type="dxa"/>
              <w:right w:w="120" w:type="dxa"/>
            </w:tcMar>
          </w:tcPr>
          <w:p w14:paraId="0EA8B940" w14:textId="77777777" w:rsidR="00A8242C" w:rsidRDefault="008442C8">
            <w:pPr>
              <w:jc w:val="center"/>
            </w:pPr>
            <w:r>
              <w:rPr>
                <w:b/>
                <w:color w:val="1E293B"/>
                <w:sz w:val="17"/>
              </w:rPr>
              <w:t>70 PE</w:t>
            </w:r>
          </w:p>
        </w:tc>
        <w:tc>
          <w:tcPr>
            <w:tcW w:w="800" w:type="dxa"/>
            <w:shd w:val="clear" w:color="auto" w:fill="F1F5F9"/>
            <w:tcMar>
              <w:top w:w="100" w:type="dxa"/>
              <w:left w:w="120" w:type="dxa"/>
              <w:bottom w:w="100" w:type="dxa"/>
              <w:right w:w="120" w:type="dxa"/>
            </w:tcMar>
          </w:tcPr>
          <w:p w14:paraId="79D773BC" w14:textId="77777777" w:rsidR="00A8242C" w:rsidRDefault="008442C8">
            <w:pPr>
              <w:jc w:val="center"/>
            </w:pPr>
            <w:r>
              <w:rPr>
                <w:b/>
                <w:color w:val="1E293B"/>
                <w:sz w:val="17"/>
              </w:rPr>
              <w:t>-</w:t>
            </w:r>
          </w:p>
        </w:tc>
        <w:tc>
          <w:tcPr>
            <w:tcW w:w="800" w:type="dxa"/>
            <w:shd w:val="clear" w:color="auto" w:fill="F1F5F9"/>
            <w:tcMar>
              <w:top w:w="100" w:type="dxa"/>
              <w:left w:w="120" w:type="dxa"/>
              <w:bottom w:w="100" w:type="dxa"/>
              <w:right w:w="120" w:type="dxa"/>
            </w:tcMar>
          </w:tcPr>
          <w:p w14:paraId="597FE8EF" w14:textId="77777777" w:rsidR="00A8242C" w:rsidRDefault="008442C8">
            <w:pPr>
              <w:jc w:val="center"/>
            </w:pPr>
            <w:r>
              <w:rPr>
                <w:b/>
                <w:color w:val="1E293B"/>
                <w:sz w:val="17"/>
              </w:rPr>
              <w:t>71.680 MB</w:t>
            </w:r>
          </w:p>
        </w:tc>
        <w:tc>
          <w:tcPr>
            <w:tcW w:w="700" w:type="dxa"/>
            <w:shd w:val="clear" w:color="auto" w:fill="F1F5F9"/>
            <w:tcMar>
              <w:top w:w="100" w:type="dxa"/>
              <w:left w:w="120" w:type="dxa"/>
              <w:bottom w:w="100" w:type="dxa"/>
              <w:right w:w="120" w:type="dxa"/>
            </w:tcMar>
          </w:tcPr>
          <w:p w14:paraId="1B17F98F" w14:textId="77777777" w:rsidR="00A8242C" w:rsidRDefault="008442C8">
            <w:pPr>
              <w:jc w:val="center"/>
            </w:pPr>
            <w:r>
              <w:rPr>
                <w:b/>
                <w:color w:val="1E293B"/>
                <w:sz w:val="17"/>
              </w:rPr>
              <w:t>250 Mbps</w:t>
            </w:r>
          </w:p>
        </w:tc>
        <w:tc>
          <w:tcPr>
            <w:tcW w:w="800" w:type="dxa"/>
            <w:shd w:val="clear" w:color="auto" w:fill="F1F5F9"/>
            <w:tcMar>
              <w:top w:w="100" w:type="dxa"/>
              <w:left w:w="120" w:type="dxa"/>
              <w:bottom w:w="100" w:type="dxa"/>
              <w:right w:w="120" w:type="dxa"/>
            </w:tcMar>
          </w:tcPr>
          <w:p w14:paraId="01CDA989" w14:textId="77777777" w:rsidR="00A8242C" w:rsidRDefault="008442C8">
            <w:pPr>
              <w:jc w:val="center"/>
            </w:pPr>
            <w:r>
              <w:rPr>
                <w:b/>
                <w:color w:val="1E293B"/>
                <w:sz w:val="17"/>
              </w:rPr>
              <w:t>300 GB</w:t>
            </w:r>
          </w:p>
        </w:tc>
        <w:tc>
          <w:tcPr>
            <w:tcW w:w="600" w:type="dxa"/>
            <w:shd w:val="clear" w:color="auto" w:fill="F1F5F9"/>
            <w:tcMar>
              <w:top w:w="100" w:type="dxa"/>
              <w:left w:w="120" w:type="dxa"/>
              <w:bottom w:w="100" w:type="dxa"/>
              <w:right w:w="120" w:type="dxa"/>
            </w:tcMar>
          </w:tcPr>
          <w:p w14:paraId="49EDA44B" w14:textId="77777777" w:rsidR="00A8242C" w:rsidRDefault="008442C8">
            <w:pPr>
              <w:jc w:val="center"/>
            </w:pPr>
            <w:r>
              <w:rPr>
                <w:b/>
                <w:color w:val="1E293B"/>
                <w:sz w:val="17"/>
              </w:rPr>
              <w:t>30</w:t>
            </w:r>
          </w:p>
        </w:tc>
        <w:tc>
          <w:tcPr>
            <w:tcW w:w="2500" w:type="dxa"/>
            <w:shd w:val="clear" w:color="auto" w:fill="F1F5F9"/>
            <w:tcMar>
              <w:top w:w="100" w:type="dxa"/>
              <w:left w:w="120" w:type="dxa"/>
              <w:bottom w:w="100" w:type="dxa"/>
              <w:right w:w="120" w:type="dxa"/>
            </w:tcMar>
          </w:tcPr>
          <w:p w14:paraId="3CC49B94" w14:textId="77777777" w:rsidR="00A8242C" w:rsidRDefault="008442C8">
            <w:pPr>
              <w:jc w:val="center"/>
            </w:pPr>
            <w:r>
              <w:rPr>
                <w:b/>
                <w:color w:val="1E293B"/>
                <w:sz w:val="17"/>
              </w:rPr>
              <w:t>100% Host Aktif (8 Host x 3 DC)</w:t>
            </w:r>
          </w:p>
        </w:tc>
      </w:tr>
    </w:tbl>
    <w:p w14:paraId="2A7AF814" w14:textId="77777777" w:rsidR="00A8242C" w:rsidRDefault="008442C8">
      <w:pPr>
        <w:pStyle w:val="BodyText"/>
        <w:spacing w:before="288"/>
      </w:pPr>
      <w:r>
        <w:t>VM ditempatkan pada host menggunakan kebijakan penyerataan (round-robin, VmAllocationPolicyRoundRobin), yaitu VM dibagikan bergiliran ke setiap host di datacenter asalnya agar tidak ada host yang menganggur. Pada setiap datacenter yang berisi 8 host dan 10 VM, host #1 dan #2 menampung 2 VM, sedangkan host #3 sampai #8 menampung 1 VM. Penempatan tetap memenuhi batasan bahwa total kebutuhan PE dan RAM seluruh VM pada satu host tidak melebihi kapasitas host tersebut. Kebijakan ini dipilih dibanding first-fit (</w:t>
      </w:r>
      <w:r>
        <w:t>menumpuk di host awal) dan best-fit (konsolidasi yang menyisakan host kosong).</w:t>
      </w:r>
    </w:p>
    <w:p w14:paraId="4A8BE57E" w14:textId="77777777" w:rsidR="00A8242C" w:rsidRDefault="008442C8">
      <w:pPr>
        <w:pStyle w:val="BodyText"/>
        <w:spacing w:before="249"/>
      </w:pPr>
      <w:r>
        <w:t>Setiap task/cloudlet bersifat non-preemptive dan hanya dieksekusi pada satu VM. Eksperimen utama memakai 1.000 task, sedangkan eksperimen berskala memakai 100 – 1.000 dan 1.000 – 10.000 task.</w:t>
      </w:r>
    </w:p>
    <w:p w14:paraId="73EFDE86" w14:textId="77777777" w:rsidR="00A8242C" w:rsidRDefault="008442C8">
      <w:pPr>
        <w:pStyle w:val="BodyText"/>
        <w:spacing w:before="249"/>
      </w:pPr>
      <w:r>
        <w:rPr>
          <w:b/>
        </w:rPr>
        <w:t>Skenario alternatif: 2 Datacenter.</w:t>
      </w:r>
      <w:r>
        <w:t xml:space="preserve"> Sesuai arahan dosen, simulasi juga disiapkan untuk konfigurasi kedua yang dapat dipilih saat menjalankan simulasi (-Pskenario=2dc). Spesifikasi daya setiap tipe host sama dengan tabel di atas, hanya jumlah PE dan RAM per host yang berbeda.</w:t>
      </w:r>
    </w:p>
    <w:tbl>
      <w:tblPr>
        <w:tblW w:w="9500" w:type="dxa"/>
        <w:jc w:val="center"/>
        <w:tblBorders>
          <w:top w:val="single" w:sz="4" w:space="0" w:color="CBD5E1"/>
          <w:bottom w:val="single" w:sz="4" w:space="0" w:color="CBD5E1"/>
          <w:insideH w:val="single" w:sz="4" w:space="0" w:color="F1F5F9"/>
        </w:tblBorders>
        <w:tblLook w:val="04A0" w:firstRow="1" w:lastRow="0" w:firstColumn="1" w:lastColumn="0" w:noHBand="0" w:noVBand="1"/>
      </w:tblPr>
      <w:tblGrid>
        <w:gridCol w:w="2200"/>
        <w:gridCol w:w="5200"/>
        <w:gridCol w:w="2100"/>
      </w:tblGrid>
      <w:tr w:rsidR="00A8242C" w14:paraId="67F65048" w14:textId="77777777">
        <w:trPr>
          <w:tblHeader/>
          <w:jc w:val="center"/>
        </w:trPr>
        <w:tc>
          <w:tcPr>
            <w:tcW w:w="2200" w:type="dxa"/>
            <w:shd w:val="clear" w:color="auto" w:fill="F1F5F9"/>
            <w:tcMar>
              <w:top w:w="100" w:type="dxa"/>
              <w:left w:w="120" w:type="dxa"/>
              <w:bottom w:w="100" w:type="dxa"/>
              <w:right w:w="120" w:type="dxa"/>
            </w:tcMar>
          </w:tcPr>
          <w:p w14:paraId="5438AD05" w14:textId="77777777" w:rsidR="00A8242C" w:rsidRDefault="008442C8">
            <w:pPr>
              <w:keepNext/>
              <w:jc w:val="center"/>
            </w:pPr>
            <w:r>
              <w:rPr>
                <w:b/>
                <w:color w:val="1E293B"/>
                <w:sz w:val="17"/>
              </w:rPr>
              <w:t>Komponen</w:t>
            </w:r>
          </w:p>
        </w:tc>
        <w:tc>
          <w:tcPr>
            <w:tcW w:w="5200" w:type="dxa"/>
            <w:shd w:val="clear" w:color="auto" w:fill="F1F5F9"/>
            <w:tcMar>
              <w:top w:w="100" w:type="dxa"/>
              <w:left w:w="120" w:type="dxa"/>
              <w:bottom w:w="100" w:type="dxa"/>
              <w:right w:w="120" w:type="dxa"/>
            </w:tcMar>
          </w:tcPr>
          <w:p w14:paraId="1D5279DA" w14:textId="77777777" w:rsidR="00A8242C" w:rsidRDefault="008442C8">
            <w:pPr>
              <w:keepNext/>
              <w:jc w:val="center"/>
            </w:pPr>
            <w:r>
              <w:rPr>
                <w:b/>
                <w:color w:val="1E293B"/>
                <w:sz w:val="17"/>
              </w:rPr>
              <w:t>Spesifikasi Detail Arsitektur</w:t>
            </w:r>
          </w:p>
        </w:tc>
        <w:tc>
          <w:tcPr>
            <w:tcW w:w="2100" w:type="dxa"/>
            <w:shd w:val="clear" w:color="auto" w:fill="F1F5F9"/>
            <w:tcMar>
              <w:top w:w="100" w:type="dxa"/>
              <w:left w:w="120" w:type="dxa"/>
              <w:bottom w:w="100" w:type="dxa"/>
              <w:right w:w="120" w:type="dxa"/>
            </w:tcMar>
          </w:tcPr>
          <w:p w14:paraId="00195C4B" w14:textId="77777777" w:rsidR="00A8242C" w:rsidRDefault="008442C8">
            <w:pPr>
              <w:keepNext/>
              <w:jc w:val="center"/>
            </w:pPr>
            <w:r>
              <w:rPr>
                <w:b/>
                <w:color w:val="1E293B"/>
                <w:sz w:val="17"/>
              </w:rPr>
              <w:t>Kuantitas</w:t>
            </w:r>
          </w:p>
        </w:tc>
      </w:tr>
      <w:tr w:rsidR="00A8242C" w14:paraId="052AF174" w14:textId="77777777">
        <w:trPr>
          <w:jc w:val="center"/>
        </w:trPr>
        <w:tc>
          <w:tcPr>
            <w:tcW w:w="2200" w:type="dxa"/>
            <w:tcMar>
              <w:top w:w="100" w:type="dxa"/>
              <w:left w:w="120" w:type="dxa"/>
              <w:bottom w:w="100" w:type="dxa"/>
              <w:right w:w="120" w:type="dxa"/>
            </w:tcMar>
          </w:tcPr>
          <w:p w14:paraId="6F72CC59" w14:textId="77777777" w:rsidR="00A8242C" w:rsidRDefault="008442C8">
            <w:pPr>
              <w:keepNext/>
            </w:pPr>
            <w:r>
              <w:rPr>
                <w:color w:val="334155"/>
                <w:sz w:val="17"/>
              </w:rPr>
              <w:t>Datacenter</w:t>
            </w:r>
          </w:p>
        </w:tc>
        <w:tc>
          <w:tcPr>
            <w:tcW w:w="5200" w:type="dxa"/>
            <w:tcMar>
              <w:top w:w="100" w:type="dxa"/>
              <w:left w:w="120" w:type="dxa"/>
              <w:bottom w:w="100" w:type="dxa"/>
              <w:right w:w="120" w:type="dxa"/>
            </w:tcMar>
          </w:tcPr>
          <w:p w14:paraId="221652EB" w14:textId="77777777" w:rsidR="00A8242C" w:rsidRDefault="008442C8">
            <w:pPr>
              <w:keepNext/>
            </w:pPr>
            <w:r>
              <w:rPr>
                <w:color w:val="334155"/>
                <w:sz w:val="17"/>
              </w:rPr>
              <w:t>2 Datacenter Heterogen (DC-1 Jakarta Standard, DC-2 Bandung Premium)</w:t>
            </w:r>
          </w:p>
        </w:tc>
        <w:tc>
          <w:tcPr>
            <w:tcW w:w="2100" w:type="dxa"/>
            <w:tcMar>
              <w:top w:w="100" w:type="dxa"/>
              <w:left w:w="120" w:type="dxa"/>
              <w:bottom w:w="100" w:type="dxa"/>
              <w:right w:w="120" w:type="dxa"/>
            </w:tcMar>
          </w:tcPr>
          <w:p w14:paraId="4D77BA17" w14:textId="77777777" w:rsidR="00A8242C" w:rsidRDefault="008442C8">
            <w:pPr>
              <w:keepNext/>
            </w:pPr>
            <w:r>
              <w:rPr>
                <w:color w:val="334155"/>
                <w:sz w:val="17"/>
              </w:rPr>
              <w:t>2 Datacenter</w:t>
            </w:r>
          </w:p>
        </w:tc>
      </w:tr>
      <w:tr w:rsidR="00A8242C" w14:paraId="4E72095A" w14:textId="77777777">
        <w:trPr>
          <w:jc w:val="center"/>
        </w:trPr>
        <w:tc>
          <w:tcPr>
            <w:tcW w:w="2200" w:type="dxa"/>
            <w:tcMar>
              <w:top w:w="100" w:type="dxa"/>
              <w:left w:w="120" w:type="dxa"/>
              <w:bottom w:w="100" w:type="dxa"/>
              <w:right w:w="120" w:type="dxa"/>
            </w:tcMar>
          </w:tcPr>
          <w:p w14:paraId="5B7DB499" w14:textId="77777777" w:rsidR="00A8242C" w:rsidRDefault="008442C8">
            <w:pPr>
              <w:keepNext/>
            </w:pPr>
            <w:r>
              <w:rPr>
                <w:color w:val="334155"/>
                <w:sz w:val="17"/>
              </w:rPr>
              <w:t>Host Fisik</w:t>
            </w:r>
          </w:p>
        </w:tc>
        <w:tc>
          <w:tcPr>
            <w:tcW w:w="5200" w:type="dxa"/>
            <w:tcMar>
              <w:top w:w="100" w:type="dxa"/>
              <w:left w:w="120" w:type="dxa"/>
              <w:bottom w:w="100" w:type="dxa"/>
              <w:right w:w="120" w:type="dxa"/>
            </w:tcMar>
          </w:tcPr>
          <w:p w14:paraId="00863A09" w14:textId="77777777" w:rsidR="00A8242C" w:rsidRDefault="008442C8">
            <w:pPr>
              <w:keepNext/>
            </w:pPr>
            <w:r>
              <w:rPr>
                <w:color w:val="334155"/>
                <w:sz w:val="17"/>
              </w:rPr>
              <w:t>10 Host Fisik Heterogen (5 Host per DC, 16 PE/Host, Tipe A-B di DC-1 dan C-D di DC-2, total 480 GB RAM)</w:t>
            </w:r>
          </w:p>
        </w:tc>
        <w:tc>
          <w:tcPr>
            <w:tcW w:w="2100" w:type="dxa"/>
            <w:tcMar>
              <w:top w:w="100" w:type="dxa"/>
              <w:left w:w="120" w:type="dxa"/>
              <w:bottom w:w="100" w:type="dxa"/>
              <w:right w:w="120" w:type="dxa"/>
            </w:tcMar>
          </w:tcPr>
          <w:p w14:paraId="386D26B0" w14:textId="77777777" w:rsidR="00A8242C" w:rsidRDefault="008442C8">
            <w:pPr>
              <w:keepNext/>
            </w:pPr>
            <w:r>
              <w:rPr>
                <w:color w:val="334155"/>
                <w:sz w:val="17"/>
              </w:rPr>
              <w:t>10 Unit (160 Core, 288.000 MIPS)</w:t>
            </w:r>
          </w:p>
        </w:tc>
      </w:tr>
      <w:tr w:rsidR="00A8242C" w14:paraId="14BB52F0" w14:textId="77777777">
        <w:trPr>
          <w:jc w:val="center"/>
        </w:trPr>
        <w:tc>
          <w:tcPr>
            <w:tcW w:w="2200" w:type="dxa"/>
            <w:tcMar>
              <w:top w:w="100" w:type="dxa"/>
              <w:left w:w="120" w:type="dxa"/>
              <w:bottom w:w="100" w:type="dxa"/>
              <w:right w:w="120" w:type="dxa"/>
            </w:tcMar>
          </w:tcPr>
          <w:p w14:paraId="07DD97B7" w14:textId="77777777" w:rsidR="00A8242C" w:rsidRDefault="008442C8">
            <w:pPr>
              <w:keepNext/>
            </w:pPr>
            <w:r>
              <w:rPr>
                <w:color w:val="334155"/>
                <w:sz w:val="17"/>
              </w:rPr>
              <w:t>Virtual Machine (VM)</w:t>
            </w:r>
          </w:p>
        </w:tc>
        <w:tc>
          <w:tcPr>
            <w:tcW w:w="5200" w:type="dxa"/>
            <w:tcMar>
              <w:top w:w="100" w:type="dxa"/>
              <w:left w:w="120" w:type="dxa"/>
              <w:bottom w:w="100" w:type="dxa"/>
              <w:right w:w="120" w:type="dxa"/>
            </w:tcMar>
          </w:tcPr>
          <w:p w14:paraId="5B120F09" w14:textId="77777777" w:rsidR="00A8242C" w:rsidRDefault="008442C8">
            <w:pPr>
              <w:keepNext/>
            </w:pPr>
            <w:r>
              <w:rPr>
                <w:color w:val="334155"/>
                <w:sz w:val="17"/>
              </w:rPr>
              <w:t>40 VM (20 Medium 2 PE/1.000 MIPS/2 GB di DC-1, 20 Large 4 PE/2.000 MIPS/4 GB di DC-2), tepat 4 VM per host</w:t>
            </w:r>
          </w:p>
        </w:tc>
        <w:tc>
          <w:tcPr>
            <w:tcW w:w="2100" w:type="dxa"/>
            <w:tcMar>
              <w:top w:w="100" w:type="dxa"/>
              <w:left w:w="120" w:type="dxa"/>
              <w:bottom w:w="100" w:type="dxa"/>
              <w:right w:w="120" w:type="dxa"/>
            </w:tcMar>
          </w:tcPr>
          <w:p w14:paraId="5ED7B804" w14:textId="77777777" w:rsidR="00A8242C" w:rsidRDefault="008442C8">
            <w:pPr>
              <w:keepNext/>
            </w:pPr>
            <w:r>
              <w:rPr>
                <w:color w:val="334155"/>
                <w:sz w:val="17"/>
              </w:rPr>
              <w:t>40 VM (Total 120 Core, 120 GB RAM)</w:t>
            </w:r>
          </w:p>
        </w:tc>
      </w:tr>
      <w:tr w:rsidR="00A8242C" w14:paraId="2380A383" w14:textId="77777777">
        <w:trPr>
          <w:jc w:val="center"/>
        </w:trPr>
        <w:tc>
          <w:tcPr>
            <w:tcW w:w="2200" w:type="dxa"/>
            <w:tcMar>
              <w:top w:w="100" w:type="dxa"/>
              <w:left w:w="120" w:type="dxa"/>
              <w:bottom w:w="100" w:type="dxa"/>
              <w:right w:w="120" w:type="dxa"/>
            </w:tcMar>
          </w:tcPr>
          <w:p w14:paraId="716980B9" w14:textId="77777777" w:rsidR="00A8242C" w:rsidRDefault="008442C8">
            <w:pPr>
              <w:keepNext/>
            </w:pPr>
            <w:r>
              <w:rPr>
                <w:color w:val="334155"/>
                <w:sz w:val="17"/>
              </w:rPr>
              <w:t>Task / Cloudlet</w:t>
            </w:r>
          </w:p>
        </w:tc>
        <w:tc>
          <w:tcPr>
            <w:tcW w:w="5200" w:type="dxa"/>
            <w:tcMar>
              <w:top w:w="100" w:type="dxa"/>
              <w:left w:w="120" w:type="dxa"/>
              <w:bottom w:w="100" w:type="dxa"/>
              <w:right w:w="120" w:type="dxa"/>
            </w:tcMar>
          </w:tcPr>
          <w:p w14:paraId="777C3A9B" w14:textId="77777777" w:rsidR="00A8242C" w:rsidRDefault="008442C8">
            <w:pPr>
              <w:keepNext/>
            </w:pPr>
            <w:r>
              <w:rPr>
                <w:color w:val="334155"/>
                <w:sz w:val="17"/>
              </w:rPr>
              <w:t>Sama dengan skenario 3 datacenter: 100 – 1.000 dan 1.000 – 10.000 task</w:t>
            </w:r>
          </w:p>
        </w:tc>
        <w:tc>
          <w:tcPr>
            <w:tcW w:w="2100" w:type="dxa"/>
            <w:tcMar>
              <w:top w:w="100" w:type="dxa"/>
              <w:left w:w="120" w:type="dxa"/>
              <w:bottom w:w="100" w:type="dxa"/>
              <w:right w:w="120" w:type="dxa"/>
            </w:tcMar>
          </w:tcPr>
          <w:p w14:paraId="73E140D2" w14:textId="77777777" w:rsidR="00A8242C" w:rsidRDefault="008442C8">
            <w:pPr>
              <w:keepNext/>
            </w:pPr>
            <w:r>
              <w:rPr>
                <w:color w:val="334155"/>
                <w:sz w:val="17"/>
              </w:rPr>
              <w:t>100 s.d. 10.000 Task</w:t>
            </w:r>
          </w:p>
        </w:tc>
      </w:tr>
    </w:tbl>
    <w:p w14:paraId="190DAFBC" w14:textId="77777777" w:rsidR="00A8242C" w:rsidRDefault="00A8242C"/>
    <w:p w14:paraId="3D1B7C4A" w14:textId="77777777" w:rsidR="00A8242C" w:rsidRDefault="00A8242C">
      <w:pPr>
        <w:pStyle w:val="BodyText"/>
        <w:spacing w:after="0"/>
        <w:sectPr w:rsidR="00A8242C">
          <w:type w:val="continuous"/>
          <w:pgSz w:w="12240" w:h="15840"/>
          <w:pgMar w:top="1420" w:right="1080" w:bottom="280" w:left="1440" w:header="720" w:footer="720" w:gutter="0"/>
          <w:cols w:space="720"/>
        </w:sectPr>
      </w:pPr>
    </w:p>
    <w:p w14:paraId="627BF72D" w14:textId="77777777" w:rsidR="00A8242C" w:rsidRDefault="008442C8">
      <w:pPr>
        <w:ind w:left="630"/>
        <w:rPr>
          <w:sz w:val="20"/>
        </w:rPr>
      </w:pPr>
      <w:r>
        <w:rPr>
          <w:noProof/>
          <w:sz w:val="20"/>
        </w:rPr>
        <w:drawing>
          <wp:inline distT="0" distB="0" distL="0" distR="0" wp14:anchorId="1DE6DA54" wp14:editId="3C5294DE">
            <wp:extent cx="4886325" cy="792875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886325" cy="7928754"/>
                    </a:xfrm>
                    <a:prstGeom prst="rect">
                      <a:avLst/>
                    </a:prstGeom>
                  </pic:spPr>
                </pic:pic>
              </a:graphicData>
            </a:graphic>
          </wp:inline>
        </w:drawing>
      </w:r>
    </w:p>
    <w:p w14:paraId="48C66073" w14:textId="77777777" w:rsidR="00A8242C" w:rsidRDefault="00A8242C">
      <w:pPr>
        <w:spacing w:after="0"/>
        <w:rPr>
          <w:sz w:val="20"/>
        </w:rPr>
        <w:sectPr w:rsidR="00A8242C">
          <w:pgSz w:w="12240" w:h="15840"/>
          <w:pgMar w:top="1700" w:right="1080" w:bottom="280" w:left="1440" w:header="720" w:footer="720" w:gutter="0"/>
          <w:cols w:space="720"/>
        </w:sectPr>
      </w:pPr>
    </w:p>
    <w:p w14:paraId="7D6EF337" w14:textId="77777777" w:rsidR="00A8242C" w:rsidRDefault="008442C8">
      <w:pPr>
        <w:pStyle w:val="Heading1"/>
        <w:numPr>
          <w:ilvl w:val="0"/>
          <w:numId w:val="3"/>
        </w:numPr>
        <w:tabs>
          <w:tab w:val="left" w:pos="560"/>
        </w:tabs>
        <w:spacing w:after="0"/>
        <w:ind w:left="560" w:hanging="560"/>
        <w:rPr>
          <w:b w:val="0"/>
        </w:rPr>
      </w:pPr>
      <w:bookmarkStart w:id="18" w:name="D._Fungsi_Objektif_yang_Dioptimalkan_"/>
      <w:bookmarkStart w:id="19" w:name="_Toc243848073"/>
      <w:bookmarkEnd w:id="18"/>
      <w:r>
        <w:rPr>
          <w:b w:val="0"/>
        </w:rPr>
        <w:t>Fungsi Objektif yang Dioptimalkan</w:t>
      </w:r>
      <w:bookmarkEnd w:id="19"/>
    </w:p>
    <w:p w14:paraId="24758436" w14:textId="77777777" w:rsidR="00A8242C" w:rsidRDefault="008442C8">
      <w:pPr>
        <w:pStyle w:val="BodyText"/>
        <w:spacing w:before="255"/>
      </w:pPr>
      <w:r>
        <w:t>Proyek ini menggunakan pendekatan multi-objective optimization dengan dua fungsi objektif utama yang mempertimbangkan aspek performa dan efisiensi sumber daya:</w:t>
      </w:r>
    </w:p>
    <w:p w14:paraId="4B5DCF94" w14:textId="77777777" w:rsidR="00A8242C" w:rsidRDefault="008442C8">
      <w:pPr>
        <w:pStyle w:val="ListParagraph"/>
        <w:numPr>
          <w:ilvl w:val="0"/>
          <w:numId w:val="2"/>
        </w:numPr>
        <w:tabs>
          <w:tab w:val="left" w:pos="720"/>
        </w:tabs>
        <w:spacing w:before="162" w:after="0"/>
        <w:rPr>
          <w:sz w:val="24"/>
        </w:rPr>
      </w:pPr>
      <w:r>
        <w:rPr>
          <w:sz w:val="24"/>
        </w:rPr>
        <w:t>Minimisasi makespan: meminimalkan waktu penyelesaian keseluruhan task, yaitu waktu hingga task terakhir selesai dieksekusi.</w:t>
      </w:r>
    </w:p>
    <w:p w14:paraId="68F130F0" w14:textId="77777777" w:rsidR="00A8242C" w:rsidRDefault="008442C8">
      <w:pPr>
        <w:pStyle w:val="ListParagraph"/>
        <w:numPr>
          <w:ilvl w:val="0"/>
          <w:numId w:val="2"/>
        </w:numPr>
        <w:tabs>
          <w:tab w:val="left" w:pos="720"/>
        </w:tabs>
        <w:spacing w:before="1" w:after="0"/>
        <w:rPr>
          <w:sz w:val="24"/>
        </w:rPr>
      </w:pPr>
      <w:r>
        <w:rPr>
          <w:sz w:val="24"/>
        </w:rPr>
        <w:t>Minimisasi konsumsi energi: meminimalkan total energi yang digunakan oleh sumber daya cloud selama proses eksekusi seluruh task.</w:t>
      </w:r>
    </w:p>
    <w:p w14:paraId="07EF4EAB" w14:textId="77777777" w:rsidR="00A8242C" w:rsidRDefault="008442C8">
      <w:pPr>
        <w:pStyle w:val="BodyText"/>
        <w:spacing w:before="103"/>
      </w:pPr>
      <w:r>
        <w:t>Kedua objektif tersebut dipilih untuk merepresentasikan trade-off antara kecepatan penyelesaian task dan efisiensi penggunaan energi. Konfigurasi sumber daya yang dapat menyelesaikan task lebih cepat dapat memiliki konsumsi energi yang berbeda dibandingkan konfigurasi yang lebih berorientasi pada efisiensi energi.</w:t>
      </w:r>
    </w:p>
    <w:p w14:paraId="02A9A3AE" w14:textId="77777777" w:rsidR="00A8242C" w:rsidRDefault="008442C8">
      <w:pPr>
        <w:pStyle w:val="BodyText"/>
        <w:spacing w:before="165"/>
      </w:pPr>
      <w:r>
        <w:t>Formulasi dan metode penggabungan kedua objektif akan ditentukan pada tahap implementasi berdasarkan metode optimasi yang digunakan. Evaluasi tetap dilakukan terhadap masing-masing objektif secara terpisah sehingga pengaruh metode optimasi terhadap performa dan konsumsi energi dapat dianalisis.</w:t>
      </w:r>
    </w:p>
    <w:p w14:paraId="40F90E79" w14:textId="77777777" w:rsidR="00A8242C" w:rsidRDefault="00A8242C">
      <w:pPr>
        <w:pStyle w:val="BodyText"/>
        <w:jc w:val="left"/>
      </w:pPr>
    </w:p>
    <w:p w14:paraId="2DACFDA5" w14:textId="77777777" w:rsidR="00A8242C" w:rsidRDefault="008442C8">
      <w:pPr>
        <w:pStyle w:val="Heading2"/>
        <w:numPr>
          <w:ilvl w:val="1"/>
          <w:numId w:val="3"/>
        </w:numPr>
        <w:tabs>
          <w:tab w:val="left" w:pos="540"/>
        </w:tabs>
        <w:spacing w:before="0" w:after="0"/>
        <w:ind w:left="540" w:hanging="540"/>
        <w:rPr>
          <w:b w:val="0"/>
        </w:rPr>
      </w:pPr>
      <w:bookmarkStart w:id="20" w:name="D.1_Skema_Evaluasi_Multi-Objective_"/>
      <w:bookmarkStart w:id="21" w:name="_Toc243848074"/>
      <w:bookmarkEnd w:id="20"/>
      <w:r>
        <w:rPr>
          <w:b w:val="0"/>
        </w:rPr>
        <w:t>Skema Evaluasi Multi-Objective</w:t>
      </w:r>
      <w:bookmarkEnd w:id="21"/>
    </w:p>
    <w:p w14:paraId="608B6A92" w14:textId="77777777" w:rsidR="00A8242C" w:rsidRDefault="008442C8">
      <w:pPr>
        <w:pStyle w:val="BodyText"/>
        <w:spacing w:before="183"/>
      </w:pPr>
      <w:r>
        <w:t>Evaluasi dilakukan dengan mempertimbangkan kedua fungsi objektif secara bersamaan, yaitu makespan dan konsumsi energi. Nilai dari masing-masing objektif dicatat dan dibandingkan pada setiap skenario eksperimen untuk mengetahui trade-off antara waktu penyelesaian task dan penggunaan energi.</w:t>
      </w:r>
    </w:p>
    <w:p w14:paraId="5F8455C1" w14:textId="77777777" w:rsidR="00A8242C" w:rsidRDefault="008442C8">
      <w:pPr>
        <w:pStyle w:val="BodyText"/>
        <w:spacing w:before="165"/>
      </w:pPr>
      <w:r>
        <w:t>Apabila metode optimasi yang digunakan memerlukan penggabungan beberapa objektif menjadi satu nilai fitness, teknik penggabungan dan</w:t>
      </w:r>
    </w:p>
    <w:p w14:paraId="72DAAA79" w14:textId="77777777" w:rsidR="00A8242C" w:rsidRDefault="00A8242C">
      <w:pPr>
        <w:pStyle w:val="BodyText"/>
        <w:spacing w:after="0"/>
        <w:sectPr w:rsidR="00A8242C">
          <w:pgSz w:w="12240" w:h="15840"/>
          <w:pgMar w:top="1400" w:right="1080" w:bottom="280" w:left="1440" w:header="720" w:footer="720" w:gutter="0"/>
          <w:cols w:space="720"/>
        </w:sectPr>
      </w:pPr>
    </w:p>
    <w:p w14:paraId="49CACA3C" w14:textId="77777777" w:rsidR="00A8242C" w:rsidRDefault="008442C8">
      <w:pPr>
        <w:pStyle w:val="BodyText"/>
        <w:spacing w:before="72"/>
      </w:pPr>
      <w:r>
        <w:t>parameter yang digunakan akan disesuaikan dengan metode tersebut. Sebaliknya, apabila metode yang digunakan mendukung pendekatan multi-objective secara langsung, hasil dapat dianalisis berdasarkan solusi dan trade-off yang dihasilkan.</w:t>
      </w:r>
    </w:p>
    <w:p w14:paraId="03BD3764" w14:textId="77777777" w:rsidR="00A8242C" w:rsidRDefault="008442C8">
      <w:pPr>
        <w:pStyle w:val="BodyText"/>
        <w:spacing w:before="164"/>
      </w:pPr>
      <w:r>
        <w:t>Dengan demikian, desain eksperimen tetap dapat digunakan meskipun metode optimasi yang dipilih mengalami perubahan pada tahap implementasi.</w:t>
      </w:r>
    </w:p>
    <w:p w14:paraId="0D02B7C5" w14:textId="77777777" w:rsidR="00A8242C" w:rsidRDefault="00A8242C">
      <w:pPr>
        <w:pStyle w:val="BodyText"/>
        <w:spacing w:before="124"/>
        <w:jc w:val="left"/>
      </w:pPr>
    </w:p>
    <w:p w14:paraId="3C50BC23" w14:textId="77777777" w:rsidR="00A8242C" w:rsidRDefault="008442C8">
      <w:pPr>
        <w:pStyle w:val="Heading1"/>
        <w:numPr>
          <w:ilvl w:val="0"/>
          <w:numId w:val="3"/>
        </w:numPr>
        <w:tabs>
          <w:tab w:val="left" w:pos="474"/>
        </w:tabs>
        <w:spacing w:before="0" w:after="0"/>
        <w:ind w:left="474" w:hanging="474"/>
        <w:rPr>
          <w:b w:val="0"/>
        </w:rPr>
      </w:pPr>
      <w:bookmarkStart w:id="22" w:name="E._Metrik_Optimasi_dan_Batasan_Cloud_"/>
      <w:bookmarkStart w:id="23" w:name="_Toc243848075"/>
      <w:bookmarkEnd w:id="22"/>
      <w:r>
        <w:rPr>
          <w:b w:val="0"/>
        </w:rPr>
        <w:t>Metrik Optimasi dan Batasan Cloud</w:t>
      </w:r>
      <w:bookmarkEnd w:id="23"/>
    </w:p>
    <w:p w14:paraId="004E4DB4" w14:textId="77777777" w:rsidR="00A8242C" w:rsidRDefault="008442C8">
      <w:pPr>
        <w:pStyle w:val="Heading2"/>
        <w:spacing w:before="499"/>
        <w:ind w:firstLine="0"/>
        <w:rPr>
          <w:b w:val="0"/>
        </w:rPr>
      </w:pPr>
      <w:bookmarkStart w:id="24" w:name="Metrik_yang_Diukur_"/>
      <w:bookmarkStart w:id="25" w:name="_Toc243848076"/>
      <w:bookmarkEnd w:id="24"/>
      <w:r>
        <w:rPr>
          <w:b w:val="0"/>
        </w:rPr>
        <w:t>Metrik yang Diukur</w:t>
      </w:r>
      <w:bookmarkEnd w:id="25"/>
    </w:p>
    <w:p w14:paraId="5707B4B3" w14:textId="77777777" w:rsidR="00A8242C" w:rsidRDefault="00A8242C">
      <w:pPr>
        <w:pStyle w:val="BodyText"/>
        <w:spacing w:before="11"/>
        <w:jc w:val="left"/>
        <w:rPr>
          <w:sz w:val="10"/>
        </w:rPr>
      </w:pPr>
    </w:p>
    <w:tbl>
      <w:tblPr>
        <w:tblW w:w="0" w:type="auto"/>
        <w:tblInd w:w="1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540"/>
        <w:gridCol w:w="2200"/>
        <w:gridCol w:w="4620"/>
      </w:tblGrid>
      <w:tr w:rsidR="00A8242C" w14:paraId="11450903" w14:textId="77777777">
        <w:trPr>
          <w:trHeight w:val="560"/>
        </w:trPr>
        <w:tc>
          <w:tcPr>
            <w:tcW w:w="2540" w:type="dxa"/>
            <w:shd w:val="clear" w:color="auto" w:fill="F1F1F1"/>
          </w:tcPr>
          <w:p w14:paraId="5DAC2DB7" w14:textId="77777777" w:rsidR="00A8242C" w:rsidRDefault="008442C8">
            <w:pPr>
              <w:pStyle w:val="TableParagraph"/>
              <w:spacing w:before="100"/>
              <w:ind w:left="9"/>
              <w:rPr>
                <w:sz w:val="24"/>
              </w:rPr>
            </w:pPr>
            <w:r>
              <w:rPr>
                <w:sz w:val="24"/>
              </w:rPr>
              <w:t>Metrik</w:t>
            </w:r>
          </w:p>
        </w:tc>
        <w:tc>
          <w:tcPr>
            <w:tcW w:w="2200" w:type="dxa"/>
            <w:shd w:val="clear" w:color="auto" w:fill="F1F1F1"/>
          </w:tcPr>
          <w:p w14:paraId="3162A2EB" w14:textId="77777777" w:rsidR="00A8242C" w:rsidRDefault="008442C8">
            <w:pPr>
              <w:pStyle w:val="TableParagraph"/>
              <w:spacing w:before="100"/>
              <w:ind w:left="9"/>
              <w:rPr>
                <w:sz w:val="24"/>
              </w:rPr>
            </w:pPr>
            <w:r>
              <w:rPr>
                <w:sz w:val="24"/>
              </w:rPr>
              <w:t>Satuan</w:t>
            </w:r>
          </w:p>
        </w:tc>
        <w:tc>
          <w:tcPr>
            <w:tcW w:w="4620" w:type="dxa"/>
            <w:shd w:val="clear" w:color="auto" w:fill="F1F1F1"/>
          </w:tcPr>
          <w:p w14:paraId="3010D841" w14:textId="77777777" w:rsidR="00A8242C" w:rsidRDefault="008442C8">
            <w:pPr>
              <w:pStyle w:val="TableParagraph"/>
              <w:spacing w:before="100"/>
              <w:ind w:left="0"/>
              <w:rPr>
                <w:sz w:val="24"/>
              </w:rPr>
            </w:pPr>
            <w:r>
              <w:rPr>
                <w:sz w:val="24"/>
              </w:rPr>
              <w:t>Keterangan</w:t>
            </w:r>
          </w:p>
        </w:tc>
      </w:tr>
      <w:tr w:rsidR="00A8242C" w14:paraId="51653EAB" w14:textId="77777777">
        <w:trPr>
          <w:trHeight w:val="560"/>
        </w:trPr>
        <w:tc>
          <w:tcPr>
            <w:tcW w:w="2540" w:type="dxa"/>
          </w:tcPr>
          <w:p w14:paraId="207771F0" w14:textId="77777777" w:rsidR="00A8242C" w:rsidRDefault="008442C8">
            <w:pPr>
              <w:pStyle w:val="TableParagraph"/>
              <w:spacing w:before="99"/>
              <w:ind w:left="9"/>
              <w:rPr>
                <w:sz w:val="24"/>
              </w:rPr>
            </w:pPr>
            <w:r>
              <w:rPr>
                <w:sz w:val="24"/>
              </w:rPr>
              <w:t>Makespan</w:t>
            </w:r>
          </w:p>
        </w:tc>
        <w:tc>
          <w:tcPr>
            <w:tcW w:w="2200" w:type="dxa"/>
          </w:tcPr>
          <w:p w14:paraId="215AC05B" w14:textId="77777777" w:rsidR="00A8242C" w:rsidRDefault="008442C8">
            <w:pPr>
              <w:pStyle w:val="TableParagraph"/>
              <w:spacing w:before="99"/>
              <w:ind w:left="9"/>
              <w:rPr>
                <w:sz w:val="24"/>
              </w:rPr>
            </w:pPr>
            <w:r>
              <w:rPr>
                <w:sz w:val="24"/>
              </w:rPr>
              <w:t>detik</w:t>
            </w:r>
          </w:p>
        </w:tc>
        <w:tc>
          <w:tcPr>
            <w:tcW w:w="4620" w:type="dxa"/>
          </w:tcPr>
          <w:p w14:paraId="3192376E" w14:textId="77777777" w:rsidR="00A8242C" w:rsidRDefault="008442C8">
            <w:pPr>
              <w:pStyle w:val="TableParagraph"/>
              <w:spacing w:before="99"/>
              <w:ind w:left="0"/>
              <w:rPr>
                <w:sz w:val="24"/>
              </w:rPr>
            </w:pPr>
            <w:r>
              <w:rPr>
                <w:sz w:val="24"/>
              </w:rPr>
              <w:t>Waktu penyelesaian seluruh task</w:t>
            </w:r>
          </w:p>
        </w:tc>
      </w:tr>
      <w:tr w:rsidR="00A8242C" w14:paraId="4BA229C4" w14:textId="77777777">
        <w:trPr>
          <w:trHeight w:val="979"/>
        </w:trPr>
        <w:tc>
          <w:tcPr>
            <w:tcW w:w="2540" w:type="dxa"/>
          </w:tcPr>
          <w:p w14:paraId="3421F971" w14:textId="77777777" w:rsidR="00A8242C" w:rsidRDefault="008442C8">
            <w:pPr>
              <w:pStyle w:val="TableParagraph"/>
              <w:spacing w:before="98"/>
              <w:ind w:left="467" w:firstLine="50"/>
              <w:jc w:val="left"/>
              <w:rPr>
                <w:sz w:val="24"/>
              </w:rPr>
            </w:pPr>
            <w:r>
              <w:rPr>
                <w:sz w:val="24"/>
              </w:rPr>
              <w:t>Total energy consumption</w:t>
            </w:r>
          </w:p>
        </w:tc>
        <w:tc>
          <w:tcPr>
            <w:tcW w:w="2200" w:type="dxa"/>
          </w:tcPr>
          <w:p w14:paraId="166B3D4B" w14:textId="77777777" w:rsidR="00A8242C" w:rsidRDefault="008442C8">
            <w:pPr>
              <w:pStyle w:val="TableParagraph"/>
              <w:spacing w:before="98"/>
              <w:ind w:left="9"/>
              <w:rPr>
                <w:sz w:val="24"/>
              </w:rPr>
            </w:pPr>
            <w:r>
              <w:rPr>
                <w:sz w:val="24"/>
              </w:rPr>
              <w:t>Joule / kWh</w:t>
            </w:r>
          </w:p>
        </w:tc>
        <w:tc>
          <w:tcPr>
            <w:tcW w:w="4620" w:type="dxa"/>
          </w:tcPr>
          <w:p w14:paraId="2B1B2689" w14:textId="77777777" w:rsidR="00A8242C" w:rsidRDefault="008442C8">
            <w:pPr>
              <w:pStyle w:val="TableParagraph"/>
              <w:spacing w:before="98"/>
              <w:ind w:left="1626" w:right="763" w:hanging="852"/>
              <w:jc w:val="left"/>
              <w:rPr>
                <w:sz w:val="24"/>
              </w:rPr>
            </w:pPr>
            <w:r>
              <w:rPr>
                <w:sz w:val="24"/>
              </w:rPr>
              <w:t>Total energi yang dipakai datacenter</w:t>
            </w:r>
          </w:p>
        </w:tc>
      </w:tr>
      <w:tr w:rsidR="00A8242C" w14:paraId="7D63526C" w14:textId="77777777">
        <w:trPr>
          <w:trHeight w:val="560"/>
        </w:trPr>
        <w:tc>
          <w:tcPr>
            <w:tcW w:w="2540" w:type="dxa"/>
          </w:tcPr>
          <w:p w14:paraId="27290F6F" w14:textId="77777777" w:rsidR="00A8242C" w:rsidRDefault="008442C8">
            <w:pPr>
              <w:pStyle w:val="TableParagraph"/>
              <w:spacing w:before="91"/>
              <w:ind w:left="9"/>
              <w:rPr>
                <w:sz w:val="24"/>
              </w:rPr>
            </w:pPr>
            <w:r>
              <w:rPr>
                <w:sz w:val="24"/>
              </w:rPr>
              <w:t>Resource utilization</w:t>
            </w:r>
          </w:p>
        </w:tc>
        <w:tc>
          <w:tcPr>
            <w:tcW w:w="2200" w:type="dxa"/>
          </w:tcPr>
          <w:p w14:paraId="6D41D6E2" w14:textId="77777777" w:rsidR="00A8242C" w:rsidRDefault="008442C8">
            <w:pPr>
              <w:pStyle w:val="TableParagraph"/>
              <w:spacing w:before="91"/>
              <w:ind w:left="9"/>
              <w:rPr>
                <w:sz w:val="24"/>
              </w:rPr>
            </w:pPr>
            <w:r>
              <w:rPr>
                <w:sz w:val="24"/>
              </w:rPr>
              <w:t>%</w:t>
            </w:r>
          </w:p>
        </w:tc>
        <w:tc>
          <w:tcPr>
            <w:tcW w:w="4620" w:type="dxa"/>
          </w:tcPr>
          <w:p w14:paraId="11DD99D6" w14:textId="77777777" w:rsidR="00A8242C" w:rsidRDefault="008442C8">
            <w:pPr>
              <w:pStyle w:val="TableParagraph"/>
              <w:spacing w:before="91"/>
              <w:ind w:left="0"/>
              <w:rPr>
                <w:sz w:val="24"/>
              </w:rPr>
            </w:pPr>
            <w:r>
              <w:rPr>
                <w:sz w:val="24"/>
              </w:rPr>
              <w:t>Tingkat pemanfaatan VM/host</w:t>
            </w:r>
          </w:p>
        </w:tc>
      </w:tr>
      <w:tr w:rsidR="00A8242C" w14:paraId="45F2D3D3" w14:textId="77777777">
        <w:trPr>
          <w:trHeight w:val="980"/>
        </w:trPr>
        <w:tc>
          <w:tcPr>
            <w:tcW w:w="2540" w:type="dxa"/>
          </w:tcPr>
          <w:p w14:paraId="665DF577" w14:textId="77777777" w:rsidR="00A8242C" w:rsidRDefault="008442C8">
            <w:pPr>
              <w:pStyle w:val="TableParagraph"/>
              <w:spacing w:before="90"/>
              <w:ind w:left="9"/>
              <w:rPr>
                <w:sz w:val="24"/>
              </w:rPr>
            </w:pPr>
            <w:r>
              <w:rPr>
                <w:sz w:val="24"/>
              </w:rPr>
              <w:t>Throughput</w:t>
            </w:r>
          </w:p>
        </w:tc>
        <w:tc>
          <w:tcPr>
            <w:tcW w:w="2200" w:type="dxa"/>
          </w:tcPr>
          <w:p w14:paraId="3D9EB65D" w14:textId="77777777" w:rsidR="00A8242C" w:rsidRDefault="008442C8">
            <w:pPr>
              <w:pStyle w:val="TableParagraph"/>
              <w:spacing w:before="90"/>
              <w:ind w:left="733" w:hanging="367"/>
              <w:jc w:val="left"/>
              <w:rPr>
                <w:sz w:val="24"/>
              </w:rPr>
            </w:pPr>
            <w:r>
              <w:rPr>
                <w:sz w:val="24"/>
              </w:rPr>
              <w:t>task/satuan waktu</w:t>
            </w:r>
          </w:p>
        </w:tc>
        <w:tc>
          <w:tcPr>
            <w:tcW w:w="4620" w:type="dxa"/>
          </w:tcPr>
          <w:p w14:paraId="0CC6E95A" w14:textId="77777777" w:rsidR="00A8242C" w:rsidRDefault="008442C8">
            <w:pPr>
              <w:pStyle w:val="TableParagraph"/>
              <w:spacing w:before="90"/>
              <w:ind w:left="1938" w:right="93" w:hanging="1843"/>
              <w:jc w:val="left"/>
              <w:rPr>
                <w:sz w:val="24"/>
              </w:rPr>
            </w:pPr>
            <w:r>
              <w:rPr>
                <w:sz w:val="24"/>
              </w:rPr>
              <w:t>Jumlah task yang selesai per satuan waktu</w:t>
            </w:r>
          </w:p>
        </w:tc>
      </w:tr>
    </w:tbl>
    <w:p w14:paraId="0FB50CFD" w14:textId="77777777" w:rsidR="00A8242C" w:rsidRDefault="008442C8">
      <w:pPr>
        <w:pStyle w:val="Heading2"/>
        <w:numPr>
          <w:ilvl w:val="1"/>
          <w:numId w:val="3"/>
        </w:numPr>
        <w:tabs>
          <w:tab w:val="left" w:pos="477"/>
        </w:tabs>
        <w:spacing w:before="373" w:after="0"/>
        <w:ind w:left="477" w:hanging="477"/>
        <w:rPr>
          <w:b w:val="0"/>
        </w:rPr>
      </w:pPr>
      <w:bookmarkStart w:id="26" w:name="E.1_Model_Energi_"/>
      <w:bookmarkStart w:id="27" w:name="_Toc243848077"/>
      <w:bookmarkEnd w:id="26"/>
      <w:r>
        <w:rPr>
          <w:b w:val="0"/>
        </w:rPr>
        <w:t>Model Energi</w:t>
      </w:r>
      <w:bookmarkEnd w:id="27"/>
    </w:p>
    <w:p w14:paraId="2FBFF664" w14:textId="77777777" w:rsidR="00A8242C" w:rsidRDefault="008442C8">
      <w:pPr>
        <w:pStyle w:val="BodyText"/>
        <w:spacing w:before="184"/>
      </w:pPr>
      <w:r>
        <w:t>Konsumsi energi dihitung dengan model daya linier per host (PowerModelHostSimple pada CloudSim Plus) menggunakan nilai daya idle dan maksimum dari benchmark SPECpower nyata (lihat tabel rincian konfigurasi host), bukan angka watt yang dibuat sendiri. Nilai tersebut mengacu pada Beloglazov dan Buyya (2012).</w:t>
      </w:r>
    </w:p>
    <w:p w14:paraId="725C21CF" w14:textId="77777777" w:rsidR="00A8242C" w:rsidRDefault="00A8242C">
      <w:pPr>
        <w:pStyle w:val="BodyText"/>
        <w:spacing w:after="0"/>
        <w:sectPr w:rsidR="00A8242C">
          <w:pgSz w:w="12240" w:h="15840"/>
          <w:pgMar w:top="1380" w:right="1080" w:bottom="280" w:left="1440" w:header="720" w:footer="720" w:gutter="0"/>
          <w:cols w:space="720"/>
        </w:sectPr>
      </w:pPr>
    </w:p>
    <w:p w14:paraId="5389E6FA" w14:textId="77777777" w:rsidR="00A8242C" w:rsidRDefault="008442C8">
      <w:pPr>
        <w:pStyle w:val="Heading2"/>
        <w:numPr>
          <w:ilvl w:val="1"/>
          <w:numId w:val="3"/>
        </w:numPr>
        <w:tabs>
          <w:tab w:val="left" w:pos="543"/>
        </w:tabs>
        <w:spacing w:before="57" w:after="0"/>
        <w:ind w:left="543" w:hanging="543"/>
        <w:rPr>
          <w:b w:val="0"/>
        </w:rPr>
      </w:pPr>
      <w:bookmarkStart w:id="28" w:name="E.2_Baseline_Pembanding_"/>
      <w:bookmarkStart w:id="29" w:name="_Toc243848078"/>
      <w:bookmarkEnd w:id="28"/>
      <w:r>
        <w:rPr>
          <w:b w:val="0"/>
        </w:rPr>
        <w:t>Baseline Pembanding</w:t>
      </w:r>
      <w:bookmarkEnd w:id="29"/>
    </w:p>
    <w:p w14:paraId="6C6EEA7F" w14:textId="77777777" w:rsidR="00A8242C" w:rsidRDefault="008442C8">
      <w:pPr>
        <w:pStyle w:val="BodyText"/>
        <w:spacing w:before="183"/>
      </w:pPr>
      <w:r>
        <w:t>Untuk mengevaluasi performa metode optimasi yang digunakan, hasil eksperimen akan dibandingkan terhadap dua baseline penjadwalan sederhana, yaitu FCFS (First Come First Served) dan Round Robin.</w:t>
      </w:r>
    </w:p>
    <w:p w14:paraId="7626F6A1" w14:textId="77777777" w:rsidR="00A8242C" w:rsidRDefault="008442C8">
      <w:pPr>
        <w:pStyle w:val="BodyText"/>
        <w:spacing w:before="162"/>
      </w:pPr>
      <w:r>
        <w:t>Baseline digunakan sebagai pembanding untuk mengetahui perbedaan performa metode optimasi terhadap pendekatan penjadwalan dasar pada kondisi dan konfigurasi eksperimen yang sama.</w:t>
      </w:r>
    </w:p>
    <w:p w14:paraId="4FD07F4A" w14:textId="77777777" w:rsidR="00A8242C" w:rsidRDefault="008442C8">
      <w:pPr>
        <w:pStyle w:val="Heading2"/>
        <w:numPr>
          <w:ilvl w:val="1"/>
          <w:numId w:val="3"/>
        </w:numPr>
        <w:tabs>
          <w:tab w:val="left" w:pos="554"/>
        </w:tabs>
        <w:spacing w:after="0"/>
        <w:ind w:left="554" w:hanging="554"/>
        <w:rPr>
          <w:b w:val="0"/>
        </w:rPr>
      </w:pPr>
      <w:bookmarkStart w:id="30" w:name="E.3_Protokol_Eksperimen_"/>
      <w:bookmarkStart w:id="31" w:name="_Toc243848079"/>
      <w:bookmarkEnd w:id="30"/>
      <w:r>
        <w:rPr>
          <w:b w:val="0"/>
        </w:rPr>
        <w:t>Protokol Eksperimen</w:t>
      </w:r>
      <w:bookmarkEnd w:id="31"/>
    </w:p>
    <w:p w14:paraId="0CB01D04" w14:textId="77777777" w:rsidR="00A8242C" w:rsidRDefault="008442C8">
      <w:pPr>
        <w:pStyle w:val="BodyText"/>
        <w:spacing w:before="183"/>
      </w:pPr>
      <w:r>
        <w:t>Setiap kombinasi skenario infrastruktur (3 datacenter dan 2 datacenter), dataset, jumlah task (100 – 1.000 kelipatan 100 dan 1.000 – 10.000 kelipatan 1.000), dan algoritma dijalankan sebanyak 3 run.</w:t>
      </w:r>
    </w:p>
    <w:p w14:paraId="5B55E1D7" w14:textId="77777777" w:rsidR="00A8242C" w:rsidRDefault="008442C8">
      <w:pPr>
        <w:pStyle w:val="BodyText"/>
        <w:spacing w:before="164"/>
      </w:pPr>
      <w:r>
        <w:t>Hasil dilaporkan sebagai rata-rata setiap metrik beserta simpangan baku antar-run. Karena PEFT, FCFS, dan Round Robin bersifat deterministik dan setiap dataset dibaca dari berkas yang sama, tiga run cukup untuk memverifikasi bahwa hasil konsisten.</w:t>
      </w:r>
    </w:p>
    <w:p w14:paraId="08C5E893" w14:textId="77777777" w:rsidR="00A8242C" w:rsidRDefault="008442C8">
      <w:pPr>
        <w:pStyle w:val="Heading2"/>
        <w:numPr>
          <w:ilvl w:val="1"/>
          <w:numId w:val="3"/>
        </w:numPr>
        <w:tabs>
          <w:tab w:val="left" w:pos="579"/>
        </w:tabs>
        <w:spacing w:before="368" w:after="0"/>
        <w:ind w:left="579" w:hanging="579"/>
        <w:rPr>
          <w:b w:val="0"/>
        </w:rPr>
      </w:pPr>
      <w:bookmarkStart w:id="32" w:name="E.4_Batasan_(Constraints)_"/>
      <w:bookmarkStart w:id="33" w:name="_Toc243848080"/>
      <w:bookmarkEnd w:id="32"/>
      <w:r>
        <w:rPr>
          <w:b w:val="0"/>
        </w:rPr>
        <w:t>Batasan (Constraints)</w:t>
      </w:r>
      <w:bookmarkEnd w:id="33"/>
    </w:p>
    <w:p w14:paraId="2B77FF5C" w14:textId="77777777" w:rsidR="00A8242C" w:rsidRDefault="008442C8">
      <w:pPr>
        <w:pStyle w:val="BodyText"/>
        <w:spacing w:before="188"/>
        <w:jc w:val="left"/>
      </w:pPr>
      <w:r>
        <w:t>Dalam proses penjadwalan task, terdapat beberapa batasan yang harus dipenuhi agar alokasi task tetap sesuai dengan kapasitas sumber daya cloud:</w:t>
      </w:r>
    </w:p>
    <w:p w14:paraId="358C297D" w14:textId="77777777" w:rsidR="00A8242C" w:rsidRDefault="008442C8">
      <w:pPr>
        <w:pStyle w:val="ListParagraph"/>
        <w:numPr>
          <w:ilvl w:val="2"/>
          <w:numId w:val="3"/>
        </w:numPr>
        <w:tabs>
          <w:tab w:val="left" w:pos="720"/>
        </w:tabs>
        <w:spacing w:before="0" w:after="0"/>
        <w:rPr>
          <w:sz w:val="24"/>
        </w:rPr>
      </w:pPr>
      <w:r>
        <w:rPr>
          <w:sz w:val="24"/>
        </w:rPr>
        <w:t>Kapasitas sumber daya: alokasi task tidak boleh melebihi kapasitas CPU/PE, RAM, dan bandwidth yang tersedia pada VM dan host.</w:t>
      </w:r>
    </w:p>
    <w:p w14:paraId="5D207BAC" w14:textId="77777777" w:rsidR="00A8242C" w:rsidRDefault="008442C8">
      <w:pPr>
        <w:pStyle w:val="ListParagraph"/>
        <w:numPr>
          <w:ilvl w:val="2"/>
          <w:numId w:val="3"/>
        </w:numPr>
        <w:tabs>
          <w:tab w:val="left" w:pos="720"/>
        </w:tabs>
        <w:spacing w:before="0" w:after="0"/>
        <w:rPr>
          <w:sz w:val="24"/>
        </w:rPr>
      </w:pPr>
      <w:r>
        <w:rPr>
          <w:sz w:val="24"/>
        </w:rPr>
        <w:t>Non-preemptive: task yang telah mulai dieksekusi tidak dapat dihentikan sementara atau dipindahkan ke VM lain hingga proses eksekusinya selesai.</w:t>
      </w:r>
    </w:p>
    <w:p w14:paraId="42355877" w14:textId="77777777" w:rsidR="00A8242C" w:rsidRDefault="00A8242C">
      <w:pPr>
        <w:pStyle w:val="ListParagraph"/>
        <w:spacing w:after="0"/>
        <w:rPr>
          <w:sz w:val="24"/>
        </w:rPr>
        <w:sectPr w:rsidR="00A8242C">
          <w:pgSz w:w="12240" w:h="15840"/>
          <w:pgMar w:top="1400" w:right="1080" w:bottom="280" w:left="1440" w:header="720" w:footer="720" w:gutter="0"/>
          <w:cols w:space="720"/>
        </w:sectPr>
      </w:pPr>
    </w:p>
    <w:p w14:paraId="138FA50D" w14:textId="77777777" w:rsidR="00A8242C" w:rsidRDefault="008442C8">
      <w:pPr>
        <w:pStyle w:val="ListParagraph"/>
        <w:numPr>
          <w:ilvl w:val="2"/>
          <w:numId w:val="3"/>
        </w:numPr>
        <w:tabs>
          <w:tab w:val="left" w:pos="720"/>
        </w:tabs>
        <w:spacing w:before="72" w:after="0"/>
        <w:rPr>
          <w:sz w:val="24"/>
        </w:rPr>
      </w:pPr>
      <w:r>
        <w:rPr>
          <w:sz w:val="24"/>
        </w:rPr>
        <w:t>Eksklusivitas eksekusi: setiap task dialokasikan dan dieksekusi pada satu VM, sehingga task tidak dibagi secara bersamaan ke beberapa VM.</w:t>
      </w:r>
    </w:p>
    <w:p w14:paraId="08BB92B5" w14:textId="77777777" w:rsidR="00A8242C" w:rsidRDefault="008442C8">
      <w:pPr>
        <w:pStyle w:val="ListParagraph"/>
        <w:numPr>
          <w:ilvl w:val="2"/>
          <w:numId w:val="3"/>
        </w:numPr>
        <w:tabs>
          <w:tab w:val="left" w:pos="720"/>
        </w:tabs>
        <w:spacing w:before="3" w:after="0"/>
        <w:rPr>
          <w:sz w:val="24"/>
        </w:rPr>
      </w:pPr>
      <w:r>
        <w:rPr>
          <w:sz w:val="24"/>
        </w:rPr>
        <w:t>Kesesuaian alokasi: setiap task hanya dapat dialokasikan pada VM yang memiliki kapasitas sumber daya yang mencukupi sesuai dengan kebutuhan task.</w:t>
      </w:r>
    </w:p>
    <w:p w14:paraId="1EF7D8F6" w14:textId="77777777" w:rsidR="00A8242C" w:rsidRDefault="008442C8">
      <w:pPr>
        <w:pStyle w:val="BodyText"/>
        <w:spacing w:before="103"/>
      </w:pPr>
      <w:r>
        <w:t>Batasan deadline per task tidak ditetapkan sebagai batasan utama pada desain awal. Penambahan deadline dapat dipertimbangkan pada tahap pengembangan apabila diperlukan untuk menguji skenario penjadwalan dengan kebutuhan layanan yang lebih kompleks.</w:t>
      </w:r>
    </w:p>
    <w:p w14:paraId="254B197B" w14:textId="77777777" w:rsidR="00A8242C" w:rsidRDefault="00A8242C">
      <w:pPr>
        <w:pStyle w:val="BodyText"/>
        <w:spacing w:before="125"/>
        <w:jc w:val="left"/>
      </w:pPr>
    </w:p>
    <w:p w14:paraId="4D1D3B6E" w14:textId="77777777" w:rsidR="00A8242C" w:rsidRDefault="008442C8">
      <w:pPr>
        <w:pStyle w:val="Heading1"/>
        <w:numPr>
          <w:ilvl w:val="0"/>
          <w:numId w:val="3"/>
        </w:numPr>
        <w:tabs>
          <w:tab w:val="left" w:pos="477"/>
        </w:tabs>
        <w:spacing w:before="0" w:after="0"/>
        <w:ind w:left="477" w:hanging="477"/>
        <w:jc w:val="both"/>
        <w:rPr>
          <w:b w:val="0"/>
        </w:rPr>
      </w:pPr>
      <w:bookmarkStart w:id="34" w:name="F._Referensi_Pendukung_Desain_"/>
      <w:bookmarkStart w:id="35" w:name="_Toc243848081"/>
      <w:bookmarkEnd w:id="34"/>
      <w:r>
        <w:rPr>
          <w:b w:val="0"/>
        </w:rPr>
        <w:t>Referensi Pendukung Desain</w:t>
      </w:r>
      <w:bookmarkEnd w:id="35"/>
    </w:p>
    <w:p w14:paraId="757DCA31" w14:textId="77777777" w:rsidR="00A8242C" w:rsidRDefault="008442C8">
      <w:pPr>
        <w:pStyle w:val="ListParagraph"/>
        <w:numPr>
          <w:ilvl w:val="0"/>
          <w:numId w:val="1"/>
        </w:numPr>
        <w:tabs>
          <w:tab w:val="left" w:pos="206"/>
        </w:tabs>
        <w:spacing w:before="255" w:after="0"/>
        <w:ind w:firstLine="0"/>
        <w:jc w:val="both"/>
        <w:rPr>
          <w:sz w:val="24"/>
        </w:rPr>
      </w:pPr>
      <w:r>
        <w:rPr>
          <w:sz w:val="24"/>
        </w:rPr>
        <w:t>Arunarani AR, Manjula D, Sugumaran V. Task scheduling techniques in cloud computing: A literature survey. Future Generation Computer Systems. 2019;91:407–415.</w:t>
      </w:r>
    </w:p>
    <w:p w14:paraId="75C2B4D5" w14:textId="77777777" w:rsidR="00A8242C" w:rsidRDefault="008442C8">
      <w:pPr>
        <w:pStyle w:val="ListParagraph"/>
        <w:numPr>
          <w:ilvl w:val="0"/>
          <w:numId w:val="1"/>
        </w:numPr>
        <w:tabs>
          <w:tab w:val="left" w:pos="282"/>
        </w:tabs>
        <w:spacing w:before="163" w:after="0"/>
        <w:ind w:firstLine="0"/>
        <w:jc w:val="both"/>
        <w:rPr>
          <w:sz w:val="24"/>
        </w:rPr>
      </w:pPr>
      <w:r>
        <w:rPr>
          <w:sz w:val="24"/>
        </w:rPr>
        <w:t>Alam S, Ramzan MA, Zubair M, Ullah U, Ziaullah, Nawaz R, Ullah R. AI-driven resource allocation in cloud computing: A systematic review revealing critical sustainability and evaluation gaps. Computing. 2026;108:Article 67.</w:t>
      </w:r>
    </w:p>
    <w:p w14:paraId="49A0331C" w14:textId="77777777" w:rsidR="00A8242C" w:rsidRDefault="008442C8">
      <w:pPr>
        <w:pStyle w:val="ListParagraph"/>
        <w:numPr>
          <w:ilvl w:val="0"/>
          <w:numId w:val="1"/>
        </w:numPr>
        <w:tabs>
          <w:tab w:val="left" w:pos="285"/>
        </w:tabs>
        <w:spacing w:before="163" w:after="0"/>
        <w:ind w:firstLine="0"/>
        <w:jc w:val="both"/>
        <w:rPr>
          <w:sz w:val="24"/>
        </w:rPr>
      </w:pPr>
      <w:r>
        <w:rPr>
          <w:sz w:val="24"/>
        </w:rPr>
        <w:t>Abraham OL, Ngadi MA, Sharif JBM, Sidik MKM. Multi-objective optimization techniques in cloud task scheduling: A systematic literature review. IEEE Access. 2025;13:12255–12291. doi:10.1109/ACCESS.2025.3529839.</w:t>
      </w:r>
    </w:p>
    <w:p w14:paraId="21D58A06" w14:textId="77777777" w:rsidR="00A8242C" w:rsidRDefault="008442C8">
      <w:pPr>
        <w:pStyle w:val="ListParagraph"/>
        <w:numPr>
          <w:ilvl w:val="0"/>
          <w:numId w:val="1"/>
        </w:numPr>
        <w:tabs>
          <w:tab w:val="left" w:pos="400"/>
        </w:tabs>
        <w:spacing w:before="163" w:after="0"/>
        <w:ind w:firstLine="0"/>
        <w:jc w:val="both"/>
        <w:rPr>
          <w:sz w:val="24"/>
        </w:rPr>
      </w:pPr>
      <w:r>
        <w:rPr>
          <w:sz w:val="24"/>
        </w:rPr>
        <w:t>Beloglazov A, Buyya R. Optimal online deterministic algorithms and adaptive heuristics for energy and performance efficient dynamic consolidation of virtual machines in cloud data centers. Concurrency and Computation: Practice and Experience. 2012;24(13):1397–1420. Rujukan resmi untuk power model CloudSim yang digunakan pada perhitungan energi.</w:t>
      </w:r>
    </w:p>
    <w:sectPr w:rsidR="00A8242C">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altName w:val="Lucida Sans Unicode"/>
    <w:panose1 w:val="020B0602030504020204"/>
    <w:charset w:val="00"/>
    <w:family w:val="swiss"/>
    <w:pitch w:val="variable"/>
    <w:sig w:usb0="80000AFF" w:usb1="0000396B" w:usb2="00000000" w:usb3="00000000" w:csb0="000000BF" w:csb1="00000000"/>
    <w:embedRegular r:id="rId1" w:fontKey="{F9846EDF-9628-43C4-BE10-5A31E2DF84F9}"/>
  </w:font>
  <w:font w:name="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embedRegular r:id="rId2" w:fontKey="{ED923B28-FF2C-42B9-BEB6-599B7CE5AB10}"/>
    <w:embedBold r:id="rId3" w:fontKey="{5B0CB1F5-BD2B-4163-9D4B-7CBCE15DEBAE}"/>
  </w:font>
  <w:font w:name="Microsoft Sans Serif">
    <w:altName w:val="Microsoft Sans Serif"/>
    <w:panose1 w:val="020B0604020202020204"/>
    <w:charset w:val="01"/>
    <w:family w:val="swiss"/>
    <w:pitch w:val="variable"/>
    <w:sig w:usb0="E5002EFF" w:usb1="C000605B" w:usb2="00000029" w:usb3="00000000" w:csb0="000101FF" w:csb1="00000000"/>
    <w:embedRegular r:id="rId4" w:fontKey="{1327AC37-9DD7-45F6-957A-636288D47457}"/>
  </w:font>
  <w:font w:name="Poppins">
    <w:panose1 w:val="00000500000000000000"/>
    <w:charset w:val="00"/>
    <w:family w:val="auto"/>
    <w:pitch w:val="variable"/>
    <w:sig w:usb0="00008007" w:usb1="00000000" w:usb2="00000000" w:usb3="00000000" w:csb0="00000093" w:csb1="00000000"/>
    <w:embedRegular r:id="rId5" w:fontKey="{1E831192-601B-4DE1-A4AF-FCDF7CFDEA2A}"/>
    <w:embedBold r:id="rId6" w:fontKey="{9F61E1B6-785D-4688-8959-73A641D1B17E}"/>
  </w:font>
  <w:font w:name="Calibri">
    <w:panose1 w:val="020F0502020204030204"/>
    <w:charset w:val="00"/>
    <w:family w:val="swiss"/>
    <w:pitch w:val="variable"/>
    <w:sig w:usb0="E4002EFF" w:usb1="C200247B" w:usb2="00000009" w:usb3="00000000" w:csb0="000001FF" w:csb1="00000000"/>
    <w:embedRegular r:id="rId7" w:fontKey="{479266BA-9D23-4FB4-9BAE-F3ADE5F1DF30}"/>
  </w:font>
  <w:font w:name="Cambria">
    <w:panose1 w:val="02040503050406030204"/>
    <w:charset w:val="00"/>
    <w:family w:val="roman"/>
    <w:pitch w:val="variable"/>
    <w:sig w:usb0="E00006FF" w:usb1="420024FF" w:usb2="02000000" w:usb3="00000000" w:csb0="0000019F" w:csb1="00000000"/>
    <w:embedRegular r:id="rId8" w:fontKey="{1D8F50F1-C06C-45FF-9374-A3E6BFEB76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10A1"/>
    <w:multiLevelType w:val="hybridMultilevel"/>
    <w:tmpl w:val="A484E398"/>
    <w:lvl w:ilvl="0" w:tplc="B9463CCE">
      <w:start w:val="1"/>
      <w:numFmt w:val="decimal"/>
      <w:lvlText w:val="%1."/>
      <w:lvlJc w:val="left"/>
      <w:pPr>
        <w:ind w:left="0" w:hanging="207"/>
        <w:jc w:val="left"/>
      </w:pPr>
      <w:rPr>
        <w:rFonts w:ascii="Lucida Sans Unicode" w:eastAsia="Lucida Sans Unicode" w:hAnsi="Lucida Sans Unicode" w:cs="Lucida Sans Unicode" w:hint="default"/>
        <w:b w:val="0"/>
        <w:bCs w:val="0"/>
        <w:i w:val="0"/>
        <w:iCs w:val="0"/>
        <w:spacing w:val="0"/>
        <w:w w:val="50"/>
        <w:sz w:val="24"/>
        <w:szCs w:val="24"/>
        <w:lang w:val="id" w:eastAsia="en-US" w:bidi="ar-SA"/>
      </w:rPr>
    </w:lvl>
    <w:lvl w:ilvl="1" w:tplc="2A625980">
      <w:numFmt w:val="bullet"/>
      <w:lvlText w:val="•"/>
      <w:lvlJc w:val="left"/>
      <w:pPr>
        <w:ind w:left="972" w:hanging="207"/>
      </w:pPr>
      <w:rPr>
        <w:rFonts w:hint="default"/>
        <w:lang w:val="id" w:eastAsia="en-US" w:bidi="ar-SA"/>
      </w:rPr>
    </w:lvl>
    <w:lvl w:ilvl="2" w:tplc="090E9A6C">
      <w:numFmt w:val="bullet"/>
      <w:lvlText w:val="•"/>
      <w:lvlJc w:val="left"/>
      <w:pPr>
        <w:ind w:left="1944" w:hanging="207"/>
      </w:pPr>
      <w:rPr>
        <w:rFonts w:hint="default"/>
        <w:lang w:val="id" w:eastAsia="en-US" w:bidi="ar-SA"/>
      </w:rPr>
    </w:lvl>
    <w:lvl w:ilvl="3" w:tplc="C8806A6A">
      <w:numFmt w:val="bullet"/>
      <w:lvlText w:val="•"/>
      <w:lvlJc w:val="left"/>
      <w:pPr>
        <w:ind w:left="2916" w:hanging="207"/>
      </w:pPr>
      <w:rPr>
        <w:rFonts w:hint="default"/>
        <w:lang w:val="id" w:eastAsia="en-US" w:bidi="ar-SA"/>
      </w:rPr>
    </w:lvl>
    <w:lvl w:ilvl="4" w:tplc="C78250CA">
      <w:numFmt w:val="bullet"/>
      <w:lvlText w:val="•"/>
      <w:lvlJc w:val="left"/>
      <w:pPr>
        <w:ind w:left="3888" w:hanging="207"/>
      </w:pPr>
      <w:rPr>
        <w:rFonts w:hint="default"/>
        <w:lang w:val="id" w:eastAsia="en-US" w:bidi="ar-SA"/>
      </w:rPr>
    </w:lvl>
    <w:lvl w:ilvl="5" w:tplc="EEA60ABC">
      <w:numFmt w:val="bullet"/>
      <w:lvlText w:val="•"/>
      <w:lvlJc w:val="left"/>
      <w:pPr>
        <w:ind w:left="4860" w:hanging="207"/>
      </w:pPr>
      <w:rPr>
        <w:rFonts w:hint="default"/>
        <w:lang w:val="id" w:eastAsia="en-US" w:bidi="ar-SA"/>
      </w:rPr>
    </w:lvl>
    <w:lvl w:ilvl="6" w:tplc="1E4A5476">
      <w:numFmt w:val="bullet"/>
      <w:lvlText w:val="•"/>
      <w:lvlJc w:val="left"/>
      <w:pPr>
        <w:ind w:left="5832" w:hanging="207"/>
      </w:pPr>
      <w:rPr>
        <w:rFonts w:hint="default"/>
        <w:lang w:val="id" w:eastAsia="en-US" w:bidi="ar-SA"/>
      </w:rPr>
    </w:lvl>
    <w:lvl w:ilvl="7" w:tplc="C20CF6BE">
      <w:numFmt w:val="bullet"/>
      <w:lvlText w:val="•"/>
      <w:lvlJc w:val="left"/>
      <w:pPr>
        <w:ind w:left="6804" w:hanging="207"/>
      </w:pPr>
      <w:rPr>
        <w:rFonts w:hint="default"/>
        <w:lang w:val="id" w:eastAsia="en-US" w:bidi="ar-SA"/>
      </w:rPr>
    </w:lvl>
    <w:lvl w:ilvl="8" w:tplc="5EB4ABB6">
      <w:numFmt w:val="bullet"/>
      <w:lvlText w:val="•"/>
      <w:lvlJc w:val="left"/>
      <w:pPr>
        <w:ind w:left="7776" w:hanging="207"/>
      </w:pPr>
      <w:rPr>
        <w:rFonts w:hint="default"/>
        <w:lang w:val="id" w:eastAsia="en-US" w:bidi="ar-SA"/>
      </w:rPr>
    </w:lvl>
  </w:abstractNum>
  <w:abstractNum w:abstractNumId="1" w15:restartNumberingAfterBreak="0">
    <w:nsid w:val="2F5A4873"/>
    <w:multiLevelType w:val="multilevel"/>
    <w:tmpl w:val="3D9A9606"/>
    <w:lvl w:ilvl="0">
      <w:start w:val="1"/>
      <w:numFmt w:val="upperLetter"/>
      <w:lvlText w:val="%1."/>
      <w:lvlJc w:val="left"/>
      <w:pPr>
        <w:ind w:left="566" w:hanging="567"/>
        <w:jc w:val="left"/>
      </w:pPr>
      <w:rPr>
        <w:rFonts w:ascii="Arial Black" w:eastAsia="Arial Black" w:hAnsi="Arial Black" w:cs="Arial Black" w:hint="default"/>
        <w:b w:val="0"/>
        <w:bCs w:val="0"/>
        <w:i w:val="0"/>
        <w:iCs w:val="0"/>
        <w:spacing w:val="-1"/>
        <w:w w:val="84"/>
        <w:sz w:val="46"/>
        <w:szCs w:val="46"/>
        <w:lang w:val="id" w:eastAsia="en-US" w:bidi="ar-SA"/>
      </w:rPr>
    </w:lvl>
    <w:lvl w:ilvl="1">
      <w:start w:val="1"/>
      <w:numFmt w:val="decimal"/>
      <w:lvlText w:val="%1.%2"/>
      <w:lvlJc w:val="left"/>
      <w:pPr>
        <w:ind w:left="546" w:hanging="547"/>
        <w:jc w:val="left"/>
      </w:pPr>
      <w:rPr>
        <w:rFonts w:ascii="Arial Black" w:eastAsia="Arial Black" w:hAnsi="Arial Black" w:cs="Arial Black" w:hint="default"/>
        <w:b w:val="0"/>
        <w:bCs w:val="0"/>
        <w:i w:val="0"/>
        <w:iCs w:val="0"/>
        <w:spacing w:val="-1"/>
        <w:w w:val="56"/>
        <w:sz w:val="34"/>
        <w:szCs w:val="34"/>
        <w:lang w:val="id" w:eastAsia="en-US" w:bidi="ar-SA"/>
      </w:rPr>
    </w:lvl>
    <w:lvl w:ilvl="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d" w:eastAsia="en-US" w:bidi="ar-SA"/>
      </w:rPr>
    </w:lvl>
    <w:lvl w:ilvl="3">
      <w:numFmt w:val="bullet"/>
      <w:lvlText w:val="•"/>
      <w:lvlJc w:val="left"/>
      <w:pPr>
        <w:ind w:left="560" w:hanging="360"/>
      </w:pPr>
      <w:rPr>
        <w:rFonts w:hint="default"/>
        <w:lang w:val="id" w:eastAsia="en-US" w:bidi="ar-SA"/>
      </w:rPr>
    </w:lvl>
    <w:lvl w:ilvl="4">
      <w:numFmt w:val="bullet"/>
      <w:lvlText w:val="•"/>
      <w:lvlJc w:val="left"/>
      <w:pPr>
        <w:ind w:left="720" w:hanging="360"/>
      </w:pPr>
      <w:rPr>
        <w:rFonts w:hint="default"/>
        <w:lang w:val="id" w:eastAsia="en-US" w:bidi="ar-SA"/>
      </w:rPr>
    </w:lvl>
    <w:lvl w:ilvl="5">
      <w:numFmt w:val="bullet"/>
      <w:lvlText w:val="•"/>
      <w:lvlJc w:val="left"/>
      <w:pPr>
        <w:ind w:left="2220" w:hanging="360"/>
      </w:pPr>
      <w:rPr>
        <w:rFonts w:hint="default"/>
        <w:lang w:val="id" w:eastAsia="en-US" w:bidi="ar-SA"/>
      </w:rPr>
    </w:lvl>
    <w:lvl w:ilvl="6">
      <w:numFmt w:val="bullet"/>
      <w:lvlText w:val="•"/>
      <w:lvlJc w:val="left"/>
      <w:pPr>
        <w:ind w:left="3720" w:hanging="360"/>
      </w:pPr>
      <w:rPr>
        <w:rFonts w:hint="default"/>
        <w:lang w:val="id" w:eastAsia="en-US" w:bidi="ar-SA"/>
      </w:rPr>
    </w:lvl>
    <w:lvl w:ilvl="7">
      <w:numFmt w:val="bullet"/>
      <w:lvlText w:val="•"/>
      <w:lvlJc w:val="left"/>
      <w:pPr>
        <w:ind w:left="5220" w:hanging="360"/>
      </w:pPr>
      <w:rPr>
        <w:rFonts w:hint="default"/>
        <w:lang w:val="id" w:eastAsia="en-US" w:bidi="ar-SA"/>
      </w:rPr>
    </w:lvl>
    <w:lvl w:ilvl="8">
      <w:numFmt w:val="bullet"/>
      <w:lvlText w:val="•"/>
      <w:lvlJc w:val="left"/>
      <w:pPr>
        <w:ind w:left="6720" w:hanging="360"/>
      </w:pPr>
      <w:rPr>
        <w:rFonts w:hint="default"/>
        <w:lang w:val="id" w:eastAsia="en-US" w:bidi="ar-SA"/>
      </w:rPr>
    </w:lvl>
  </w:abstractNum>
  <w:abstractNum w:abstractNumId="2" w15:restartNumberingAfterBreak="0">
    <w:nsid w:val="44105A1D"/>
    <w:multiLevelType w:val="hybridMultilevel"/>
    <w:tmpl w:val="C60A1762"/>
    <w:lvl w:ilvl="0" w:tplc="732CE714">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d" w:eastAsia="en-US" w:bidi="ar-SA"/>
      </w:rPr>
    </w:lvl>
    <w:lvl w:ilvl="1" w:tplc="6A4A126C">
      <w:numFmt w:val="bullet"/>
      <w:lvlText w:val="•"/>
      <w:lvlJc w:val="left"/>
      <w:pPr>
        <w:ind w:left="1620" w:hanging="360"/>
      </w:pPr>
      <w:rPr>
        <w:rFonts w:hint="default"/>
        <w:lang w:val="id" w:eastAsia="en-US" w:bidi="ar-SA"/>
      </w:rPr>
    </w:lvl>
    <w:lvl w:ilvl="2" w:tplc="1D9A0EEC">
      <w:numFmt w:val="bullet"/>
      <w:lvlText w:val="•"/>
      <w:lvlJc w:val="left"/>
      <w:pPr>
        <w:ind w:left="2520" w:hanging="360"/>
      </w:pPr>
      <w:rPr>
        <w:rFonts w:hint="default"/>
        <w:lang w:val="id" w:eastAsia="en-US" w:bidi="ar-SA"/>
      </w:rPr>
    </w:lvl>
    <w:lvl w:ilvl="3" w:tplc="D3C4A70C">
      <w:numFmt w:val="bullet"/>
      <w:lvlText w:val="•"/>
      <w:lvlJc w:val="left"/>
      <w:pPr>
        <w:ind w:left="3420" w:hanging="360"/>
      </w:pPr>
      <w:rPr>
        <w:rFonts w:hint="default"/>
        <w:lang w:val="id" w:eastAsia="en-US" w:bidi="ar-SA"/>
      </w:rPr>
    </w:lvl>
    <w:lvl w:ilvl="4" w:tplc="07327E30">
      <w:numFmt w:val="bullet"/>
      <w:lvlText w:val="•"/>
      <w:lvlJc w:val="left"/>
      <w:pPr>
        <w:ind w:left="4320" w:hanging="360"/>
      </w:pPr>
      <w:rPr>
        <w:rFonts w:hint="default"/>
        <w:lang w:val="id" w:eastAsia="en-US" w:bidi="ar-SA"/>
      </w:rPr>
    </w:lvl>
    <w:lvl w:ilvl="5" w:tplc="56FA2590">
      <w:numFmt w:val="bullet"/>
      <w:lvlText w:val="•"/>
      <w:lvlJc w:val="left"/>
      <w:pPr>
        <w:ind w:left="5220" w:hanging="360"/>
      </w:pPr>
      <w:rPr>
        <w:rFonts w:hint="default"/>
        <w:lang w:val="id" w:eastAsia="en-US" w:bidi="ar-SA"/>
      </w:rPr>
    </w:lvl>
    <w:lvl w:ilvl="6" w:tplc="60F86280">
      <w:numFmt w:val="bullet"/>
      <w:lvlText w:val="•"/>
      <w:lvlJc w:val="left"/>
      <w:pPr>
        <w:ind w:left="6120" w:hanging="360"/>
      </w:pPr>
      <w:rPr>
        <w:rFonts w:hint="default"/>
        <w:lang w:val="id" w:eastAsia="en-US" w:bidi="ar-SA"/>
      </w:rPr>
    </w:lvl>
    <w:lvl w:ilvl="7" w:tplc="2D241846">
      <w:numFmt w:val="bullet"/>
      <w:lvlText w:val="•"/>
      <w:lvlJc w:val="left"/>
      <w:pPr>
        <w:ind w:left="7020" w:hanging="360"/>
      </w:pPr>
      <w:rPr>
        <w:rFonts w:hint="default"/>
        <w:lang w:val="id" w:eastAsia="en-US" w:bidi="ar-SA"/>
      </w:rPr>
    </w:lvl>
    <w:lvl w:ilvl="8" w:tplc="8BE2F5E8">
      <w:numFmt w:val="bullet"/>
      <w:lvlText w:val="•"/>
      <w:lvlJc w:val="left"/>
      <w:pPr>
        <w:ind w:left="7920" w:hanging="360"/>
      </w:pPr>
      <w:rPr>
        <w:rFonts w:hint="default"/>
        <w:lang w:val="id" w:eastAsia="en-US" w:bidi="ar-SA"/>
      </w:rPr>
    </w:lvl>
  </w:abstractNum>
  <w:abstractNum w:abstractNumId="3" w15:restartNumberingAfterBreak="0">
    <w:nsid w:val="4C3F5BCD"/>
    <w:multiLevelType w:val="multilevel"/>
    <w:tmpl w:val="1E32B2A0"/>
    <w:lvl w:ilvl="0">
      <w:start w:val="1"/>
      <w:numFmt w:val="upperLetter"/>
      <w:lvlText w:val="%1."/>
      <w:lvlJc w:val="left"/>
      <w:pPr>
        <w:ind w:left="295" w:hanging="296"/>
        <w:jc w:val="left"/>
      </w:pPr>
      <w:rPr>
        <w:rFonts w:ascii="Arial Black" w:eastAsia="Arial Black" w:hAnsi="Arial Black" w:cs="Arial Black" w:hint="default"/>
        <w:b w:val="0"/>
        <w:bCs w:val="0"/>
        <w:i w:val="0"/>
        <w:iCs w:val="0"/>
        <w:spacing w:val="0"/>
        <w:w w:val="84"/>
        <w:sz w:val="24"/>
        <w:szCs w:val="24"/>
        <w:lang w:val="id" w:eastAsia="en-US" w:bidi="ar-SA"/>
      </w:rPr>
    </w:lvl>
    <w:lvl w:ilvl="1">
      <w:start w:val="1"/>
      <w:numFmt w:val="decimal"/>
      <w:lvlText w:val="%1.%2"/>
      <w:lvlJc w:val="left"/>
      <w:pPr>
        <w:ind w:left="713" w:hanging="354"/>
        <w:jc w:val="left"/>
      </w:pPr>
      <w:rPr>
        <w:rFonts w:ascii="Lucida Sans Unicode" w:eastAsia="Lucida Sans Unicode" w:hAnsi="Lucida Sans Unicode" w:cs="Lucida Sans Unicode" w:hint="default"/>
        <w:b w:val="0"/>
        <w:bCs w:val="0"/>
        <w:i w:val="0"/>
        <w:iCs w:val="0"/>
        <w:spacing w:val="0"/>
        <w:w w:val="50"/>
        <w:sz w:val="24"/>
        <w:szCs w:val="24"/>
        <w:lang w:val="id" w:eastAsia="en-US" w:bidi="ar-SA"/>
      </w:rPr>
    </w:lvl>
    <w:lvl w:ilvl="2">
      <w:numFmt w:val="bullet"/>
      <w:lvlText w:val="•"/>
      <w:lvlJc w:val="left"/>
      <w:pPr>
        <w:ind w:left="700" w:hanging="354"/>
      </w:pPr>
      <w:rPr>
        <w:rFonts w:hint="default"/>
        <w:lang w:val="id" w:eastAsia="en-US" w:bidi="ar-SA"/>
      </w:rPr>
    </w:lvl>
    <w:lvl w:ilvl="3">
      <w:numFmt w:val="bullet"/>
      <w:lvlText w:val="•"/>
      <w:lvlJc w:val="left"/>
      <w:pPr>
        <w:ind w:left="720" w:hanging="354"/>
      </w:pPr>
      <w:rPr>
        <w:rFonts w:hint="default"/>
        <w:lang w:val="id" w:eastAsia="en-US" w:bidi="ar-SA"/>
      </w:rPr>
    </w:lvl>
    <w:lvl w:ilvl="4">
      <w:numFmt w:val="bullet"/>
      <w:lvlText w:val="•"/>
      <w:lvlJc w:val="left"/>
      <w:pPr>
        <w:ind w:left="740" w:hanging="354"/>
      </w:pPr>
      <w:rPr>
        <w:rFonts w:hint="default"/>
        <w:lang w:val="id" w:eastAsia="en-US" w:bidi="ar-SA"/>
      </w:rPr>
    </w:lvl>
    <w:lvl w:ilvl="5">
      <w:numFmt w:val="bullet"/>
      <w:lvlText w:val="•"/>
      <w:lvlJc w:val="left"/>
      <w:pPr>
        <w:ind w:left="2236" w:hanging="354"/>
      </w:pPr>
      <w:rPr>
        <w:rFonts w:hint="default"/>
        <w:lang w:val="id" w:eastAsia="en-US" w:bidi="ar-SA"/>
      </w:rPr>
    </w:lvl>
    <w:lvl w:ilvl="6">
      <w:numFmt w:val="bullet"/>
      <w:lvlText w:val="•"/>
      <w:lvlJc w:val="left"/>
      <w:pPr>
        <w:ind w:left="3733" w:hanging="354"/>
      </w:pPr>
      <w:rPr>
        <w:rFonts w:hint="default"/>
        <w:lang w:val="id" w:eastAsia="en-US" w:bidi="ar-SA"/>
      </w:rPr>
    </w:lvl>
    <w:lvl w:ilvl="7">
      <w:numFmt w:val="bullet"/>
      <w:lvlText w:val="•"/>
      <w:lvlJc w:val="left"/>
      <w:pPr>
        <w:ind w:left="5230" w:hanging="354"/>
      </w:pPr>
      <w:rPr>
        <w:rFonts w:hint="default"/>
        <w:lang w:val="id" w:eastAsia="en-US" w:bidi="ar-SA"/>
      </w:rPr>
    </w:lvl>
    <w:lvl w:ilvl="8">
      <w:numFmt w:val="bullet"/>
      <w:lvlText w:val="•"/>
      <w:lvlJc w:val="left"/>
      <w:pPr>
        <w:ind w:left="6726" w:hanging="354"/>
      </w:pPr>
      <w:rPr>
        <w:rFonts w:hint="default"/>
        <w:lang w:val="id" w:eastAsia="en-US" w:bidi="ar-SA"/>
      </w:rPr>
    </w:lvl>
  </w:abstractNum>
  <w:num w:numId="1" w16cid:durableId="1507477253">
    <w:abstractNumId w:val="0"/>
  </w:num>
  <w:num w:numId="2" w16cid:durableId="1219591684">
    <w:abstractNumId w:val="2"/>
  </w:num>
  <w:num w:numId="3" w16cid:durableId="713047411">
    <w:abstractNumId w:val="1"/>
  </w:num>
  <w:num w:numId="4" w16cid:durableId="18422394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8242C"/>
    <w:rsid w:val="00447702"/>
    <w:rsid w:val="008442C8"/>
    <w:rsid w:val="00A8242C"/>
    <w:rsid w:val="00D237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EB77C"/>
  <w15:docId w15:val="{4C90647D-DD81-4D9E-9FF4-9F5503F42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color w:val="111827"/>
        <w:sz w:val="22"/>
        <w:szCs w:val="22"/>
        <w:lang w:val="id-ID" w:eastAsia="en-ID"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 w:eastAsia="en-US"/>
    </w:rPr>
  </w:style>
  <w:style w:type="paragraph" w:styleId="Heading1">
    <w:name w:val="heading 1"/>
    <w:basedOn w:val="Normal"/>
    <w:uiPriority w:val="9"/>
    <w:qFormat/>
    <w:pPr>
      <w:spacing w:before="62"/>
      <w:ind w:hanging="576"/>
      <w:outlineLvl w:val="0"/>
    </w:pPr>
    <w:rPr>
      <w:b/>
      <w:bCs/>
      <w:sz w:val="46"/>
      <w:szCs w:val="46"/>
    </w:rPr>
  </w:style>
  <w:style w:type="paragraph" w:styleId="Heading2">
    <w:name w:val="heading 2"/>
    <w:basedOn w:val="Normal"/>
    <w:uiPriority w:val="9"/>
    <w:unhideWhenUsed/>
    <w:qFormat/>
    <w:pPr>
      <w:spacing w:before="367"/>
      <w:ind w:hanging="543"/>
      <w:outlineLvl w:val="1"/>
    </w:pPr>
    <w:rPr>
      <w:b/>
      <w:bCs/>
      <w:sz w:val="34"/>
      <w:szCs w:val="34"/>
    </w:rPr>
  </w:style>
  <w:style w:type="paragraph" w:styleId="Heading3">
    <w:name w:val="heading 3"/>
    <w:basedOn w:val="Normal"/>
    <w:uiPriority w:val="9"/>
    <w:unhideWhenUsed/>
    <w:qFormat/>
    <w:pPr>
      <w:ind w:right="358"/>
      <w:jc w:val="center"/>
      <w:outlineLvl w:val="2"/>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50"/>
      <w:ind w:left="247" w:hanging="300"/>
    </w:pPr>
    <w:rPr>
      <w:b/>
      <w:bCs/>
      <w:sz w:val="24"/>
      <w:szCs w:val="24"/>
    </w:rPr>
  </w:style>
  <w:style w:type="paragraph" w:styleId="TOC2">
    <w:name w:val="toc 2"/>
    <w:basedOn w:val="Normal"/>
    <w:uiPriority w:val="39"/>
    <w:qFormat/>
    <w:pPr>
      <w:spacing w:before="51"/>
      <w:ind w:left="360" w:hanging="412"/>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51"/>
      <w:ind w:left="720" w:hanging="360"/>
    </w:pPr>
  </w:style>
  <w:style w:type="paragraph" w:customStyle="1" w:styleId="TableParagraph">
    <w:name w:val="Table Paragraph"/>
    <w:basedOn w:val="Normal"/>
    <w:uiPriority w:val="1"/>
    <w:qFormat/>
    <w:pPr>
      <w:spacing w:before="88"/>
      <w:ind w:left="4"/>
      <w:jc w:val="center"/>
    </w:pPr>
  </w:style>
  <w:style w:type="character" w:styleId="Hyperlink">
    <w:name w:val="Hyperlink"/>
    <w:basedOn w:val="DefaultParagraphFont"/>
    <w:uiPriority w:val="99"/>
    <w:unhideWhenUsed/>
    <w:rsid w:val="004477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2350</Words>
  <Characters>13399</Characters>
  <Application>Microsoft Office Word</Application>
  <DocSecurity>0</DocSecurity>
  <Lines>111</Lines>
  <Paragraphs>31</Paragraphs>
  <ScaleCrop>false</ScaleCrop>
  <Company/>
  <LinksUpToDate>false</LinksUpToDate>
  <CharactersWithSpaces>15718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Kelompok 8 - Tugas 3</dc:title>
  <cp:lastModifiedBy>Arya Refman</cp:lastModifiedBy>
  <cp:revision>2</cp:revision>
  <dcterms:created xsi:type="dcterms:W3CDTF">2026-10-25T12:14:00Z</dcterms:created>
  <dcterms:modified xsi:type="dcterms:W3CDTF">2026-10-25T12:14:00Z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2026-10-02T00:00:00Z</vt:filetime>
  </property>
  <property fmtid="{D5CDD505-2E9C-101B-9397-08002B2CF9AE}" pid="4" name="Producer">
    <vt:lpwstr>Skia/PDF m155 Google Docs Renderer</vt:lpwstr>
  </property>
  <property fmtid="{D5CDD505-2E9C-101B-9397-08002B2CF9AE}" pid="5" name="LastSaved">
    <vt:filetime>2026-10-02T00:00:00Z</vt:filetime>
  </property>
</Properties>
</file>