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5D2E48" w:rsidRPr="00BB3591" w:rsidP="00E079BB">
      <w:pPr>
        <w:pStyle w:val="NoSpacing"/>
        <w:rPr>
          <w:rFonts w:ascii="Arial Rounded MT Bold" w:eastAsia="Calibri" w:hAnsi="Arial Rounded MT Bold"/>
          <w:sz w:val="60"/>
        </w:rPr>
      </w:pPr>
      <w:r w:rsidRPr="00BB3591">
        <w:rPr>
          <w:rFonts w:ascii="Arial Rounded MT Bold" w:hAnsi="Arial Rounded MT Bold"/>
          <w:noProof/>
          <w:sz w:val="16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668020</wp:posOffset>
                </wp:positionV>
                <wp:extent cx="6010275" cy="0"/>
                <wp:effectExtent l="76200" t="57150" r="66675" b="133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sx="100000" sy="100000" kx="0" ky="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 prst="circle"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0,52.6pt" to="473.25pt,52.6pt" strokecolor="#4f81bd" strokeweight="3pt">
                <v:shadow on="t" color="black" opacity="20971f" offset="0,2.2pt"/>
              </v:line>
            </w:pict>
          </mc:Fallback>
        </mc:AlternateContent>
      </w:r>
      <w:r w:rsidRPr="00BB3591" w:rsidR="00750556">
        <w:rPr>
          <w:rFonts w:ascii="Arial Rounded MT Bold" w:eastAsia="Calibri" w:hAnsi="Arial Rounded MT Bold"/>
          <w:sz w:val="60"/>
        </w:rPr>
        <w:t>RAJESH KUMAR SING</w:t>
      </w:r>
      <w:bookmarkStart w:id="0" w:name="_GoBack"/>
      <w:bookmarkEnd w:id="0"/>
      <w:r w:rsidRPr="00BB3591" w:rsidR="00750556">
        <w:rPr>
          <w:rFonts w:ascii="Arial Rounded MT Bold" w:eastAsia="Calibri" w:hAnsi="Arial Rounded MT Bold"/>
          <w:sz w:val="60"/>
        </w:rPr>
        <w:t>H</w:t>
      </w:r>
    </w:p>
    <w:p w:rsidR="00FE07A6" w:rsidRPr="00FE07A6" w:rsidP="00FE07A6">
      <w:pPr>
        <w:pBdr>
          <w:bottom w:val="single" w:sz="12" w:space="1" w:color="auto"/>
        </w:pBdr>
        <w:spacing w:after="120"/>
        <w:rPr>
          <w:rFonts w:ascii="Arial Black" w:hAnsi="Arial Black" w:cs="Aharoni"/>
          <w:color w:val="548DD4" w:themeColor="text2" w:themeTint="99"/>
          <w:sz w:val="16"/>
        </w:rPr>
      </w:pPr>
      <w:r>
        <w:rPr>
          <w:rFonts w:ascii="Arial Black" w:hAnsi="Arial Black" w:cs="Aharoni"/>
          <w:color w:val="548DD4" w:themeColor="text2" w:themeTint="99"/>
          <w:sz w:val="16"/>
        </w:rPr>
        <w:t># C5-39B</w:t>
      </w:r>
      <w:r w:rsidRPr="00FE07A6">
        <w:rPr>
          <w:rFonts w:ascii="Arial Black" w:hAnsi="Arial Black" w:cs="Aharoni"/>
          <w:color w:val="548DD4" w:themeColor="text2" w:themeTint="99"/>
          <w:sz w:val="16"/>
        </w:rPr>
        <w:t xml:space="preserve">, </w:t>
      </w:r>
      <w:r>
        <w:rPr>
          <w:rFonts w:ascii="Arial Black" w:hAnsi="Arial Black" w:cs="Aharoni"/>
          <w:color w:val="548DD4" w:themeColor="text2" w:themeTint="99"/>
          <w:sz w:val="16"/>
        </w:rPr>
        <w:t>Near mother Dairy Booth 340</w:t>
      </w:r>
      <w:r>
        <w:rPr>
          <w:rFonts w:ascii="Arial Black" w:hAnsi="Arial Black" w:cs="Aharoni"/>
          <w:color w:val="548DD4" w:themeColor="text2" w:themeTint="99"/>
          <w:sz w:val="16"/>
        </w:rPr>
        <w:t xml:space="preserve">, </w:t>
      </w:r>
      <w:r w:rsidRPr="00FE07A6">
        <w:rPr>
          <w:rFonts w:ascii="Arial Black" w:hAnsi="Arial Black" w:cs="Aharoni"/>
          <w:color w:val="548DD4" w:themeColor="text2" w:themeTint="99"/>
          <w:sz w:val="16"/>
        </w:rPr>
        <w:t xml:space="preserve"> Keshavpuram</w:t>
      </w:r>
      <w:r w:rsidRPr="00FE07A6">
        <w:rPr>
          <w:rFonts w:ascii="Arial Black" w:hAnsi="Arial Black" w:cs="Aharoni"/>
          <w:color w:val="548DD4" w:themeColor="text2" w:themeTint="99"/>
          <w:sz w:val="16"/>
        </w:rPr>
        <w:t xml:space="preserve">, Delhi - 110035 </w:t>
      </w:r>
    </w:p>
    <w:p w:rsidR="009F5C1B" w:rsidRPr="00CF3BDC" w:rsidP="009F5C1B">
      <w:pPr>
        <w:pBdr>
          <w:bottom w:val="single" w:sz="12" w:space="1" w:color="auto"/>
        </w:pBdr>
        <w:spacing w:after="120"/>
        <w:rPr>
          <w:rStyle w:val="TitleChar"/>
          <w:rFonts w:ascii="Arial Black" w:hAnsi="Arial Black" w:cs="Aharoni"/>
          <w:color w:val="548DD4" w:themeColor="text2" w:themeTint="99"/>
          <w:sz w:val="16"/>
        </w:rPr>
      </w:pPr>
    </w:p>
    <w:p w:rsidR="009F5C1B" w:rsidRPr="00CF3BDC" w:rsidP="00CF3BDC">
      <w:pPr>
        <w:pBdr>
          <w:bottom w:val="single" w:sz="12" w:space="1" w:color="auto"/>
        </w:pBdr>
        <w:spacing w:after="120"/>
        <w:jc w:val="center"/>
        <w:rPr>
          <w:rFonts w:ascii="Arial Black" w:eastAsia="Calibri" w:hAnsi="Arial Black" w:cs="Aharoni"/>
          <w:color w:val="548DD4" w:themeColor="text2" w:themeTint="99"/>
          <w:sz w:val="16"/>
        </w:rPr>
      </w:pPr>
      <w:r w:rsidRPr="00CF3BDC">
        <w:rPr>
          <w:rFonts w:ascii="Arial Black" w:hAnsi="Arial Black" w:cs="Aharoni"/>
          <w:noProof/>
          <w:color w:val="548DD4" w:themeColor="text2" w:themeTint="99"/>
          <w:sz w:val="18"/>
          <w:lang w:bidi="hi-IN"/>
        </w:rPr>
        <w:drawing>
          <wp:inline distT="0" distB="0" distL="0" distR="0">
            <wp:extent cx="182091" cy="13167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3" cy="13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B64" w:rsidR="00CF3BDC">
        <w:rPr>
          <w:color w:val="4F81BD" w:themeColor="accent1"/>
        </w:rPr>
        <w:t xml:space="preserve"> </w:t>
      </w:r>
      <w:r>
        <w:fldChar w:fldCharType="begin"/>
      </w:r>
      <w:r>
        <w:instrText xml:space="preserve"> HYPERLINK "mailto:replyto.singh@yahoo.co.in" </w:instrText>
      </w:r>
      <w:r>
        <w:fldChar w:fldCharType="separate"/>
      </w:r>
      <w:r w:rsidRPr="00ED0B64" w:rsidR="00ED0B64">
        <w:rPr>
          <w:rStyle w:val="Hyperlink"/>
          <w:rFonts w:ascii="Arial Black" w:eastAsia="Calibri" w:hAnsi="Arial Black" w:cs="Aharoni"/>
          <w:color w:val="4F81BD" w:themeColor="accent1"/>
          <w:sz w:val="16"/>
        </w:rPr>
        <w:t>replyto.singh@yahoo.co.in</w:t>
      </w:r>
      <w:r>
        <w:fldChar w:fldCharType="end"/>
      </w:r>
      <w:r w:rsidRPr="00ED0B64">
        <w:rPr>
          <w:rFonts w:ascii="Arial Black" w:eastAsia="Calibri" w:hAnsi="Arial Black" w:cs="Aharoni"/>
          <w:color w:val="4F81BD" w:themeColor="accent1"/>
          <w:sz w:val="20"/>
        </w:rPr>
        <w:t xml:space="preserve"> </w:t>
      </w:r>
      <w:r w:rsidRPr="00CF3BDC">
        <w:rPr>
          <w:rFonts w:ascii="Arial Black" w:eastAsia="Calibri" w:hAnsi="Arial Black" w:cs="Aharoni"/>
          <w:color w:val="548DD4" w:themeColor="text2" w:themeTint="99"/>
          <w:sz w:val="20"/>
        </w:rPr>
        <w:tab/>
      </w:r>
      <w:r w:rsidRPr="00CF3BDC">
        <w:rPr>
          <w:rFonts w:ascii="Arial Black" w:eastAsia="Calibri" w:hAnsi="Arial Black" w:cs="Aharoni"/>
          <w:noProof/>
          <w:color w:val="548DD4" w:themeColor="text2" w:themeTint="99"/>
          <w:sz w:val="20"/>
          <w:lang w:bidi="hi-IN"/>
        </w:rPr>
        <w:drawing>
          <wp:inline distT="0" distB="0" distL="0" distR="0">
            <wp:extent cx="2000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DC">
        <w:rPr>
          <w:rFonts w:ascii="Arial Black" w:eastAsia="Calibri" w:hAnsi="Arial Black" w:cs="Aharoni"/>
          <w:color w:val="548DD4" w:themeColor="text2" w:themeTint="99"/>
          <w:sz w:val="16"/>
          <w:szCs w:val="20"/>
        </w:rPr>
        <w:t xml:space="preserve"> +91-9868</w:t>
      </w:r>
      <w:r w:rsidR="00ED0B64">
        <w:rPr>
          <w:rFonts w:ascii="Arial Black" w:eastAsia="Calibri" w:hAnsi="Arial Black" w:cs="Aharoni"/>
          <w:color w:val="548DD4" w:themeColor="text2" w:themeTint="99"/>
          <w:sz w:val="16"/>
          <w:szCs w:val="20"/>
        </w:rPr>
        <w:t>-</w:t>
      </w:r>
      <w:r w:rsidRPr="00CF3BDC">
        <w:rPr>
          <w:rFonts w:ascii="Arial Black" w:eastAsia="Calibri" w:hAnsi="Arial Black" w:cs="Aharoni"/>
          <w:color w:val="548DD4" w:themeColor="text2" w:themeTint="99"/>
          <w:sz w:val="16"/>
          <w:szCs w:val="20"/>
        </w:rPr>
        <w:t>489</w:t>
      </w:r>
      <w:r w:rsidR="00ED0B64">
        <w:rPr>
          <w:rFonts w:ascii="Arial Black" w:eastAsia="Calibri" w:hAnsi="Arial Black" w:cs="Aharoni"/>
          <w:color w:val="548DD4" w:themeColor="text2" w:themeTint="99"/>
          <w:sz w:val="16"/>
          <w:szCs w:val="20"/>
        </w:rPr>
        <w:t>-</w:t>
      </w:r>
      <w:r w:rsidRPr="00CF3BDC" w:rsidR="00846F43">
        <w:rPr>
          <w:rFonts w:ascii="Arial Black" w:eastAsia="Calibri" w:hAnsi="Arial Black" w:cs="Aharoni"/>
          <w:color w:val="548DD4" w:themeColor="text2" w:themeTint="99"/>
          <w:sz w:val="16"/>
          <w:szCs w:val="20"/>
        </w:rPr>
        <w:t>515</w:t>
      </w:r>
      <w:r w:rsidRPr="00CF3BDC">
        <w:rPr>
          <w:rFonts w:ascii="Arial Black" w:eastAsia="Calibri" w:hAnsi="Arial Black" w:cs="Aharoni"/>
          <w:color w:val="548DD4" w:themeColor="text2" w:themeTint="99"/>
          <w:sz w:val="16"/>
          <w:szCs w:val="20"/>
        </w:rPr>
        <w:tab/>
      </w:r>
      <w:r w:rsidRPr="00CF3BDC" w:rsidR="00E600C6">
        <w:rPr>
          <w:rFonts w:ascii="Arial Black" w:eastAsia="Calibri" w:hAnsi="Arial Black" w:cs="Aharoni"/>
          <w:color w:val="548DD4" w:themeColor="text2" w:themeTint="99"/>
          <w:sz w:val="16"/>
          <w:szCs w:val="20"/>
        </w:rPr>
        <w:t xml:space="preserve"> </w:t>
      </w:r>
      <w:r w:rsidRPr="00CF3BDC">
        <w:rPr>
          <w:noProof/>
          <w:color w:val="548DD4" w:themeColor="text2" w:themeTint="99"/>
          <w:lang w:bidi="hi-IN"/>
        </w:rPr>
        <w:drawing>
          <wp:inline distT="0" distB="0" distL="0" distR="0">
            <wp:extent cx="219075" cy="21194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49" cy="22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3BDC" w:rsidR="00CF3BDC">
        <w:rPr>
          <w:rFonts w:ascii="Arial Black" w:eastAsia="Calibri" w:hAnsi="Arial Black" w:cs="Aharoni"/>
          <w:color w:val="548DD4" w:themeColor="text2" w:themeTint="99"/>
          <w:sz w:val="16"/>
          <w:szCs w:val="20"/>
        </w:rPr>
        <w:t xml:space="preserve"> </w:t>
      </w:r>
      <w:r w:rsidRPr="00CF3BDC" w:rsidR="00DB2403">
        <w:rPr>
          <w:rFonts w:ascii="Arial Black" w:eastAsia="Calibri" w:hAnsi="Arial Black" w:cs="Aharoni"/>
          <w:color w:val="548DD4" w:themeColor="text2" w:themeTint="99"/>
          <w:sz w:val="20"/>
        </w:rPr>
        <w:t>@</w:t>
      </w:r>
      <w:r w:rsidR="00ED0B64">
        <w:fldChar w:fldCharType="begin"/>
      </w:r>
      <w:r w:rsidR="00ED0B64">
        <w:instrText xml:space="preserve"> HYPERLINK "http://rajeshkusingh" </w:instrText>
      </w:r>
      <w:r w:rsidR="00ED0B64">
        <w:fldChar w:fldCharType="separate"/>
      </w:r>
      <w:r w:rsidRPr="00CF3BDC" w:rsidR="00DB2403">
        <w:rPr>
          <w:rStyle w:val="Hyperlink"/>
          <w:rFonts w:ascii="Arial Black" w:eastAsia="Calibri" w:hAnsi="Arial Black" w:cs="Aharoni"/>
          <w:color w:val="548DD4" w:themeColor="text2" w:themeTint="99"/>
          <w:sz w:val="16"/>
          <w:highlight w:val="white"/>
          <w:u w:val="none"/>
        </w:rPr>
        <w:t>rajeshkusingh</w:t>
      </w:r>
      <w:r w:rsidR="00ED0B64">
        <w:rPr>
          <w:rStyle w:val="Hyperlink"/>
          <w:rFonts w:ascii="Arial Black" w:eastAsia="Calibri" w:hAnsi="Arial Black" w:cs="Aharoni"/>
          <w:color w:val="548DD4" w:themeColor="text2" w:themeTint="99"/>
          <w:sz w:val="16"/>
          <w:highlight w:val="white"/>
          <w:u w:val="none"/>
        </w:rPr>
        <w:fldChar w:fldCharType="end"/>
      </w:r>
      <w:r w:rsidRPr="00CF3BDC">
        <w:rPr>
          <w:rStyle w:val="Hyperlink"/>
          <w:rFonts w:ascii="Arial Black" w:eastAsia="Calibri" w:hAnsi="Arial Black" w:cs="Aharoni"/>
          <w:color w:val="548DD4" w:themeColor="text2" w:themeTint="99"/>
          <w:sz w:val="16"/>
          <w:u w:val="none"/>
        </w:rPr>
        <w:tab/>
      </w:r>
      <w:r w:rsidRPr="00CF3BDC" w:rsidR="0062514B">
        <w:rPr>
          <w:rFonts w:ascii="Arial Black" w:eastAsia="Calibri" w:hAnsi="Arial Black" w:cs="Aharoni"/>
          <w:color w:val="548DD4" w:themeColor="text2" w:themeTint="99"/>
          <w:sz w:val="20"/>
        </w:rPr>
        <w:t xml:space="preserve"> </w:t>
      </w:r>
      <w:r w:rsidRPr="00CF3BDC">
        <w:rPr>
          <w:noProof/>
          <w:color w:val="548DD4" w:themeColor="text2" w:themeTint="99"/>
          <w:lang w:bidi="hi-IN"/>
        </w:rPr>
        <w:drawing>
          <wp:inline distT="0" distB="0" distL="0" distR="0">
            <wp:extent cx="180975" cy="1809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3BDC" w:rsidR="00CF3BDC">
        <w:rPr>
          <w:rFonts w:ascii="Arial Black" w:eastAsia="Calibri" w:hAnsi="Arial Black" w:cs="Aharoni"/>
          <w:color w:val="548DD4" w:themeColor="text2" w:themeTint="99"/>
          <w:sz w:val="20"/>
        </w:rPr>
        <w:t xml:space="preserve"> </w:t>
      </w:r>
      <w:r w:rsidRPr="00CF3BDC">
        <w:rPr>
          <w:rFonts w:ascii="Arial Black" w:eastAsia="Calibri" w:hAnsi="Arial Black" w:cs="Aharoni"/>
          <w:color w:val="548DD4" w:themeColor="text2" w:themeTint="99"/>
          <w:sz w:val="16"/>
          <w:szCs w:val="20"/>
        </w:rPr>
        <w:t>@</w:t>
      </w:r>
      <w:r w:rsidR="00ED0B64">
        <w:fldChar w:fldCharType="begin"/>
      </w:r>
      <w:r w:rsidR="00ED0B64">
        <w:instrText xml:space="preserve"> HYPERLINK "http://rajeshkusingh" </w:instrText>
      </w:r>
      <w:r w:rsidR="00ED0B64">
        <w:fldChar w:fldCharType="separate"/>
      </w:r>
      <w:r w:rsidRPr="00CF3BDC">
        <w:rPr>
          <w:rStyle w:val="Hyperlink"/>
          <w:rFonts w:ascii="Arial Black" w:eastAsia="Calibri" w:hAnsi="Arial Black" w:cs="Aharoni"/>
          <w:color w:val="548DD4" w:themeColor="text2" w:themeTint="99"/>
          <w:sz w:val="16"/>
          <w:highlight w:val="white"/>
          <w:u w:val="none"/>
        </w:rPr>
        <w:t>rajeshkusingh</w:t>
      </w:r>
      <w:r w:rsidR="00ED0B64">
        <w:rPr>
          <w:rStyle w:val="Hyperlink"/>
          <w:rFonts w:ascii="Arial Black" w:eastAsia="Calibri" w:hAnsi="Arial Black" w:cs="Aharoni"/>
          <w:color w:val="548DD4" w:themeColor="text2" w:themeTint="99"/>
          <w:sz w:val="16"/>
          <w:highlight w:val="white"/>
          <w:u w:val="none"/>
        </w:rPr>
        <w:fldChar w:fldCharType="end"/>
      </w:r>
    </w:p>
    <w:p w:rsidR="00CF3BDC" w:rsidRPr="00CC59E9" w:rsidP="009F5C1B">
      <w:pPr>
        <w:pBdr>
          <w:bottom w:val="single" w:sz="12" w:space="1" w:color="auto"/>
        </w:pBdr>
        <w:spacing w:after="120"/>
        <w:rPr>
          <w:rFonts w:ascii="Arial Black" w:eastAsia="Calibri" w:hAnsi="Arial Black" w:cs="Aharoni"/>
          <w:sz w:val="8"/>
          <w:szCs w:val="20"/>
        </w:rPr>
      </w:pPr>
    </w:p>
    <w:p w:rsidR="00B60A8D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</w:p>
    <w:p w:rsidR="009F5C1B" w:rsidRPr="00CF3BDC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  <w:r w:rsidRPr="00CF3BDC">
        <w:rPr>
          <w:rFonts w:ascii="Arial Black" w:eastAsia="Calibri" w:hAnsi="Arial Black" w:cs="Arial"/>
          <w:color w:val="548DD4" w:themeColor="text2" w:themeTint="99"/>
          <w:sz w:val="20"/>
        </w:rPr>
        <w:t>SUMMARY</w:t>
      </w:r>
    </w:p>
    <w:p w:rsidR="005262B1" w:rsidRPr="009F5C1B" w:rsidP="00B60A8D">
      <w:pPr>
        <w:spacing w:after="0"/>
        <w:jc w:val="both"/>
        <w:rPr>
          <w:rFonts w:ascii="Arial" w:hAnsi="Arial" w:cs="Arial"/>
        </w:rPr>
      </w:pPr>
      <w:r>
        <w:rPr>
          <w:rFonts w:ascii="Arial" w:eastAsia="Calibri" w:hAnsi="Arial" w:cs="Arial"/>
          <w:sz w:val="20"/>
        </w:rPr>
        <w:t xml:space="preserve">More than </w:t>
      </w:r>
      <w:r w:rsidR="009453C6">
        <w:rPr>
          <w:rFonts w:ascii="Arial" w:eastAsia="Calibri" w:hAnsi="Arial" w:cs="Arial"/>
          <w:sz w:val="20"/>
        </w:rPr>
        <w:t xml:space="preserve">12 </w:t>
      </w:r>
      <w:r>
        <w:rPr>
          <w:rFonts w:ascii="Arial" w:eastAsia="Calibri" w:hAnsi="Arial" w:cs="Arial"/>
          <w:sz w:val="20"/>
        </w:rPr>
        <w:t>year</w:t>
      </w:r>
      <w:r w:rsidRPr="009F5C1B" w:rsidR="0050517E">
        <w:rPr>
          <w:rFonts w:ascii="Arial" w:eastAsia="Calibri" w:hAnsi="Arial" w:cs="Arial"/>
          <w:sz w:val="20"/>
        </w:rPr>
        <w:t xml:space="preserve"> </w:t>
      </w:r>
      <w:r w:rsidRPr="009F5C1B">
        <w:rPr>
          <w:rFonts w:ascii="Arial" w:eastAsia="Calibri" w:hAnsi="Arial" w:cs="Arial"/>
          <w:sz w:val="20"/>
        </w:rPr>
        <w:t xml:space="preserve">experience </w:t>
      </w:r>
      <w:r w:rsidRPr="009F5C1B" w:rsidR="0062514B">
        <w:rPr>
          <w:rFonts w:ascii="Arial" w:eastAsia="Calibri" w:hAnsi="Arial" w:cs="Arial"/>
          <w:sz w:val="20"/>
        </w:rPr>
        <w:t xml:space="preserve">in </w:t>
      </w:r>
      <w:r w:rsidRPr="009F5C1B">
        <w:rPr>
          <w:rFonts w:ascii="Arial" w:eastAsia="Calibri" w:hAnsi="Arial" w:cs="Arial"/>
          <w:sz w:val="20"/>
        </w:rPr>
        <w:t>online marketing</w:t>
      </w:r>
      <w:r w:rsidRPr="009F5C1B" w:rsidR="0062514B">
        <w:rPr>
          <w:rFonts w:ascii="Arial" w:eastAsia="Calibri" w:hAnsi="Arial" w:cs="Arial"/>
          <w:sz w:val="20"/>
        </w:rPr>
        <w:t xml:space="preserve">, </w:t>
      </w:r>
      <w:r w:rsidRPr="009F5C1B">
        <w:rPr>
          <w:rFonts w:ascii="Arial" w:eastAsia="Calibri" w:hAnsi="Arial" w:cs="Arial"/>
          <w:sz w:val="20"/>
        </w:rPr>
        <w:t>attraction management</w:t>
      </w:r>
      <w:r w:rsidRPr="009F5C1B" w:rsidR="0062514B">
        <w:rPr>
          <w:rFonts w:ascii="Arial" w:eastAsia="Calibri" w:hAnsi="Arial" w:cs="Arial"/>
          <w:sz w:val="20"/>
        </w:rPr>
        <w:t xml:space="preserve">, </w:t>
      </w:r>
      <w:r w:rsidRPr="009F5C1B">
        <w:rPr>
          <w:rFonts w:ascii="Arial" w:eastAsia="Calibri" w:hAnsi="Arial" w:cs="Arial"/>
          <w:sz w:val="20"/>
        </w:rPr>
        <w:t xml:space="preserve">online reputation </w:t>
      </w:r>
      <w:r w:rsidRPr="009F5C1B" w:rsidR="0062514B">
        <w:rPr>
          <w:rFonts w:ascii="Arial" w:eastAsia="Calibri" w:hAnsi="Arial" w:cs="Arial"/>
          <w:sz w:val="20"/>
        </w:rPr>
        <w:t xml:space="preserve">management and </w:t>
      </w:r>
      <w:r w:rsidRPr="009F5C1B">
        <w:rPr>
          <w:rFonts w:ascii="Arial" w:eastAsia="Calibri" w:hAnsi="Arial" w:cs="Arial"/>
          <w:sz w:val="20"/>
        </w:rPr>
        <w:t>social media optimization</w:t>
      </w:r>
      <w:r w:rsidRPr="009F5C1B" w:rsidR="0062514B">
        <w:rPr>
          <w:rFonts w:ascii="Arial" w:eastAsia="Calibri" w:hAnsi="Arial" w:cs="Arial"/>
          <w:sz w:val="20"/>
        </w:rPr>
        <w:t xml:space="preserve">, SEO, SEM, SMO, SMM. </w:t>
      </w:r>
      <w:r w:rsidRPr="009F5C1B" w:rsidR="004F5816">
        <w:rPr>
          <w:rFonts w:ascii="Arial" w:eastAsia="Calibri" w:hAnsi="Arial" w:cs="Arial"/>
          <w:sz w:val="20"/>
        </w:rPr>
        <w:t>I</w:t>
      </w:r>
      <w:r w:rsidRPr="009F5C1B" w:rsidR="0062514B">
        <w:rPr>
          <w:rFonts w:ascii="Arial" w:eastAsia="Calibri" w:hAnsi="Arial" w:cs="Arial"/>
          <w:sz w:val="20"/>
        </w:rPr>
        <w:t xml:space="preserve">nvolved in </w:t>
      </w:r>
      <w:r w:rsidRPr="009F5C1B">
        <w:rPr>
          <w:rFonts w:ascii="Arial" w:eastAsia="Calibri" w:hAnsi="Arial" w:cs="Arial"/>
          <w:sz w:val="20"/>
        </w:rPr>
        <w:t>email marketing</w:t>
      </w:r>
      <w:r w:rsidRPr="009F5C1B" w:rsidR="0062514B">
        <w:rPr>
          <w:rFonts w:ascii="Arial" w:eastAsia="Calibri" w:hAnsi="Arial" w:cs="Arial"/>
          <w:sz w:val="20"/>
        </w:rPr>
        <w:t xml:space="preserve">, </w:t>
      </w:r>
      <w:r w:rsidRPr="009F5C1B">
        <w:rPr>
          <w:rFonts w:ascii="Arial" w:eastAsia="Calibri" w:hAnsi="Arial" w:cs="Arial"/>
          <w:sz w:val="20"/>
        </w:rPr>
        <w:t xml:space="preserve">content management - data management, content strategy, design assistance, online marketing team handling, </w:t>
      </w:r>
      <w:r w:rsidRPr="009F5C1B" w:rsidR="0062514B">
        <w:rPr>
          <w:rFonts w:ascii="Arial" w:eastAsia="Calibri" w:hAnsi="Arial" w:cs="Arial"/>
          <w:sz w:val="20"/>
        </w:rPr>
        <w:t xml:space="preserve">ATL BTL </w:t>
      </w:r>
      <w:r w:rsidRPr="009F5C1B">
        <w:rPr>
          <w:rFonts w:ascii="Arial" w:eastAsia="Calibri" w:hAnsi="Arial" w:cs="Arial"/>
          <w:sz w:val="20"/>
        </w:rPr>
        <w:t>communication</w:t>
      </w:r>
      <w:r w:rsidRPr="009F5C1B" w:rsidR="0062514B">
        <w:rPr>
          <w:rFonts w:ascii="Arial" w:eastAsia="Calibri" w:hAnsi="Arial" w:cs="Arial"/>
          <w:sz w:val="20"/>
        </w:rPr>
        <w:t xml:space="preserve">, </w:t>
      </w:r>
      <w:r w:rsidRPr="009F5C1B">
        <w:rPr>
          <w:rFonts w:ascii="Arial" w:eastAsia="Calibri" w:hAnsi="Arial" w:cs="Arial"/>
          <w:sz w:val="20"/>
        </w:rPr>
        <w:t>web promotion, web application analysis, in house product development and digital marketing.</w:t>
      </w:r>
      <w:r w:rsidRPr="009F5C1B">
        <w:rPr>
          <w:rFonts w:ascii="Arial" w:hAnsi="Arial" w:cs="Arial"/>
        </w:rPr>
        <w:t xml:space="preserve"> </w:t>
      </w:r>
    </w:p>
    <w:p w:rsidR="00B60A8D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</w:p>
    <w:p w:rsidR="0050517E" w:rsidRPr="00CF3BDC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  <w:r w:rsidRPr="00CF3BDC">
        <w:rPr>
          <w:rFonts w:ascii="Arial Black" w:eastAsia="Calibri" w:hAnsi="Arial Black" w:cs="Arial"/>
          <w:color w:val="548DD4" w:themeColor="text2" w:themeTint="99"/>
          <w:sz w:val="20"/>
        </w:rPr>
        <w:t>EXPERTISE</w:t>
      </w:r>
    </w:p>
    <w:p w:rsidR="0050517E" w:rsidRPr="009F5C1B" w:rsidP="00B60A8D">
      <w:pPr>
        <w:spacing w:after="0"/>
        <w:jc w:val="both"/>
        <w:rPr>
          <w:rFonts w:ascii="Arial Black" w:eastAsia="Calibri" w:hAnsi="Arial Black" w:cs="Aharoni"/>
          <w:sz w:val="20"/>
          <w:szCs w:val="20"/>
        </w:rPr>
      </w:pPr>
      <w:r w:rsidRPr="009F5C1B">
        <w:rPr>
          <w:rFonts w:ascii="Arial" w:eastAsia="Calibri" w:hAnsi="Arial" w:cs="Arial"/>
          <w:sz w:val="20"/>
        </w:rPr>
        <w:t>A</w:t>
      </w:r>
      <w:r w:rsidRPr="009F5C1B">
        <w:rPr>
          <w:rFonts w:ascii="Arial" w:eastAsia="Calibri" w:hAnsi="Arial" w:cs="Arial"/>
          <w:sz w:val="20"/>
        </w:rPr>
        <w:t xml:space="preserve">rchitecture and systems </w:t>
      </w:r>
      <w:r w:rsidRPr="009F5C1B" w:rsidR="0056709A">
        <w:rPr>
          <w:rFonts w:ascii="Arial" w:eastAsia="Calibri" w:hAnsi="Arial" w:cs="Arial"/>
          <w:sz w:val="20"/>
        </w:rPr>
        <w:t>supporting E</w:t>
      </w:r>
      <w:r w:rsidRPr="009F5C1B">
        <w:rPr>
          <w:rFonts w:ascii="Arial" w:eastAsia="Calibri" w:hAnsi="Arial" w:cs="Arial"/>
          <w:sz w:val="20"/>
        </w:rPr>
        <w:t xml:space="preserve">-Commerce sites, including User behavior </w:t>
      </w:r>
      <w:r w:rsidRPr="009F5C1B" w:rsidR="0056709A">
        <w:rPr>
          <w:rFonts w:ascii="Arial" w:eastAsia="Calibri" w:hAnsi="Arial" w:cs="Arial"/>
          <w:sz w:val="20"/>
        </w:rPr>
        <w:t>Experience,</w:t>
      </w:r>
      <w:r w:rsidRPr="009F5C1B">
        <w:rPr>
          <w:rFonts w:ascii="Arial" w:eastAsia="Calibri" w:hAnsi="Arial" w:cs="Arial"/>
          <w:sz w:val="20"/>
        </w:rPr>
        <w:t xml:space="preserve"> design environment, hosting solutions, and integrated commerce software</w:t>
      </w:r>
      <w:r w:rsidRPr="009F5C1B" w:rsidR="00E073CC">
        <w:rPr>
          <w:rFonts w:ascii="Arial" w:eastAsia="Calibri" w:hAnsi="Arial" w:cs="Arial"/>
          <w:sz w:val="20"/>
        </w:rPr>
        <w:t xml:space="preserve">; </w:t>
      </w:r>
      <w:r w:rsidRPr="009F5C1B" w:rsidR="009D1AC2">
        <w:rPr>
          <w:rFonts w:ascii="Arial" w:eastAsia="Calibri" w:hAnsi="Arial" w:cs="Arial"/>
          <w:sz w:val="20"/>
        </w:rPr>
        <w:t>Analyzing</w:t>
      </w:r>
      <w:r w:rsidRPr="009F5C1B">
        <w:rPr>
          <w:rFonts w:ascii="Arial" w:eastAsia="Calibri" w:hAnsi="Arial" w:cs="Arial"/>
          <w:sz w:val="20"/>
        </w:rPr>
        <w:t xml:space="preserve"> key business drivers and develop strategies and business cases to grow the bottom-line</w:t>
      </w:r>
      <w:r w:rsidRPr="009F5C1B" w:rsidR="00E073CC">
        <w:rPr>
          <w:rFonts w:ascii="Arial" w:eastAsia="Calibri" w:hAnsi="Arial" w:cs="Arial"/>
          <w:sz w:val="20"/>
        </w:rPr>
        <w:t xml:space="preserve">; </w:t>
      </w:r>
      <w:r w:rsidRPr="009F5C1B">
        <w:rPr>
          <w:rFonts w:ascii="Arial" w:eastAsia="Calibri" w:hAnsi="Arial" w:cs="Arial"/>
          <w:sz w:val="20"/>
        </w:rPr>
        <w:t>H</w:t>
      </w:r>
      <w:r w:rsidRPr="009F5C1B">
        <w:rPr>
          <w:rFonts w:ascii="Arial" w:eastAsia="Calibri" w:hAnsi="Arial" w:cs="Arial"/>
          <w:sz w:val="20"/>
        </w:rPr>
        <w:t xml:space="preserve">andling online customer acquisition and retention for a fast growing, </w:t>
      </w:r>
      <w:r w:rsidRPr="009F5C1B" w:rsidR="0056709A">
        <w:rPr>
          <w:rFonts w:ascii="Arial" w:eastAsia="Calibri" w:hAnsi="Arial" w:cs="Arial"/>
          <w:sz w:val="20"/>
        </w:rPr>
        <w:t>business</w:t>
      </w:r>
      <w:r w:rsidRPr="009F5C1B">
        <w:rPr>
          <w:rFonts w:ascii="Arial" w:eastAsia="Calibri" w:hAnsi="Arial" w:cs="Arial"/>
          <w:sz w:val="20"/>
        </w:rPr>
        <w:t xml:space="preserve"> compan</w:t>
      </w:r>
      <w:r w:rsidRPr="009F5C1B" w:rsidR="0056709A">
        <w:rPr>
          <w:rFonts w:ascii="Arial" w:eastAsia="Calibri" w:hAnsi="Arial" w:cs="Arial"/>
          <w:sz w:val="20"/>
        </w:rPr>
        <w:t>y that relies heavily upon B2C E-</w:t>
      </w:r>
      <w:r w:rsidRPr="009F5C1B" w:rsidR="00CD291D">
        <w:rPr>
          <w:rFonts w:ascii="Arial" w:eastAsia="Calibri" w:hAnsi="Arial" w:cs="Arial"/>
          <w:sz w:val="20"/>
        </w:rPr>
        <w:t>Commerce</w:t>
      </w:r>
    </w:p>
    <w:p w:rsidR="00B60A8D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</w:p>
    <w:p w:rsidR="00E073CC" w:rsidRPr="00CF3BDC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  <w:r w:rsidRPr="00CF3BDC">
        <w:rPr>
          <w:rFonts w:ascii="Arial Black" w:eastAsia="Calibri" w:hAnsi="Arial Black" w:cs="Arial"/>
          <w:color w:val="548DD4" w:themeColor="text2" w:themeTint="99"/>
          <w:sz w:val="20"/>
        </w:rPr>
        <w:t xml:space="preserve">KEY SKILLS </w:t>
      </w:r>
    </w:p>
    <w:p w:rsidR="00734638" w:rsidP="00B60A8D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734638">
        <w:rPr>
          <w:rFonts w:ascii="Arial" w:eastAsia="Calibri" w:hAnsi="Arial" w:cs="Arial"/>
          <w:sz w:val="20"/>
        </w:rPr>
        <w:t>Strong understanding of different technological components of online commerce</w:t>
      </w:r>
      <w:r w:rsidRPr="00734638" w:rsidR="00E073CC">
        <w:rPr>
          <w:rFonts w:ascii="Arial" w:eastAsia="Calibri" w:hAnsi="Arial" w:cs="Arial"/>
          <w:sz w:val="20"/>
        </w:rPr>
        <w:t xml:space="preserve">; Ability to create and sustain </w:t>
      </w:r>
      <w:r w:rsidRPr="00734638">
        <w:rPr>
          <w:rFonts w:ascii="Arial" w:eastAsia="Calibri" w:hAnsi="Arial" w:cs="Arial"/>
          <w:sz w:val="20"/>
        </w:rPr>
        <w:t>the str</w:t>
      </w:r>
      <w:r w:rsidRPr="00734638" w:rsidR="0056709A">
        <w:rPr>
          <w:rFonts w:ascii="Arial" w:eastAsia="Calibri" w:hAnsi="Arial" w:cs="Arial"/>
          <w:sz w:val="20"/>
        </w:rPr>
        <w:t>ategic direction of increasing E-</w:t>
      </w:r>
      <w:r w:rsidRPr="00734638">
        <w:rPr>
          <w:rFonts w:ascii="Arial" w:eastAsia="Calibri" w:hAnsi="Arial" w:cs="Arial"/>
          <w:sz w:val="20"/>
        </w:rPr>
        <w:t xml:space="preserve">Commerce activity </w:t>
      </w:r>
      <w:r w:rsidRPr="00734638" w:rsidR="00E073CC">
        <w:rPr>
          <w:rFonts w:ascii="Arial" w:eastAsia="Calibri" w:hAnsi="Arial" w:cs="Arial"/>
          <w:sz w:val="20"/>
        </w:rPr>
        <w:t xml:space="preserve">on various </w:t>
      </w:r>
      <w:r w:rsidRPr="00734638">
        <w:rPr>
          <w:rFonts w:ascii="Arial" w:eastAsia="Calibri" w:hAnsi="Arial" w:cs="Arial"/>
          <w:sz w:val="20"/>
        </w:rPr>
        <w:t xml:space="preserve">online </w:t>
      </w:r>
      <w:r w:rsidRPr="00734638" w:rsidR="00E073CC">
        <w:rPr>
          <w:rFonts w:ascii="Arial" w:eastAsia="Calibri" w:hAnsi="Arial" w:cs="Arial"/>
          <w:sz w:val="20"/>
        </w:rPr>
        <w:t xml:space="preserve">platforms </w:t>
      </w:r>
      <w:r w:rsidRPr="00734638">
        <w:rPr>
          <w:rFonts w:ascii="Arial" w:eastAsia="Calibri" w:hAnsi="Arial" w:cs="Arial"/>
          <w:sz w:val="20"/>
        </w:rPr>
        <w:t>to expand market share</w:t>
      </w:r>
    </w:p>
    <w:p w:rsidR="00734638" w:rsidRPr="00734638" w:rsidP="00B60A8D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734638">
        <w:rPr>
          <w:rFonts w:ascii="Arial" w:eastAsia="Calibri" w:hAnsi="Arial" w:cs="Arial"/>
          <w:sz w:val="20"/>
        </w:rPr>
        <w:t>Strong knowledge of site design standards and strategies relative to usability, conversion,</w:t>
      </w:r>
      <w:r w:rsidRPr="00734638" w:rsidR="00CD291D">
        <w:rPr>
          <w:rFonts w:ascii="Arial" w:eastAsia="Calibri" w:hAnsi="Arial" w:cs="Arial"/>
          <w:sz w:val="20"/>
        </w:rPr>
        <w:t xml:space="preserve"> and search engine optimization for both within and outside the company</w:t>
      </w:r>
    </w:p>
    <w:p w:rsidR="001006E1" w:rsidRPr="00734638" w:rsidP="00B60A8D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734638">
        <w:rPr>
          <w:rFonts w:ascii="Arial" w:eastAsia="Calibri" w:hAnsi="Arial" w:cs="Arial"/>
          <w:sz w:val="20"/>
        </w:rPr>
        <w:t xml:space="preserve">Strong </w:t>
      </w:r>
      <w:r w:rsidRPr="00734638" w:rsidR="00CD291D">
        <w:rPr>
          <w:rFonts w:ascii="Arial" w:eastAsia="Calibri" w:hAnsi="Arial" w:cs="Arial"/>
          <w:sz w:val="20"/>
        </w:rPr>
        <w:t xml:space="preserve">project management skills and capability </w:t>
      </w:r>
      <w:r w:rsidRPr="00734638">
        <w:rPr>
          <w:rFonts w:ascii="Arial" w:eastAsia="Calibri" w:hAnsi="Arial" w:cs="Arial"/>
          <w:sz w:val="20"/>
        </w:rPr>
        <w:t xml:space="preserve">to manage Online Reputation of brand using social media platforms </w:t>
      </w:r>
    </w:p>
    <w:p w:rsidR="00CC59E9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</w:p>
    <w:p w:rsidR="00CD291D" w:rsidRPr="00CF3BDC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  <w:r w:rsidRPr="00CF3BDC">
        <w:rPr>
          <w:rFonts w:ascii="Arial Black" w:eastAsia="Calibri" w:hAnsi="Arial Black" w:cs="Arial"/>
          <w:color w:val="548DD4" w:themeColor="text2" w:themeTint="99"/>
          <w:sz w:val="20"/>
        </w:rPr>
        <w:t>ACHIEVEMENTS</w:t>
      </w:r>
    </w:p>
    <w:p w:rsidR="007327AB" w:rsidP="00B60A8D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7327AB">
        <w:rPr>
          <w:rFonts w:ascii="Arial" w:eastAsia="Calibri" w:hAnsi="Arial" w:cs="Arial"/>
          <w:sz w:val="20"/>
        </w:rPr>
        <w:t xml:space="preserve">Collaboratively worked in a </w:t>
      </w:r>
      <w:r w:rsidRPr="007327AB" w:rsidR="0056709A">
        <w:rPr>
          <w:rFonts w:ascii="Arial" w:eastAsia="Calibri" w:hAnsi="Arial" w:cs="Arial"/>
          <w:sz w:val="20"/>
        </w:rPr>
        <w:t>multi-vendor</w:t>
      </w:r>
      <w:r w:rsidRPr="007327AB">
        <w:rPr>
          <w:rFonts w:ascii="Arial" w:eastAsia="Calibri" w:hAnsi="Arial" w:cs="Arial"/>
          <w:sz w:val="20"/>
        </w:rPr>
        <w:t xml:space="preserve"> environment and with cross-functional partners to manage all aspects of B2C</w:t>
      </w:r>
      <w:r w:rsidRPr="007327AB" w:rsidR="0056709A">
        <w:rPr>
          <w:rFonts w:ascii="Arial" w:eastAsia="Calibri" w:hAnsi="Arial" w:cs="Arial"/>
          <w:sz w:val="20"/>
        </w:rPr>
        <w:t xml:space="preserve"> E-</w:t>
      </w:r>
      <w:r w:rsidRPr="007327AB">
        <w:rPr>
          <w:rFonts w:ascii="Arial" w:eastAsia="Calibri" w:hAnsi="Arial" w:cs="Arial"/>
          <w:sz w:val="20"/>
        </w:rPr>
        <w:t>Commerce business including, business planning, content strategy and updates, online promotional campaigns and website design</w:t>
      </w:r>
      <w:r w:rsidRPr="007327AB" w:rsidR="0056709A">
        <w:rPr>
          <w:rFonts w:ascii="Arial" w:eastAsia="Calibri" w:hAnsi="Arial" w:cs="Arial"/>
          <w:sz w:val="20"/>
        </w:rPr>
        <w:t xml:space="preserve"> mockup creation</w:t>
      </w:r>
      <w:r w:rsidRPr="007327AB">
        <w:rPr>
          <w:rFonts w:ascii="Arial" w:eastAsia="Calibri" w:hAnsi="Arial" w:cs="Arial"/>
          <w:sz w:val="20"/>
        </w:rPr>
        <w:t>, customer service</w:t>
      </w:r>
      <w:r w:rsidRPr="007327AB" w:rsidR="0056709A">
        <w:rPr>
          <w:rFonts w:ascii="Arial" w:eastAsia="Calibri" w:hAnsi="Arial" w:cs="Arial"/>
          <w:sz w:val="20"/>
        </w:rPr>
        <w:t xml:space="preserve"> pages</w:t>
      </w:r>
      <w:r w:rsidRPr="007327AB">
        <w:rPr>
          <w:rFonts w:ascii="Arial" w:eastAsia="Calibri" w:hAnsi="Arial" w:cs="Arial"/>
          <w:sz w:val="20"/>
        </w:rPr>
        <w:t>, web analytics and new feature enhancements. Manage and track vendors/agencies/partne</w:t>
      </w:r>
      <w:r w:rsidRPr="007327AB">
        <w:rPr>
          <w:rFonts w:ascii="Arial" w:eastAsia="Calibri" w:hAnsi="Arial" w:cs="Arial"/>
          <w:sz w:val="20"/>
        </w:rPr>
        <w:t>rs on work deliverables and SLA</w:t>
      </w:r>
    </w:p>
    <w:p w:rsidR="0050517E" w:rsidRPr="007327AB" w:rsidP="00B60A8D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7327AB">
        <w:rPr>
          <w:rFonts w:ascii="Arial" w:eastAsia="Calibri" w:hAnsi="Arial" w:cs="Arial"/>
          <w:sz w:val="20"/>
        </w:rPr>
        <w:t>Manage</w:t>
      </w:r>
      <w:r w:rsidRPr="007327AB" w:rsidR="00CD291D">
        <w:rPr>
          <w:rFonts w:ascii="Arial" w:eastAsia="Calibri" w:hAnsi="Arial" w:cs="Arial"/>
          <w:sz w:val="20"/>
        </w:rPr>
        <w:t>d</w:t>
      </w:r>
      <w:r w:rsidRPr="007327AB">
        <w:rPr>
          <w:rFonts w:ascii="Arial" w:eastAsia="Calibri" w:hAnsi="Arial" w:cs="Arial"/>
          <w:sz w:val="20"/>
        </w:rPr>
        <w:t xml:space="preserve"> B2C operations in e</w:t>
      </w:r>
      <w:r w:rsidRPr="007327AB" w:rsidR="0056709A">
        <w:rPr>
          <w:rFonts w:ascii="Arial" w:eastAsia="Calibri" w:hAnsi="Arial" w:cs="Arial"/>
          <w:sz w:val="20"/>
        </w:rPr>
        <w:t>-commerce environment of legal/Astrology/ Real estate</w:t>
      </w:r>
      <w:r w:rsidRPr="007327AB">
        <w:rPr>
          <w:rFonts w:ascii="Arial" w:eastAsia="Calibri" w:hAnsi="Arial" w:cs="Arial"/>
          <w:sz w:val="20"/>
        </w:rPr>
        <w:t>/</w:t>
      </w:r>
      <w:r w:rsidRPr="007327AB" w:rsidR="0056709A">
        <w:rPr>
          <w:rFonts w:ascii="Arial" w:eastAsia="Calibri" w:hAnsi="Arial" w:cs="Arial"/>
          <w:sz w:val="20"/>
        </w:rPr>
        <w:t>Apparel/</w:t>
      </w:r>
      <w:r w:rsidRPr="007327AB">
        <w:rPr>
          <w:rFonts w:ascii="Arial" w:eastAsia="Calibri" w:hAnsi="Arial" w:cs="Arial"/>
          <w:sz w:val="20"/>
        </w:rPr>
        <w:t xml:space="preserve"> </w:t>
      </w:r>
      <w:r w:rsidRPr="007327AB" w:rsidR="0056709A">
        <w:rPr>
          <w:rFonts w:ascii="Arial" w:eastAsia="Calibri" w:hAnsi="Arial" w:cs="Arial"/>
          <w:sz w:val="20"/>
        </w:rPr>
        <w:t>Portal</w:t>
      </w:r>
      <w:r w:rsidRPr="007327AB">
        <w:rPr>
          <w:rFonts w:ascii="Arial" w:eastAsia="Calibri" w:hAnsi="Arial" w:cs="Arial"/>
          <w:sz w:val="20"/>
        </w:rPr>
        <w:t xml:space="preserve"> space</w:t>
      </w:r>
    </w:p>
    <w:p w:rsidR="0050517E" w:rsidRPr="009F5C1B" w:rsidP="00B60A8D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F5C1B">
        <w:rPr>
          <w:rFonts w:ascii="Arial" w:eastAsia="Calibri" w:hAnsi="Arial" w:cs="Arial"/>
          <w:sz w:val="20"/>
        </w:rPr>
        <w:t xml:space="preserve">My abilities have been </w:t>
      </w:r>
      <w:r w:rsidRPr="009F5C1B" w:rsidR="0056709A">
        <w:rPr>
          <w:rFonts w:ascii="Arial" w:eastAsia="Calibri" w:hAnsi="Arial" w:cs="Arial"/>
          <w:sz w:val="20"/>
        </w:rPr>
        <w:t>recognized</w:t>
      </w:r>
      <w:r w:rsidRPr="009F5C1B">
        <w:rPr>
          <w:rFonts w:ascii="Arial" w:eastAsia="Calibri" w:hAnsi="Arial" w:cs="Arial"/>
          <w:sz w:val="20"/>
        </w:rPr>
        <w:t xml:space="preserve"> successful by working with multiple companies and high level executives in an</w:t>
      </w:r>
      <w:r w:rsidRPr="009F5C1B" w:rsidR="0056709A">
        <w:rPr>
          <w:rFonts w:ascii="Arial" w:eastAsia="Calibri" w:hAnsi="Arial" w:cs="Arial"/>
          <w:sz w:val="20"/>
        </w:rPr>
        <w:t>d out of country. I am having 9+</w:t>
      </w:r>
      <w:r w:rsidRPr="009F5C1B">
        <w:rPr>
          <w:rFonts w:ascii="Arial" w:eastAsia="Calibri" w:hAnsi="Arial" w:cs="Arial"/>
          <w:sz w:val="20"/>
        </w:rPr>
        <w:t xml:space="preserve"> years of experience in SEO/SEM/Digital/</w:t>
      </w:r>
      <w:r w:rsidRPr="009F5C1B" w:rsidR="0056709A">
        <w:rPr>
          <w:rFonts w:ascii="Arial" w:eastAsia="Calibri" w:hAnsi="Arial" w:cs="Arial"/>
          <w:sz w:val="20"/>
        </w:rPr>
        <w:t>ORM/</w:t>
      </w:r>
      <w:r w:rsidRPr="009F5C1B">
        <w:rPr>
          <w:rFonts w:ascii="Arial" w:eastAsia="Calibri" w:hAnsi="Arial" w:cs="Arial"/>
          <w:sz w:val="20"/>
        </w:rPr>
        <w:t>Online</w:t>
      </w:r>
      <w:r w:rsidRPr="009F5C1B" w:rsidR="00561715">
        <w:rPr>
          <w:rFonts w:ascii="Arial" w:eastAsia="Calibri" w:hAnsi="Arial" w:cs="Arial"/>
          <w:sz w:val="20"/>
        </w:rPr>
        <w:t xml:space="preserve"> </w:t>
      </w:r>
      <w:r w:rsidRPr="009F5C1B">
        <w:rPr>
          <w:rFonts w:ascii="Arial" w:eastAsia="Calibri" w:hAnsi="Arial" w:cs="Arial"/>
          <w:sz w:val="20"/>
        </w:rPr>
        <w:t>Marketing</w:t>
      </w:r>
      <w:r w:rsidRPr="009F5C1B" w:rsidR="00561715">
        <w:rPr>
          <w:rFonts w:ascii="Arial" w:eastAsia="Calibri" w:hAnsi="Arial" w:cs="Arial"/>
          <w:sz w:val="20"/>
        </w:rPr>
        <w:t>/ Product Development/Product Management</w:t>
      </w:r>
      <w:r w:rsidRPr="009F5C1B">
        <w:rPr>
          <w:rFonts w:ascii="Arial" w:eastAsia="Calibri" w:hAnsi="Arial" w:cs="Arial"/>
          <w:sz w:val="20"/>
        </w:rPr>
        <w:t xml:space="preserve"> and Branding responsibilities with hands on experience developing and implementing internet marketing strategies, strong knowledge of natural &amp; paid search engine optimization methodologies. I am able to multi-task and meet urgent deadlines with accurate results.  </w:t>
      </w:r>
    </w:p>
    <w:p w:rsidR="00CC59E9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</w:p>
    <w:p w:rsidR="00CF3BDC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  <w:r w:rsidRPr="007327AB">
        <w:rPr>
          <w:rFonts w:ascii="Arial Black" w:eastAsia="Calibri" w:hAnsi="Arial Black" w:cs="Arial"/>
          <w:color w:val="548DD4" w:themeColor="text2" w:themeTint="99"/>
          <w:sz w:val="20"/>
        </w:rPr>
        <w:t>EDUCATIONAL QUALIFICATION</w:t>
      </w:r>
    </w:p>
    <w:p w:rsidR="00B60A8D" w:rsidRPr="007327AB" w:rsidP="00B60A8D">
      <w:pPr>
        <w:spacing w:after="0"/>
        <w:rPr>
          <w:rFonts w:ascii="Arial Black" w:eastAsia="Calibri" w:hAnsi="Arial Black" w:cs="Arial"/>
          <w:color w:val="548DD4" w:themeColor="text2" w:themeTint="99"/>
          <w:sz w:val="20"/>
        </w:rPr>
      </w:pPr>
    </w:p>
    <w:tbl>
      <w:tblPr>
        <w:tblStyle w:val="LightShadingAccent5"/>
        <w:tblW w:w="9000" w:type="dxa"/>
        <w:tblInd w:w="468" w:type="dxa"/>
        <w:tblLook w:val="04A0"/>
      </w:tblPr>
      <w:tblGrid>
        <w:gridCol w:w="4590"/>
        <w:gridCol w:w="4410"/>
      </w:tblGrid>
      <w:tr w:rsidTr="006F7DA7">
        <w:tblPrEx>
          <w:tblW w:w="9000" w:type="dxa"/>
          <w:tblInd w:w="468" w:type="dxa"/>
          <w:tblLook w:val="04A0"/>
        </w:tblPrEx>
        <w:tc>
          <w:tcPr>
            <w:tcW w:w="4590" w:type="dxa"/>
            <w:tcBorders>
              <w:bottom w:val="single" w:sz="4" w:space="0" w:color="auto"/>
            </w:tcBorders>
          </w:tcPr>
          <w:p w:rsidR="00734638" w:rsidRPr="00734638" w:rsidP="00CC59E9">
            <w:pPr>
              <w:spacing w:before="60"/>
              <w:jc w:val="both"/>
              <w:rPr>
                <w:rFonts w:ascii="Arial" w:eastAsia="Calibri" w:hAnsi="Arial" w:cs="Arial"/>
                <w:b w:val="0"/>
                <w:sz w:val="20"/>
              </w:rPr>
            </w:pPr>
            <w:r w:rsidRPr="00734638">
              <w:rPr>
                <w:rFonts w:ascii="Arial" w:eastAsia="Calibri" w:hAnsi="Arial" w:cs="Arial"/>
                <w:sz w:val="20"/>
              </w:rPr>
              <w:t xml:space="preserve">Professional  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734638" w:rsidRPr="00734638" w:rsidP="00CC59E9">
            <w:pPr>
              <w:spacing w:before="60"/>
              <w:jc w:val="both"/>
              <w:rPr>
                <w:rFonts w:ascii="Arial" w:eastAsia="Calibri" w:hAnsi="Arial" w:cs="Arial"/>
                <w:b w:val="0"/>
                <w:sz w:val="20"/>
              </w:rPr>
            </w:pPr>
            <w:r w:rsidRPr="00734638">
              <w:rPr>
                <w:rFonts w:ascii="Arial" w:eastAsia="Calibri" w:hAnsi="Arial" w:cs="Arial"/>
                <w:sz w:val="20"/>
              </w:rPr>
              <w:t>Academics</w:t>
            </w:r>
          </w:p>
        </w:tc>
      </w:tr>
      <w:tr w:rsidTr="006F7DA7">
        <w:tblPrEx>
          <w:tblW w:w="9000" w:type="dxa"/>
          <w:tblInd w:w="468" w:type="dxa"/>
          <w:tblLook w:val="04A0"/>
        </w:tblPrEx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638" w:rsidRPr="006F7DA7" w:rsidP="00CC59E9">
            <w:pPr>
              <w:spacing w:before="60"/>
              <w:jc w:val="both"/>
              <w:rPr>
                <w:rFonts w:ascii="Arial" w:eastAsia="Calibri" w:hAnsi="Arial" w:cs="Arial"/>
                <w:sz w:val="20"/>
              </w:rPr>
            </w:pPr>
            <w:r w:rsidRPr="006F7DA7">
              <w:rPr>
                <w:rFonts w:ascii="Arial" w:eastAsia="Calibri" w:hAnsi="Arial" w:cs="Arial"/>
                <w:sz w:val="20"/>
              </w:rPr>
              <w:t>‘O’ &amp; ‘A’ Level from DOEACC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638" w:rsidRPr="006F7DA7" w:rsidP="00CC59E9">
            <w:pPr>
              <w:spacing w:before="60"/>
              <w:jc w:val="both"/>
              <w:rPr>
                <w:rFonts w:ascii="Arial" w:eastAsia="Calibri" w:hAnsi="Arial" w:cs="Arial"/>
                <w:b/>
                <w:sz w:val="20"/>
              </w:rPr>
            </w:pPr>
            <w:r w:rsidRPr="006F7DA7">
              <w:rPr>
                <w:rFonts w:ascii="Arial" w:eastAsia="Calibri" w:hAnsi="Arial" w:cs="Arial"/>
                <w:b/>
                <w:sz w:val="20"/>
              </w:rPr>
              <w:t>Graduation in Art (Sociology) from MGKVP University Varanasi</w:t>
            </w:r>
          </w:p>
        </w:tc>
      </w:tr>
      <w:tr w:rsidTr="006F7DA7">
        <w:tblPrEx>
          <w:tblW w:w="9000" w:type="dxa"/>
          <w:tblInd w:w="468" w:type="dxa"/>
          <w:tblLook w:val="04A0"/>
        </w:tblPrEx>
        <w:trPr>
          <w:trHeight w:val="342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638" w:rsidRPr="006F7DA7" w:rsidP="00CC59E9">
            <w:pPr>
              <w:spacing w:before="60"/>
              <w:jc w:val="both"/>
              <w:rPr>
                <w:rFonts w:ascii="Arial" w:eastAsia="Calibri" w:hAnsi="Arial" w:cs="Arial"/>
                <w:sz w:val="20"/>
              </w:rPr>
            </w:pPr>
            <w:r w:rsidRPr="006F7DA7">
              <w:rPr>
                <w:rFonts w:ascii="Arial" w:eastAsia="Calibri" w:hAnsi="Arial" w:cs="Arial"/>
                <w:sz w:val="20"/>
              </w:rPr>
              <w:t>PGDCST From ET&amp;T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638" w:rsidRPr="006F7DA7" w:rsidP="00CC59E9">
            <w:pPr>
              <w:spacing w:before="60"/>
              <w:jc w:val="both"/>
              <w:rPr>
                <w:rFonts w:ascii="Arial" w:eastAsia="Calibri" w:hAnsi="Arial" w:cs="Arial"/>
                <w:b/>
                <w:sz w:val="20"/>
              </w:rPr>
            </w:pPr>
            <w:r w:rsidRPr="006F7DA7">
              <w:rPr>
                <w:rFonts w:ascii="Arial" w:eastAsia="Calibri" w:hAnsi="Arial" w:cs="Arial"/>
                <w:b/>
                <w:sz w:val="20"/>
              </w:rPr>
              <w:t>MBA – HR from JNU</w:t>
            </w:r>
          </w:p>
        </w:tc>
      </w:tr>
      <w:tr w:rsidTr="006F7DA7">
        <w:tblPrEx>
          <w:tblW w:w="9000" w:type="dxa"/>
          <w:tblInd w:w="468" w:type="dxa"/>
          <w:tblLook w:val="04A0"/>
        </w:tblPrEx>
        <w:trPr>
          <w:trHeight w:val="288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638" w:rsidRPr="006F7DA7" w:rsidP="00CC59E9">
            <w:pPr>
              <w:spacing w:before="60"/>
              <w:jc w:val="both"/>
              <w:rPr>
                <w:rFonts w:ascii="Arial" w:eastAsia="Calibri" w:hAnsi="Arial" w:cs="Arial"/>
                <w:sz w:val="20"/>
              </w:rPr>
            </w:pPr>
            <w:r w:rsidRPr="006F7DA7">
              <w:rPr>
                <w:rFonts w:ascii="Arial" w:eastAsia="Calibri" w:hAnsi="Arial" w:cs="Arial"/>
                <w:sz w:val="20"/>
              </w:rPr>
              <w:t>Computer Proficiency Diploma from UPTEC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</w:tcPr>
          <w:p w:rsidR="00734638" w:rsidRPr="00734638" w:rsidP="00CC59E9">
            <w:pPr>
              <w:spacing w:before="60"/>
              <w:jc w:val="both"/>
              <w:rPr>
                <w:rFonts w:ascii="Arial" w:eastAsia="Calibri" w:hAnsi="Arial" w:cs="Arial"/>
                <w:sz w:val="20"/>
              </w:rPr>
            </w:pPr>
          </w:p>
        </w:tc>
      </w:tr>
    </w:tbl>
    <w:p w:rsidR="005262B1" w:rsidRPr="00CF3BDC" w:rsidP="00CF3BDC">
      <w:pPr>
        <w:spacing w:after="120"/>
        <w:rPr>
          <w:rFonts w:ascii="Arial Black" w:eastAsia="Calibri" w:hAnsi="Arial Black" w:cs="Arial"/>
          <w:color w:val="548DD4" w:themeColor="text2" w:themeTint="99"/>
          <w:sz w:val="20"/>
        </w:rPr>
      </w:pPr>
      <w:r>
        <w:rPr>
          <w:rFonts w:ascii="Arial Black" w:eastAsia="Calibri" w:hAnsi="Arial Black" w:cs="Arial"/>
          <w:color w:val="548DD4" w:themeColor="text2" w:themeTint="99"/>
          <w:sz w:val="20"/>
        </w:rPr>
        <w:t>PROFESSIONAL EXPERIENCE</w:t>
      </w:r>
    </w:p>
    <w:p w:rsidR="005262B1" w:rsidRPr="00CC59E9" w:rsidP="00CC59E9">
      <w:pPr>
        <w:spacing w:before="60" w:after="0" w:line="240" w:lineRule="auto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b/>
          <w:sz w:val="20"/>
        </w:rPr>
        <w:t>E</w:t>
      </w:r>
      <w:r w:rsidR="009453C6">
        <w:rPr>
          <w:rFonts w:ascii="Arial" w:eastAsia="Calibri" w:hAnsi="Arial" w:cs="Arial"/>
          <w:b/>
          <w:sz w:val="20"/>
        </w:rPr>
        <w:t>I</w:t>
      </w:r>
      <w:r w:rsidRPr="00CC59E9">
        <w:rPr>
          <w:rFonts w:ascii="Arial" w:eastAsia="Calibri" w:hAnsi="Arial" w:cs="Arial"/>
          <w:b/>
          <w:sz w:val="20"/>
        </w:rPr>
        <w:t>L</w:t>
      </w:r>
      <w:r w:rsidR="009453C6">
        <w:rPr>
          <w:rFonts w:ascii="Arial" w:eastAsia="Calibri" w:hAnsi="Arial" w:cs="Arial"/>
          <w:b/>
          <w:sz w:val="20"/>
        </w:rPr>
        <w:t xml:space="preserve">                                                                       </w:t>
      </w:r>
      <w:r w:rsidR="00FE07A6">
        <w:rPr>
          <w:rFonts w:ascii="Arial" w:eastAsia="Calibri" w:hAnsi="Arial" w:cs="Arial"/>
          <w:sz w:val="20"/>
        </w:rPr>
        <w:t xml:space="preserve"> </w:t>
      </w:r>
      <w:r w:rsidR="00FE07A6">
        <w:rPr>
          <w:rFonts w:ascii="Arial" w:eastAsia="Calibri" w:hAnsi="Arial" w:cs="Arial"/>
          <w:sz w:val="20"/>
        </w:rPr>
        <w:tab/>
      </w:r>
      <w:r w:rsidR="00FE07A6">
        <w:rPr>
          <w:rFonts w:ascii="Arial" w:eastAsia="Calibri" w:hAnsi="Arial" w:cs="Arial"/>
          <w:sz w:val="20"/>
        </w:rPr>
        <w:tab/>
      </w:r>
      <w:r w:rsidR="00FE07A6">
        <w:rPr>
          <w:rFonts w:ascii="Arial" w:eastAsia="Calibri" w:hAnsi="Arial" w:cs="Arial"/>
          <w:sz w:val="20"/>
        </w:rPr>
        <w:tab/>
      </w:r>
      <w:r w:rsidR="00FE07A6">
        <w:rPr>
          <w:rFonts w:ascii="Arial" w:eastAsia="Calibri" w:hAnsi="Arial" w:cs="Arial"/>
          <w:sz w:val="20"/>
        </w:rPr>
        <w:tab/>
      </w:r>
      <w:r w:rsidRPr="00FE07A6">
        <w:rPr>
          <w:rFonts w:ascii="Arial" w:eastAsia="Calibri" w:hAnsi="Arial" w:cs="Arial"/>
          <w:b/>
          <w:sz w:val="20"/>
        </w:rPr>
        <w:t xml:space="preserve">| </w:t>
      </w:r>
      <w:r w:rsidRPr="00FE07A6" w:rsidR="001F4D12">
        <w:rPr>
          <w:rFonts w:ascii="Arial" w:eastAsia="Calibri" w:hAnsi="Arial" w:cs="Arial"/>
          <w:b/>
          <w:sz w:val="20"/>
        </w:rPr>
        <w:t>June</w:t>
      </w:r>
      <w:r w:rsidRPr="00FE07A6" w:rsidR="0062514B">
        <w:rPr>
          <w:rFonts w:ascii="Arial" w:eastAsia="Calibri" w:hAnsi="Arial" w:cs="Arial"/>
          <w:b/>
          <w:sz w:val="20"/>
        </w:rPr>
        <w:t xml:space="preserve"> 2011 to </w:t>
      </w:r>
      <w:r w:rsidRPr="00FE07A6">
        <w:rPr>
          <w:rFonts w:ascii="Arial" w:eastAsia="Calibri" w:hAnsi="Arial" w:cs="Arial"/>
          <w:b/>
          <w:sz w:val="20"/>
        </w:rPr>
        <w:t>Present |</w:t>
      </w:r>
    </w:p>
    <w:p w:rsidR="00CF3BDC" w:rsidRPr="00CC59E9" w:rsidP="00CC59E9">
      <w:pPr>
        <w:spacing w:before="60" w:after="0" w:line="240" w:lineRule="auto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b/>
          <w:sz w:val="20"/>
        </w:rPr>
        <w:t xml:space="preserve">Senior </w:t>
      </w:r>
      <w:r w:rsidRPr="00CC59E9" w:rsidR="0062514B">
        <w:rPr>
          <w:rFonts w:ascii="Arial" w:eastAsia="Calibri" w:hAnsi="Arial" w:cs="Arial"/>
          <w:b/>
          <w:sz w:val="20"/>
        </w:rPr>
        <w:t>Manager</w:t>
      </w:r>
      <w:r w:rsidRPr="00CC59E9" w:rsidR="0062514B">
        <w:rPr>
          <w:rFonts w:ascii="Arial" w:eastAsia="Calibri" w:hAnsi="Arial" w:cs="Arial"/>
          <w:sz w:val="20"/>
        </w:rPr>
        <w:t xml:space="preserve"> </w:t>
      </w:r>
      <w:r w:rsidRPr="00CC59E9" w:rsidR="00ED0B64">
        <w:rPr>
          <w:rFonts w:ascii="Arial" w:eastAsia="Calibri" w:hAnsi="Arial" w:cs="Arial"/>
          <w:sz w:val="20"/>
        </w:rPr>
        <w:t>[Social Media</w:t>
      </w:r>
      <w:r w:rsidR="00ED0B64">
        <w:rPr>
          <w:rFonts w:ascii="Arial" w:eastAsia="Calibri" w:hAnsi="Arial" w:cs="Arial"/>
          <w:sz w:val="20"/>
        </w:rPr>
        <w:t xml:space="preserve"> |</w:t>
      </w:r>
      <w:r w:rsidRPr="00CC59E9" w:rsidR="00ED0B64">
        <w:rPr>
          <w:rFonts w:ascii="Arial" w:eastAsia="Calibri" w:hAnsi="Arial" w:cs="Arial"/>
          <w:sz w:val="20"/>
        </w:rPr>
        <w:t xml:space="preserve"> </w:t>
      </w:r>
      <w:r w:rsidRPr="00CC59E9">
        <w:rPr>
          <w:rFonts w:ascii="Arial" w:eastAsia="Calibri" w:hAnsi="Arial" w:cs="Arial"/>
          <w:sz w:val="20"/>
        </w:rPr>
        <w:t>Techno - Functional</w:t>
      </w:r>
      <w:r w:rsidRPr="00CC59E9" w:rsidR="00AF4602">
        <w:rPr>
          <w:rFonts w:ascii="Arial" w:eastAsia="Calibri" w:hAnsi="Arial" w:cs="Arial"/>
          <w:sz w:val="20"/>
        </w:rPr>
        <w:t xml:space="preserve"> Consultant HR</w:t>
      </w:r>
      <w:r w:rsidRPr="00CC59E9">
        <w:rPr>
          <w:rFonts w:ascii="Arial" w:eastAsia="Calibri" w:hAnsi="Arial" w:cs="Arial"/>
          <w:sz w:val="20"/>
        </w:rPr>
        <w:t>MS]</w:t>
      </w:r>
    </w:p>
    <w:p w:rsidR="005262B1" w:rsidRPr="00CC59E9" w:rsidP="00CC59E9">
      <w:pPr>
        <w:spacing w:after="0" w:line="240" w:lineRule="auto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 xml:space="preserve">Ranked </w:t>
      </w:r>
      <w:r w:rsidRPr="00CC59E9" w:rsidR="0062514B">
        <w:rPr>
          <w:rFonts w:ascii="Arial" w:eastAsia="Calibri" w:hAnsi="Arial" w:cs="Arial"/>
          <w:sz w:val="20"/>
        </w:rPr>
        <w:t xml:space="preserve">“Outstanding Achievement Award” for the year 2011-2012 </w:t>
      </w:r>
    </w:p>
    <w:p w:rsidR="00CC59E9" w:rsidP="00CC59E9">
      <w:pPr>
        <w:spacing w:after="220"/>
        <w:jc w:val="both"/>
        <w:rPr>
          <w:rFonts w:ascii="Arial" w:eastAsia="Calibri" w:hAnsi="Arial" w:cs="Arial"/>
          <w:sz w:val="20"/>
        </w:rPr>
      </w:pPr>
    </w:p>
    <w:p w:rsidR="001F4D12" w:rsidRPr="00CC59E9" w:rsidP="00CC59E9">
      <w:pPr>
        <w:spacing w:after="22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b/>
          <w:sz w:val="20"/>
        </w:rPr>
        <w:t>Role/Responsibilities</w:t>
      </w:r>
      <w:r w:rsidRPr="00CC59E9">
        <w:rPr>
          <w:rFonts w:ascii="Arial" w:eastAsia="Calibri" w:hAnsi="Arial" w:cs="Arial"/>
          <w:sz w:val="20"/>
        </w:rPr>
        <w:t>:</w:t>
      </w:r>
      <w:r w:rsidRPr="00CC59E9" w:rsidR="00846F43">
        <w:rPr>
          <w:rFonts w:ascii="Arial" w:eastAsia="Calibri" w:hAnsi="Arial" w:cs="Arial"/>
          <w:sz w:val="20"/>
        </w:rPr>
        <w:t xml:space="preserve"> </w:t>
      </w:r>
      <w:r w:rsidRPr="00CC59E9" w:rsidR="00CD291D">
        <w:rPr>
          <w:rFonts w:ascii="Arial" w:eastAsia="Calibri" w:hAnsi="Arial" w:cs="Arial"/>
          <w:sz w:val="20"/>
        </w:rPr>
        <w:t>Formulation &amp; i</w:t>
      </w:r>
      <w:r w:rsidRPr="00CC59E9">
        <w:rPr>
          <w:rFonts w:ascii="Arial" w:eastAsia="Calibri" w:hAnsi="Arial" w:cs="Arial"/>
          <w:sz w:val="20"/>
        </w:rPr>
        <w:t>mplement</w:t>
      </w:r>
      <w:r w:rsidRPr="00CC59E9" w:rsidR="00CD291D">
        <w:rPr>
          <w:rFonts w:ascii="Arial" w:eastAsia="Calibri" w:hAnsi="Arial" w:cs="Arial"/>
          <w:sz w:val="20"/>
        </w:rPr>
        <w:t xml:space="preserve">ation of </w:t>
      </w:r>
      <w:r w:rsidRPr="00CC59E9">
        <w:rPr>
          <w:rFonts w:ascii="Arial" w:eastAsia="Calibri" w:hAnsi="Arial" w:cs="Arial"/>
          <w:sz w:val="20"/>
        </w:rPr>
        <w:t xml:space="preserve">social media strategy, coordinating with stakeholders across the Company to ensure its effectiveness and encouraging adoption of relevant social media techniques into the corporate culture </w:t>
      </w:r>
      <w:r w:rsidRPr="00CC59E9" w:rsidR="008058C7">
        <w:rPr>
          <w:rFonts w:ascii="Arial" w:eastAsia="Calibri" w:hAnsi="Arial" w:cs="Arial"/>
          <w:sz w:val="20"/>
        </w:rPr>
        <w:t>and philosophy</w:t>
      </w:r>
      <w:r w:rsidRPr="00CC59E9">
        <w:rPr>
          <w:rFonts w:ascii="Arial" w:eastAsia="Calibri" w:hAnsi="Arial" w:cs="Arial"/>
          <w:sz w:val="20"/>
        </w:rPr>
        <w:t>.</w:t>
      </w:r>
      <w:r w:rsidRPr="00CC59E9">
        <w:rPr>
          <w:rFonts w:ascii="Arial" w:eastAsia="Calibri" w:hAnsi="Arial" w:cs="Arial"/>
          <w:sz w:val="20"/>
        </w:rPr>
        <w:t xml:space="preserve"> </w:t>
      </w:r>
    </w:p>
    <w:p w:rsidR="00846F43" w:rsidRPr="00CC59E9" w:rsidP="00CC59E9">
      <w:pPr>
        <w:spacing w:after="22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>Manag</w:t>
      </w:r>
      <w:r w:rsidRPr="00CC59E9" w:rsidR="008058C7">
        <w:rPr>
          <w:rFonts w:ascii="Arial" w:eastAsia="Calibri" w:hAnsi="Arial" w:cs="Arial"/>
          <w:sz w:val="20"/>
        </w:rPr>
        <w:t xml:space="preserve">ing </w:t>
      </w:r>
      <w:r w:rsidRPr="00CC59E9">
        <w:rPr>
          <w:rFonts w:ascii="Arial" w:eastAsia="Calibri" w:hAnsi="Arial" w:cs="Arial"/>
          <w:sz w:val="20"/>
        </w:rPr>
        <w:t>social media campaigns</w:t>
      </w:r>
      <w:r w:rsidRPr="00CC59E9" w:rsidR="008058C7">
        <w:rPr>
          <w:rFonts w:ascii="Arial" w:eastAsia="Calibri" w:hAnsi="Arial" w:cs="Arial"/>
          <w:sz w:val="20"/>
        </w:rPr>
        <w:t xml:space="preserve"> on daily basis, including </w:t>
      </w:r>
      <w:r w:rsidRPr="00CC59E9">
        <w:rPr>
          <w:rFonts w:ascii="Arial" w:eastAsia="Calibri" w:hAnsi="Arial" w:cs="Arial"/>
          <w:sz w:val="20"/>
        </w:rPr>
        <w:t>online advocacy, community-outreach efforts, promotions, etc.</w:t>
      </w:r>
    </w:p>
    <w:p w:rsidR="00846F43" w:rsidRPr="00CC59E9" w:rsidP="00CC59E9">
      <w:pPr>
        <w:spacing w:after="22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 xml:space="preserve">Manage presence </w:t>
      </w:r>
      <w:r w:rsidRPr="00CC59E9" w:rsidR="008058C7">
        <w:rPr>
          <w:rFonts w:ascii="Arial" w:eastAsia="Calibri" w:hAnsi="Arial" w:cs="Arial"/>
          <w:sz w:val="20"/>
        </w:rPr>
        <w:t xml:space="preserve">on various </w:t>
      </w:r>
      <w:r w:rsidRPr="00CC59E9">
        <w:rPr>
          <w:rFonts w:ascii="Arial" w:eastAsia="Calibri" w:hAnsi="Arial" w:cs="Arial"/>
          <w:sz w:val="20"/>
        </w:rPr>
        <w:t xml:space="preserve">social networking </w:t>
      </w:r>
      <w:r w:rsidRPr="00CC59E9" w:rsidR="008058C7">
        <w:rPr>
          <w:rFonts w:ascii="Arial" w:eastAsia="Calibri" w:hAnsi="Arial" w:cs="Arial"/>
          <w:sz w:val="20"/>
        </w:rPr>
        <w:t>platforms</w:t>
      </w:r>
      <w:r w:rsidRPr="00CC59E9">
        <w:rPr>
          <w:rFonts w:ascii="Arial" w:eastAsia="Calibri" w:hAnsi="Arial" w:cs="Arial"/>
          <w:sz w:val="20"/>
        </w:rPr>
        <w:t>, posting on relevant blogs, and seeding content into social applications as needed</w:t>
      </w:r>
      <w:r w:rsidRPr="00CC59E9" w:rsidR="008058C7">
        <w:rPr>
          <w:rFonts w:ascii="Arial" w:eastAsia="Calibri" w:hAnsi="Arial" w:cs="Arial"/>
          <w:sz w:val="20"/>
        </w:rPr>
        <w:t xml:space="preserve"> and to </w:t>
      </w:r>
      <w:r w:rsidRPr="00CC59E9">
        <w:rPr>
          <w:rFonts w:ascii="Arial" w:eastAsia="Calibri" w:hAnsi="Arial" w:cs="Arial"/>
          <w:sz w:val="20"/>
        </w:rPr>
        <w:t>advocate of the Company in social media spaces, engaging in dialogu</w:t>
      </w:r>
      <w:r w:rsidRPr="00CC59E9" w:rsidR="008058C7">
        <w:rPr>
          <w:rFonts w:ascii="Arial" w:eastAsia="Calibri" w:hAnsi="Arial" w:cs="Arial"/>
          <w:sz w:val="20"/>
        </w:rPr>
        <w:t>es and answering questions on as and when basis.</w:t>
      </w:r>
      <w:r w:rsidRPr="00CC59E9">
        <w:rPr>
          <w:rFonts w:ascii="Arial" w:eastAsia="Calibri" w:hAnsi="Arial" w:cs="Arial"/>
          <w:sz w:val="20"/>
        </w:rPr>
        <w:t xml:space="preserve"> Manage a </w:t>
      </w:r>
      <w:r w:rsidRPr="00CC59E9" w:rsidR="008058C7">
        <w:rPr>
          <w:rFonts w:ascii="Arial" w:eastAsia="Calibri" w:hAnsi="Arial" w:cs="Arial"/>
          <w:sz w:val="20"/>
        </w:rPr>
        <w:t>b</w:t>
      </w:r>
      <w:r w:rsidRPr="00CC59E9">
        <w:rPr>
          <w:rFonts w:ascii="Arial" w:eastAsia="Calibri" w:hAnsi="Arial" w:cs="Arial"/>
          <w:sz w:val="20"/>
        </w:rPr>
        <w:t>logger outreach program and build an active brand ambassador network to spread word about the Company Monitor</w:t>
      </w:r>
      <w:r w:rsidRPr="00CC59E9" w:rsidR="008058C7">
        <w:rPr>
          <w:rFonts w:ascii="Arial" w:eastAsia="Calibri" w:hAnsi="Arial" w:cs="Arial"/>
          <w:sz w:val="20"/>
        </w:rPr>
        <w:t>ing</w:t>
      </w:r>
      <w:r w:rsidRPr="00CC59E9">
        <w:rPr>
          <w:rFonts w:ascii="Arial" w:eastAsia="Calibri" w:hAnsi="Arial" w:cs="Arial"/>
          <w:sz w:val="20"/>
        </w:rPr>
        <w:t xml:space="preserve"> effective benchmarks for measuring the impact of social media programs, and analyze, review</w:t>
      </w:r>
      <w:r w:rsidRPr="00CC59E9" w:rsidR="008058C7">
        <w:rPr>
          <w:rFonts w:ascii="Arial" w:eastAsia="Calibri" w:hAnsi="Arial" w:cs="Arial"/>
          <w:sz w:val="20"/>
        </w:rPr>
        <w:t xml:space="preserve"> &amp;</w:t>
      </w:r>
      <w:r w:rsidRPr="00CC59E9">
        <w:rPr>
          <w:rFonts w:ascii="Arial" w:eastAsia="Calibri" w:hAnsi="Arial" w:cs="Arial"/>
          <w:sz w:val="20"/>
        </w:rPr>
        <w:t xml:space="preserve"> report on effectiveness of campaigns to maximize </w:t>
      </w:r>
      <w:r w:rsidRPr="00CC59E9" w:rsidR="008058C7">
        <w:rPr>
          <w:rFonts w:ascii="Arial" w:eastAsia="Calibri" w:hAnsi="Arial" w:cs="Arial"/>
          <w:sz w:val="20"/>
        </w:rPr>
        <w:t>benefits</w:t>
      </w:r>
      <w:r w:rsidRPr="00CC59E9">
        <w:rPr>
          <w:rFonts w:ascii="Arial" w:eastAsia="Calibri" w:hAnsi="Arial" w:cs="Arial"/>
          <w:sz w:val="20"/>
        </w:rPr>
        <w:t>.</w:t>
      </w:r>
    </w:p>
    <w:p w:rsidR="003D0983" w:rsidRPr="00CC59E9" w:rsidP="00CC59E9">
      <w:pPr>
        <w:spacing w:after="22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>Accountable for development and execution of online marketing strategies</w:t>
      </w:r>
      <w:r w:rsidRPr="00CC59E9" w:rsidR="00C77E13">
        <w:rPr>
          <w:rFonts w:ascii="Arial" w:eastAsia="Calibri" w:hAnsi="Arial" w:cs="Arial"/>
          <w:sz w:val="20"/>
        </w:rPr>
        <w:t xml:space="preserve">, </w:t>
      </w:r>
      <w:r w:rsidRPr="00CC59E9">
        <w:rPr>
          <w:rFonts w:ascii="Arial" w:eastAsia="Calibri" w:hAnsi="Arial" w:cs="Arial"/>
          <w:sz w:val="20"/>
        </w:rPr>
        <w:t xml:space="preserve">and global systems for a </w:t>
      </w:r>
      <w:r w:rsidRPr="00CC59E9" w:rsidR="001F4D12">
        <w:rPr>
          <w:rFonts w:ascii="Arial" w:eastAsia="Calibri" w:hAnsi="Arial" w:cs="Arial"/>
          <w:sz w:val="20"/>
        </w:rPr>
        <w:t>recognized</w:t>
      </w:r>
      <w:r w:rsidRPr="00CC59E9">
        <w:rPr>
          <w:rFonts w:ascii="Arial" w:eastAsia="Calibri" w:hAnsi="Arial" w:cs="Arial"/>
          <w:sz w:val="20"/>
        </w:rPr>
        <w:t xml:space="preserve"> personal products brand</w:t>
      </w:r>
      <w:r w:rsidRPr="00CC59E9" w:rsidR="00C77E13">
        <w:rPr>
          <w:rFonts w:ascii="Arial" w:eastAsia="Calibri" w:hAnsi="Arial" w:cs="Arial"/>
          <w:sz w:val="20"/>
        </w:rPr>
        <w:t>.</w:t>
      </w:r>
      <w:r w:rsidRPr="00CC59E9">
        <w:rPr>
          <w:rFonts w:ascii="Arial" w:eastAsia="Calibri" w:hAnsi="Arial" w:cs="Arial"/>
          <w:sz w:val="20"/>
        </w:rPr>
        <w:t xml:space="preserve"> Developing a global presence, strategic marketing and promotional plans for search engine marketing </w:t>
      </w:r>
      <w:r w:rsidRPr="00CC59E9" w:rsidR="00C77E13">
        <w:rPr>
          <w:rFonts w:ascii="Arial" w:eastAsia="Calibri" w:hAnsi="Arial" w:cs="Arial"/>
          <w:sz w:val="20"/>
        </w:rPr>
        <w:t xml:space="preserve">&amp; </w:t>
      </w:r>
      <w:r w:rsidRPr="00CC59E9">
        <w:rPr>
          <w:rFonts w:ascii="Arial" w:eastAsia="Calibri" w:hAnsi="Arial" w:cs="Arial"/>
          <w:sz w:val="20"/>
        </w:rPr>
        <w:t>optimization, social media marketing, blogs, email marketing, affiliate programs, comparison real estate portals, mobile marketing, display ads, and online content.</w:t>
      </w:r>
    </w:p>
    <w:p w:rsidR="00DB2403" w:rsidRPr="00CC59E9" w:rsidP="00CC59E9">
      <w:pPr>
        <w:spacing w:after="22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 xml:space="preserve">Successfully designed and implemented flawlessly the following </w:t>
      </w:r>
      <w:r w:rsidRPr="00CC59E9">
        <w:rPr>
          <w:rFonts w:ascii="Arial" w:eastAsia="Calibri" w:hAnsi="Arial" w:cs="Arial"/>
          <w:b/>
          <w:sz w:val="20"/>
        </w:rPr>
        <w:t>Process Consulting &amp; Product Development Applications</w:t>
      </w:r>
      <w:r w:rsidRPr="00CC59E9" w:rsidR="001F4D12">
        <w:rPr>
          <w:rFonts w:ascii="Arial" w:eastAsia="Calibri" w:hAnsi="Arial" w:cs="Arial"/>
          <w:sz w:val="20"/>
        </w:rPr>
        <w:t xml:space="preserve"> in Earth Group of Companies:</w:t>
      </w:r>
      <w:r w:rsidRPr="00CC59E9">
        <w:rPr>
          <w:rFonts w:ascii="Arial" w:eastAsia="Calibri" w:hAnsi="Arial" w:cs="Arial"/>
          <w:sz w:val="20"/>
        </w:rPr>
        <w:t xml:space="preserve"> </w:t>
      </w:r>
    </w:p>
    <w:p w:rsidR="005262B1" w:rsidRPr="00E079BB" w:rsidP="00970666">
      <w:pPr>
        <w:spacing w:after="0"/>
        <w:ind w:firstLine="720"/>
        <w:rPr>
          <w:rFonts w:ascii="Arial" w:eastAsia="Calibri" w:hAnsi="Arial" w:cs="Arial"/>
          <w:sz w:val="20"/>
          <w:szCs w:val="20"/>
        </w:rPr>
      </w:pPr>
      <w:r w:rsidRPr="00E079BB">
        <w:rPr>
          <w:rFonts w:ascii="Arial" w:eastAsia="Calibri" w:hAnsi="Arial" w:cs="Arial"/>
          <w:sz w:val="20"/>
          <w:szCs w:val="20"/>
        </w:rPr>
        <w:t>Earth Doc Flow Application</w:t>
      </w:r>
      <w:r w:rsidRPr="00E079BB" w:rsidR="00CC59E9">
        <w:rPr>
          <w:rFonts w:ascii="Arial" w:eastAsia="Calibri" w:hAnsi="Arial" w:cs="Arial"/>
          <w:sz w:val="20"/>
          <w:szCs w:val="20"/>
        </w:rPr>
        <w:t xml:space="preserve"> | </w:t>
      </w:r>
      <w:r w:rsidRPr="00E079BB">
        <w:rPr>
          <w:rFonts w:ascii="Arial" w:eastAsia="Calibri" w:hAnsi="Arial" w:cs="Arial"/>
          <w:sz w:val="20"/>
          <w:szCs w:val="20"/>
        </w:rPr>
        <w:t xml:space="preserve">Earth Document </w:t>
      </w:r>
      <w:r w:rsidRPr="00E079BB" w:rsidR="00185C63">
        <w:rPr>
          <w:rFonts w:ascii="Arial" w:eastAsia="Calibri" w:hAnsi="Arial" w:cs="Arial"/>
          <w:sz w:val="20"/>
          <w:szCs w:val="20"/>
        </w:rPr>
        <w:t>Repository |</w:t>
      </w:r>
      <w:r w:rsidRPr="00E079BB" w:rsidR="00CC59E9">
        <w:rPr>
          <w:rFonts w:ascii="Arial" w:eastAsia="Calibri" w:hAnsi="Arial" w:cs="Arial"/>
          <w:sz w:val="20"/>
          <w:szCs w:val="20"/>
        </w:rPr>
        <w:t xml:space="preserve"> </w:t>
      </w:r>
      <w:r w:rsidRPr="00E079BB">
        <w:rPr>
          <w:rFonts w:ascii="Arial" w:eastAsia="Calibri" w:hAnsi="Arial" w:cs="Arial"/>
          <w:sz w:val="20"/>
          <w:szCs w:val="20"/>
        </w:rPr>
        <w:t xml:space="preserve">Task Management </w:t>
      </w:r>
      <w:r w:rsidRPr="00E079BB" w:rsidR="00AF4602">
        <w:rPr>
          <w:rFonts w:ascii="Arial" w:eastAsia="Calibri" w:hAnsi="Arial" w:cs="Arial"/>
          <w:sz w:val="20"/>
          <w:szCs w:val="20"/>
        </w:rPr>
        <w:t>Application</w:t>
      </w:r>
    </w:p>
    <w:p w:rsidR="00561715" w:rsidRPr="00E079BB" w:rsidP="00970666">
      <w:pPr>
        <w:spacing w:after="0"/>
        <w:jc w:val="center"/>
        <w:rPr>
          <w:rFonts w:ascii="Arial" w:eastAsia="Calibri" w:hAnsi="Arial" w:cs="Arial"/>
          <w:sz w:val="20"/>
          <w:szCs w:val="20"/>
        </w:rPr>
      </w:pPr>
      <w:r w:rsidRPr="00E079BB">
        <w:rPr>
          <w:rFonts w:ascii="Arial" w:eastAsia="Calibri" w:hAnsi="Arial" w:cs="Arial"/>
          <w:sz w:val="20"/>
          <w:szCs w:val="20"/>
        </w:rPr>
        <w:t>Earth CIF Application</w:t>
      </w:r>
      <w:r w:rsidRPr="00E079BB" w:rsidR="001F4D12">
        <w:rPr>
          <w:rFonts w:ascii="Arial" w:eastAsia="Calibri" w:hAnsi="Arial" w:cs="Arial"/>
          <w:sz w:val="20"/>
          <w:szCs w:val="20"/>
        </w:rPr>
        <w:t xml:space="preserve">   | </w:t>
      </w:r>
      <w:r w:rsidRPr="00E079BB">
        <w:rPr>
          <w:rFonts w:ascii="Arial" w:eastAsia="Calibri" w:hAnsi="Arial" w:cs="Arial"/>
          <w:sz w:val="20"/>
          <w:szCs w:val="20"/>
        </w:rPr>
        <w:t>HRMS</w:t>
      </w:r>
      <w:r w:rsidR="00E079BB">
        <w:rPr>
          <w:rFonts w:ascii="Arial" w:eastAsia="Calibri" w:hAnsi="Arial" w:cs="Arial"/>
          <w:sz w:val="20"/>
          <w:szCs w:val="20"/>
        </w:rPr>
        <w:t xml:space="preserve"> | CMS | LMS </w:t>
      </w:r>
    </w:p>
    <w:p w:rsidR="00970666" w:rsidP="00CC59E9">
      <w:pPr>
        <w:spacing w:after="0"/>
        <w:jc w:val="both"/>
        <w:rPr>
          <w:rFonts w:ascii="Arial" w:eastAsia="Calibri" w:hAnsi="Arial" w:cs="Arial"/>
          <w:b/>
          <w:sz w:val="20"/>
        </w:rPr>
      </w:pPr>
    </w:p>
    <w:p w:rsidR="00CC59E9" w:rsidP="00CC59E9">
      <w:pPr>
        <w:spacing w:after="0"/>
        <w:jc w:val="both"/>
        <w:rPr>
          <w:rFonts w:ascii="Arial" w:eastAsia="Calibri" w:hAnsi="Arial" w:cs="Arial"/>
          <w:b/>
          <w:sz w:val="20"/>
        </w:rPr>
      </w:pPr>
      <w:r>
        <w:rPr>
          <w:rFonts w:ascii="Arial" w:eastAsia="Calibri" w:hAnsi="Arial" w:cs="Arial"/>
          <w:b/>
          <w:sz w:val="20"/>
        </w:rPr>
        <w:t>HRMS Implementation:</w:t>
      </w:r>
    </w:p>
    <w:p w:rsidR="00CC59E9" w:rsidRPr="00CC59E9" w:rsidP="00CC59E9">
      <w:pPr>
        <w:spacing w:after="0"/>
        <w:jc w:val="both"/>
        <w:rPr>
          <w:rFonts w:ascii="Arial" w:eastAsia="Calibri" w:hAnsi="Arial" w:cs="Arial"/>
          <w:b/>
          <w:sz w:val="20"/>
        </w:rPr>
      </w:pPr>
    </w:p>
    <w:p w:rsidR="00EB3DA7" w:rsidRPr="00E079BB" w:rsidP="00E079BB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 xml:space="preserve">For </w:t>
      </w:r>
      <w:r w:rsidRPr="00CC59E9">
        <w:rPr>
          <w:rFonts w:ascii="Arial" w:eastAsia="Calibri" w:hAnsi="Arial" w:cs="Arial"/>
          <w:sz w:val="20"/>
        </w:rPr>
        <w:t xml:space="preserve">Earth Infrastructures and for </w:t>
      </w:r>
      <w:r w:rsidRPr="00CC59E9">
        <w:rPr>
          <w:rFonts w:ascii="Arial" w:eastAsia="Calibri" w:hAnsi="Arial" w:cs="Arial"/>
          <w:sz w:val="20"/>
        </w:rPr>
        <w:t xml:space="preserve">its </w:t>
      </w:r>
      <w:r w:rsidRPr="00CC59E9">
        <w:rPr>
          <w:rFonts w:ascii="Arial" w:eastAsia="Calibri" w:hAnsi="Arial" w:cs="Arial"/>
          <w:sz w:val="20"/>
        </w:rPr>
        <w:t>Sister Concern</w:t>
      </w:r>
      <w:r w:rsidRPr="00CC59E9">
        <w:rPr>
          <w:rFonts w:ascii="Arial" w:eastAsia="Calibri" w:hAnsi="Arial" w:cs="Arial"/>
          <w:sz w:val="20"/>
        </w:rPr>
        <w:t xml:space="preserve">s—Creating </w:t>
      </w:r>
      <w:r w:rsidRPr="00CC59E9" w:rsidR="00AF4602">
        <w:rPr>
          <w:rFonts w:ascii="Arial" w:eastAsia="Calibri" w:hAnsi="Arial" w:cs="Arial"/>
          <w:sz w:val="20"/>
        </w:rPr>
        <w:t>Validation</w:t>
      </w:r>
      <w:r w:rsidRPr="00CC59E9" w:rsidR="00FA424D">
        <w:rPr>
          <w:rFonts w:ascii="Arial" w:eastAsia="Calibri" w:hAnsi="Arial" w:cs="Arial"/>
          <w:sz w:val="20"/>
        </w:rPr>
        <w:t xml:space="preserve"> </w:t>
      </w:r>
      <w:r w:rsidRPr="00CC59E9">
        <w:rPr>
          <w:rFonts w:ascii="Arial" w:eastAsia="Calibri" w:hAnsi="Arial" w:cs="Arial"/>
          <w:sz w:val="20"/>
        </w:rPr>
        <w:t>s</w:t>
      </w:r>
      <w:r w:rsidRPr="00CC59E9" w:rsidR="00FA424D">
        <w:rPr>
          <w:rFonts w:ascii="Arial" w:eastAsia="Calibri" w:hAnsi="Arial" w:cs="Arial"/>
          <w:sz w:val="20"/>
        </w:rPr>
        <w:t xml:space="preserve">et, Business Groups Setups, </w:t>
      </w:r>
      <w:r w:rsidRPr="00CC59E9">
        <w:rPr>
          <w:rFonts w:ascii="Arial" w:eastAsia="Calibri" w:hAnsi="Arial" w:cs="Arial"/>
          <w:sz w:val="20"/>
        </w:rPr>
        <w:t xml:space="preserve">Profiles, Jobs, Grades, Positions &amp; Hierarchy, Locations, Organizations &amp; Organization Hierarchies, </w:t>
      </w:r>
      <w:r w:rsidRPr="00CC59E9" w:rsidR="00AF4602">
        <w:rPr>
          <w:rFonts w:ascii="Arial" w:eastAsia="Calibri" w:hAnsi="Arial" w:cs="Arial"/>
          <w:sz w:val="20"/>
        </w:rPr>
        <w:t>and People</w:t>
      </w:r>
      <w:r w:rsidR="00E079BB">
        <w:rPr>
          <w:rFonts w:ascii="Arial" w:eastAsia="Calibri" w:hAnsi="Arial" w:cs="Arial"/>
          <w:sz w:val="20"/>
        </w:rPr>
        <w:t xml:space="preserve"> Management, </w:t>
      </w:r>
      <w:r w:rsidRPr="00CC59E9" w:rsidR="00E079BB">
        <w:rPr>
          <w:rFonts w:ascii="Arial" w:eastAsia="Calibri" w:hAnsi="Arial" w:cs="Arial"/>
          <w:sz w:val="20"/>
        </w:rPr>
        <w:t>Requirement Gathering and Requirement Analysis</w:t>
      </w:r>
    </w:p>
    <w:p w:rsidR="00EB3DA7" w:rsidRPr="00CC59E9" w:rsidP="00CC59E9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>Experienced to setup Payroll configuration, Elements, Links, Fast Formulas, BEE, Payroll Processing, Payroll Run, and Transfer to GL.</w:t>
      </w:r>
    </w:p>
    <w:p w:rsidR="00EB3DA7" w:rsidRPr="00CC59E9" w:rsidP="00CC59E9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 xml:space="preserve">Performing </w:t>
      </w:r>
      <w:r w:rsidRPr="00CC59E9">
        <w:rPr>
          <w:rFonts w:ascii="Arial" w:eastAsia="Calibri" w:hAnsi="Arial" w:cs="Arial"/>
          <w:sz w:val="20"/>
        </w:rPr>
        <w:t>HR tasks like personalize Functions and Menus, Setup Profiles, Identifications &amp; Configuring SIT.</w:t>
      </w:r>
    </w:p>
    <w:p w:rsidR="00EB3DA7" w:rsidRPr="00CC59E9" w:rsidP="00CC59E9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 xml:space="preserve">Have knowledge about learning management module with defining Catalogs, Courses, Classes, Enrollment, Learner Self Service and Personalization, setup </w:t>
      </w:r>
      <w:r w:rsidRPr="00CC59E9" w:rsidR="00AF4602">
        <w:rPr>
          <w:rFonts w:ascii="Arial" w:eastAsia="Calibri" w:hAnsi="Arial" w:cs="Arial"/>
          <w:sz w:val="20"/>
        </w:rPr>
        <w:t xml:space="preserve">I </w:t>
      </w:r>
      <w:r w:rsidRPr="00CC59E9">
        <w:rPr>
          <w:rFonts w:ascii="Arial" w:eastAsia="Calibri" w:hAnsi="Arial" w:cs="Arial"/>
          <w:sz w:val="20"/>
        </w:rPr>
        <w:t>Recruitment Profiles, Configure Job Vacancies, Job Offers, Applicants Creation, Configure external Candidate / Visitor home page, Employee home page for jobs.</w:t>
      </w:r>
    </w:p>
    <w:p w:rsidR="00C84D48" w:rsidRPr="00CC59E9" w:rsidP="00CC59E9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sz w:val="20"/>
        </w:rPr>
        <w:t>Business Process Re-Engineering</w:t>
      </w:r>
      <w:r w:rsidRPr="00CC59E9" w:rsidR="00DB2403">
        <w:rPr>
          <w:rFonts w:ascii="Arial" w:eastAsia="Calibri" w:hAnsi="Arial" w:cs="Arial"/>
          <w:sz w:val="20"/>
        </w:rPr>
        <w:t>, D</w:t>
      </w:r>
      <w:r w:rsidRPr="00CC59E9">
        <w:rPr>
          <w:rFonts w:ascii="Arial" w:eastAsia="Calibri" w:hAnsi="Arial" w:cs="Arial"/>
          <w:sz w:val="20"/>
        </w:rPr>
        <w:t>ata Conversion and Maintenance</w:t>
      </w:r>
      <w:r w:rsidRPr="00CC59E9" w:rsidR="00DB2403">
        <w:rPr>
          <w:rFonts w:ascii="Arial" w:eastAsia="Calibri" w:hAnsi="Arial" w:cs="Arial"/>
          <w:sz w:val="20"/>
        </w:rPr>
        <w:t xml:space="preserve">, </w:t>
      </w:r>
      <w:r w:rsidRPr="00CC59E9">
        <w:rPr>
          <w:rFonts w:ascii="Arial" w:eastAsia="Calibri" w:hAnsi="Arial" w:cs="Arial"/>
          <w:sz w:val="20"/>
        </w:rPr>
        <w:t>Data Conversion Plan and Data Conversion using API’s</w:t>
      </w:r>
      <w:r w:rsidRPr="00CC59E9" w:rsidR="00DB2403">
        <w:rPr>
          <w:rFonts w:ascii="Arial" w:eastAsia="Calibri" w:hAnsi="Arial" w:cs="Arial"/>
          <w:sz w:val="20"/>
        </w:rPr>
        <w:t xml:space="preserve">, </w:t>
      </w:r>
      <w:r w:rsidRPr="00CC59E9">
        <w:rPr>
          <w:rFonts w:ascii="Arial" w:eastAsia="Calibri" w:hAnsi="Arial" w:cs="Arial"/>
          <w:sz w:val="20"/>
        </w:rPr>
        <w:t>UAT (User Acceptance Testing) and User Training</w:t>
      </w:r>
      <w:r w:rsidRPr="00CC59E9" w:rsidR="00DB2403">
        <w:rPr>
          <w:rFonts w:ascii="Arial" w:eastAsia="Calibri" w:hAnsi="Arial" w:cs="Arial"/>
          <w:sz w:val="20"/>
        </w:rPr>
        <w:t xml:space="preserve">, </w:t>
      </w:r>
      <w:r w:rsidRPr="00CC59E9">
        <w:rPr>
          <w:rFonts w:ascii="Arial" w:eastAsia="Calibri" w:hAnsi="Arial" w:cs="Arial"/>
          <w:sz w:val="20"/>
        </w:rPr>
        <w:t>Workflow and Maintenance (AME)</w:t>
      </w:r>
      <w:r w:rsidRPr="00CC59E9" w:rsidR="00DB2403">
        <w:rPr>
          <w:rFonts w:ascii="Arial" w:eastAsia="Calibri" w:hAnsi="Arial" w:cs="Arial"/>
          <w:sz w:val="20"/>
        </w:rPr>
        <w:t xml:space="preserve">, </w:t>
      </w:r>
      <w:r w:rsidRPr="00CC59E9">
        <w:rPr>
          <w:rFonts w:ascii="Arial" w:eastAsia="Calibri" w:hAnsi="Arial" w:cs="Arial"/>
          <w:sz w:val="20"/>
        </w:rPr>
        <w:t>Absence Management through Absence Management System</w:t>
      </w:r>
      <w:r w:rsidRPr="00CC59E9" w:rsidR="00DB2403">
        <w:rPr>
          <w:rFonts w:ascii="Arial" w:eastAsia="Calibri" w:hAnsi="Arial" w:cs="Arial"/>
          <w:sz w:val="20"/>
        </w:rPr>
        <w:t xml:space="preserve">, </w:t>
      </w:r>
      <w:r w:rsidRPr="00CC59E9">
        <w:rPr>
          <w:rFonts w:ascii="Arial" w:eastAsia="Calibri" w:hAnsi="Arial" w:cs="Arial"/>
          <w:sz w:val="20"/>
        </w:rPr>
        <w:t>People Management using Core HR</w:t>
      </w:r>
      <w:r w:rsidRPr="00CC59E9" w:rsidR="00DB2403">
        <w:rPr>
          <w:rFonts w:ascii="Arial" w:eastAsia="Calibri" w:hAnsi="Arial" w:cs="Arial"/>
          <w:sz w:val="20"/>
        </w:rPr>
        <w:t xml:space="preserve"> and overall </w:t>
      </w:r>
      <w:r w:rsidRPr="00CC59E9">
        <w:rPr>
          <w:rFonts w:ascii="Arial" w:eastAsia="Calibri" w:hAnsi="Arial" w:cs="Arial"/>
          <w:sz w:val="20"/>
        </w:rPr>
        <w:t>Performance Management</w:t>
      </w:r>
    </w:p>
    <w:p w:rsidR="00CC59E9" w:rsidP="00970666">
      <w:pPr>
        <w:spacing w:after="0"/>
        <w:ind w:firstLine="720"/>
        <w:rPr>
          <w:rFonts w:ascii="Arial Black" w:hAnsi="Arial Black" w:cs="Aharoni"/>
          <w:sz w:val="20"/>
          <w:szCs w:val="20"/>
        </w:rPr>
      </w:pPr>
    </w:p>
    <w:p w:rsidR="00CC59E9" w:rsidRPr="00FE07A6" w:rsidP="00970666">
      <w:pPr>
        <w:spacing w:after="0"/>
        <w:rPr>
          <w:rFonts w:ascii="Arial" w:eastAsia="Calibri" w:hAnsi="Arial" w:cs="Arial"/>
          <w:sz w:val="20"/>
        </w:rPr>
      </w:pPr>
      <w:r w:rsidRPr="00CC59E9">
        <w:rPr>
          <w:rFonts w:ascii="Arial" w:eastAsia="Calibri" w:hAnsi="Arial" w:cs="Arial"/>
          <w:b/>
          <w:sz w:val="20"/>
        </w:rPr>
        <w:t xml:space="preserve">INNER CIRCLE PROJECTS </w:t>
      </w:r>
      <w:r>
        <w:rPr>
          <w:rFonts w:ascii="Arial" w:eastAsia="Calibri" w:hAnsi="Arial" w:cs="Arial"/>
          <w:b/>
          <w:sz w:val="20"/>
        </w:rPr>
        <w:t>PRIVATE LIMITED</w:t>
      </w:r>
      <w:r>
        <w:rPr>
          <w:rFonts w:ascii="Arial" w:eastAsia="Calibri" w:hAnsi="Arial" w:cs="Arial"/>
          <w:b/>
          <w:sz w:val="20"/>
        </w:rPr>
        <w:tab/>
      </w:r>
      <w:r>
        <w:rPr>
          <w:rFonts w:ascii="Arial" w:eastAsia="Calibri" w:hAnsi="Arial" w:cs="Arial"/>
          <w:b/>
          <w:sz w:val="20"/>
        </w:rPr>
        <w:tab/>
      </w:r>
      <w:r w:rsidR="00FE07A6">
        <w:rPr>
          <w:rFonts w:ascii="Arial" w:eastAsia="Calibri" w:hAnsi="Arial" w:cs="Arial"/>
          <w:b/>
          <w:sz w:val="20"/>
        </w:rPr>
        <w:t xml:space="preserve">    </w:t>
      </w:r>
      <w:r w:rsidRPr="00FE07A6" w:rsidR="00FE07A6">
        <w:rPr>
          <w:rFonts w:ascii="Arial" w:eastAsia="Calibri" w:hAnsi="Arial" w:cs="Arial"/>
          <w:b/>
          <w:sz w:val="20"/>
        </w:rPr>
        <w:t xml:space="preserve"> </w:t>
      </w:r>
      <w:r w:rsidRPr="00FE07A6">
        <w:rPr>
          <w:rFonts w:ascii="Arial" w:eastAsia="Calibri" w:hAnsi="Arial" w:cs="Arial"/>
          <w:b/>
          <w:sz w:val="20"/>
        </w:rPr>
        <w:t>| November 2009 to May 2011</w:t>
      </w:r>
      <w:r w:rsidRPr="00FE07A6" w:rsidR="00970666">
        <w:rPr>
          <w:rFonts w:ascii="Arial" w:eastAsia="Calibri" w:hAnsi="Arial" w:cs="Arial"/>
          <w:b/>
          <w:sz w:val="20"/>
        </w:rPr>
        <w:t xml:space="preserve"> </w:t>
      </w:r>
      <w:r w:rsidRPr="00FE07A6">
        <w:rPr>
          <w:rFonts w:ascii="Arial" w:eastAsia="Calibri" w:hAnsi="Arial" w:cs="Arial"/>
          <w:b/>
          <w:sz w:val="20"/>
        </w:rPr>
        <w:t>|</w:t>
      </w:r>
    </w:p>
    <w:p w:rsidR="005262B1" w:rsidRPr="00970666" w:rsidP="00970666">
      <w:pPr>
        <w:spacing w:after="0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INDIANET CONSULTANT -</w:t>
      </w:r>
      <w:r w:rsidRPr="00970666" w:rsidR="00CC59E9">
        <w:rPr>
          <w:rFonts w:ascii="Arial" w:eastAsia="Calibri" w:hAnsi="Arial" w:cs="Arial"/>
          <w:sz w:val="20"/>
        </w:rPr>
        <w:t xml:space="preserve"> </w:t>
      </w:r>
      <w:r w:rsidRPr="00970666" w:rsidR="0062514B">
        <w:rPr>
          <w:rFonts w:ascii="Arial" w:eastAsia="Calibri" w:hAnsi="Arial" w:cs="Arial"/>
          <w:sz w:val="20"/>
        </w:rPr>
        <w:t xml:space="preserve">Web Promotion Manager </w:t>
      </w:r>
    </w:p>
    <w:p w:rsidR="00970666" w:rsidP="00970666">
      <w:pPr>
        <w:spacing w:after="0"/>
        <w:jc w:val="both"/>
        <w:rPr>
          <w:rFonts w:ascii="Arial" w:eastAsia="Calibri" w:hAnsi="Arial" w:cs="Arial"/>
          <w:b/>
          <w:sz w:val="20"/>
        </w:rPr>
      </w:pPr>
    </w:p>
    <w:p w:rsidR="005262B1" w:rsidRPr="00970666" w:rsidP="00970666">
      <w:p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b/>
          <w:sz w:val="20"/>
        </w:rPr>
        <w:t>Role/Responsibilities</w:t>
      </w:r>
      <w:r w:rsidRPr="00970666">
        <w:rPr>
          <w:rFonts w:ascii="Arial" w:eastAsia="Calibri" w:hAnsi="Arial" w:cs="Arial"/>
          <w:sz w:val="20"/>
        </w:rPr>
        <w:t xml:space="preserve">: Involve in all the activates of Online Marketing, SEO, SEM, Email Marketing, Content management, Web application analysis, Design Assistance for Designers, Application manual Testing, ATL-BTL Communication, Customer care Data Management Web Promotion &amp; optimizing web Sites for greater Traffic &amp; exposure to web traffic on all the websites assign by the organization. Responsibility regarding maintaining the search engine rating &amp; flow of the traffic on to the websites along with maintaining the integrity of all content. </w:t>
      </w:r>
    </w:p>
    <w:p w:rsidR="00846F43" w:rsidRPr="00970666" w:rsidP="00970666">
      <w:pPr>
        <w:spacing w:after="0"/>
        <w:rPr>
          <w:rFonts w:ascii="Arial" w:eastAsia="Calibri" w:hAnsi="Arial" w:cs="Arial"/>
          <w:b/>
          <w:sz w:val="20"/>
        </w:rPr>
      </w:pPr>
    </w:p>
    <w:p w:rsidR="009D1AC2" w:rsidRPr="00970666" w:rsidP="00970666">
      <w:pPr>
        <w:spacing w:after="0"/>
        <w:rPr>
          <w:rFonts w:ascii="Arial" w:eastAsia="Calibri" w:hAnsi="Arial" w:cs="Arial"/>
          <w:b/>
          <w:sz w:val="20"/>
        </w:rPr>
      </w:pPr>
      <w:r w:rsidRPr="00970666">
        <w:rPr>
          <w:rFonts w:ascii="Arial" w:eastAsia="Calibri" w:hAnsi="Arial" w:cs="Arial"/>
          <w:b/>
          <w:sz w:val="20"/>
        </w:rPr>
        <w:t>CLASSIC INFORMATICS PRIVATE LIMITED</w:t>
      </w:r>
      <w:r>
        <w:rPr>
          <w:rFonts w:ascii="Arial" w:eastAsia="Calibri" w:hAnsi="Arial" w:cs="Arial"/>
          <w:b/>
          <w:sz w:val="20"/>
        </w:rPr>
        <w:tab/>
      </w:r>
      <w:r>
        <w:rPr>
          <w:rFonts w:ascii="Arial" w:eastAsia="Calibri" w:hAnsi="Arial" w:cs="Arial"/>
          <w:b/>
          <w:sz w:val="20"/>
        </w:rPr>
        <w:tab/>
      </w:r>
      <w:r>
        <w:rPr>
          <w:rFonts w:ascii="Arial" w:eastAsia="Calibri" w:hAnsi="Arial" w:cs="Arial"/>
          <w:b/>
          <w:sz w:val="20"/>
        </w:rPr>
        <w:tab/>
      </w:r>
      <w:r>
        <w:rPr>
          <w:rFonts w:ascii="Arial" w:eastAsia="Calibri" w:hAnsi="Arial" w:cs="Arial"/>
          <w:b/>
          <w:sz w:val="20"/>
        </w:rPr>
        <w:tab/>
      </w:r>
      <w:r w:rsidRPr="00FE07A6">
        <w:rPr>
          <w:rFonts w:ascii="Arial" w:eastAsia="Calibri" w:hAnsi="Arial" w:cs="Arial"/>
          <w:b/>
          <w:sz w:val="20"/>
        </w:rPr>
        <w:t>| December 2008 to Oct 2009 |</w:t>
      </w:r>
    </w:p>
    <w:p w:rsidR="005262B1" w:rsidRPr="00970666" w:rsidP="00970666">
      <w:pPr>
        <w:spacing w:after="0"/>
        <w:rPr>
          <w:rFonts w:ascii="Arial" w:eastAsia="Calibri" w:hAnsi="Arial" w:cs="Arial"/>
          <w:b/>
          <w:sz w:val="20"/>
        </w:rPr>
      </w:pPr>
      <w:r w:rsidRPr="00970666">
        <w:rPr>
          <w:rFonts w:ascii="Arial" w:eastAsia="Calibri" w:hAnsi="Arial" w:cs="Arial"/>
          <w:b/>
          <w:sz w:val="20"/>
        </w:rPr>
        <w:t>ITL</w:t>
      </w:r>
      <w:r>
        <w:rPr>
          <w:rFonts w:ascii="Arial" w:eastAsia="Calibri" w:hAnsi="Arial" w:cs="Arial"/>
          <w:b/>
          <w:sz w:val="20"/>
        </w:rPr>
        <w:t>ADDU TECHNOLOGY PRIVATE LIMITED</w:t>
      </w:r>
    </w:p>
    <w:p w:rsidR="00970666" w:rsidP="00970666">
      <w:pPr>
        <w:spacing w:after="0"/>
        <w:rPr>
          <w:rFonts w:ascii="Arial" w:eastAsia="Calibri" w:hAnsi="Arial" w:cs="Arial"/>
          <w:b/>
          <w:sz w:val="20"/>
        </w:rPr>
      </w:pPr>
      <w:r w:rsidRPr="00970666">
        <w:rPr>
          <w:rFonts w:ascii="Arial" w:eastAsia="Calibri" w:hAnsi="Arial" w:cs="Arial"/>
          <w:sz w:val="20"/>
        </w:rPr>
        <w:t>As Product Lead</w:t>
      </w:r>
      <w:r>
        <w:rPr>
          <w:rFonts w:ascii="Arial" w:eastAsia="Calibri" w:hAnsi="Arial" w:cs="Arial"/>
          <w:sz w:val="20"/>
        </w:rPr>
        <w:t xml:space="preserve"> - </w:t>
      </w:r>
      <w:r w:rsidRPr="00970666">
        <w:rPr>
          <w:rFonts w:ascii="Arial" w:eastAsia="Calibri" w:hAnsi="Arial" w:cs="Arial"/>
          <w:sz w:val="20"/>
        </w:rPr>
        <w:t>Business Development</w:t>
      </w:r>
    </w:p>
    <w:p w:rsidR="00970666" w:rsidP="00970666">
      <w:pPr>
        <w:spacing w:after="0"/>
        <w:rPr>
          <w:rFonts w:ascii="Arial" w:eastAsia="Calibri" w:hAnsi="Arial" w:cs="Arial"/>
          <w:sz w:val="20"/>
        </w:rPr>
      </w:pPr>
    </w:p>
    <w:p w:rsidR="005262B1" w:rsidRPr="00970666" w:rsidP="00970666">
      <w:pPr>
        <w:spacing w:after="0"/>
        <w:rPr>
          <w:rFonts w:ascii="Arial" w:eastAsia="Calibri" w:hAnsi="Arial" w:cs="Arial"/>
          <w:b/>
          <w:sz w:val="20"/>
        </w:rPr>
      </w:pPr>
      <w:r w:rsidRPr="00970666">
        <w:rPr>
          <w:rFonts w:ascii="Arial" w:eastAsia="Calibri" w:hAnsi="Arial" w:cs="Arial"/>
          <w:sz w:val="20"/>
        </w:rPr>
        <w:t xml:space="preserve">Portals developed:     </w:t>
      </w:r>
      <w:r w:rsidRPr="00970666" w:rsidR="00970666">
        <w:rPr>
          <w:rFonts w:ascii="Arial" w:eastAsia="Calibri" w:hAnsi="Arial" w:cs="Arial"/>
          <w:sz w:val="20"/>
        </w:rPr>
        <w:t xml:space="preserve">As product </w:t>
      </w:r>
      <w:r w:rsidR="00970666">
        <w:rPr>
          <w:rFonts w:ascii="Arial" w:eastAsia="Calibri" w:hAnsi="Arial" w:cs="Arial"/>
          <w:sz w:val="20"/>
        </w:rPr>
        <w:t>lead</w:t>
      </w:r>
      <w:r w:rsidR="00970666">
        <w:rPr>
          <w:rFonts w:ascii="Arial" w:eastAsia="Calibri" w:hAnsi="Arial" w:cs="Arial"/>
          <w:sz w:val="20"/>
        </w:rPr>
        <w:tab/>
      </w:r>
      <w:r>
        <w:fldChar w:fldCharType="begin"/>
      </w:r>
      <w:r>
        <w:instrText xml:space="preserve"> HYPERLINK "http://www.thecityguide.in" </w:instrText>
      </w:r>
      <w:r>
        <w:fldChar w:fldCharType="separate"/>
      </w:r>
      <w:r w:rsidRPr="00970666">
        <w:rPr>
          <w:rFonts w:ascii="Arial" w:eastAsia="Calibri" w:hAnsi="Arial" w:cs="Arial"/>
          <w:b/>
          <w:color w:val="002060"/>
          <w:sz w:val="20"/>
          <w:u w:val="single"/>
        </w:rPr>
        <w:t>www.thecityguide.in</w:t>
      </w:r>
      <w:r>
        <w:fldChar w:fldCharType="end"/>
      </w:r>
      <w:r w:rsidRPr="00970666">
        <w:rPr>
          <w:rFonts w:ascii="Arial" w:eastAsia="Calibri" w:hAnsi="Arial" w:cs="Arial"/>
          <w:b/>
          <w:color w:val="002060"/>
          <w:sz w:val="20"/>
        </w:rPr>
        <w:t xml:space="preserve"> | </w:t>
      </w:r>
      <w:r>
        <w:fldChar w:fldCharType="begin"/>
      </w:r>
      <w:r>
        <w:instrText xml:space="preserve"> HYPERLINK "http://www.winkbill.com" </w:instrText>
      </w:r>
      <w:r>
        <w:fldChar w:fldCharType="separate"/>
      </w:r>
      <w:r w:rsidRPr="00970666">
        <w:rPr>
          <w:rFonts w:ascii="Arial" w:eastAsia="Calibri" w:hAnsi="Arial" w:cs="Arial"/>
          <w:b/>
          <w:color w:val="002060"/>
          <w:sz w:val="20"/>
          <w:u w:val="single"/>
        </w:rPr>
        <w:t>www.winkbill.com</w:t>
      </w:r>
      <w:r>
        <w:fldChar w:fldCharType="end"/>
      </w:r>
    </w:p>
    <w:p w:rsidR="00185C63" w:rsidRPr="00970666" w:rsidP="00970666">
      <w:pPr>
        <w:spacing w:after="0"/>
        <w:rPr>
          <w:rFonts w:ascii="Arial" w:eastAsia="Calibri" w:hAnsi="Arial" w:cs="Arial"/>
          <w:b/>
          <w:sz w:val="20"/>
        </w:rPr>
      </w:pPr>
    </w:p>
    <w:p w:rsidR="005262B1" w:rsidRPr="00970666" w:rsidP="00970666">
      <w:pPr>
        <w:spacing w:after="0"/>
        <w:jc w:val="both"/>
        <w:rPr>
          <w:rFonts w:ascii="Arial" w:eastAsia="Calibri" w:hAnsi="Arial" w:cs="Arial"/>
          <w:b/>
          <w:sz w:val="20"/>
        </w:rPr>
      </w:pPr>
      <w:r w:rsidRPr="00970666">
        <w:rPr>
          <w:rFonts w:ascii="Arial" w:eastAsia="Calibri" w:hAnsi="Arial" w:cs="Arial"/>
          <w:b/>
          <w:sz w:val="20"/>
        </w:rPr>
        <w:t>Role/Responsibilities:</w:t>
      </w:r>
      <w:r w:rsidR="00970666">
        <w:rPr>
          <w:rFonts w:ascii="Arial" w:eastAsia="Calibri" w:hAnsi="Arial" w:cs="Arial"/>
          <w:b/>
          <w:sz w:val="20"/>
        </w:rPr>
        <w:t xml:space="preserve"> </w:t>
      </w:r>
      <w:r w:rsidRPr="00970666">
        <w:rPr>
          <w:rFonts w:ascii="Arial" w:eastAsia="Calibri" w:hAnsi="Arial" w:cs="Arial"/>
          <w:sz w:val="20"/>
        </w:rPr>
        <w:t xml:space="preserve">Involve in all the activates of Online Marketing, </w:t>
      </w:r>
      <w:r w:rsidR="00E079BB">
        <w:rPr>
          <w:rFonts w:ascii="Arial" w:eastAsia="Calibri" w:hAnsi="Arial" w:cs="Arial"/>
          <w:sz w:val="20"/>
        </w:rPr>
        <w:t>Product Development</w:t>
      </w:r>
      <w:r w:rsidRPr="00970666" w:rsidR="00E079BB">
        <w:rPr>
          <w:rFonts w:ascii="Arial" w:eastAsia="Calibri" w:hAnsi="Arial" w:cs="Arial"/>
          <w:sz w:val="20"/>
        </w:rPr>
        <w:t>,</w:t>
      </w:r>
      <w:r w:rsidR="00E079BB">
        <w:rPr>
          <w:rFonts w:ascii="Arial" w:eastAsia="Calibri" w:hAnsi="Arial" w:cs="Arial"/>
          <w:sz w:val="20"/>
        </w:rPr>
        <w:t xml:space="preserve"> </w:t>
      </w:r>
      <w:r w:rsidR="00671A02">
        <w:rPr>
          <w:rFonts w:ascii="Arial" w:eastAsia="Calibri" w:hAnsi="Arial" w:cs="Arial"/>
          <w:sz w:val="20"/>
        </w:rPr>
        <w:t>S</w:t>
      </w:r>
      <w:r w:rsidR="00E079BB">
        <w:rPr>
          <w:rFonts w:ascii="Arial" w:eastAsia="Calibri" w:hAnsi="Arial" w:cs="Arial"/>
          <w:sz w:val="20"/>
        </w:rPr>
        <w:t>MO,</w:t>
      </w:r>
      <w:r w:rsidRPr="00970666">
        <w:rPr>
          <w:rFonts w:ascii="Arial" w:eastAsia="Calibri" w:hAnsi="Arial" w:cs="Arial"/>
          <w:sz w:val="20"/>
        </w:rPr>
        <w:t xml:space="preserve"> SEO, Event Activity, Product Brand Management,</w:t>
      </w:r>
      <w:r w:rsidR="00671A02">
        <w:rPr>
          <w:rFonts w:ascii="Arial" w:eastAsia="Calibri" w:hAnsi="Arial" w:cs="Arial"/>
          <w:sz w:val="20"/>
        </w:rPr>
        <w:t xml:space="preserve"> </w:t>
      </w:r>
      <w:r w:rsidRPr="00970666">
        <w:rPr>
          <w:rFonts w:ascii="Arial" w:eastAsia="Calibri" w:hAnsi="Arial" w:cs="Arial"/>
          <w:sz w:val="20"/>
        </w:rPr>
        <w:t>Team Management &amp; Customer Relationship Management in the IT industry.</w:t>
      </w:r>
    </w:p>
    <w:p w:rsidR="000729A4" w:rsidRPr="00970666" w:rsidP="00970666">
      <w:pPr>
        <w:spacing w:after="0"/>
        <w:jc w:val="both"/>
        <w:rPr>
          <w:rFonts w:ascii="Arial" w:eastAsia="Calibri" w:hAnsi="Arial" w:cs="Arial"/>
          <w:sz w:val="20"/>
        </w:rPr>
      </w:pP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 xml:space="preserve">Leading, managing and supervising product development team. 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 xml:space="preserve">Guiding &amp; Coordinating online marketing and Search Engine Promotion  team 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Training, Recruitment, Supervision regarding SEO and online marketing team for better result.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Creating content writing strategy for TheCityGuide.in. [</w:t>
      </w:r>
      <w:r>
        <w:fldChar w:fldCharType="begin"/>
      </w:r>
      <w:r>
        <w:instrText xml:space="preserve"> HYPERLINK "http://www.thecityguide.in" </w:instrText>
      </w:r>
      <w:r>
        <w:fldChar w:fldCharType="separate"/>
      </w:r>
      <w:r w:rsidRPr="00970666">
        <w:rPr>
          <w:rFonts w:ascii="Arial" w:eastAsia="Calibri" w:hAnsi="Arial" w:cs="Arial"/>
          <w:sz w:val="20"/>
        </w:rPr>
        <w:t>www.thecityguide.in</w:t>
      </w:r>
      <w:r>
        <w:fldChar w:fldCharType="end"/>
      </w:r>
      <w:r w:rsidRPr="00970666">
        <w:rPr>
          <w:rFonts w:ascii="Arial" w:eastAsia="Calibri" w:hAnsi="Arial" w:cs="Arial"/>
          <w:sz w:val="20"/>
        </w:rPr>
        <w:t>]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 xml:space="preserve">Guiding development team about new enhancements and managing </w:t>
      </w:r>
      <w:r w:rsidRPr="00970666" w:rsidR="00B048F4">
        <w:rPr>
          <w:rFonts w:ascii="Arial" w:eastAsia="Calibri" w:hAnsi="Arial" w:cs="Arial"/>
          <w:sz w:val="20"/>
        </w:rPr>
        <w:t>d</w:t>
      </w:r>
      <w:r w:rsidRPr="00970666">
        <w:rPr>
          <w:rFonts w:ascii="Arial" w:eastAsia="Calibri" w:hAnsi="Arial" w:cs="Arial"/>
          <w:sz w:val="20"/>
        </w:rPr>
        <w:t xml:space="preserve">ata acquisition for </w:t>
      </w:r>
      <w:r>
        <w:fldChar w:fldCharType="begin"/>
      </w:r>
      <w:r>
        <w:instrText xml:space="preserve"> HYPERLINK "http://www.TheCityGuide.in" </w:instrText>
      </w:r>
      <w:r>
        <w:fldChar w:fldCharType="separate"/>
      </w:r>
      <w:r w:rsidRPr="00970666" w:rsidR="00B048F4">
        <w:rPr>
          <w:rFonts w:ascii="Arial" w:eastAsia="Calibri" w:hAnsi="Arial" w:cs="Arial"/>
          <w:sz w:val="20"/>
        </w:rPr>
        <w:t>www.TheCityGuide.in</w:t>
      </w:r>
      <w:r>
        <w:fldChar w:fldCharType="end"/>
      </w:r>
      <w:r w:rsidRPr="00970666" w:rsidR="00B048F4">
        <w:rPr>
          <w:rFonts w:ascii="Arial" w:eastAsia="Calibri" w:hAnsi="Arial" w:cs="Arial"/>
          <w:sz w:val="20"/>
        </w:rPr>
        <w:t xml:space="preserve"> </w:t>
      </w:r>
      <w:r w:rsidRPr="00970666">
        <w:rPr>
          <w:rFonts w:ascii="Arial" w:eastAsia="Calibri" w:hAnsi="Arial" w:cs="Arial"/>
          <w:sz w:val="20"/>
        </w:rPr>
        <w:t>with help of Data Research Center.</w:t>
      </w:r>
    </w:p>
    <w:p w:rsidR="00E079BB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E079BB">
        <w:rPr>
          <w:rFonts w:ascii="Arial" w:eastAsia="Calibri" w:hAnsi="Arial" w:cs="Arial"/>
          <w:sz w:val="20"/>
        </w:rPr>
        <w:t xml:space="preserve">Proposition of new business </w:t>
      </w:r>
      <w:r>
        <w:rPr>
          <w:rFonts w:ascii="Arial" w:eastAsia="Calibri" w:hAnsi="Arial" w:cs="Arial"/>
          <w:sz w:val="20"/>
        </w:rPr>
        <w:t>models and ideas to management.</w:t>
      </w:r>
    </w:p>
    <w:p w:rsidR="005262B1" w:rsidRPr="00E079BB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E079BB">
        <w:rPr>
          <w:rFonts w:ascii="Arial" w:eastAsia="Calibri" w:hAnsi="Arial" w:cs="Arial"/>
          <w:sz w:val="20"/>
        </w:rPr>
        <w:t xml:space="preserve">Identifying/Creating profit </w:t>
      </w:r>
      <w:r w:rsidRPr="00E079BB" w:rsidR="007D22D3">
        <w:rPr>
          <w:rFonts w:ascii="Arial" w:eastAsia="Calibri" w:hAnsi="Arial" w:cs="Arial"/>
          <w:sz w:val="20"/>
        </w:rPr>
        <w:t>center</w:t>
      </w:r>
      <w:r w:rsidRPr="00E079BB">
        <w:rPr>
          <w:rFonts w:ascii="Arial" w:eastAsia="Calibri" w:hAnsi="Arial" w:cs="Arial"/>
          <w:sz w:val="20"/>
        </w:rPr>
        <w:t xml:space="preserve"> among existing product. 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Mak</w:t>
      </w:r>
      <w:r w:rsidR="007D22D3">
        <w:rPr>
          <w:rFonts w:ascii="Arial" w:eastAsia="Calibri" w:hAnsi="Arial" w:cs="Arial"/>
          <w:sz w:val="20"/>
        </w:rPr>
        <w:t>ing strategy as per management s</w:t>
      </w:r>
      <w:r w:rsidRPr="00970666">
        <w:rPr>
          <w:rFonts w:ascii="Arial" w:eastAsia="Calibri" w:hAnsi="Arial" w:cs="Arial"/>
          <w:sz w:val="20"/>
        </w:rPr>
        <w:t>uggestion and recommendation about product development work, Operation and A to Z Process Management for Data Research Centre.</w:t>
      </w:r>
    </w:p>
    <w:p w:rsidR="005262B1" w:rsidRPr="00970666" w:rsidP="00970666">
      <w:pPr>
        <w:spacing w:after="0"/>
        <w:rPr>
          <w:rFonts w:ascii="Arial" w:eastAsia="Calibri" w:hAnsi="Arial" w:cs="Arial"/>
          <w:b/>
          <w:sz w:val="20"/>
        </w:rPr>
      </w:pPr>
      <w:r w:rsidRPr="00970666">
        <w:rPr>
          <w:rFonts w:ascii="Arial" w:eastAsia="Calibri" w:hAnsi="Arial" w:cs="Arial"/>
          <w:b/>
          <w:sz w:val="20"/>
        </w:rPr>
        <w:t xml:space="preserve">                                  </w:t>
      </w:r>
    </w:p>
    <w:p w:rsidR="00970666" w:rsidP="00970666">
      <w:pPr>
        <w:spacing w:after="0"/>
        <w:rPr>
          <w:rFonts w:ascii="Arial" w:eastAsia="Calibri" w:hAnsi="Arial" w:cs="Arial"/>
          <w:b/>
          <w:sz w:val="20"/>
        </w:rPr>
      </w:pPr>
      <w:r>
        <w:rPr>
          <w:rFonts w:ascii="Arial" w:eastAsia="Calibri" w:hAnsi="Arial" w:cs="Arial"/>
          <w:b/>
          <w:sz w:val="20"/>
        </w:rPr>
        <w:t>VR</w:t>
      </w:r>
      <w:r w:rsidR="009453C6">
        <w:rPr>
          <w:rFonts w:ascii="Arial" w:eastAsia="Calibri" w:hAnsi="Arial" w:cs="Arial"/>
          <w:b/>
          <w:sz w:val="20"/>
        </w:rPr>
        <w:t xml:space="preserve">I SOFTWARE PRIVATE LIMITED </w:t>
      </w:r>
      <w:r w:rsidR="009453C6">
        <w:rPr>
          <w:rFonts w:ascii="Arial" w:eastAsia="Calibri" w:hAnsi="Arial" w:cs="Arial"/>
          <w:b/>
          <w:sz w:val="20"/>
        </w:rPr>
        <w:tab/>
      </w:r>
      <w:r w:rsidR="009453C6">
        <w:rPr>
          <w:rFonts w:ascii="Arial" w:eastAsia="Calibri" w:hAnsi="Arial" w:cs="Arial"/>
          <w:b/>
          <w:sz w:val="20"/>
        </w:rPr>
        <w:tab/>
      </w:r>
      <w:r w:rsidR="009453C6">
        <w:rPr>
          <w:rFonts w:ascii="Arial" w:eastAsia="Calibri" w:hAnsi="Arial" w:cs="Arial"/>
          <w:b/>
          <w:sz w:val="20"/>
        </w:rPr>
        <w:tab/>
      </w:r>
      <w:r w:rsidR="009453C6">
        <w:rPr>
          <w:rFonts w:ascii="Arial" w:eastAsia="Calibri" w:hAnsi="Arial" w:cs="Arial"/>
          <w:b/>
          <w:sz w:val="20"/>
        </w:rPr>
        <w:tab/>
        <w:t xml:space="preserve">               </w:t>
      </w:r>
      <w:r w:rsidRPr="00FE07A6">
        <w:rPr>
          <w:rFonts w:ascii="Arial" w:eastAsia="Calibri" w:hAnsi="Arial" w:cs="Arial"/>
          <w:b/>
          <w:sz w:val="20"/>
        </w:rPr>
        <w:t>| April.</w:t>
      </w:r>
      <w:r w:rsidRPr="00FE07A6">
        <w:rPr>
          <w:rFonts w:ascii="Arial" w:eastAsia="Calibri" w:hAnsi="Arial" w:cs="Arial"/>
          <w:b/>
          <w:sz w:val="20"/>
        </w:rPr>
        <w:t xml:space="preserve"> 2005 to Nov 2008 |</w:t>
      </w:r>
    </w:p>
    <w:p w:rsidR="005262B1" w:rsidRPr="00DA39D7" w:rsidP="00970666">
      <w:pPr>
        <w:spacing w:after="0"/>
        <w:rPr>
          <w:rFonts w:ascii="Arial" w:eastAsia="Calibri" w:hAnsi="Arial" w:cs="Arial"/>
          <w:sz w:val="20"/>
        </w:rPr>
      </w:pPr>
      <w:r w:rsidRPr="00DA39D7">
        <w:rPr>
          <w:rFonts w:ascii="Arial" w:eastAsia="Calibri" w:hAnsi="Arial" w:cs="Arial"/>
          <w:sz w:val="20"/>
        </w:rPr>
        <w:t xml:space="preserve">Sister Concern of VRI Solutions, USA </w:t>
      </w:r>
    </w:p>
    <w:p w:rsidR="005262B1" w:rsidRPr="00DA39D7" w:rsidP="00970666">
      <w:pPr>
        <w:spacing w:after="0"/>
        <w:rPr>
          <w:rFonts w:ascii="Arial" w:eastAsia="Calibri" w:hAnsi="Arial" w:cs="Arial"/>
          <w:sz w:val="20"/>
        </w:rPr>
      </w:pPr>
      <w:r w:rsidRPr="00DA39D7">
        <w:rPr>
          <w:rFonts w:ascii="Arial" w:eastAsia="Calibri" w:hAnsi="Arial" w:cs="Arial"/>
          <w:sz w:val="20"/>
        </w:rPr>
        <w:t>Manager</w:t>
      </w:r>
      <w:r w:rsidRPr="00DA39D7" w:rsidR="0062514B">
        <w:rPr>
          <w:rFonts w:ascii="Arial" w:eastAsia="Calibri" w:hAnsi="Arial" w:cs="Arial"/>
          <w:sz w:val="20"/>
        </w:rPr>
        <w:t xml:space="preserve"> - Online Marketing </w:t>
      </w:r>
      <w:r w:rsidR="00ED0B64">
        <w:rPr>
          <w:rFonts w:ascii="Arial" w:eastAsia="Calibri" w:hAnsi="Arial" w:cs="Arial"/>
          <w:sz w:val="20"/>
        </w:rPr>
        <w:t>&amp; HR</w:t>
      </w:r>
    </w:p>
    <w:p w:rsidR="00970666" w:rsidRPr="00970666" w:rsidP="00970666">
      <w:pPr>
        <w:spacing w:after="0"/>
        <w:jc w:val="both"/>
        <w:rPr>
          <w:rFonts w:ascii="Arial" w:eastAsia="Calibri" w:hAnsi="Arial" w:cs="Arial"/>
          <w:sz w:val="20"/>
        </w:rPr>
      </w:pPr>
    </w:p>
    <w:p w:rsidR="005262B1" w:rsidP="00970666">
      <w:p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b/>
          <w:sz w:val="20"/>
        </w:rPr>
        <w:t>Role/Responsibilities</w:t>
      </w:r>
      <w:r w:rsidRPr="00970666">
        <w:rPr>
          <w:rFonts w:ascii="Arial" w:eastAsia="Calibri" w:hAnsi="Arial" w:cs="Arial"/>
          <w:sz w:val="20"/>
        </w:rPr>
        <w:t>: Involve in all the activates of Online Marketing, Domestic Sales , SEO, Business Development, Team Management &amp; Customer Relationship Management in the IT industry.</w:t>
      </w:r>
    </w:p>
    <w:p w:rsidR="00970666" w:rsidRPr="00970666" w:rsidP="00970666">
      <w:pPr>
        <w:spacing w:after="0"/>
        <w:jc w:val="both"/>
        <w:rPr>
          <w:rFonts w:ascii="Arial" w:eastAsia="Calibri" w:hAnsi="Arial" w:cs="Arial"/>
          <w:sz w:val="20"/>
        </w:rPr>
      </w:pPr>
    </w:p>
    <w:p w:rsidR="005262B1" w:rsidRPr="00E079BB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E079BB">
        <w:rPr>
          <w:rFonts w:ascii="Arial" w:eastAsia="Calibri" w:hAnsi="Arial" w:cs="Arial"/>
          <w:sz w:val="20"/>
        </w:rPr>
        <w:t xml:space="preserve">Online </w:t>
      </w:r>
      <w:r w:rsidRPr="00E079BB" w:rsidR="00E079BB">
        <w:rPr>
          <w:rFonts w:ascii="Arial" w:eastAsia="Calibri" w:hAnsi="Arial" w:cs="Arial"/>
          <w:sz w:val="20"/>
        </w:rPr>
        <w:t>Marketing, Marketing</w:t>
      </w:r>
      <w:r w:rsidRPr="00E079BB" w:rsidR="00C32BD7">
        <w:rPr>
          <w:rFonts w:ascii="Arial" w:eastAsia="Calibri" w:hAnsi="Arial" w:cs="Arial"/>
          <w:sz w:val="20"/>
        </w:rPr>
        <w:t xml:space="preserve"> research</w:t>
      </w:r>
      <w:r w:rsidRPr="00E079BB" w:rsidR="00E079BB">
        <w:rPr>
          <w:rFonts w:ascii="Arial" w:eastAsia="Calibri" w:hAnsi="Arial" w:cs="Arial"/>
          <w:sz w:val="20"/>
        </w:rPr>
        <w:t xml:space="preserve">, </w:t>
      </w:r>
      <w:r w:rsidRPr="00E079BB" w:rsidR="0062514B">
        <w:rPr>
          <w:rFonts w:ascii="Arial" w:eastAsia="Calibri" w:hAnsi="Arial" w:cs="Arial"/>
          <w:sz w:val="20"/>
        </w:rPr>
        <w:t xml:space="preserve">Revenue Generation </w:t>
      </w:r>
      <w:r w:rsidRPr="00E079BB" w:rsidR="000729A4">
        <w:rPr>
          <w:rFonts w:ascii="Arial" w:eastAsia="Calibri" w:hAnsi="Arial" w:cs="Arial"/>
          <w:sz w:val="20"/>
        </w:rPr>
        <w:t>,</w:t>
      </w:r>
      <w:r w:rsidRPr="00E079BB" w:rsidR="0062514B">
        <w:rPr>
          <w:rFonts w:ascii="Arial" w:eastAsia="Calibri" w:hAnsi="Arial" w:cs="Arial"/>
          <w:sz w:val="20"/>
        </w:rPr>
        <w:t>Gap Analysis</w:t>
      </w:r>
      <w:r w:rsidRPr="00E079BB" w:rsidR="000729A4">
        <w:rPr>
          <w:rFonts w:ascii="Arial" w:eastAsia="Calibri" w:hAnsi="Arial" w:cs="Arial"/>
          <w:sz w:val="20"/>
        </w:rPr>
        <w:t xml:space="preserve">, </w:t>
      </w:r>
      <w:r w:rsidRPr="00E079BB" w:rsidR="0062514B">
        <w:rPr>
          <w:rFonts w:ascii="Arial" w:eastAsia="Calibri" w:hAnsi="Arial" w:cs="Arial"/>
          <w:sz w:val="20"/>
        </w:rPr>
        <w:t xml:space="preserve">Budget Analysis </w:t>
      </w:r>
      <w:r w:rsidRPr="00E079BB" w:rsidR="000729A4">
        <w:rPr>
          <w:rFonts w:ascii="Arial" w:eastAsia="Calibri" w:hAnsi="Arial" w:cs="Arial"/>
          <w:sz w:val="20"/>
        </w:rPr>
        <w:t>for Portals</w:t>
      </w:r>
      <w:r w:rsidRPr="00E079BB" w:rsidR="00E079BB">
        <w:rPr>
          <w:rFonts w:ascii="Arial" w:eastAsia="Calibri" w:hAnsi="Arial" w:cs="Arial"/>
          <w:sz w:val="20"/>
        </w:rPr>
        <w:t xml:space="preserve">, </w:t>
      </w:r>
      <w:r w:rsidRPr="00E079BB" w:rsidR="00BB3591">
        <w:rPr>
          <w:rFonts w:ascii="Arial" w:eastAsia="Calibri" w:hAnsi="Arial" w:cs="Arial"/>
          <w:sz w:val="20"/>
        </w:rPr>
        <w:t>Customers’</w:t>
      </w:r>
      <w:r w:rsidRPr="00E079BB" w:rsidR="0062514B">
        <w:rPr>
          <w:rFonts w:ascii="Arial" w:eastAsia="Calibri" w:hAnsi="Arial" w:cs="Arial"/>
          <w:sz w:val="20"/>
        </w:rPr>
        <w:t xml:space="preserve"> requirements with-in a time frame with the use of web technologies</w:t>
      </w:r>
    </w:p>
    <w:p w:rsidR="00B048F4" w:rsidRPr="00BB3591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BB3591">
        <w:rPr>
          <w:rFonts w:ascii="Arial" w:eastAsia="Calibri" w:hAnsi="Arial" w:cs="Arial"/>
          <w:sz w:val="20"/>
        </w:rPr>
        <w:t>New methodologies for digital marketing</w:t>
      </w:r>
      <w:r w:rsidR="00BB3591">
        <w:rPr>
          <w:rFonts w:ascii="Arial" w:eastAsia="Calibri" w:hAnsi="Arial" w:cs="Arial"/>
          <w:sz w:val="20"/>
        </w:rPr>
        <w:t xml:space="preserve"> and </w:t>
      </w:r>
      <w:r w:rsidRPr="00BB3591">
        <w:rPr>
          <w:rFonts w:ascii="Arial" w:eastAsia="Calibri" w:hAnsi="Arial" w:cs="Arial"/>
          <w:sz w:val="20"/>
        </w:rPr>
        <w:t>traffic generation</w:t>
      </w:r>
      <w:r w:rsidRPr="00BB3591">
        <w:rPr>
          <w:rFonts w:ascii="Arial" w:eastAsia="Calibri" w:hAnsi="Arial" w:cs="Arial"/>
          <w:sz w:val="20"/>
        </w:rPr>
        <w:t xml:space="preserve"> </w:t>
      </w:r>
    </w:p>
    <w:p w:rsidR="00B048F4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 xml:space="preserve">Managing the web </w:t>
      </w:r>
      <w:r w:rsidRPr="00970666" w:rsidR="0062514B">
        <w:rPr>
          <w:rFonts w:ascii="Arial" w:eastAsia="Calibri" w:hAnsi="Arial" w:cs="Arial"/>
          <w:sz w:val="20"/>
        </w:rPr>
        <w:t>development te</w:t>
      </w:r>
      <w:r w:rsidRPr="00970666">
        <w:rPr>
          <w:rFonts w:ascii="Arial" w:eastAsia="Calibri" w:hAnsi="Arial" w:cs="Arial"/>
          <w:sz w:val="20"/>
        </w:rPr>
        <w:t xml:space="preserve">am (Site </w:t>
      </w:r>
      <w:r w:rsidRPr="00970666">
        <w:rPr>
          <w:rFonts w:ascii="Arial" w:eastAsia="Calibri" w:hAnsi="Arial" w:cs="Arial"/>
          <w:sz w:val="20"/>
        </w:rPr>
        <w:t>monitoring, Site</w:t>
      </w:r>
      <w:r w:rsidRPr="00970666">
        <w:rPr>
          <w:rFonts w:ascii="Arial" w:eastAsia="Calibri" w:hAnsi="Arial" w:cs="Arial"/>
          <w:sz w:val="20"/>
        </w:rPr>
        <w:t xml:space="preserve"> </w:t>
      </w:r>
      <w:r w:rsidRPr="00970666">
        <w:rPr>
          <w:rFonts w:ascii="Arial" w:eastAsia="Calibri" w:hAnsi="Arial" w:cs="Arial"/>
          <w:sz w:val="20"/>
        </w:rPr>
        <w:t>analyzing</w:t>
      </w:r>
      <w:r w:rsidRPr="00970666" w:rsidR="0062514B">
        <w:rPr>
          <w:rFonts w:ascii="Arial" w:eastAsia="Calibri" w:hAnsi="Arial" w:cs="Arial"/>
          <w:sz w:val="20"/>
        </w:rPr>
        <w:t xml:space="preserve">, Site optimization, </w:t>
      </w:r>
      <w:r w:rsidRPr="00970666" w:rsidR="0062514B">
        <w:rPr>
          <w:rFonts w:ascii="Arial" w:eastAsia="Calibri" w:hAnsi="Arial" w:cs="Arial"/>
          <w:sz w:val="20"/>
        </w:rPr>
        <w:br/>
        <w:t xml:space="preserve">Site Maintenance) </w:t>
      </w:r>
    </w:p>
    <w:p w:rsidR="00B048F4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Assigning projects and taking feedback from the development &amp; SEO Team</w:t>
      </w:r>
    </w:p>
    <w:p w:rsid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Website marketing &amp; promotion</w:t>
      </w:r>
    </w:p>
    <w:p w:rsidR="005262B1" w:rsidRPr="007D22D3" w:rsidP="007D22D3">
      <w:pPr>
        <w:spacing w:after="0"/>
        <w:jc w:val="both"/>
        <w:rPr>
          <w:rFonts w:ascii="Arial" w:eastAsia="Calibri" w:hAnsi="Arial" w:cs="Arial"/>
          <w:sz w:val="20"/>
        </w:rPr>
      </w:pPr>
      <w:r w:rsidRPr="007D22D3">
        <w:rPr>
          <w:rFonts w:ascii="Arial" w:eastAsia="Calibri" w:hAnsi="Arial" w:cs="Arial"/>
          <w:b/>
          <w:sz w:val="20"/>
        </w:rPr>
        <w:t>Other</w:t>
      </w:r>
      <w:r w:rsidRPr="007D22D3">
        <w:rPr>
          <w:rFonts w:ascii="Arial" w:eastAsia="Calibri" w:hAnsi="Arial" w:cs="Arial"/>
          <w:sz w:val="20"/>
        </w:rPr>
        <w:t xml:space="preserve"> </w:t>
      </w:r>
      <w:r w:rsidRPr="007D22D3" w:rsidR="00FE07A6">
        <w:rPr>
          <w:rFonts w:ascii="Arial" w:eastAsia="Calibri" w:hAnsi="Arial" w:cs="Arial"/>
          <w:b/>
          <w:sz w:val="20"/>
        </w:rPr>
        <w:t>HR Works</w:t>
      </w:r>
      <w:r w:rsidRPr="007D22D3">
        <w:rPr>
          <w:rFonts w:ascii="Arial" w:eastAsia="Calibri" w:hAnsi="Arial" w:cs="Arial"/>
          <w:sz w:val="20"/>
        </w:rPr>
        <w:t xml:space="preserve"> 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Sourcing right applicant</w:t>
      </w:r>
      <w:r w:rsidRPr="00970666" w:rsidR="001918CA">
        <w:rPr>
          <w:rFonts w:ascii="Arial" w:eastAsia="Calibri" w:hAnsi="Arial" w:cs="Arial"/>
          <w:sz w:val="20"/>
        </w:rPr>
        <w:t>s</w:t>
      </w:r>
      <w:r w:rsidRPr="00970666">
        <w:rPr>
          <w:rFonts w:ascii="Arial" w:eastAsia="Calibri" w:hAnsi="Arial" w:cs="Arial"/>
          <w:sz w:val="20"/>
        </w:rPr>
        <w:t xml:space="preserve"> through various channels – Job Postings, Employee referrals, applicant referrals, Job portals, &amp; through Vendors, 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Conducting the preliminary telephonic interview to understand candidate’s competencies.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Scheduling applicants for technical and Telephonic interview</w:t>
      </w:r>
      <w:r w:rsidRPr="00970666" w:rsidR="001918CA">
        <w:rPr>
          <w:rFonts w:ascii="Arial" w:eastAsia="Calibri" w:hAnsi="Arial" w:cs="Arial"/>
          <w:sz w:val="20"/>
        </w:rPr>
        <w:t xml:space="preserve"> and h</w:t>
      </w:r>
      <w:r w:rsidRPr="00970666">
        <w:rPr>
          <w:rFonts w:ascii="Arial" w:eastAsia="Calibri" w:hAnsi="Arial" w:cs="Arial"/>
          <w:sz w:val="20"/>
        </w:rPr>
        <w:t>andl</w:t>
      </w:r>
      <w:r w:rsidRPr="00970666" w:rsidR="001918CA">
        <w:rPr>
          <w:rFonts w:ascii="Arial" w:eastAsia="Calibri" w:hAnsi="Arial" w:cs="Arial"/>
          <w:sz w:val="20"/>
        </w:rPr>
        <w:t>ing</w:t>
      </w:r>
      <w:r w:rsidRPr="00970666">
        <w:rPr>
          <w:rFonts w:ascii="Arial" w:eastAsia="Calibri" w:hAnsi="Arial" w:cs="Arial"/>
          <w:sz w:val="20"/>
        </w:rPr>
        <w:t xml:space="preserve"> Walk-in-Interview</w:t>
      </w:r>
      <w:r w:rsidRPr="00970666" w:rsidR="001918CA">
        <w:rPr>
          <w:rFonts w:ascii="Arial" w:eastAsia="Calibri" w:hAnsi="Arial" w:cs="Arial"/>
          <w:sz w:val="20"/>
        </w:rPr>
        <w:t xml:space="preserve"> &amp; Written Test.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 xml:space="preserve">Conducting and evaluating written tests, as per the job description and business requirement. 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Regul</w:t>
      </w:r>
      <w:r w:rsidRPr="00970666" w:rsidR="001918CA">
        <w:rPr>
          <w:rFonts w:ascii="Arial" w:eastAsia="Calibri" w:hAnsi="Arial" w:cs="Arial"/>
          <w:sz w:val="20"/>
        </w:rPr>
        <w:t>ar meeting with Functional head</w:t>
      </w:r>
      <w:r w:rsidRPr="00970666">
        <w:rPr>
          <w:rFonts w:ascii="Arial" w:eastAsia="Calibri" w:hAnsi="Arial" w:cs="Arial"/>
          <w:sz w:val="20"/>
        </w:rPr>
        <w:t>s</w:t>
      </w:r>
      <w:r w:rsidRPr="00970666" w:rsidR="001918CA">
        <w:rPr>
          <w:rFonts w:ascii="Arial" w:eastAsia="Calibri" w:hAnsi="Arial" w:cs="Arial"/>
          <w:sz w:val="20"/>
        </w:rPr>
        <w:t>’</w:t>
      </w:r>
      <w:r w:rsidRPr="00970666">
        <w:rPr>
          <w:rFonts w:ascii="Arial" w:eastAsia="Calibri" w:hAnsi="Arial" w:cs="Arial"/>
          <w:sz w:val="20"/>
        </w:rPr>
        <w:t>/Project Mangers</w:t>
      </w:r>
      <w:r w:rsidRPr="00970666" w:rsidR="001918CA">
        <w:rPr>
          <w:rFonts w:ascii="Arial" w:eastAsia="Calibri" w:hAnsi="Arial" w:cs="Arial"/>
          <w:sz w:val="20"/>
        </w:rPr>
        <w:t>’</w:t>
      </w:r>
      <w:r w:rsidRPr="00970666">
        <w:rPr>
          <w:rFonts w:ascii="Arial" w:eastAsia="Calibri" w:hAnsi="Arial" w:cs="Arial"/>
          <w:sz w:val="20"/>
        </w:rPr>
        <w:t xml:space="preserve"> for </w:t>
      </w:r>
      <w:r w:rsidRPr="00970666" w:rsidR="001918CA">
        <w:rPr>
          <w:rFonts w:ascii="Arial" w:eastAsia="Calibri" w:hAnsi="Arial" w:cs="Arial"/>
          <w:sz w:val="20"/>
        </w:rPr>
        <w:t xml:space="preserve">upcoming </w:t>
      </w:r>
      <w:r w:rsidRPr="00970666">
        <w:rPr>
          <w:rFonts w:ascii="Arial" w:eastAsia="Calibri" w:hAnsi="Arial" w:cs="Arial"/>
          <w:sz w:val="20"/>
        </w:rPr>
        <w:t>requirement</w:t>
      </w:r>
      <w:r w:rsidRPr="00970666" w:rsidR="001918CA">
        <w:rPr>
          <w:rFonts w:ascii="Arial" w:eastAsia="Calibri" w:hAnsi="Arial" w:cs="Arial"/>
          <w:sz w:val="20"/>
        </w:rPr>
        <w:t>s</w:t>
      </w:r>
      <w:r w:rsidRPr="00970666">
        <w:rPr>
          <w:rFonts w:ascii="Arial" w:eastAsia="Calibri" w:hAnsi="Arial" w:cs="Arial"/>
          <w:sz w:val="20"/>
        </w:rPr>
        <w:t>.</w:t>
      </w:r>
    </w:p>
    <w:p w:rsidR="005262B1" w:rsidRPr="00970666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Meeting regularly with vendors to communicate the requirement and process for hiring candidates.</w:t>
      </w:r>
    </w:p>
    <w:p w:rsidR="005262B1" w:rsidP="00970666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Calibri" w:hAnsi="Arial" w:cs="Arial"/>
          <w:sz w:val="20"/>
        </w:rPr>
      </w:pPr>
      <w:r w:rsidRPr="00970666">
        <w:rPr>
          <w:rFonts w:ascii="Arial" w:eastAsia="Calibri" w:hAnsi="Arial" w:cs="Arial"/>
          <w:sz w:val="20"/>
        </w:rPr>
        <w:t>Reporting on d</w:t>
      </w:r>
      <w:r w:rsidRPr="00970666" w:rsidR="0062514B">
        <w:rPr>
          <w:rFonts w:ascii="Arial" w:eastAsia="Calibri" w:hAnsi="Arial" w:cs="Arial"/>
          <w:sz w:val="20"/>
        </w:rPr>
        <w:t xml:space="preserve">aily </w:t>
      </w:r>
      <w:r w:rsidRPr="00970666">
        <w:rPr>
          <w:rFonts w:ascii="Arial" w:eastAsia="Calibri" w:hAnsi="Arial" w:cs="Arial"/>
          <w:sz w:val="20"/>
        </w:rPr>
        <w:t xml:space="preserve">activities and reports with group </w:t>
      </w:r>
      <w:r w:rsidRPr="00970666" w:rsidR="0062514B">
        <w:rPr>
          <w:rFonts w:ascii="Arial" w:eastAsia="Calibri" w:hAnsi="Arial" w:cs="Arial"/>
          <w:sz w:val="20"/>
        </w:rPr>
        <w:t xml:space="preserve">CEO </w:t>
      </w:r>
      <w:r w:rsidRPr="00970666">
        <w:rPr>
          <w:rFonts w:ascii="Arial" w:eastAsia="Calibri" w:hAnsi="Arial" w:cs="Arial"/>
          <w:sz w:val="20"/>
        </w:rPr>
        <w:t xml:space="preserve">based in </w:t>
      </w:r>
      <w:r w:rsidRPr="00970666" w:rsidR="0062514B">
        <w:rPr>
          <w:rFonts w:ascii="Arial" w:eastAsia="Calibri" w:hAnsi="Arial" w:cs="Arial"/>
          <w:sz w:val="20"/>
        </w:rPr>
        <w:t>USA.</w:t>
      </w:r>
    </w:p>
    <w:p w:rsidR="00FE07A6" w:rsidRPr="00970666" w:rsidP="00FE07A6">
      <w:pPr>
        <w:pStyle w:val="ListParagraph"/>
        <w:spacing w:after="0"/>
        <w:jc w:val="both"/>
        <w:rPr>
          <w:rFonts w:ascii="Arial" w:eastAsia="Calibri" w:hAnsi="Arial" w:cs="Arial"/>
          <w:sz w:val="20"/>
        </w:rPr>
      </w:pPr>
    </w:p>
    <w:p w:rsidR="00FE07A6" w:rsidRPr="00FE07A6" w:rsidP="00FE07A6">
      <w:pPr>
        <w:shd w:val="clear" w:color="auto" w:fill="0070C0"/>
        <w:spacing w:after="0" w:line="240" w:lineRule="auto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FE07A6">
        <w:rPr>
          <w:rFonts w:ascii="Arial" w:hAnsi="Arial" w:cs="Arial"/>
          <w:b/>
          <w:color w:val="FFFFFF" w:themeColor="background1"/>
          <w:sz w:val="20"/>
          <w:szCs w:val="20"/>
        </w:rPr>
        <w:t>Personal Details</w:t>
      </w:r>
    </w:p>
    <w:p w:rsidR="00FE07A6" w:rsidP="00FE07A6">
      <w:pPr>
        <w:spacing w:after="0" w:line="240" w:lineRule="auto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FE07A6" w:rsidRPr="00FE07A6" w:rsidP="00FE07A6">
      <w:pPr>
        <w:spacing w:after="0" w:line="240" w:lineRule="auto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FE07A6">
        <w:rPr>
          <w:rFonts w:ascii="Arial" w:hAnsi="Arial" w:cs="Arial"/>
          <w:b/>
          <w:color w:val="262626" w:themeColor="text1" w:themeTint="D9"/>
          <w:sz w:val="20"/>
          <w:szCs w:val="20"/>
        </w:rPr>
        <w:t>Date of Birth:</w:t>
      </w:r>
      <w:r w:rsidRPr="00FE07A6">
        <w:rPr>
          <w:rFonts w:ascii="Arial" w:hAnsi="Arial" w:cs="Arial"/>
          <w:b/>
          <w:color w:val="262626" w:themeColor="text1" w:themeTint="D9"/>
          <w:sz w:val="20"/>
          <w:szCs w:val="20"/>
        </w:rPr>
        <w:tab/>
      </w:r>
      <w:r w:rsidRPr="00FE07A6">
        <w:rPr>
          <w:rFonts w:ascii="Arial" w:hAnsi="Arial" w:cs="Arial"/>
          <w:color w:val="262626" w:themeColor="text1" w:themeTint="D9"/>
          <w:sz w:val="20"/>
          <w:szCs w:val="20"/>
        </w:rPr>
        <w:tab/>
        <w:t>05- January -1979</w:t>
      </w:r>
      <w:r w:rsidRPr="00FE07A6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:rsidR="00FE07A6" w:rsidRPr="00FE07A6" w:rsidP="00FE07A6">
      <w:pPr>
        <w:spacing w:after="0" w:line="240" w:lineRule="auto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FE07A6">
        <w:rPr>
          <w:rFonts w:ascii="Arial" w:hAnsi="Arial" w:cs="Arial"/>
          <w:b/>
          <w:color w:val="262626" w:themeColor="text1" w:themeTint="D9"/>
          <w:sz w:val="20"/>
          <w:szCs w:val="20"/>
        </w:rPr>
        <w:t>Languages Known:</w:t>
      </w:r>
      <w:r w:rsidRPr="00FE07A6">
        <w:rPr>
          <w:rFonts w:ascii="Arial" w:hAnsi="Arial" w:cs="Arial"/>
          <w:color w:val="262626" w:themeColor="text1" w:themeTint="D9"/>
          <w:sz w:val="20"/>
          <w:szCs w:val="20"/>
        </w:rPr>
        <w:tab/>
        <w:t>English &amp; Hindi</w:t>
      </w:r>
    </w:p>
    <w:p w:rsidR="00FE07A6" w:rsidRPr="00FE07A6" w:rsidP="00FE07A6">
      <w:pPr>
        <w:spacing w:after="0" w:line="240" w:lineRule="auto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FE07A6">
        <w:rPr>
          <w:rFonts w:ascii="Arial" w:hAnsi="Arial" w:cs="Arial"/>
          <w:b/>
          <w:color w:val="262626" w:themeColor="text1" w:themeTint="D9"/>
          <w:sz w:val="20"/>
          <w:szCs w:val="20"/>
        </w:rPr>
        <w:t>Passport:</w:t>
      </w:r>
      <w:r w:rsidRPr="00FE07A6">
        <w:rPr>
          <w:rFonts w:ascii="Arial" w:hAnsi="Arial" w:cs="Arial"/>
          <w:color w:val="262626" w:themeColor="text1" w:themeTint="D9"/>
          <w:sz w:val="20"/>
          <w:szCs w:val="20"/>
        </w:rPr>
        <w:tab/>
      </w:r>
      <w:r w:rsidRPr="00FE07A6">
        <w:rPr>
          <w:rFonts w:ascii="Arial" w:hAnsi="Arial" w:cs="Arial"/>
          <w:color w:val="262626" w:themeColor="text1" w:themeTint="D9"/>
          <w:sz w:val="20"/>
          <w:szCs w:val="20"/>
        </w:rPr>
        <w:tab/>
        <w:t xml:space="preserve">Yes | As on Required </w:t>
      </w:r>
    </w:p>
    <w:p w:rsidR="00FE07A6" w:rsidRPr="00FE07A6" w:rsidP="00FE07A6">
      <w:pPr>
        <w:spacing w:after="0" w:line="240" w:lineRule="auto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FE07A6">
        <w:rPr>
          <w:rFonts w:ascii="Arial" w:hAnsi="Arial" w:cs="Arial"/>
          <w:b/>
          <w:color w:val="262626" w:themeColor="text1" w:themeTint="D9"/>
          <w:sz w:val="20"/>
          <w:szCs w:val="20"/>
        </w:rPr>
        <w:t>Reference</w:t>
      </w:r>
      <w:r>
        <w:rPr>
          <w:rFonts w:ascii="Arial" w:hAnsi="Arial" w:cs="Arial"/>
          <w:b/>
          <w:color w:val="262626" w:themeColor="text1" w:themeTint="D9"/>
          <w:sz w:val="20"/>
          <w:szCs w:val="20"/>
        </w:rPr>
        <w:t>:</w:t>
      </w:r>
      <w:r w:rsidRPr="00FE07A6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 </w:t>
      </w:r>
      <w:r w:rsidRPr="00FE07A6">
        <w:rPr>
          <w:rFonts w:ascii="Arial" w:hAnsi="Arial" w:cs="Arial"/>
          <w:color w:val="262626" w:themeColor="text1" w:themeTint="D9"/>
          <w:sz w:val="20"/>
          <w:szCs w:val="20"/>
        </w:rPr>
        <w:t xml:space="preserve">                  As on Required </w:t>
      </w:r>
    </w:p>
    <w:p w:rsidR="00FE07A6" w:rsidRPr="00FE07A6" w:rsidP="00FE07A6">
      <w:pPr>
        <w:spacing w:after="0" w:line="240" w:lineRule="auto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</w:p>
    <w:p w:rsidR="00FE07A6" w:rsidP="00FE07A6">
      <w:pPr>
        <w:spacing w:after="0" w:line="240" w:lineRule="auto"/>
        <w:jc w:val="both"/>
        <w:rPr>
          <w:rFonts w:ascii="Arial" w:hAnsi="Arial" w:cs="Arial"/>
          <w:b/>
          <w:color w:val="262626" w:themeColor="text1" w:themeTint="D9"/>
          <w:sz w:val="20"/>
          <w:szCs w:val="20"/>
        </w:rPr>
      </w:pPr>
    </w:p>
    <w:p w:rsidR="007D22D3" w:rsidRPr="00FE07A6" w:rsidP="00FE07A6">
      <w:pPr>
        <w:spacing w:after="0" w:line="240" w:lineRule="auto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FE07A6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Date:                                   Place:                                   </w:t>
      </w:r>
      <w:r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                              </w:t>
      </w:r>
      <w:r w:rsidRPr="00FE07A6">
        <w:rPr>
          <w:rFonts w:ascii="Arial" w:hAnsi="Arial" w:cs="Arial"/>
          <w:b/>
          <w:color w:val="262626" w:themeColor="text1" w:themeTint="D9"/>
          <w:sz w:val="20"/>
          <w:szCs w:val="20"/>
        </w:rPr>
        <w:t>Rajesh Kumar Singh)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8"/>
          </v:shape>
        </w:pict>
      </w:r>
    </w:p>
    <w:sectPr w:rsidSect="00CC59E9">
      <w:pgSz w:w="11909" w:h="16834"/>
      <w:pgMar w:top="630" w:right="1109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25210D"/>
    <w:multiLevelType w:val="hybridMultilevel"/>
    <w:tmpl w:val="2B4A1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D0C4D"/>
    <w:multiLevelType w:val="multilevel"/>
    <w:tmpl w:val="463E0BA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360F1844"/>
    <w:multiLevelType w:val="multilevel"/>
    <w:tmpl w:val="5B36AE1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622071E"/>
    <w:multiLevelType w:val="multilevel"/>
    <w:tmpl w:val="A00699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5682739A"/>
    <w:multiLevelType w:val="multilevel"/>
    <w:tmpl w:val="46F815E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65AD66D2"/>
    <w:multiLevelType w:val="multilevel"/>
    <w:tmpl w:val="A00699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9D0243E"/>
    <w:multiLevelType w:val="hybridMultilevel"/>
    <w:tmpl w:val="3BC8B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D5013"/>
    <w:multiLevelType w:val="multilevel"/>
    <w:tmpl w:val="6316AD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F8D4E18"/>
    <w:multiLevelType w:val="hybridMultilevel"/>
    <w:tmpl w:val="82CE8AAE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4722B"/>
    <w:multiLevelType w:val="multilevel"/>
    <w:tmpl w:val="4C96AE16"/>
    <w:lvl w:ilvl="0">
      <w:start w:val="1"/>
      <w:numFmt w:val="bullet"/>
      <w:lvlText w:val="■"/>
      <w:lvlJc w:val="left"/>
      <w:pPr>
        <w:ind w:left="100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1687C82"/>
    <w:multiLevelType w:val="hybridMultilevel"/>
    <w:tmpl w:val="C9102078"/>
    <w:lvl w:ilvl="0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>
    <w:nsid w:val="755E7221"/>
    <w:multiLevelType w:val="multilevel"/>
    <w:tmpl w:val="48622FA2"/>
    <w:lvl w:ilvl="0">
      <w:start w:val="1"/>
      <w:numFmt w:val="bullet"/>
      <w:lvlText w:val="○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tabs>
        <w:tab w:val="left" w:pos="1800"/>
      </w:tabs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sz w:val="90"/>
    </w:rPr>
  </w:style>
  <w:style w:type="paragraph" w:styleId="Subtitle">
    <w:name w:val="Subtitle"/>
    <w:basedOn w:val="Normal"/>
    <w:next w:val="Normal"/>
    <w:rPr>
      <w:sz w:val="32"/>
    </w:rPr>
  </w:style>
  <w:style w:type="character" w:styleId="Hyperlink">
    <w:name w:val="Hyperlink"/>
    <w:basedOn w:val="DefaultParagraphFont"/>
    <w:uiPriority w:val="99"/>
    <w:unhideWhenUsed/>
    <w:rsid w:val="00846F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517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E1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75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750556"/>
    <w:rPr>
      <w:rFonts w:ascii="Times New Roman" w:eastAsia="Times New Roman" w:hAnsi="Times New Roman" w:cs="Times New Roman"/>
      <w:color w:val="000000"/>
      <w:sz w:val="90"/>
    </w:rPr>
  </w:style>
  <w:style w:type="table" w:styleId="LightGridAccent1">
    <w:name w:val="Light Grid Accent 1"/>
    <w:basedOn w:val="TableNormal"/>
    <w:uiPriority w:val="62"/>
    <w:rsid w:val="0073463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Accent1">
    <w:name w:val="Light Shading Accent 1"/>
    <w:basedOn w:val="TableNormal"/>
    <w:uiPriority w:val="60"/>
    <w:rsid w:val="007346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5">
    <w:name w:val="Light Shading Accent 5"/>
    <w:basedOn w:val="TableNormal"/>
    <w:uiPriority w:val="60"/>
    <w:rsid w:val="00CC59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E079B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http://footmark.infoedge.com/apply/cvtracking?username=1b26189f6e3074c270deb035b0f1556d3445afae339f6cf243416edcaccaa357&amp;jobId=16b793c84a6f48792e1abced89fac1995b5e0b554f170b1510401c011979111f4c494d56441d0d005c0f0e5017485d02405f55015349111a1403124951540c536&amp;compId=3f36dfb9976475ebab16652ca2fdeb0a5ddd46afe44672ec&amp;uid=17353345332454241506697834&amp;userId=96608d890132f27795b7869e84c7e8d0ffbb41e944296309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Kumar Singh Resume.docx.docx</vt:lpstr>
    </vt:vector>
  </TitlesOfParts>
  <Company/>
  <LinksUpToDate>false</LinksUpToDate>
  <CharactersWithSpaces>9718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Kumar Singh Resume.docx.docx</dc:title>
  <dc:creator>Rajesh Kumar Singh</dc:creator>
  <cp:keywords>Social media; Online reputation managment Online Attraction managment; Online Marketing; Search Engine Optimization; SEM; SEO; Online attarction managment; Product Development; Email Marketing</cp:keywords>
  <dc:description>Attraction management Consultant Resume</dc:description>
  <cp:lastModifiedBy>EARTH123</cp:lastModifiedBy>
  <cp:revision>26</cp:revision>
  <cp:lastPrinted>2015-05-14T14:00:00Z</cp:lastPrinted>
  <dcterms:created xsi:type="dcterms:W3CDTF">2014-12-15T09:53:00Z</dcterms:created>
  <dcterms:modified xsi:type="dcterms:W3CDTF">2017-08-28T16:17:00Z</dcterms:modified>
  <cp:category>Social Media Professionals;Reputation managment consultant</cp:category>
  <cp:contentStatus>Resume of Rajesh Kumar Singh</cp:contentStatus>
</cp:coreProperties>
</file>