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ACF5" w14:textId="77777777" w:rsidR="00B32E67" w:rsidRPr="002F58C8" w:rsidRDefault="00B32E67" w:rsidP="00674B1F">
      <w:pPr>
        <w:spacing w:before="120" w:after="0" w:line="240" w:lineRule="auto"/>
        <w:ind w:left="2126" w:firstLineChars="50" w:firstLine="110"/>
      </w:pPr>
      <w:r w:rsidRPr="002F58C8">
        <w:rPr>
          <w:noProof/>
        </w:rPr>
        <w:drawing>
          <wp:anchor distT="0" distB="0" distL="0" distR="0" simplePos="0" relativeHeight="251659264" behindDoc="0" locked="0" layoutInCell="1" allowOverlap="1" wp14:anchorId="06D440F5" wp14:editId="17CC99D9">
            <wp:simplePos x="0" y="0"/>
            <wp:positionH relativeFrom="column">
              <wp:posOffset>252095</wp:posOffset>
            </wp:positionH>
            <wp:positionV relativeFrom="paragraph">
              <wp:posOffset>0</wp:posOffset>
            </wp:positionV>
            <wp:extent cx="895350" cy="688975"/>
            <wp:effectExtent l="0" t="0" r="0" b="0"/>
            <wp:wrapSquare wrapText="bothSides"/>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0"/>
                    <a:srcRect/>
                    <a:stretch>
                      <a:fillRect/>
                    </a:stretch>
                  </pic:blipFill>
                  <pic:spPr>
                    <a:xfrm>
                      <a:off x="0" y="0"/>
                      <a:ext cx="895350" cy="688975"/>
                    </a:xfrm>
                    <a:prstGeom prst="rect">
                      <a:avLst/>
                    </a:prstGeom>
                  </pic:spPr>
                </pic:pic>
              </a:graphicData>
            </a:graphic>
          </wp:anchor>
        </w:drawing>
      </w:r>
      <w:r w:rsidRPr="002F58C8">
        <w:rPr>
          <w:b/>
          <w:sz w:val="40"/>
          <w:szCs w:val="40"/>
        </w:rPr>
        <w:t>BADAN PUSAT STATISTIK</w:t>
      </w:r>
    </w:p>
    <w:p w14:paraId="3B961529" w14:textId="77777777" w:rsidR="00B32E67" w:rsidRPr="002F58C8" w:rsidRDefault="00B32E67">
      <w:pPr>
        <w:spacing w:line="360" w:lineRule="auto"/>
        <w:ind w:left="2127"/>
      </w:pPr>
      <w:r w:rsidRPr="002F58C8">
        <w:rPr>
          <w:b/>
          <w:noProof/>
          <w:sz w:val="32"/>
          <w:szCs w:val="32"/>
        </w:rPr>
        <mc:AlternateContent>
          <mc:Choice Requires="wps">
            <w:drawing>
              <wp:anchor distT="0" distB="0" distL="114300" distR="114300" simplePos="0" relativeHeight="251662336" behindDoc="0" locked="0" layoutInCell="1" allowOverlap="1" wp14:anchorId="1F36DF11" wp14:editId="171862B9">
                <wp:simplePos x="0" y="0"/>
                <wp:positionH relativeFrom="margin">
                  <wp:align>center</wp:align>
                </wp:positionH>
                <wp:positionV relativeFrom="paragraph">
                  <wp:posOffset>421005</wp:posOffset>
                </wp:positionV>
                <wp:extent cx="5819775" cy="0"/>
                <wp:effectExtent l="0" t="19050" r="47625" b="38100"/>
                <wp:wrapNone/>
                <wp:docPr id="1" name="Straight Connector 1"/>
                <wp:cNvGraphicFramePr/>
                <a:graphic xmlns:a="http://schemas.openxmlformats.org/drawingml/2006/main">
                  <a:graphicData uri="http://schemas.microsoft.com/office/word/2010/wordprocessingShape">
                    <wps:wsp>
                      <wps:cNvCnPr/>
                      <wps:spPr>
                        <a:xfrm>
                          <a:off x="0" y="0"/>
                          <a:ext cx="5819775"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40C28" id="Straight Connector 1"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33.15pt" to="458.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" strokecolor="black [3213]" strokeweight="3.75pt">
                <v:stroke linestyle="thinThick"/>
                <w10:wrap anchorx="margin"/>
              </v:line>
            </w:pict>
          </mc:Fallback>
        </mc:AlternateContent>
      </w:r>
      <w:r w:rsidRPr="002F58C8">
        <w:rPr>
          <w:b/>
          <w:sz w:val="32"/>
          <w:szCs w:val="32"/>
        </w:rPr>
        <w:t>JL. DR. SUTOMO NO. 6 - 8, JAKARTA 10710</w:t>
      </w:r>
    </w:p>
    <w:p w14:paraId="07B69DCA" w14:textId="77777777" w:rsidR="00B32E67" w:rsidRPr="002F58C8" w:rsidRDefault="00B32E67">
      <w:pPr>
        <w:spacing w:line="360" w:lineRule="auto"/>
        <w:jc w:val="center"/>
      </w:pPr>
    </w:p>
    <w:p w14:paraId="03D00456" w14:textId="77777777" w:rsidR="00B32E67" w:rsidRPr="002F58C8" w:rsidRDefault="00B32E67">
      <w:pPr>
        <w:spacing w:line="360" w:lineRule="auto"/>
        <w:jc w:val="center"/>
      </w:pPr>
    </w:p>
    <w:p w14:paraId="5E430253" w14:textId="77777777" w:rsidR="00B32E67" w:rsidRPr="002F58C8" w:rsidRDefault="00B32E67">
      <w:pPr>
        <w:spacing w:line="360" w:lineRule="auto"/>
      </w:pPr>
    </w:p>
    <w:p w14:paraId="4BBD1500" w14:textId="77777777" w:rsidR="00B32E67" w:rsidRPr="002F58C8" w:rsidRDefault="00B32E67">
      <w:pPr>
        <w:spacing w:after="0" w:line="360" w:lineRule="auto"/>
        <w:ind w:left="284" w:right="227"/>
        <w:jc w:val="center"/>
        <w:rPr>
          <w:rFonts w:ascii="Times New Roman" w:eastAsia="Times New Roman" w:hAnsi="Times New Roman" w:cs="Times New Roman"/>
          <w:b/>
          <w:sz w:val="48"/>
          <w:szCs w:val="48"/>
        </w:rPr>
      </w:pPr>
      <w:r w:rsidRPr="002F58C8">
        <w:rPr>
          <w:rFonts w:ascii="Times New Roman" w:eastAsia="Times New Roman" w:hAnsi="Times New Roman" w:cs="Times New Roman"/>
          <w:b/>
          <w:sz w:val="48"/>
          <w:szCs w:val="48"/>
        </w:rPr>
        <w:t xml:space="preserve">LAPORAN HASIL </w:t>
      </w:r>
      <w:r w:rsidRPr="002F58C8">
        <w:rPr>
          <w:rFonts w:ascii="Times New Roman" w:eastAsia="Times New Roman" w:hAnsi="Times New Roman" w:cs="Times New Roman"/>
          <w:b/>
          <w:i/>
          <w:sz w:val="48"/>
          <w:szCs w:val="48"/>
        </w:rPr>
        <w:t>DESK EVALUATION</w:t>
      </w:r>
    </w:p>
    <w:p w14:paraId="2FDB7B97" w14:textId="1725B7FA" w:rsidR="00B32E67" w:rsidRPr="002F58C8" w:rsidRDefault="00B32E67">
      <w:pPr>
        <w:spacing w:after="0" w:line="360" w:lineRule="auto"/>
        <w:ind w:left="284" w:right="227"/>
        <w:jc w:val="center"/>
        <w:rPr>
          <w:rFonts w:ascii="Times New Roman" w:eastAsia="Times New Roman" w:hAnsi="Times New Roman" w:cs="Times New Roman"/>
          <w:b/>
          <w:sz w:val="44"/>
          <w:szCs w:val="44"/>
        </w:rPr>
      </w:pPr>
      <w:r w:rsidRPr="002F58C8">
        <w:rPr>
          <w:rFonts w:ascii="Times New Roman" w:eastAsia="Times New Roman" w:hAnsi="Times New Roman" w:cs="Times New Roman"/>
          <w:b/>
          <w:sz w:val="44"/>
          <w:szCs w:val="44"/>
        </w:rPr>
        <w:t xml:space="preserve">LKE ZI WBK/WBBM TAHUN </w:t>
      </w:r>
      <w:r w:rsidR="00496F32">
        <w:rPr>
          <w:rFonts w:ascii="Times New Roman" w:eastAsia="Times New Roman" w:hAnsi="Times New Roman" w:cs="Times New Roman"/>
          <w:b/>
          <w:sz w:val="44"/>
          <w:szCs w:val="44"/>
        </w:rPr>
        <w:t>${y}</w:t>
      </w:r>
    </w:p>
    <w:p w14:paraId="6D8AC987" w14:textId="1F68241C" w:rsidR="0009717A" w:rsidRDefault="00496F32" w:rsidP="00AC7144">
      <w:pPr>
        <w:spacing w:after="0" w:line="360" w:lineRule="auto"/>
        <w:ind w:left="284" w:right="227"/>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${satker}</w:t>
      </w:r>
    </w:p>
    <w:p w14:paraId="319EBBD4" w14:textId="5866B7D9" w:rsidR="00B32E67" w:rsidRPr="002F58C8" w:rsidRDefault="00002072">
      <w:pPr>
        <w:spacing w:line="360" w:lineRule="auto"/>
        <w:jc w:val="center"/>
      </w:pPr>
      <w:r>
        <w:rPr>
          <w:rFonts w:ascii="Times New Roman" w:eastAsia="Times New Roman" w:hAnsi="Times New Roman" w:cs="Times New Roman"/>
          <w:b/>
          <w:noProof/>
          <w:sz w:val="44"/>
          <w:szCs w:val="44"/>
        </w:rPr>
        <w:t>${prov}</w:t>
      </w:r>
    </w:p>
    <w:p w14:paraId="319882EB" w14:textId="77777777" w:rsidR="00B32E67" w:rsidRPr="002F58C8" w:rsidRDefault="00B32E67">
      <w:pPr>
        <w:spacing w:line="360" w:lineRule="auto"/>
        <w:jc w:val="center"/>
      </w:pPr>
    </w:p>
    <w:p w14:paraId="42E32F1D" w14:textId="77777777" w:rsidR="00B32E67" w:rsidRPr="002F58C8" w:rsidRDefault="00B32E67">
      <w:pPr>
        <w:spacing w:line="360" w:lineRule="auto"/>
        <w:jc w:val="center"/>
      </w:pPr>
    </w:p>
    <w:p w14:paraId="209338CA" w14:textId="77777777" w:rsidR="00B32E67" w:rsidRPr="002F58C8" w:rsidRDefault="00B32E67">
      <w:pPr>
        <w:spacing w:line="360" w:lineRule="auto"/>
        <w:jc w:val="center"/>
      </w:pPr>
    </w:p>
    <w:p w14:paraId="4AF65B46" w14:textId="77777777" w:rsidR="00B32E67" w:rsidRPr="002F58C8" w:rsidRDefault="00B32E67">
      <w:pPr>
        <w:spacing w:line="360" w:lineRule="auto"/>
        <w:jc w:val="center"/>
      </w:pPr>
    </w:p>
    <w:p w14:paraId="6818679E" w14:textId="77777777" w:rsidR="00B32E67" w:rsidRPr="002F58C8" w:rsidRDefault="00B32E67">
      <w:pPr>
        <w:spacing w:line="360" w:lineRule="auto"/>
        <w:jc w:val="center"/>
      </w:pPr>
    </w:p>
    <w:p w14:paraId="0B4BF46A" w14:textId="77777777" w:rsidR="00B32E67" w:rsidRPr="002F58C8" w:rsidRDefault="00B32E67">
      <w:pPr>
        <w:spacing w:line="360" w:lineRule="auto"/>
        <w:jc w:val="center"/>
      </w:pPr>
    </w:p>
    <w:p w14:paraId="7BEC3C14" w14:textId="77777777" w:rsidR="00B32E67" w:rsidRPr="002F58C8" w:rsidRDefault="00B32E67">
      <w:pPr>
        <w:spacing w:line="360" w:lineRule="auto"/>
      </w:pPr>
    </w:p>
    <w:p w14:paraId="30C9C699" w14:textId="77777777" w:rsidR="00B32E67" w:rsidRPr="002F58C8" w:rsidRDefault="00B32E67">
      <w:pPr>
        <w:spacing w:line="360" w:lineRule="auto"/>
      </w:pPr>
    </w:p>
    <w:p w14:paraId="47D4B4D2" w14:textId="0429A1BC" w:rsidR="00B32E67" w:rsidRPr="002F58C8" w:rsidRDefault="00B32E67" w:rsidP="00A3179E">
      <w:pPr>
        <w:tabs>
          <w:tab w:val="left" w:pos="1985"/>
          <w:tab w:val="left" w:pos="2268"/>
        </w:tabs>
        <w:spacing w:after="0" w:line="360" w:lineRule="auto"/>
        <w:ind w:left="142"/>
        <w:rPr>
          <w:rFonts w:ascii="Times New Roman" w:eastAsia="Times New Roman" w:hAnsi="Times New Roman" w:cs="Times New Roman"/>
          <w:sz w:val="32"/>
          <w:szCs w:val="32"/>
        </w:rPr>
      </w:pPr>
      <w:r w:rsidRPr="002F58C8">
        <w:rPr>
          <w:rFonts w:ascii="Times New Roman" w:eastAsia="Times New Roman" w:hAnsi="Times New Roman" w:cs="Times New Roman"/>
          <w:b/>
          <w:sz w:val="32"/>
          <w:szCs w:val="32"/>
        </w:rPr>
        <w:t>NOMOR</w:t>
      </w:r>
      <w:r w:rsidRPr="002F58C8">
        <w:rPr>
          <w:rFonts w:ascii="Times New Roman" w:eastAsia="Times New Roman" w:hAnsi="Times New Roman" w:cs="Times New Roman"/>
          <w:b/>
          <w:sz w:val="32"/>
          <w:szCs w:val="32"/>
        </w:rPr>
        <w:tab/>
        <w:t>:</w:t>
      </w:r>
      <w:r w:rsidRPr="002F58C8">
        <w:rPr>
          <w:rFonts w:ascii="Times New Roman" w:eastAsia="Times New Roman" w:hAnsi="Times New Roman" w:cs="Times New Roman"/>
          <w:b/>
          <w:sz w:val="32"/>
          <w:szCs w:val="32"/>
        </w:rPr>
        <w:tab/>
        <w:t>B-</w:t>
      </w:r>
      <w:r w:rsidRPr="00AC7144">
        <w:rPr>
          <w:rFonts w:ascii="Times New Roman" w:eastAsia="Times New Roman" w:hAnsi="Times New Roman" w:cs="Times New Roman"/>
          <w:b/>
          <w:noProof/>
          <w:color w:val="FF0000"/>
          <w:sz w:val="32"/>
          <w:szCs w:val="32"/>
        </w:rPr>
        <w:t>0766</w:t>
      </w:r>
      <w:r w:rsidRPr="003232E7">
        <w:rPr>
          <w:rFonts w:ascii="Times New Roman" w:eastAsia="Times New Roman" w:hAnsi="Times New Roman" w:cs="Times New Roman"/>
          <w:b/>
          <w:noProof/>
          <w:sz w:val="32"/>
          <w:szCs w:val="32"/>
        </w:rPr>
        <w:t>.1</w:t>
      </w:r>
      <w:r w:rsidR="003419C6">
        <w:rPr>
          <w:rFonts w:ascii="Times New Roman" w:eastAsia="Times New Roman" w:hAnsi="Times New Roman" w:cs="Times New Roman"/>
          <w:b/>
          <w:noProof/>
          <w:sz w:val="32"/>
          <w:szCs w:val="32"/>
        </w:rPr>
        <w:t>0</w:t>
      </w:r>
      <w:r w:rsidRPr="002F58C8">
        <w:rPr>
          <w:rFonts w:ascii="Times New Roman" w:eastAsia="Times New Roman" w:hAnsi="Times New Roman" w:cs="Times New Roman"/>
          <w:b/>
          <w:sz w:val="32"/>
          <w:szCs w:val="32"/>
        </w:rPr>
        <w:t>/08300/PW.120/06/2022</w:t>
      </w:r>
    </w:p>
    <w:p w14:paraId="4629C2F1" w14:textId="2A3B31A4" w:rsidR="00B32E67" w:rsidRPr="002F58C8" w:rsidRDefault="00B32E67" w:rsidP="00A3179E">
      <w:pPr>
        <w:tabs>
          <w:tab w:val="left" w:pos="1985"/>
          <w:tab w:val="left" w:pos="2268"/>
        </w:tabs>
        <w:spacing w:after="0" w:line="360" w:lineRule="auto"/>
        <w:ind w:left="142"/>
        <w:rPr>
          <w:rFonts w:ascii="Times New Roman" w:eastAsia="Times New Roman" w:hAnsi="Times New Roman" w:cs="Times New Roman"/>
          <w:sz w:val="32"/>
          <w:szCs w:val="32"/>
        </w:rPr>
      </w:pPr>
      <w:r w:rsidRPr="002F58C8">
        <w:rPr>
          <w:b/>
          <w:noProof/>
          <w:sz w:val="32"/>
          <w:szCs w:val="32"/>
        </w:rPr>
        <mc:AlternateContent>
          <mc:Choice Requires="wps">
            <w:drawing>
              <wp:anchor distT="0" distB="0" distL="114300" distR="114300" simplePos="0" relativeHeight="251663360" behindDoc="0" locked="0" layoutInCell="1" allowOverlap="1" wp14:anchorId="1D901AFE" wp14:editId="3C683633">
                <wp:simplePos x="0" y="0"/>
                <wp:positionH relativeFrom="margin">
                  <wp:align>center</wp:align>
                </wp:positionH>
                <wp:positionV relativeFrom="paragraph">
                  <wp:posOffset>635000</wp:posOffset>
                </wp:positionV>
                <wp:extent cx="5819775" cy="0"/>
                <wp:effectExtent l="0" t="19050" r="47625" b="38100"/>
                <wp:wrapNone/>
                <wp:docPr id="2" name="Straight Connector 2"/>
                <wp:cNvGraphicFramePr/>
                <a:graphic xmlns:a="http://schemas.openxmlformats.org/drawingml/2006/main">
                  <a:graphicData uri="http://schemas.microsoft.com/office/word/2010/wordprocessingShape">
                    <wps:wsp>
                      <wps:cNvCnPr/>
                      <wps:spPr>
                        <a:xfrm>
                          <a:off x="0" y="0"/>
                          <a:ext cx="5819775"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761BA" id="Straight Connector 2"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50pt" to="458.2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" strokecolor="black [3213]" strokeweight="3.75pt">
                <v:stroke linestyle="thinThick"/>
                <w10:wrap anchorx="margin"/>
              </v:line>
            </w:pict>
          </mc:Fallback>
        </mc:AlternateContent>
      </w:r>
      <w:r w:rsidRPr="002F58C8">
        <w:rPr>
          <w:rFonts w:ascii="Times New Roman" w:eastAsia="Times New Roman" w:hAnsi="Times New Roman" w:cs="Times New Roman"/>
          <w:b/>
          <w:sz w:val="32"/>
          <w:szCs w:val="32"/>
        </w:rPr>
        <w:t>TANGGAL</w:t>
      </w:r>
      <w:r w:rsidRPr="002F58C8">
        <w:rPr>
          <w:rFonts w:ascii="Times New Roman" w:eastAsia="Times New Roman" w:hAnsi="Times New Roman" w:cs="Times New Roman"/>
          <w:b/>
          <w:sz w:val="32"/>
          <w:szCs w:val="32"/>
        </w:rPr>
        <w:tab/>
        <w:t>:</w:t>
      </w:r>
      <w:r w:rsidRPr="002F58C8">
        <w:rPr>
          <w:rFonts w:ascii="Times New Roman" w:eastAsia="Times New Roman" w:hAnsi="Times New Roman" w:cs="Times New Roman"/>
          <w:b/>
          <w:sz w:val="32"/>
          <w:szCs w:val="32"/>
        </w:rPr>
        <w:tab/>
      </w:r>
      <w:r w:rsidR="001F5FA3">
        <w:rPr>
          <w:rFonts w:ascii="Times New Roman" w:eastAsia="Times New Roman" w:hAnsi="Times New Roman" w:cs="Times New Roman"/>
          <w:b/>
          <w:noProof/>
          <w:sz w:val="32"/>
          <w:szCs w:val="32"/>
        </w:rPr>
        <w:t>${tanggal}</w:t>
      </w:r>
    </w:p>
    <w:p w14:paraId="4B286B8C" w14:textId="77777777" w:rsidR="00B32E67" w:rsidRPr="002F58C8" w:rsidRDefault="00B32E67">
      <w:pPr>
        <w:spacing w:line="360" w:lineRule="auto"/>
        <w:sectPr w:rsidR="00B32E67" w:rsidRPr="002F58C8">
          <w:footerReference w:type="default" r:id="rId11"/>
          <w:footerReference w:type="first" r:id="rId12"/>
          <w:pgSz w:w="11907" w:h="16839"/>
          <w:pgMar w:top="1440" w:right="1168" w:bottom="1151" w:left="1298" w:header="720" w:footer="720" w:gutter="0"/>
          <w:pgNumType w:start="0"/>
          <w:cols w:space="720"/>
          <w:docGrid w:linePitch="299"/>
        </w:sectPr>
      </w:pPr>
    </w:p>
    <w:p w14:paraId="68B2A516" w14:textId="77777777" w:rsidR="00B32E67" w:rsidRPr="002F58C8" w:rsidRDefault="00B32E67">
      <w:pPr>
        <w:widowControl w:val="0"/>
        <w:spacing w:after="0"/>
        <w:rPr>
          <w:rFonts w:ascii="Times New Roman" w:eastAsia="Times New Roman" w:hAnsi="Times New Roman" w:cs="Times New Roman"/>
          <w:sz w:val="24"/>
          <w:szCs w:val="24"/>
        </w:rPr>
      </w:pPr>
      <w:r w:rsidRPr="002F58C8">
        <w:rPr>
          <w:noProof/>
        </w:rPr>
        <w:lastRenderedPageBreak/>
        <w:drawing>
          <wp:anchor distT="0" distB="0" distL="0" distR="0" simplePos="0" relativeHeight="251661312" behindDoc="0" locked="0" layoutInCell="1" allowOverlap="1" wp14:anchorId="04F417A6" wp14:editId="233BFBF8">
            <wp:simplePos x="0" y="0"/>
            <wp:positionH relativeFrom="column">
              <wp:posOffset>4614545</wp:posOffset>
            </wp:positionH>
            <wp:positionV relativeFrom="paragraph">
              <wp:posOffset>0</wp:posOffset>
            </wp:positionV>
            <wp:extent cx="1350010" cy="546735"/>
            <wp:effectExtent l="0" t="0" r="2540" b="0"/>
            <wp:wrapSquare wrapText="bothSides"/>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13"/>
                    <a:srcRect/>
                    <a:stretch>
                      <a:fillRect/>
                    </a:stretch>
                  </pic:blipFill>
                  <pic:spPr>
                    <a:xfrm>
                      <a:off x="0" y="0"/>
                      <a:ext cx="1350010" cy="546735"/>
                    </a:xfrm>
                    <a:prstGeom prst="rect">
                      <a:avLst/>
                    </a:prstGeom>
                  </pic:spPr>
                </pic:pic>
              </a:graphicData>
            </a:graphic>
          </wp:anchor>
        </w:drawing>
      </w:r>
      <w:r w:rsidRPr="002F58C8">
        <w:rPr>
          <w:noProof/>
        </w:rPr>
        <mc:AlternateContent>
          <mc:Choice Requires="wps">
            <w:drawing>
              <wp:anchor distT="0" distB="0" distL="114300" distR="114300" simplePos="0" relativeHeight="251664384" behindDoc="0" locked="0" layoutInCell="1" allowOverlap="1" wp14:anchorId="4F3E2991" wp14:editId="1ECD7CAA">
                <wp:simplePos x="0" y="0"/>
                <wp:positionH relativeFrom="column">
                  <wp:posOffset>755015</wp:posOffset>
                </wp:positionH>
                <wp:positionV relativeFrom="paragraph">
                  <wp:posOffset>120650</wp:posOffset>
                </wp:positionV>
                <wp:extent cx="2954655" cy="361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54655" cy="361950"/>
                        </a:xfrm>
                        <a:prstGeom prst="rect">
                          <a:avLst/>
                        </a:prstGeom>
                        <a:solidFill>
                          <a:schemeClr val="lt1"/>
                        </a:solidFill>
                        <a:ln w="6350">
                          <a:noFill/>
                        </a:ln>
                      </wps:spPr>
                      <wps:txbx>
                        <w:txbxContent>
                          <w:p w14:paraId="06F1AB99" w14:textId="77777777" w:rsidR="00B32E67" w:rsidRDefault="00B32E67">
                            <w:r>
                              <w:rPr>
                                <w:rFonts w:ascii="Arial" w:eastAsia="Arial" w:hAnsi="Arial" w:cs="Arial"/>
                                <w:b/>
                                <w:i/>
                                <w:color w:val="0070C0"/>
                                <w:sz w:val="32"/>
                                <w:szCs w:val="32"/>
                              </w:rPr>
                              <w:t>BADAN PUSAT STATISTIK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F3E2991" id="_x0000_t202" coordsize="21600,21600" o:spt="202" path="m,l,21600r21600,l21600,xe">
                <v:stroke joinstyle="miter"/>
                <v:path gradientshapeok="t" o:connecttype="rect"/>
              </v:shapetype>
              <v:shape id="Text Box 3" o:spid="_x0000_s1026" type="#_x0000_t202" style="position:absolute;margin-left:59.45pt;margin-top:9.5pt;width:232.6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" fillcolor="white [3201]" stroked="f" strokeweight=".5pt">
                <v:textbox>
                  <w:txbxContent>
                    <w:p w14:paraId="06F1AB99" w14:textId="77777777" w:rsidR="00B32E67" w:rsidRDefault="00B32E67">
                      <w:r>
                        <w:rPr>
                          <w:rFonts w:ascii="Arial" w:eastAsia="Arial" w:hAnsi="Arial" w:cs="Arial"/>
                          <w:b/>
                          <w:i/>
                          <w:color w:val="0070C0"/>
                          <w:sz w:val="32"/>
                          <w:szCs w:val="32"/>
                        </w:rPr>
                        <w:t>BADAN PUSAT STATISTIK</w:t>
                      </w:r>
                    </w:p>
                  </w:txbxContent>
                </v:textbox>
              </v:shape>
            </w:pict>
          </mc:Fallback>
        </mc:AlternateContent>
      </w:r>
      <w:r w:rsidRPr="002F58C8">
        <w:rPr>
          <w:noProof/>
        </w:rPr>
        <w:drawing>
          <wp:anchor distT="0" distB="0" distL="0" distR="0" simplePos="0" relativeHeight="251660288" behindDoc="0" locked="0" layoutInCell="1" allowOverlap="1" wp14:anchorId="4C344931" wp14:editId="0CE8C8ED">
            <wp:simplePos x="0" y="0"/>
            <wp:positionH relativeFrom="column">
              <wp:posOffset>-86360</wp:posOffset>
            </wp:positionH>
            <wp:positionV relativeFrom="paragraph">
              <wp:posOffset>0</wp:posOffset>
            </wp:positionV>
            <wp:extent cx="840105" cy="655320"/>
            <wp:effectExtent l="0" t="0" r="0" b="0"/>
            <wp:wrapSquare wrapText="bothSides"/>
            <wp:docPr id="24" name="image2.png"/>
            <wp:cNvGraphicFramePr/>
            <a:graphic xmlns:a="http://schemas.openxmlformats.org/drawingml/2006/main">
              <a:graphicData uri="http://schemas.openxmlformats.org/drawingml/2006/picture">
                <pic:pic xmlns:pic="http://schemas.openxmlformats.org/drawingml/2006/picture">
                  <pic:nvPicPr>
                    <pic:cNvPr id="24" name="image2.png"/>
                    <pic:cNvPicPr preferRelativeResize="0"/>
                  </pic:nvPicPr>
                  <pic:blipFill>
                    <a:blip r:embed="rId10"/>
                    <a:srcRect/>
                    <a:stretch>
                      <a:fillRect/>
                    </a:stretch>
                  </pic:blipFill>
                  <pic:spPr>
                    <a:xfrm>
                      <a:off x="0" y="0"/>
                      <a:ext cx="840105" cy="655320"/>
                    </a:xfrm>
                    <a:prstGeom prst="rect">
                      <a:avLst/>
                    </a:prstGeom>
                  </pic:spPr>
                </pic:pic>
              </a:graphicData>
            </a:graphic>
          </wp:anchor>
        </w:drawing>
      </w:r>
    </w:p>
    <w:p w14:paraId="287424EB" w14:textId="77777777" w:rsidR="00B32E67" w:rsidRPr="002F58C8" w:rsidRDefault="00B32E67">
      <w:pPr>
        <w:tabs>
          <w:tab w:val="left" w:pos="1080"/>
          <w:tab w:val="left" w:pos="1440"/>
          <w:tab w:val="left" w:pos="6804"/>
        </w:tabs>
        <w:spacing w:after="0" w:line="360" w:lineRule="auto"/>
        <w:jc w:val="both"/>
        <w:rPr>
          <w:rFonts w:ascii="Times New Roman" w:eastAsia="Times New Roman" w:hAnsi="Times New Roman" w:cs="Times New Roman"/>
          <w:sz w:val="24"/>
          <w:szCs w:val="24"/>
        </w:rPr>
      </w:pPr>
    </w:p>
    <w:p w14:paraId="0AB922BE" w14:textId="77777777" w:rsidR="00B32E67" w:rsidRPr="002F58C8" w:rsidRDefault="00B32E67">
      <w:pPr>
        <w:tabs>
          <w:tab w:val="left" w:pos="990"/>
          <w:tab w:val="left" w:pos="1170"/>
          <w:tab w:val="left" w:pos="7020"/>
        </w:tabs>
        <w:spacing w:after="0" w:line="324" w:lineRule="auto"/>
        <w:jc w:val="both"/>
        <w:rPr>
          <w:rFonts w:ascii="Times New Roman" w:eastAsia="Times New Roman" w:hAnsi="Times New Roman" w:cs="Times New Roman"/>
          <w:sz w:val="24"/>
          <w:szCs w:val="24"/>
        </w:rPr>
      </w:pPr>
    </w:p>
    <w:p w14:paraId="7B767E8E" w14:textId="5F697D81"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Nomor</w:t>
      </w:r>
      <w:r w:rsidRPr="002F58C8">
        <w:rPr>
          <w:rFonts w:ascii="Arial" w:hAnsi="Arial" w:cs="Arial"/>
          <w:sz w:val="24"/>
          <w:szCs w:val="24"/>
        </w:rPr>
        <w:tab/>
        <w:t>:</w:t>
      </w:r>
      <w:r w:rsidRPr="002F58C8">
        <w:rPr>
          <w:rFonts w:ascii="Arial" w:hAnsi="Arial" w:cs="Arial"/>
          <w:sz w:val="24"/>
          <w:szCs w:val="24"/>
        </w:rPr>
        <w:tab/>
        <w:t>B-</w:t>
      </w:r>
      <w:r w:rsidRPr="003232E7">
        <w:rPr>
          <w:rFonts w:ascii="Arial" w:hAnsi="Arial" w:cs="Arial"/>
          <w:noProof/>
          <w:sz w:val="24"/>
          <w:szCs w:val="24"/>
        </w:rPr>
        <w:t>0766.1</w:t>
      </w:r>
      <w:r w:rsidR="003419C6">
        <w:rPr>
          <w:rFonts w:ascii="Arial" w:hAnsi="Arial" w:cs="Arial"/>
          <w:noProof/>
          <w:sz w:val="24"/>
          <w:szCs w:val="24"/>
        </w:rPr>
        <w:t>0</w:t>
      </w:r>
      <w:r w:rsidRPr="002F58C8">
        <w:rPr>
          <w:rFonts w:ascii="Arial" w:hAnsi="Arial" w:cs="Arial"/>
          <w:sz w:val="24"/>
          <w:szCs w:val="24"/>
        </w:rPr>
        <w:t>/08300/PW.120/06/2022</w:t>
      </w:r>
      <w:r w:rsidRPr="002F58C8">
        <w:rPr>
          <w:rFonts w:ascii="Arial" w:hAnsi="Arial" w:cs="Arial"/>
          <w:sz w:val="24"/>
          <w:szCs w:val="24"/>
        </w:rPr>
        <w:tab/>
        <w:t>Jakarta,</w:t>
      </w:r>
      <w:r w:rsidR="009C50E6">
        <w:rPr>
          <w:rFonts w:ascii="Arial" w:hAnsi="Arial" w:cs="Arial"/>
          <w:sz w:val="24"/>
          <w:szCs w:val="24"/>
        </w:rPr>
        <w:t xml:space="preserve"> </w:t>
      </w:r>
      <w:r w:rsidR="00B76635">
        <w:rPr>
          <w:rFonts w:ascii="Arial" w:hAnsi="Arial" w:cs="Arial"/>
          <w:sz w:val="24"/>
          <w:szCs w:val="24"/>
        </w:rPr>
        <w:t>${tanggal}</w:t>
      </w:r>
    </w:p>
    <w:p w14:paraId="0BE1FBE2" w14:textId="77777777"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Sifat</w:t>
      </w:r>
      <w:r w:rsidRPr="002F58C8">
        <w:rPr>
          <w:rFonts w:ascii="Arial" w:hAnsi="Arial" w:cs="Arial"/>
          <w:sz w:val="24"/>
          <w:szCs w:val="24"/>
        </w:rPr>
        <w:tab/>
        <w:t>:</w:t>
      </w:r>
      <w:r w:rsidRPr="002F58C8">
        <w:rPr>
          <w:rFonts w:ascii="Arial" w:hAnsi="Arial" w:cs="Arial"/>
          <w:sz w:val="24"/>
          <w:szCs w:val="24"/>
        </w:rPr>
        <w:tab/>
        <w:t>Biasa</w:t>
      </w:r>
    </w:p>
    <w:p w14:paraId="7788CEF6" w14:textId="77777777"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Lampiran</w:t>
      </w:r>
      <w:r w:rsidRPr="002F58C8">
        <w:rPr>
          <w:rFonts w:ascii="Arial" w:hAnsi="Arial" w:cs="Arial"/>
          <w:sz w:val="24"/>
          <w:szCs w:val="24"/>
        </w:rPr>
        <w:tab/>
        <w:t>:</w:t>
      </w:r>
      <w:r w:rsidRPr="002F58C8">
        <w:rPr>
          <w:rFonts w:ascii="Arial" w:hAnsi="Arial" w:cs="Arial"/>
          <w:sz w:val="24"/>
          <w:szCs w:val="24"/>
        </w:rPr>
        <w:tab/>
        <w:t>1 (satu) set.</w:t>
      </w:r>
    </w:p>
    <w:p w14:paraId="5678A69B" w14:textId="77777777"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Perihal</w:t>
      </w:r>
      <w:r w:rsidRPr="002F58C8">
        <w:rPr>
          <w:rFonts w:ascii="Arial" w:hAnsi="Arial" w:cs="Arial"/>
          <w:sz w:val="24"/>
          <w:szCs w:val="24"/>
        </w:rPr>
        <w:tab/>
        <w:t>:</w:t>
      </w:r>
      <w:r w:rsidRPr="002F58C8">
        <w:rPr>
          <w:rFonts w:ascii="Arial" w:hAnsi="Arial" w:cs="Arial"/>
          <w:sz w:val="24"/>
          <w:szCs w:val="24"/>
        </w:rPr>
        <w:tab/>
        <w:t xml:space="preserve">Laporan Hasil </w:t>
      </w:r>
      <w:r w:rsidRPr="002F58C8">
        <w:rPr>
          <w:rFonts w:ascii="Arial" w:hAnsi="Arial" w:cs="Arial"/>
          <w:i/>
          <w:sz w:val="24"/>
          <w:szCs w:val="24"/>
        </w:rPr>
        <w:t>Desk Evaluation</w:t>
      </w:r>
      <w:r w:rsidRPr="002F58C8">
        <w:rPr>
          <w:rFonts w:ascii="Arial" w:hAnsi="Arial" w:cs="Arial"/>
          <w:sz w:val="24"/>
          <w:szCs w:val="24"/>
        </w:rPr>
        <w:t xml:space="preserve"> LKE ZI</w:t>
      </w:r>
    </w:p>
    <w:p w14:paraId="6D9C703B" w14:textId="013529A8"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ab/>
      </w:r>
      <w:r w:rsidRPr="002F58C8">
        <w:rPr>
          <w:rFonts w:ascii="Arial" w:hAnsi="Arial" w:cs="Arial"/>
          <w:sz w:val="24"/>
          <w:szCs w:val="24"/>
        </w:rPr>
        <w:tab/>
        <w:t xml:space="preserve">WBK/WBBM Tahun </w:t>
      </w:r>
      <w:r w:rsidR="00106EB2">
        <w:rPr>
          <w:rFonts w:ascii="Arial" w:hAnsi="Arial" w:cs="Arial"/>
          <w:sz w:val="24"/>
          <w:szCs w:val="24"/>
        </w:rPr>
        <w:t>$</w:t>
      </w:r>
      <w:r w:rsidR="00E1518B">
        <w:rPr>
          <w:rFonts w:ascii="Arial" w:hAnsi="Arial" w:cs="Arial"/>
          <w:sz w:val="24"/>
          <w:szCs w:val="24"/>
        </w:rPr>
        <w:t>{y}</w:t>
      </w:r>
      <w:r w:rsidRPr="002F58C8">
        <w:rPr>
          <w:rFonts w:ascii="Arial" w:hAnsi="Arial" w:cs="Arial"/>
          <w:sz w:val="24"/>
          <w:szCs w:val="24"/>
        </w:rPr>
        <w:t>.</w:t>
      </w:r>
    </w:p>
    <w:p w14:paraId="258A852A" w14:textId="77777777" w:rsidR="00B32E67" w:rsidRPr="002F58C8" w:rsidRDefault="00B32E67" w:rsidP="006D6464">
      <w:pPr>
        <w:tabs>
          <w:tab w:val="left" w:pos="990"/>
          <w:tab w:val="left" w:pos="1170"/>
          <w:tab w:val="left" w:pos="6480"/>
        </w:tabs>
        <w:spacing w:after="0" w:line="240" w:lineRule="auto"/>
        <w:jc w:val="both"/>
        <w:rPr>
          <w:rFonts w:ascii="Arial" w:hAnsi="Arial" w:cs="Arial"/>
          <w:sz w:val="24"/>
          <w:szCs w:val="24"/>
        </w:rPr>
      </w:pPr>
    </w:p>
    <w:p w14:paraId="4E236E4E" w14:textId="77777777" w:rsidR="00B32E67" w:rsidRPr="002F58C8" w:rsidRDefault="00B32E67" w:rsidP="006D6464">
      <w:pPr>
        <w:tabs>
          <w:tab w:val="left" w:pos="990"/>
          <w:tab w:val="left" w:pos="1170"/>
          <w:tab w:val="left" w:pos="6480"/>
        </w:tabs>
        <w:spacing w:after="0" w:line="240" w:lineRule="auto"/>
        <w:jc w:val="both"/>
        <w:rPr>
          <w:rFonts w:ascii="Arial" w:hAnsi="Arial" w:cs="Arial"/>
          <w:sz w:val="24"/>
          <w:szCs w:val="24"/>
        </w:rPr>
      </w:pPr>
    </w:p>
    <w:p w14:paraId="404B7C34" w14:textId="58C8028B" w:rsidR="00B32E67" w:rsidRPr="002F58C8" w:rsidRDefault="00B32E67">
      <w:pPr>
        <w:tabs>
          <w:tab w:val="left" w:pos="990"/>
          <w:tab w:val="left" w:pos="1170"/>
          <w:tab w:val="left" w:pos="6480"/>
        </w:tabs>
        <w:spacing w:after="0" w:line="324" w:lineRule="auto"/>
        <w:jc w:val="both"/>
        <w:rPr>
          <w:rFonts w:ascii="Arial" w:hAnsi="Arial" w:cs="Arial"/>
          <w:sz w:val="24"/>
          <w:szCs w:val="24"/>
        </w:rPr>
      </w:pPr>
      <w:r w:rsidRPr="002F58C8">
        <w:rPr>
          <w:rFonts w:ascii="Arial" w:hAnsi="Arial" w:cs="Arial"/>
          <w:sz w:val="24"/>
          <w:szCs w:val="24"/>
        </w:rPr>
        <w:t xml:space="preserve">Yth. Kepala </w:t>
      </w:r>
      <w:r w:rsidR="0098413A">
        <w:rPr>
          <w:rFonts w:ascii="Arial" w:hAnsi="Arial" w:cs="Arial"/>
          <w:sz w:val="24"/>
          <w:szCs w:val="24"/>
        </w:rPr>
        <w:t>${satker}</w:t>
      </w:r>
    </w:p>
    <w:p w14:paraId="2AE8B6E0" w14:textId="77777777" w:rsidR="00B32E67" w:rsidRPr="002F58C8" w:rsidRDefault="00B32E67">
      <w:pPr>
        <w:tabs>
          <w:tab w:val="left" w:pos="990"/>
          <w:tab w:val="left" w:pos="1170"/>
          <w:tab w:val="left" w:pos="6480"/>
        </w:tabs>
        <w:spacing w:after="0" w:line="240" w:lineRule="auto"/>
        <w:jc w:val="both"/>
        <w:rPr>
          <w:rFonts w:ascii="Arial" w:hAnsi="Arial" w:cs="Arial"/>
          <w:sz w:val="24"/>
          <w:szCs w:val="24"/>
        </w:rPr>
      </w:pPr>
      <w:r w:rsidRPr="002F58C8">
        <w:rPr>
          <w:rFonts w:ascii="Arial" w:hAnsi="Arial" w:cs="Arial"/>
          <w:sz w:val="24"/>
          <w:szCs w:val="24"/>
        </w:rPr>
        <w:t xml:space="preserve">di   </w:t>
      </w:r>
    </w:p>
    <w:p w14:paraId="3CBC7D00" w14:textId="0090862A" w:rsidR="00B32E67" w:rsidRPr="002F58C8" w:rsidRDefault="00B32E67" w:rsidP="006D6464">
      <w:pPr>
        <w:tabs>
          <w:tab w:val="left" w:pos="540"/>
          <w:tab w:val="left" w:pos="6480"/>
        </w:tabs>
        <w:spacing w:after="120" w:line="324" w:lineRule="auto"/>
        <w:jc w:val="both"/>
        <w:rPr>
          <w:rFonts w:ascii="Arial" w:hAnsi="Arial" w:cs="Arial"/>
          <w:iCs/>
          <w:sz w:val="24"/>
          <w:szCs w:val="24"/>
        </w:rPr>
      </w:pPr>
      <w:r w:rsidRPr="002F58C8">
        <w:rPr>
          <w:rFonts w:ascii="Arial" w:hAnsi="Arial" w:cs="Arial"/>
          <w:sz w:val="24"/>
          <w:szCs w:val="24"/>
        </w:rPr>
        <w:t xml:space="preserve">      </w:t>
      </w:r>
      <w:r w:rsidR="0016323F">
        <w:rPr>
          <w:rFonts w:ascii="Arial" w:hAnsi="Arial" w:cs="Arial"/>
          <w:noProof/>
          <w:sz w:val="24"/>
          <w:szCs w:val="24"/>
        </w:rPr>
        <w:t>${nama_daerah}</w:t>
      </w:r>
    </w:p>
    <w:p w14:paraId="261449BC" w14:textId="77777777" w:rsidR="00B32E67" w:rsidRPr="002F58C8" w:rsidRDefault="00B32E67">
      <w:pPr>
        <w:tabs>
          <w:tab w:val="left" w:pos="540"/>
          <w:tab w:val="left" w:pos="6480"/>
        </w:tabs>
        <w:spacing w:after="0" w:line="324" w:lineRule="auto"/>
        <w:jc w:val="both"/>
        <w:rPr>
          <w:rFonts w:ascii="Arial" w:hAnsi="Arial" w:cs="Arial"/>
          <w:sz w:val="24"/>
          <w:szCs w:val="24"/>
        </w:rPr>
      </w:pPr>
    </w:p>
    <w:p w14:paraId="735D77E0" w14:textId="2E59C0D2" w:rsidR="00B32E67" w:rsidRPr="002F58C8" w:rsidRDefault="00B32E67" w:rsidP="0033346D">
      <w:pPr>
        <w:spacing w:after="120" w:line="360" w:lineRule="auto"/>
        <w:ind w:right="45" w:firstLine="720"/>
        <w:jc w:val="both"/>
        <w:rPr>
          <w:rFonts w:ascii="Arial" w:hAnsi="Arial" w:cs="Arial"/>
          <w:sz w:val="24"/>
          <w:szCs w:val="24"/>
        </w:rPr>
      </w:pPr>
      <w:r w:rsidRPr="002F58C8">
        <w:rPr>
          <w:rFonts w:ascii="Arial" w:hAnsi="Arial" w:cs="Arial"/>
          <w:sz w:val="24"/>
          <w:szCs w:val="24"/>
        </w:rPr>
        <w:t>Menindaklanjuti hasil pengisian</w:t>
      </w:r>
      <w:r w:rsidRPr="002F58C8">
        <w:rPr>
          <w:rFonts w:ascii="Arial" w:hAnsi="Arial" w:cs="Arial"/>
          <w:i/>
          <w:sz w:val="24"/>
          <w:szCs w:val="24"/>
        </w:rPr>
        <w:t xml:space="preserve"> Self Assessment</w:t>
      </w:r>
      <w:r w:rsidRPr="002F58C8">
        <w:rPr>
          <w:rFonts w:ascii="Arial" w:hAnsi="Arial" w:cs="Arial"/>
          <w:sz w:val="24"/>
          <w:szCs w:val="24"/>
        </w:rPr>
        <w:t xml:space="preserve"> Lembar Kerja Evaluasi Zona Integritas (LKE ZI) untuk pengajuan usulan Unit/Satuan Kerja Wilayah Bebas dari Korupsi (WBK) dan Wilayah Birokrasi Bersih Melayani (WBBM) pada Tahun </w:t>
      </w:r>
      <w:r w:rsidR="005B741E">
        <w:rPr>
          <w:rFonts w:ascii="Arial" w:hAnsi="Arial" w:cs="Arial"/>
          <w:sz w:val="24"/>
          <w:szCs w:val="24"/>
        </w:rPr>
        <w:t>${y}</w:t>
      </w:r>
      <w:r w:rsidRPr="002F58C8">
        <w:rPr>
          <w:rFonts w:ascii="Arial" w:hAnsi="Arial" w:cs="Arial"/>
          <w:sz w:val="24"/>
          <w:szCs w:val="24"/>
        </w:rPr>
        <w:t xml:space="preserve">, dengan ini kami sampaikan hasil penilaian </w:t>
      </w:r>
      <w:r w:rsidRPr="002F58C8">
        <w:rPr>
          <w:rFonts w:ascii="Arial" w:hAnsi="Arial" w:cs="Arial"/>
          <w:i/>
          <w:sz w:val="24"/>
          <w:szCs w:val="24"/>
        </w:rPr>
        <w:t>Desk Evaluation</w:t>
      </w:r>
      <w:r w:rsidRPr="002F58C8">
        <w:rPr>
          <w:rFonts w:ascii="Arial" w:hAnsi="Arial" w:cs="Arial"/>
          <w:sz w:val="24"/>
          <w:szCs w:val="24"/>
        </w:rPr>
        <w:t xml:space="preserve"> yang dilaksanakan oleh Tim Penilai Internal (TPI) Inspektorat Utama.</w:t>
      </w:r>
    </w:p>
    <w:p w14:paraId="63CCD09F" w14:textId="6DB26557" w:rsidR="00B32E67" w:rsidRPr="002F58C8" w:rsidRDefault="00B32E67" w:rsidP="0033346D">
      <w:pPr>
        <w:spacing w:after="120" w:line="360" w:lineRule="auto"/>
        <w:ind w:right="45" w:firstLine="720"/>
        <w:jc w:val="both"/>
        <w:rPr>
          <w:rFonts w:ascii="Arial" w:hAnsi="Arial" w:cs="Arial"/>
          <w:sz w:val="24"/>
          <w:szCs w:val="24"/>
        </w:rPr>
      </w:pPr>
      <w:r w:rsidRPr="002F58C8">
        <w:rPr>
          <w:rFonts w:ascii="Arial" w:hAnsi="Arial" w:cs="Arial"/>
          <w:sz w:val="24"/>
          <w:szCs w:val="24"/>
        </w:rPr>
        <w:t xml:space="preserve">Penilaian didasarkan pada bukti dukung yang kami terima dan kami menetapkan nilai hasil </w:t>
      </w:r>
      <w:r w:rsidRPr="002F58C8">
        <w:rPr>
          <w:rFonts w:ascii="Arial" w:hAnsi="Arial" w:cs="Arial"/>
          <w:i/>
          <w:sz w:val="24"/>
          <w:szCs w:val="24"/>
        </w:rPr>
        <w:t>Desk Evaluation</w:t>
      </w:r>
      <w:r w:rsidRPr="002F58C8">
        <w:rPr>
          <w:rFonts w:ascii="Arial" w:hAnsi="Arial" w:cs="Arial"/>
          <w:sz w:val="24"/>
          <w:szCs w:val="24"/>
        </w:rPr>
        <w:t xml:space="preserve"> untuk komponen pengungkit adalah </w:t>
      </w:r>
      <w:r w:rsidRPr="002F58C8">
        <w:rPr>
          <w:rFonts w:ascii="Arial" w:hAnsi="Arial" w:cs="Arial"/>
          <w:b/>
          <w:sz w:val="24"/>
          <w:szCs w:val="24"/>
        </w:rPr>
        <w:t>“</w:t>
      </w:r>
      <w:r w:rsidR="005B741E">
        <w:rPr>
          <w:rFonts w:ascii="Arial" w:hAnsi="Arial" w:cs="Arial"/>
          <w:b/>
          <w:sz w:val="24"/>
          <w:szCs w:val="24"/>
        </w:rPr>
        <w:t>${</w:t>
      </w:r>
      <w:r w:rsidR="004C3BEB">
        <w:rPr>
          <w:rFonts w:ascii="Arial" w:hAnsi="Arial" w:cs="Arial"/>
          <w:b/>
          <w:sz w:val="24"/>
          <w:szCs w:val="24"/>
        </w:rPr>
        <w:t>total_dl</w:t>
      </w:r>
      <w:r w:rsidR="005B741E">
        <w:rPr>
          <w:rFonts w:ascii="Arial" w:hAnsi="Arial" w:cs="Arial"/>
          <w:b/>
          <w:sz w:val="24"/>
          <w:szCs w:val="24"/>
        </w:rPr>
        <w:t>}</w:t>
      </w:r>
      <w:r w:rsidRPr="002F58C8">
        <w:rPr>
          <w:rFonts w:ascii="Arial" w:hAnsi="Arial" w:cs="Arial"/>
          <w:b/>
          <w:sz w:val="24"/>
          <w:szCs w:val="24"/>
        </w:rPr>
        <w:t>”.</w:t>
      </w:r>
    </w:p>
    <w:p w14:paraId="436C5487" w14:textId="77777777" w:rsidR="00B32E67" w:rsidRPr="002F58C8" w:rsidRDefault="00B32E67" w:rsidP="001A55D5">
      <w:pPr>
        <w:spacing w:after="0" w:line="360" w:lineRule="auto"/>
        <w:ind w:right="43" w:firstLine="720"/>
        <w:jc w:val="both"/>
        <w:rPr>
          <w:rFonts w:ascii="Arial" w:hAnsi="Arial" w:cs="Arial"/>
          <w:sz w:val="24"/>
          <w:szCs w:val="24"/>
        </w:rPr>
      </w:pPr>
      <w:r w:rsidRPr="002F58C8">
        <w:rPr>
          <w:rFonts w:ascii="Arial" w:hAnsi="Arial" w:cs="Arial"/>
          <w:sz w:val="24"/>
          <w:szCs w:val="24"/>
        </w:rPr>
        <w:t xml:space="preserve">Demikian Laporan Hasil </w:t>
      </w:r>
      <w:r w:rsidRPr="002F58C8">
        <w:rPr>
          <w:rFonts w:ascii="Arial" w:hAnsi="Arial" w:cs="Arial"/>
          <w:i/>
          <w:sz w:val="24"/>
          <w:szCs w:val="24"/>
        </w:rPr>
        <w:t>Desk Evaluation</w:t>
      </w:r>
      <w:r w:rsidRPr="002F58C8">
        <w:rPr>
          <w:rFonts w:ascii="Arial" w:hAnsi="Arial" w:cs="Arial"/>
          <w:sz w:val="24"/>
          <w:szCs w:val="24"/>
        </w:rPr>
        <w:t xml:space="preserve"> ini disampaikan, atas perhatian dan kerjasamanya diucapkan terima kasih.</w:t>
      </w:r>
    </w:p>
    <w:p w14:paraId="2DF3A70B" w14:textId="77777777" w:rsidR="00B32E67" w:rsidRPr="002F58C8" w:rsidRDefault="00B32E67">
      <w:pPr>
        <w:spacing w:after="0" w:line="324" w:lineRule="auto"/>
        <w:ind w:right="43" w:firstLine="720"/>
        <w:jc w:val="both"/>
        <w:rPr>
          <w:rFonts w:ascii="Arial" w:hAnsi="Arial" w:cs="Arial"/>
          <w:sz w:val="24"/>
          <w:szCs w:val="24"/>
        </w:rPr>
      </w:pPr>
    </w:p>
    <w:p w14:paraId="775C2F54" w14:textId="77777777" w:rsidR="00B32E67" w:rsidRPr="002F58C8" w:rsidRDefault="00B32E67">
      <w:pPr>
        <w:spacing w:after="0" w:line="324" w:lineRule="auto"/>
        <w:ind w:right="43" w:firstLine="720"/>
        <w:jc w:val="both"/>
        <w:rPr>
          <w:rFonts w:ascii="Arial" w:hAnsi="Arial" w:cs="Arial"/>
          <w:sz w:val="24"/>
          <w:szCs w:val="24"/>
        </w:rPr>
      </w:pPr>
    </w:p>
    <w:p w14:paraId="26909DA8" w14:textId="77777777" w:rsidR="00B32E67" w:rsidRPr="002F58C8" w:rsidRDefault="00B32E67">
      <w:pPr>
        <w:tabs>
          <w:tab w:val="left" w:pos="709"/>
        </w:tabs>
        <w:spacing w:after="0" w:line="324" w:lineRule="auto"/>
        <w:ind w:left="4320"/>
        <w:jc w:val="center"/>
        <w:rPr>
          <w:rFonts w:ascii="Arial" w:hAnsi="Arial" w:cs="Arial"/>
          <w:sz w:val="24"/>
          <w:szCs w:val="24"/>
        </w:rPr>
      </w:pPr>
      <w:r w:rsidRPr="002F58C8">
        <w:rPr>
          <w:rFonts w:ascii="Arial" w:hAnsi="Arial" w:cs="Arial"/>
          <w:sz w:val="24"/>
          <w:szCs w:val="24"/>
        </w:rPr>
        <w:t>Inspektur Wilayah III,</w:t>
      </w:r>
    </w:p>
    <w:p w14:paraId="14FCFE7D" w14:textId="77777777" w:rsidR="00B32E67" w:rsidRPr="002F58C8" w:rsidRDefault="00B32E67">
      <w:pPr>
        <w:tabs>
          <w:tab w:val="left" w:pos="709"/>
        </w:tabs>
        <w:spacing w:after="0" w:line="324" w:lineRule="auto"/>
        <w:ind w:left="4320"/>
        <w:jc w:val="center"/>
        <w:rPr>
          <w:rFonts w:ascii="Arial" w:hAnsi="Arial" w:cs="Arial"/>
          <w:sz w:val="24"/>
          <w:szCs w:val="24"/>
        </w:rPr>
      </w:pPr>
    </w:p>
    <w:p w14:paraId="48BBCDB0" w14:textId="77777777" w:rsidR="00B32E67" w:rsidRPr="002F58C8" w:rsidRDefault="00B32E67">
      <w:pPr>
        <w:tabs>
          <w:tab w:val="left" w:pos="709"/>
        </w:tabs>
        <w:spacing w:after="0" w:line="324" w:lineRule="auto"/>
        <w:ind w:left="4320"/>
        <w:jc w:val="center"/>
        <w:rPr>
          <w:rFonts w:ascii="Arial" w:hAnsi="Arial" w:cs="Arial"/>
          <w:sz w:val="24"/>
          <w:szCs w:val="24"/>
        </w:rPr>
      </w:pPr>
    </w:p>
    <w:p w14:paraId="67CEAF54" w14:textId="77777777" w:rsidR="00B32E67" w:rsidRPr="002F58C8" w:rsidRDefault="00B32E67">
      <w:pPr>
        <w:tabs>
          <w:tab w:val="left" w:pos="709"/>
        </w:tabs>
        <w:spacing w:after="0" w:line="324" w:lineRule="auto"/>
        <w:ind w:left="4320"/>
        <w:jc w:val="center"/>
        <w:rPr>
          <w:rFonts w:ascii="Arial" w:hAnsi="Arial" w:cs="Arial"/>
          <w:b/>
          <w:sz w:val="24"/>
          <w:szCs w:val="24"/>
        </w:rPr>
      </w:pPr>
      <w:r w:rsidRPr="002F58C8">
        <w:rPr>
          <w:rFonts w:ascii="Arial" w:hAnsi="Arial" w:cs="Arial"/>
          <w:b/>
          <w:sz w:val="24"/>
          <w:szCs w:val="24"/>
        </w:rPr>
        <w:t>Jamason Sinaga</w:t>
      </w:r>
    </w:p>
    <w:p w14:paraId="7F2913E9" w14:textId="77777777" w:rsidR="00B32E67" w:rsidRPr="002F58C8" w:rsidRDefault="00B32E67">
      <w:pPr>
        <w:spacing w:after="0" w:line="240" w:lineRule="auto"/>
        <w:ind w:right="-4"/>
        <w:rPr>
          <w:rFonts w:ascii="Arial" w:hAnsi="Arial" w:cs="Arial"/>
          <w:sz w:val="24"/>
          <w:szCs w:val="24"/>
        </w:rPr>
      </w:pPr>
    </w:p>
    <w:p w14:paraId="65EDCF26" w14:textId="77777777" w:rsidR="00B32E67" w:rsidRPr="002F58C8" w:rsidRDefault="00B32E67">
      <w:pPr>
        <w:spacing w:after="0" w:line="240" w:lineRule="auto"/>
        <w:ind w:right="-4"/>
        <w:rPr>
          <w:rFonts w:ascii="Arial" w:hAnsi="Arial" w:cs="Arial"/>
          <w:sz w:val="24"/>
          <w:szCs w:val="24"/>
        </w:rPr>
      </w:pPr>
    </w:p>
    <w:p w14:paraId="6F30C83B" w14:textId="77777777" w:rsidR="00B32E67" w:rsidRPr="002F58C8" w:rsidRDefault="00B32E67">
      <w:pPr>
        <w:spacing w:after="0" w:line="240" w:lineRule="auto"/>
        <w:ind w:right="-4"/>
        <w:rPr>
          <w:rFonts w:ascii="Arial" w:hAnsi="Arial" w:cs="Arial"/>
          <w:sz w:val="24"/>
          <w:szCs w:val="24"/>
        </w:rPr>
      </w:pPr>
    </w:p>
    <w:p w14:paraId="3D7E810F" w14:textId="77777777" w:rsidR="00B32E67" w:rsidRPr="002F58C8" w:rsidRDefault="00B32E67">
      <w:pPr>
        <w:spacing w:after="0" w:line="240" w:lineRule="auto"/>
        <w:ind w:right="-4"/>
        <w:rPr>
          <w:rFonts w:ascii="Arial" w:hAnsi="Arial" w:cs="Arial"/>
          <w:sz w:val="24"/>
          <w:szCs w:val="24"/>
        </w:rPr>
      </w:pPr>
    </w:p>
    <w:p w14:paraId="3929FF95" w14:textId="77777777" w:rsidR="00B32E67" w:rsidRPr="002F58C8" w:rsidRDefault="00B32E67">
      <w:pPr>
        <w:spacing w:after="0" w:line="240" w:lineRule="auto"/>
        <w:ind w:right="-4"/>
        <w:rPr>
          <w:rFonts w:ascii="Arial" w:hAnsi="Arial" w:cs="Arial"/>
          <w:sz w:val="24"/>
          <w:szCs w:val="24"/>
        </w:rPr>
      </w:pPr>
    </w:p>
    <w:p w14:paraId="1B3EB685" w14:textId="77777777" w:rsidR="00B32E67" w:rsidRPr="002F58C8" w:rsidRDefault="00B32E67">
      <w:pPr>
        <w:spacing w:after="0" w:line="240" w:lineRule="auto"/>
        <w:ind w:right="-4"/>
        <w:rPr>
          <w:rFonts w:ascii="Arial" w:hAnsi="Arial" w:cs="Arial"/>
          <w:sz w:val="24"/>
          <w:szCs w:val="24"/>
        </w:rPr>
      </w:pPr>
      <w:r w:rsidRPr="002F58C8">
        <w:rPr>
          <w:rFonts w:ascii="Arial" w:hAnsi="Arial" w:cs="Arial"/>
          <w:sz w:val="24"/>
          <w:szCs w:val="24"/>
        </w:rPr>
        <w:t>Tembusan:</w:t>
      </w:r>
    </w:p>
    <w:p w14:paraId="4FECD96B" w14:textId="77777777" w:rsidR="00B32E67" w:rsidRPr="002F58C8" w:rsidRDefault="00B32E67">
      <w:pPr>
        <w:numPr>
          <w:ilvl w:val="0"/>
          <w:numId w:val="1"/>
        </w:numPr>
        <w:spacing w:after="0" w:line="240" w:lineRule="auto"/>
        <w:ind w:left="360" w:right="-4"/>
        <w:rPr>
          <w:rFonts w:ascii="Arial" w:hAnsi="Arial" w:cs="Arial"/>
          <w:sz w:val="24"/>
          <w:szCs w:val="24"/>
        </w:rPr>
      </w:pPr>
      <w:r w:rsidRPr="002F58C8">
        <w:rPr>
          <w:rFonts w:ascii="Arial" w:hAnsi="Arial" w:cs="Arial"/>
          <w:sz w:val="24"/>
          <w:szCs w:val="24"/>
        </w:rPr>
        <w:t>Inspektur Utama;</w:t>
      </w:r>
    </w:p>
    <w:p w14:paraId="4C5DB430" w14:textId="77777777" w:rsidR="00B32E67" w:rsidRPr="002F58C8" w:rsidRDefault="00B32E67">
      <w:pPr>
        <w:numPr>
          <w:ilvl w:val="0"/>
          <w:numId w:val="1"/>
        </w:numPr>
        <w:spacing w:after="0" w:line="240" w:lineRule="auto"/>
        <w:ind w:left="360" w:right="-4"/>
        <w:rPr>
          <w:rFonts w:ascii="Arial" w:hAnsi="Arial" w:cs="Arial"/>
          <w:sz w:val="24"/>
          <w:szCs w:val="24"/>
        </w:rPr>
      </w:pPr>
      <w:r w:rsidRPr="002F58C8">
        <w:rPr>
          <w:rFonts w:ascii="Arial" w:hAnsi="Arial" w:cs="Arial"/>
          <w:sz w:val="24"/>
          <w:szCs w:val="24"/>
        </w:rPr>
        <w:t>Tim Penilai Internal (TPI) BPS;</w:t>
      </w:r>
    </w:p>
    <w:p w14:paraId="41D678DE" w14:textId="2AC16685" w:rsidR="00B32E67" w:rsidRPr="002D555E" w:rsidRDefault="00B32E67" w:rsidP="00572742">
      <w:pPr>
        <w:numPr>
          <w:ilvl w:val="0"/>
          <w:numId w:val="1"/>
        </w:numPr>
        <w:spacing w:after="0" w:line="240" w:lineRule="auto"/>
        <w:ind w:left="360" w:right="51"/>
        <w:rPr>
          <w:rFonts w:ascii="Arial" w:eastAsia="Times New Roman" w:hAnsi="Arial" w:cs="Arial"/>
        </w:rPr>
        <w:sectPr w:rsidR="00B32E67" w:rsidRPr="002D555E">
          <w:headerReference w:type="default" r:id="rId14"/>
          <w:footerReference w:type="even" r:id="rId15"/>
          <w:footerReference w:type="default" r:id="rId16"/>
          <w:headerReference w:type="first" r:id="rId17"/>
          <w:pgSz w:w="11907" w:h="16839"/>
          <w:pgMar w:top="1440" w:right="1151" w:bottom="1440" w:left="1440" w:header="709" w:footer="567" w:gutter="0"/>
          <w:pgNumType w:start="1"/>
          <w:cols w:space="720"/>
          <w:titlePg/>
          <w:docGrid w:linePitch="299"/>
        </w:sectPr>
      </w:pPr>
      <w:r w:rsidRPr="002D555E">
        <w:rPr>
          <w:rFonts w:ascii="Arial" w:hAnsi="Arial" w:cs="Arial"/>
          <w:sz w:val="24"/>
          <w:szCs w:val="24"/>
        </w:rPr>
        <w:t xml:space="preserve">Kepala </w:t>
      </w:r>
      <w:r w:rsidR="002D555E">
        <w:rPr>
          <w:rFonts w:ascii="Arial" w:hAnsi="Arial" w:cs="Arial"/>
          <w:sz w:val="24"/>
          <w:szCs w:val="24"/>
        </w:rPr>
        <w:t>${</w:t>
      </w:r>
      <w:r w:rsidR="00182DFA">
        <w:rPr>
          <w:rFonts w:ascii="Arial" w:hAnsi="Arial" w:cs="Arial"/>
          <w:sz w:val="24"/>
          <w:szCs w:val="24"/>
        </w:rPr>
        <w:t>tembusanDaerah</w:t>
      </w:r>
      <w:r w:rsidR="002D555E">
        <w:rPr>
          <w:rFonts w:ascii="Arial" w:hAnsi="Arial" w:cs="Arial"/>
          <w:sz w:val="24"/>
          <w:szCs w:val="24"/>
        </w:rPr>
        <w:t>}</w:t>
      </w:r>
    </w:p>
    <w:p w14:paraId="5BE7B7E9" w14:textId="77777777"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lastRenderedPageBreak/>
        <w:t>Lampiran 1</w:t>
      </w:r>
    </w:p>
    <w:p w14:paraId="6387489F" w14:textId="4C2E4971"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t>Surat Nomor : B-</w:t>
      </w:r>
      <w:r w:rsidRPr="0009717A">
        <w:rPr>
          <w:rFonts w:ascii="Arial" w:eastAsia="Times New Roman" w:hAnsi="Arial" w:cs="Arial"/>
          <w:noProof/>
          <w:color w:val="FF0000"/>
        </w:rPr>
        <w:t>0766</w:t>
      </w:r>
      <w:r w:rsidRPr="003232E7">
        <w:rPr>
          <w:rFonts w:ascii="Arial" w:eastAsia="Times New Roman" w:hAnsi="Arial" w:cs="Arial"/>
          <w:noProof/>
        </w:rPr>
        <w:t>.1</w:t>
      </w:r>
      <w:r w:rsidR="003419C6">
        <w:rPr>
          <w:rFonts w:ascii="Arial" w:eastAsia="Times New Roman" w:hAnsi="Arial" w:cs="Arial"/>
          <w:noProof/>
        </w:rPr>
        <w:t>0</w:t>
      </w:r>
      <w:r w:rsidRPr="002F58C8">
        <w:rPr>
          <w:rFonts w:ascii="Arial" w:eastAsia="Times New Roman" w:hAnsi="Arial" w:cs="Arial"/>
        </w:rPr>
        <w:t>/08300/PW.120/05/2022</w:t>
      </w:r>
    </w:p>
    <w:p w14:paraId="57F9F9F1" w14:textId="4C249C42" w:rsidR="00B32E67" w:rsidRPr="002F58C8" w:rsidRDefault="00B32E67" w:rsidP="003419C6">
      <w:pPr>
        <w:tabs>
          <w:tab w:val="left" w:pos="5954"/>
          <w:tab w:val="left" w:pos="6096"/>
        </w:tabs>
        <w:spacing w:after="0"/>
        <w:ind w:left="4395" w:right="51"/>
        <w:rPr>
          <w:rFonts w:ascii="Arial" w:eastAsia="Times New Roman" w:hAnsi="Arial" w:cs="Arial"/>
        </w:rPr>
      </w:pPr>
      <w:r w:rsidRPr="002F58C8">
        <w:rPr>
          <w:rFonts w:ascii="Arial" w:eastAsia="Times New Roman" w:hAnsi="Arial" w:cs="Arial"/>
        </w:rPr>
        <w:t xml:space="preserve">Tanggal : </w:t>
      </w:r>
      <w:r w:rsidR="00765E09">
        <w:rPr>
          <w:rFonts w:ascii="Arial" w:eastAsia="Times New Roman" w:hAnsi="Arial" w:cs="Arial"/>
          <w:noProof/>
        </w:rPr>
        <w:t>${tanggal}</w:t>
      </w:r>
    </w:p>
    <w:p w14:paraId="2BF667E5" w14:textId="77777777" w:rsidR="00B32E67" w:rsidRPr="002F58C8" w:rsidRDefault="00B32E67">
      <w:pPr>
        <w:spacing w:after="0" w:line="240" w:lineRule="auto"/>
        <w:ind w:right="51" w:firstLine="720"/>
        <w:jc w:val="right"/>
        <w:rPr>
          <w:rFonts w:ascii="Arial" w:eastAsia="Times New Roman" w:hAnsi="Arial" w:cs="Arial"/>
        </w:rPr>
      </w:pPr>
    </w:p>
    <w:p w14:paraId="26FC91C3" w14:textId="77777777" w:rsidR="00B32E67" w:rsidRPr="002F58C8" w:rsidRDefault="00B32E67">
      <w:pPr>
        <w:spacing w:after="0" w:line="240" w:lineRule="auto"/>
        <w:ind w:right="51"/>
        <w:jc w:val="center"/>
        <w:rPr>
          <w:rFonts w:ascii="Arial" w:eastAsia="Times New Roman" w:hAnsi="Arial" w:cs="Arial"/>
          <w:b/>
        </w:rPr>
      </w:pPr>
    </w:p>
    <w:p w14:paraId="4270A9F3" w14:textId="77777777"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 xml:space="preserve">LAPORAN HASIL </w:t>
      </w:r>
      <w:r w:rsidRPr="002F58C8">
        <w:rPr>
          <w:rFonts w:ascii="Arial" w:eastAsia="Times New Roman" w:hAnsi="Arial" w:cs="Arial"/>
          <w:b/>
          <w:i/>
          <w:sz w:val="24"/>
          <w:szCs w:val="24"/>
        </w:rPr>
        <w:t>DESK EVALUATION</w:t>
      </w:r>
    </w:p>
    <w:p w14:paraId="7734AD62" w14:textId="77777777"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LEMBAR KERJA EVALUASI ZONA INTEGRITAS (LKE ZI)</w:t>
      </w:r>
    </w:p>
    <w:p w14:paraId="3AEC8E33" w14:textId="5BA80B24"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 xml:space="preserve">CALON UNIT/SATUAN KERJA WBK/WBBM TAHUN </w:t>
      </w:r>
      <w:r w:rsidR="00674709" w:rsidRPr="00674709">
        <w:rPr>
          <w:rFonts w:ascii="Arial" w:eastAsia="Times New Roman" w:hAnsi="Arial" w:cs="Arial"/>
          <w:b/>
          <w:sz w:val="24"/>
          <w:szCs w:val="24"/>
        </w:rPr>
        <w:t>${y}</w:t>
      </w:r>
    </w:p>
    <w:p w14:paraId="20180F46" w14:textId="3DB5851F" w:rsidR="00B32E67" w:rsidRPr="002F58C8" w:rsidRDefault="00674709">
      <w:pPr>
        <w:spacing w:after="0" w:line="360" w:lineRule="auto"/>
        <w:ind w:right="51"/>
        <w:jc w:val="center"/>
        <w:rPr>
          <w:rFonts w:ascii="Arial" w:eastAsia="Times New Roman" w:hAnsi="Arial" w:cs="Arial"/>
          <w:b/>
          <w:sz w:val="24"/>
          <w:szCs w:val="24"/>
        </w:rPr>
      </w:pPr>
      <w:r>
        <w:rPr>
          <w:rFonts w:ascii="Arial" w:eastAsia="Times New Roman" w:hAnsi="Arial" w:cs="Arial"/>
          <w:b/>
          <w:sz w:val="24"/>
          <w:szCs w:val="24"/>
        </w:rPr>
        <w:t>${satker}</w:t>
      </w:r>
    </w:p>
    <w:p w14:paraId="560EB49D" w14:textId="77777777" w:rsidR="00B32E67" w:rsidRPr="002F58C8" w:rsidRDefault="00B32E67">
      <w:pPr>
        <w:spacing w:after="0" w:line="360" w:lineRule="auto"/>
        <w:ind w:right="51"/>
        <w:jc w:val="both"/>
        <w:rPr>
          <w:rFonts w:ascii="Arial" w:eastAsia="Times New Roman" w:hAnsi="Arial" w:cs="Arial"/>
          <w:sz w:val="24"/>
          <w:szCs w:val="24"/>
        </w:rPr>
      </w:pPr>
    </w:p>
    <w:p w14:paraId="0D33D01E" w14:textId="5F8DA023" w:rsidR="00B32E67" w:rsidRPr="002F58C8" w:rsidRDefault="00B32E67">
      <w:pPr>
        <w:spacing w:after="0" w:line="360" w:lineRule="auto"/>
        <w:ind w:firstLine="562"/>
        <w:jc w:val="both"/>
        <w:rPr>
          <w:rFonts w:ascii="Arial" w:eastAsia="Times New Roman" w:hAnsi="Arial" w:cs="Arial"/>
          <w:sz w:val="24"/>
          <w:szCs w:val="24"/>
        </w:rPr>
      </w:pPr>
      <w:r w:rsidRPr="002F58C8">
        <w:rPr>
          <w:rFonts w:ascii="Arial" w:eastAsia="Times New Roman" w:hAnsi="Arial" w:cs="Arial"/>
          <w:sz w:val="24"/>
          <w:szCs w:val="24"/>
        </w:rPr>
        <w:t xml:space="preserve">Sehubungan dengan pelaksanaan Peraturan Menteri Pendayagunaan Aparatur Negara dan Reformasi Birokrasi Republik Indonesia Nomor 90 Tahun 2021 tentang “Pedoman Pembangunan dan Evaluasi Zona Integritas Menuju Wilayah Bebas Korupsi dan Wilayah Birokrasi Bersih dan Melayani di Instansi Pemerintah”, maka perlu dilaksanakan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kepada Calon Unit/Satuan Kerja WBK/WBBM sebagai persiapan penilaian Lembar Kerja Evaluasi Zona Integritas (LKE ZI) menuju WBK/WBBM Tahun </w:t>
      </w:r>
      <w:r w:rsidR="00E27F89">
        <w:rPr>
          <w:rFonts w:ascii="Arial" w:eastAsia="Times New Roman" w:hAnsi="Arial" w:cs="Arial"/>
          <w:sz w:val="24"/>
          <w:szCs w:val="24"/>
        </w:rPr>
        <w:t xml:space="preserve">${y} </w:t>
      </w:r>
      <w:r w:rsidRPr="002F58C8">
        <w:rPr>
          <w:rFonts w:ascii="Arial" w:eastAsia="Times New Roman" w:hAnsi="Arial" w:cs="Arial"/>
          <w:sz w:val="24"/>
          <w:szCs w:val="24"/>
        </w:rPr>
        <w:t>oleh Tim Penilai Nasional (TPN).</w:t>
      </w:r>
    </w:p>
    <w:p w14:paraId="17C3C3A7" w14:textId="77777777" w:rsidR="00B32E67" w:rsidRPr="002F58C8" w:rsidRDefault="00B32E67">
      <w:pPr>
        <w:spacing w:after="0" w:line="360" w:lineRule="auto"/>
        <w:ind w:firstLine="562"/>
        <w:jc w:val="both"/>
        <w:rPr>
          <w:rFonts w:ascii="Arial" w:eastAsia="Times New Roman" w:hAnsi="Arial" w:cs="Arial"/>
          <w:sz w:val="24"/>
          <w:szCs w:val="24"/>
        </w:rPr>
      </w:pPr>
      <w:r w:rsidRPr="002F58C8">
        <w:rPr>
          <w:rFonts w:ascii="Arial" w:eastAsia="Times New Roman" w:hAnsi="Arial" w:cs="Arial"/>
          <w:sz w:val="24"/>
          <w:szCs w:val="24"/>
        </w:rPr>
        <w:t xml:space="preserve">Inspektorat Utama telah menindaklanjutinya dengan menugaskan Tim Penilai Internal Inspektorat Utama untuk melaksanakan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pada unit kerja Ibu/Bapak berdasarkan </w:t>
      </w:r>
      <w:r w:rsidRPr="002F58C8">
        <w:rPr>
          <w:rFonts w:ascii="Arial" w:eastAsia="Times New Roman" w:hAnsi="Arial" w:cs="Arial"/>
          <w:i/>
          <w:sz w:val="24"/>
          <w:szCs w:val="24"/>
        </w:rPr>
        <w:t xml:space="preserve">Self Assessment </w:t>
      </w:r>
      <w:r w:rsidRPr="002F58C8">
        <w:rPr>
          <w:rFonts w:ascii="Arial" w:eastAsia="Times New Roman" w:hAnsi="Arial" w:cs="Arial"/>
          <w:sz w:val="24"/>
          <w:szCs w:val="24"/>
        </w:rPr>
        <w:t>LKE ZI WBK/WBBM yang telah disampaikan dengan uraian sebagai berikut:</w:t>
      </w:r>
    </w:p>
    <w:p w14:paraId="4C358C59" w14:textId="77777777" w:rsidR="00B32E67" w:rsidRPr="002F58C8" w:rsidRDefault="00B32E67">
      <w:pPr>
        <w:spacing w:after="0" w:line="360" w:lineRule="auto"/>
        <w:rPr>
          <w:rFonts w:ascii="Arial" w:eastAsia="Times New Roman" w:hAnsi="Arial" w:cs="Arial"/>
          <w:sz w:val="24"/>
          <w:szCs w:val="24"/>
        </w:rPr>
      </w:pPr>
    </w:p>
    <w:p w14:paraId="3D561264" w14:textId="77777777" w:rsidR="00B32E67" w:rsidRPr="002F58C8" w:rsidRDefault="00B32E67">
      <w:pPr>
        <w:keepNext/>
        <w:numPr>
          <w:ilvl w:val="0"/>
          <w:numId w:val="2"/>
        </w:numPr>
        <w:tabs>
          <w:tab w:val="left" w:pos="360"/>
          <w:tab w:val="left" w:pos="72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Landasan Penugasan </w:t>
      </w:r>
      <w:r w:rsidRPr="002F58C8">
        <w:rPr>
          <w:rFonts w:ascii="Arial" w:eastAsia="Times New Roman" w:hAnsi="Arial" w:cs="Arial"/>
          <w:b/>
          <w:i/>
          <w:sz w:val="24"/>
          <w:szCs w:val="24"/>
        </w:rPr>
        <w:t>Desk Evaluation</w:t>
      </w:r>
    </w:p>
    <w:p w14:paraId="2A0C5AED" w14:textId="77777777" w:rsidR="00B32E67" w:rsidRPr="002F58C8" w:rsidRDefault="00B32E67">
      <w:pPr>
        <w:spacing w:after="0" w:line="120" w:lineRule="auto"/>
        <w:rPr>
          <w:rFonts w:ascii="Arial" w:eastAsia="Times New Roman" w:hAnsi="Arial" w:cs="Arial"/>
          <w:sz w:val="24"/>
          <w:szCs w:val="24"/>
        </w:rPr>
      </w:pPr>
    </w:p>
    <w:p w14:paraId="3708EC59" w14:textId="77777777" w:rsidR="00B32E67" w:rsidRPr="002F58C8" w:rsidRDefault="00B32E67" w:rsidP="00A8729E">
      <w:pPr>
        <w:numPr>
          <w:ilvl w:val="0"/>
          <w:numId w:val="3"/>
        </w:numPr>
        <w:tabs>
          <w:tab w:val="left" w:pos="4050"/>
          <w:tab w:val="left" w:pos="4230"/>
        </w:tabs>
        <w:spacing w:after="0" w:line="360" w:lineRule="auto"/>
        <w:ind w:left="709" w:right="-38"/>
        <w:jc w:val="both"/>
        <w:rPr>
          <w:rFonts w:ascii="Arial" w:eastAsia="Times New Roman" w:hAnsi="Arial" w:cs="Arial"/>
          <w:sz w:val="24"/>
          <w:szCs w:val="24"/>
        </w:rPr>
      </w:pPr>
      <w:r w:rsidRPr="002F58C8">
        <w:rPr>
          <w:rFonts w:ascii="Arial" w:eastAsia="Times New Roman" w:hAnsi="Arial" w:cs="Arial"/>
          <w:sz w:val="24"/>
          <w:szCs w:val="24"/>
        </w:rPr>
        <w:t>Nomor dan Tanggal Surat Tugas</w:t>
      </w:r>
      <w:r w:rsidRPr="002F58C8">
        <w:rPr>
          <w:rFonts w:ascii="Arial" w:eastAsia="Times New Roman" w:hAnsi="Arial" w:cs="Arial"/>
          <w:sz w:val="24"/>
          <w:szCs w:val="24"/>
        </w:rPr>
        <w:tab/>
        <w:t>:</w:t>
      </w:r>
      <w:r w:rsidRPr="002F58C8">
        <w:rPr>
          <w:rFonts w:ascii="Arial" w:eastAsia="Times New Roman" w:hAnsi="Arial" w:cs="Arial"/>
          <w:sz w:val="24"/>
          <w:szCs w:val="24"/>
        </w:rPr>
        <w:tab/>
        <w:t>No.</w:t>
      </w:r>
      <w:r w:rsidRPr="002F58C8">
        <w:t xml:space="preserve"> </w:t>
      </w:r>
      <w:r w:rsidRPr="002F58C8">
        <w:rPr>
          <w:rFonts w:ascii="Arial" w:eastAsia="Times New Roman" w:hAnsi="Arial" w:cs="Arial"/>
          <w:sz w:val="24"/>
          <w:szCs w:val="24"/>
        </w:rPr>
        <w:t xml:space="preserve">B-0711/08300/PW.110/06/2022 tanggal 3 Juni 2022; </w:t>
      </w:r>
    </w:p>
    <w:p w14:paraId="6C5FD949" w14:textId="77777777" w:rsidR="00B32E67" w:rsidRPr="002F58C8" w:rsidRDefault="00B32E67">
      <w:pPr>
        <w:numPr>
          <w:ilvl w:val="0"/>
          <w:numId w:val="3"/>
        </w:numPr>
        <w:tabs>
          <w:tab w:val="left" w:pos="720"/>
          <w:tab w:val="left" w:pos="4050"/>
          <w:tab w:val="left" w:pos="423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Tanggal Pelaksanaan</w:t>
      </w:r>
      <w:r w:rsidRPr="002F58C8">
        <w:rPr>
          <w:rFonts w:ascii="Arial" w:eastAsia="Times New Roman" w:hAnsi="Arial" w:cs="Arial"/>
          <w:sz w:val="24"/>
          <w:szCs w:val="24"/>
        </w:rPr>
        <w:tab/>
        <w:t>:</w:t>
      </w:r>
      <w:r w:rsidRPr="002F58C8">
        <w:rPr>
          <w:rFonts w:ascii="Arial" w:eastAsia="Times New Roman" w:hAnsi="Arial" w:cs="Arial"/>
          <w:sz w:val="24"/>
          <w:szCs w:val="24"/>
        </w:rPr>
        <w:tab/>
        <w:t>03 Juni 2022 s.d. 13 Juni 2022</w:t>
      </w:r>
    </w:p>
    <w:p w14:paraId="341FC63F" w14:textId="77777777" w:rsidR="00B32E67" w:rsidRPr="002F58C8" w:rsidRDefault="00B32E67">
      <w:pPr>
        <w:numPr>
          <w:ilvl w:val="0"/>
          <w:numId w:val="3"/>
        </w:numPr>
        <w:tabs>
          <w:tab w:val="left" w:pos="720"/>
          <w:tab w:val="left" w:pos="4050"/>
          <w:tab w:val="left" w:pos="4230"/>
          <w:tab w:val="left" w:pos="441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 xml:space="preserve">Tim </w:t>
      </w:r>
      <w:r w:rsidRPr="002F58C8">
        <w:rPr>
          <w:rFonts w:ascii="Arial" w:eastAsia="Times New Roman" w:hAnsi="Arial" w:cs="Arial"/>
          <w:i/>
          <w:sz w:val="24"/>
          <w:szCs w:val="24"/>
        </w:rPr>
        <w:t>Desk Evaluation</w:t>
      </w:r>
      <w:r w:rsidRPr="002F58C8">
        <w:rPr>
          <w:rFonts w:ascii="Arial" w:eastAsia="Times New Roman" w:hAnsi="Arial" w:cs="Arial"/>
          <w:sz w:val="24"/>
          <w:szCs w:val="24"/>
        </w:rPr>
        <w:tab/>
        <w:t>:</w:t>
      </w:r>
      <w:r w:rsidRPr="002F58C8">
        <w:rPr>
          <w:rFonts w:ascii="Arial" w:eastAsia="Times New Roman" w:hAnsi="Arial" w:cs="Arial"/>
          <w:sz w:val="24"/>
          <w:szCs w:val="24"/>
        </w:rPr>
        <w:tab/>
      </w:r>
    </w:p>
    <w:p w14:paraId="42053B20" w14:textId="664898C6" w:rsidR="00B32E67" w:rsidRPr="002F58C8" w:rsidRDefault="00B32E67">
      <w:pPr>
        <w:tabs>
          <w:tab w:val="left" w:pos="851"/>
          <w:tab w:val="left" w:pos="2835"/>
          <w:tab w:val="left" w:pos="3119"/>
          <w:tab w:val="left" w:pos="6379"/>
        </w:tabs>
        <w:spacing w:after="0" w:line="360" w:lineRule="auto"/>
        <w:ind w:left="720"/>
        <w:jc w:val="both"/>
        <w:rPr>
          <w:rFonts w:ascii="Arial" w:hAnsi="Arial" w:cs="Arial"/>
          <w:sz w:val="24"/>
          <w:szCs w:val="24"/>
        </w:rPr>
      </w:pPr>
      <w:r w:rsidRPr="002F58C8">
        <w:rPr>
          <w:rFonts w:ascii="Arial" w:hAnsi="Arial" w:cs="Arial"/>
          <w:sz w:val="24"/>
          <w:szCs w:val="24"/>
        </w:rPr>
        <w:t>Pengendali Teknis</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${dalnis}</w:t>
      </w:r>
      <w:r w:rsidRPr="002F58C8">
        <w:rPr>
          <w:rFonts w:ascii="Arial" w:eastAsia="Times New Roman" w:hAnsi="Arial" w:cs="Arial"/>
          <w:sz w:val="24"/>
          <w:szCs w:val="24"/>
        </w:rPr>
        <w:tab/>
        <w:t xml:space="preserve">NIP. </w:t>
      </w:r>
      <w:r w:rsidR="004626D4">
        <w:rPr>
          <w:rFonts w:ascii="Arial" w:eastAsia="Times New Roman" w:hAnsi="Arial" w:cs="Arial"/>
          <w:sz w:val="24"/>
          <w:szCs w:val="24"/>
        </w:rPr>
        <w:t>${id_dl}</w:t>
      </w:r>
    </w:p>
    <w:p w14:paraId="5DBA051A" w14:textId="7280E6BF" w:rsidR="00B32E67" w:rsidRPr="002F58C8" w:rsidRDefault="00B32E67">
      <w:pPr>
        <w:tabs>
          <w:tab w:val="left" w:pos="851"/>
          <w:tab w:val="left" w:pos="2835"/>
          <w:tab w:val="left" w:pos="3119"/>
          <w:tab w:val="left" w:pos="3544"/>
          <w:tab w:val="left" w:pos="6379"/>
        </w:tabs>
        <w:spacing w:after="0" w:line="360" w:lineRule="auto"/>
        <w:ind w:left="720"/>
        <w:jc w:val="both"/>
        <w:rPr>
          <w:rFonts w:ascii="Arial" w:hAnsi="Arial" w:cs="Arial"/>
          <w:sz w:val="24"/>
          <w:szCs w:val="24"/>
        </w:rPr>
      </w:pPr>
      <w:r w:rsidRPr="002F58C8">
        <w:rPr>
          <w:rFonts w:ascii="Arial" w:hAnsi="Arial" w:cs="Arial"/>
          <w:sz w:val="24"/>
          <w:szCs w:val="24"/>
        </w:rPr>
        <w:t>Ketua Tim</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${kt}</w:t>
      </w:r>
      <w:r w:rsidRPr="002F58C8">
        <w:rPr>
          <w:rFonts w:ascii="Arial" w:eastAsia="Times New Roman" w:hAnsi="Arial" w:cs="Arial"/>
          <w:sz w:val="24"/>
          <w:szCs w:val="24"/>
        </w:rPr>
        <w:tab/>
        <w:t xml:space="preserve">NIP. </w:t>
      </w:r>
      <w:r w:rsidR="004626D4">
        <w:rPr>
          <w:rFonts w:ascii="Arial" w:eastAsia="Times New Roman" w:hAnsi="Arial" w:cs="Arial"/>
          <w:sz w:val="24"/>
          <w:szCs w:val="24"/>
        </w:rPr>
        <w:t>${id_kt}</w:t>
      </w:r>
    </w:p>
    <w:p w14:paraId="4462A56A" w14:textId="2F40C6A6" w:rsidR="00B32E67" w:rsidRPr="002F58C8" w:rsidRDefault="00B32E67">
      <w:pPr>
        <w:tabs>
          <w:tab w:val="left" w:pos="720"/>
          <w:tab w:val="left" w:pos="2835"/>
          <w:tab w:val="left" w:pos="3119"/>
          <w:tab w:val="left" w:pos="3544"/>
          <w:tab w:val="left" w:pos="6379"/>
        </w:tabs>
        <w:spacing w:after="0" w:line="360" w:lineRule="auto"/>
        <w:jc w:val="both"/>
        <w:rPr>
          <w:rFonts w:ascii="Arial" w:hAnsi="Arial" w:cs="Arial"/>
          <w:sz w:val="24"/>
          <w:szCs w:val="24"/>
        </w:rPr>
      </w:pPr>
      <w:r w:rsidRPr="002F58C8">
        <w:rPr>
          <w:rFonts w:ascii="Arial" w:hAnsi="Arial" w:cs="Arial"/>
          <w:sz w:val="24"/>
          <w:szCs w:val="24"/>
        </w:rPr>
        <w:t xml:space="preserve">           Anggota Tim</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${at}</w:t>
      </w:r>
      <w:r w:rsidRPr="002F58C8">
        <w:rPr>
          <w:rFonts w:ascii="Arial" w:eastAsia="Times New Roman" w:hAnsi="Arial" w:cs="Arial"/>
          <w:sz w:val="24"/>
          <w:szCs w:val="24"/>
        </w:rPr>
        <w:tab/>
        <w:t xml:space="preserve">NIP. </w:t>
      </w:r>
      <w:r w:rsidR="006F4A8E">
        <w:rPr>
          <w:rFonts w:ascii="Arial" w:eastAsia="Times New Roman" w:hAnsi="Arial" w:cs="Arial"/>
          <w:sz w:val="24"/>
          <w:szCs w:val="24"/>
        </w:rPr>
        <w:t>${id_at}</w:t>
      </w:r>
    </w:p>
    <w:p w14:paraId="1770ADB9" w14:textId="77777777" w:rsidR="00B32E67" w:rsidRPr="002F58C8" w:rsidRDefault="00B32E67">
      <w:pPr>
        <w:tabs>
          <w:tab w:val="left" w:pos="3402"/>
          <w:tab w:val="left" w:pos="3686"/>
          <w:tab w:val="left" w:pos="6237"/>
        </w:tabs>
        <w:spacing w:after="0" w:line="300" w:lineRule="auto"/>
        <w:ind w:left="360"/>
        <w:jc w:val="both"/>
        <w:rPr>
          <w:rFonts w:ascii="Arial" w:eastAsia="Times New Roman" w:hAnsi="Arial" w:cs="Arial"/>
          <w:sz w:val="24"/>
          <w:szCs w:val="24"/>
        </w:rPr>
      </w:pPr>
    </w:p>
    <w:p w14:paraId="58C5605B" w14:textId="77777777" w:rsidR="00B32E67" w:rsidRPr="002F58C8" w:rsidRDefault="00B32E67">
      <w:pPr>
        <w:keepNext/>
        <w:numPr>
          <w:ilvl w:val="0"/>
          <w:numId w:val="2"/>
        </w:numPr>
        <w:tabs>
          <w:tab w:val="left" w:pos="360"/>
          <w:tab w:val="left" w:pos="720"/>
        </w:tabs>
        <w:spacing w:after="0" w:line="360" w:lineRule="auto"/>
        <w:ind w:hanging="720"/>
        <w:jc w:val="both"/>
        <w:rPr>
          <w:rFonts w:ascii="Arial" w:eastAsia="Times New Roman" w:hAnsi="Arial" w:cs="Arial"/>
          <w:b/>
          <w:sz w:val="24"/>
          <w:szCs w:val="24"/>
        </w:rPr>
      </w:pPr>
      <w:r w:rsidRPr="002F58C8">
        <w:rPr>
          <w:rFonts w:ascii="Arial" w:eastAsia="Times New Roman" w:hAnsi="Arial" w:cs="Arial"/>
          <w:b/>
          <w:sz w:val="24"/>
          <w:szCs w:val="24"/>
        </w:rPr>
        <w:t xml:space="preserve">Dasar Hukum </w:t>
      </w:r>
      <w:r w:rsidRPr="002F58C8">
        <w:rPr>
          <w:rFonts w:ascii="Arial" w:eastAsia="Times New Roman" w:hAnsi="Arial" w:cs="Arial"/>
          <w:b/>
          <w:i/>
          <w:sz w:val="24"/>
          <w:szCs w:val="24"/>
        </w:rPr>
        <w:t>Desk Evaluation</w:t>
      </w:r>
    </w:p>
    <w:p w14:paraId="270E6E35" w14:textId="77777777" w:rsidR="00B32E67" w:rsidRPr="002F58C8" w:rsidRDefault="00B32E67">
      <w:pPr>
        <w:tabs>
          <w:tab w:val="left" w:pos="360"/>
          <w:tab w:val="left" w:pos="1440"/>
          <w:tab w:val="left" w:pos="3240"/>
          <w:tab w:val="left" w:pos="3420"/>
          <w:tab w:val="left" w:pos="774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ab/>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dilakukan berdasarkan:</w:t>
      </w:r>
    </w:p>
    <w:p w14:paraId="6FA6B75A"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Peraturan Presiden Nomor 86 Tahun 2007 tentang Badan Pusat Statistik;</w:t>
      </w:r>
    </w:p>
    <w:p w14:paraId="69D4D833"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lastRenderedPageBreak/>
        <w:t>Peraturan Pemerintah Nomor 60 Tahun 2008 tentang Sistem Pengendalian Intern Pemerintah;</w:t>
      </w:r>
    </w:p>
    <w:p w14:paraId="25771AEF"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Peraturan Kepala Badan Pusat Statistik Nomor 7 Tahun 2020 tentang Organisasi dan Tata Kerja Badan Pusat Statistik;</w:t>
      </w:r>
    </w:p>
    <w:p w14:paraId="655106B5"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Peraturan Menteri Pendayagunaan Aparatur Negara dan Reformasi Birokrasi Republik Indonesia Nomor 90 Tahun 2021 tentang Pedoman Pembangunan dan Evaluasi Zona Integritas Menuju Wilayah Bebas Korupsi dan Wilayah Birokrasi Bersih dan Melayani di Instansi Pemerintah;</w:t>
      </w:r>
    </w:p>
    <w:p w14:paraId="707B3D52" w14:textId="724DE470"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 xml:space="preserve">Surat Tugas Inspektur Wilayah III Nomor: B-0711/08300/PW.110/06/2022 perihal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Pembangunan ZI Tahun 2022 Tahap II pada BPS Provinsi </w:t>
      </w:r>
      <w:r w:rsidR="00AC7144">
        <w:rPr>
          <w:rFonts w:ascii="Arial" w:eastAsia="Times New Roman" w:hAnsi="Arial" w:cs="Arial"/>
          <w:sz w:val="24"/>
          <w:szCs w:val="24"/>
        </w:rPr>
        <w:t>Jawa Tengah</w:t>
      </w:r>
      <w:r w:rsidRPr="002F58C8">
        <w:rPr>
          <w:rFonts w:ascii="Arial" w:eastAsia="Times New Roman" w:hAnsi="Arial" w:cs="Arial"/>
          <w:sz w:val="24"/>
          <w:szCs w:val="24"/>
        </w:rPr>
        <w:t xml:space="preserve">, BPS Kabupaten Klaten, BPS Kabupaten Kebumen, BPS Kabupaten Karanganyar, BPS Kabupaten Purworejo, </w:t>
      </w:r>
      <w:r w:rsidR="00AC7144">
        <w:rPr>
          <w:rFonts w:ascii="Arial" w:eastAsia="Times New Roman" w:hAnsi="Arial" w:cs="Arial"/>
          <w:sz w:val="24"/>
          <w:szCs w:val="24"/>
        </w:rPr>
        <w:t xml:space="preserve">BPS </w:t>
      </w:r>
      <w:r w:rsidRPr="002F58C8">
        <w:rPr>
          <w:rFonts w:ascii="Arial" w:eastAsia="Times New Roman" w:hAnsi="Arial" w:cs="Arial"/>
          <w:sz w:val="24"/>
          <w:szCs w:val="24"/>
        </w:rPr>
        <w:t>Provinsi Kalimantan Timur, BPS Kota Bontang, BPS Kota Balikpapan.</w:t>
      </w:r>
    </w:p>
    <w:p w14:paraId="42EC5E63" w14:textId="77777777" w:rsidR="00B32E67" w:rsidRPr="002F58C8" w:rsidRDefault="00B32E67">
      <w:pPr>
        <w:tabs>
          <w:tab w:val="left" w:pos="360"/>
          <w:tab w:val="left" w:pos="1440"/>
          <w:tab w:val="left" w:pos="3240"/>
          <w:tab w:val="left" w:pos="3420"/>
          <w:tab w:val="left" w:pos="7740"/>
        </w:tabs>
        <w:spacing w:after="0" w:line="360" w:lineRule="auto"/>
        <w:ind w:left="360"/>
        <w:jc w:val="both"/>
        <w:rPr>
          <w:rFonts w:ascii="Arial" w:eastAsia="Times New Roman" w:hAnsi="Arial" w:cs="Arial"/>
          <w:sz w:val="24"/>
          <w:szCs w:val="24"/>
        </w:rPr>
      </w:pPr>
    </w:p>
    <w:p w14:paraId="00EDCF84" w14:textId="77777777" w:rsidR="00B32E67" w:rsidRPr="002F58C8" w:rsidRDefault="00B32E67">
      <w:pPr>
        <w:keepNext/>
        <w:numPr>
          <w:ilvl w:val="0"/>
          <w:numId w:val="2"/>
        </w:numPr>
        <w:tabs>
          <w:tab w:val="left" w:pos="360"/>
        </w:tabs>
        <w:spacing w:after="0" w:line="360" w:lineRule="auto"/>
        <w:ind w:left="395" w:hanging="395"/>
        <w:jc w:val="both"/>
        <w:rPr>
          <w:rFonts w:ascii="Arial" w:eastAsia="Times New Roman" w:hAnsi="Arial" w:cs="Arial"/>
          <w:b/>
          <w:sz w:val="24"/>
          <w:szCs w:val="24"/>
        </w:rPr>
      </w:pPr>
      <w:r w:rsidRPr="002F58C8">
        <w:rPr>
          <w:rFonts w:ascii="Arial" w:eastAsia="Times New Roman" w:hAnsi="Arial" w:cs="Arial"/>
          <w:b/>
          <w:sz w:val="24"/>
          <w:szCs w:val="24"/>
        </w:rPr>
        <w:t xml:space="preserve">Tujuan </w:t>
      </w:r>
      <w:r w:rsidRPr="002F58C8">
        <w:rPr>
          <w:rFonts w:ascii="Arial" w:eastAsia="Times New Roman" w:hAnsi="Arial" w:cs="Arial"/>
          <w:b/>
          <w:i/>
          <w:sz w:val="24"/>
          <w:szCs w:val="24"/>
        </w:rPr>
        <w:t>Desk Evaluation</w:t>
      </w:r>
    </w:p>
    <w:p w14:paraId="3E3E9C5F" w14:textId="77777777" w:rsidR="00B32E67" w:rsidRPr="002F58C8"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rPr>
      </w:pPr>
      <w:r w:rsidRPr="002F58C8">
        <w:rPr>
          <w:rFonts w:ascii="Arial" w:eastAsia="Times New Roman" w:hAnsi="Arial" w:cs="Arial"/>
          <w:sz w:val="24"/>
          <w:szCs w:val="24"/>
        </w:rPr>
        <w:t>Memastikan seluruh dokumen/bukti pendukung dalam LKE ZI WBK/WBBM yang disampaikan ke TPI dan Sekretariat WBK/WBBM atas komponen pengungkit dan komponen hasil telah lengkap;</w:t>
      </w:r>
    </w:p>
    <w:p w14:paraId="0301C2CE" w14:textId="77777777" w:rsidR="00B32E67" w:rsidRPr="002F58C8"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rPr>
      </w:pPr>
      <w:r w:rsidRPr="002F58C8">
        <w:rPr>
          <w:rFonts w:ascii="Arial" w:eastAsia="Times New Roman" w:hAnsi="Arial" w:cs="Arial"/>
          <w:sz w:val="24"/>
          <w:szCs w:val="24"/>
        </w:rPr>
        <w:t>Menentukan dan menilai tingkat kesesuaian antara realitas dengan kriteria yang distandarkan;</w:t>
      </w:r>
    </w:p>
    <w:p w14:paraId="759B130D" w14:textId="77777777" w:rsidR="00B32E67" w:rsidRPr="002F58C8"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rPr>
      </w:pPr>
      <w:r w:rsidRPr="002F58C8">
        <w:rPr>
          <w:rFonts w:ascii="Arial" w:eastAsia="Times New Roman" w:hAnsi="Arial" w:cs="Arial"/>
          <w:sz w:val="24"/>
          <w:szCs w:val="24"/>
        </w:rPr>
        <w:t xml:space="preserve">Menentukan usulan Calon satuan kerja di lingkungan BPS menjadi satuan kerja yang  bersih dan bebas dari korupsi dalam pelayanan kepada publik ke TPN.  </w:t>
      </w:r>
    </w:p>
    <w:p w14:paraId="5936DF19" w14:textId="77777777" w:rsidR="00B32E67" w:rsidRPr="002F58C8" w:rsidRDefault="00B32E67">
      <w:pPr>
        <w:tabs>
          <w:tab w:val="left" w:pos="7740"/>
        </w:tabs>
        <w:spacing w:after="0" w:line="360" w:lineRule="auto"/>
        <w:ind w:left="360"/>
        <w:jc w:val="both"/>
        <w:rPr>
          <w:rFonts w:ascii="Arial" w:eastAsia="Times New Roman" w:hAnsi="Arial" w:cs="Arial"/>
          <w:sz w:val="24"/>
          <w:szCs w:val="24"/>
        </w:rPr>
      </w:pPr>
    </w:p>
    <w:p w14:paraId="291998ED"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Sasaran </w:t>
      </w:r>
      <w:r w:rsidRPr="002F58C8">
        <w:rPr>
          <w:rFonts w:ascii="Arial" w:eastAsia="Times New Roman" w:hAnsi="Arial" w:cs="Arial"/>
          <w:b/>
          <w:i/>
          <w:sz w:val="24"/>
          <w:szCs w:val="24"/>
        </w:rPr>
        <w:t>Desk Evaluation</w:t>
      </w:r>
    </w:p>
    <w:p w14:paraId="560C8394" w14:textId="77777777" w:rsidR="00B32E67" w:rsidRPr="002F58C8" w:rsidRDefault="00B32E67">
      <w:pPr>
        <w:tabs>
          <w:tab w:val="left" w:pos="851"/>
          <w:tab w:val="left" w:pos="7740"/>
        </w:tabs>
        <w:spacing w:after="0" w:line="360" w:lineRule="auto"/>
        <w:ind w:leftChars="200" w:left="440"/>
        <w:jc w:val="both"/>
        <w:rPr>
          <w:rFonts w:ascii="Arial" w:eastAsia="Times New Roman" w:hAnsi="Arial" w:cs="Arial"/>
          <w:sz w:val="24"/>
          <w:szCs w:val="24"/>
        </w:rPr>
      </w:pPr>
      <w:r w:rsidRPr="002F58C8">
        <w:rPr>
          <w:rFonts w:ascii="Arial" w:eastAsia="Times New Roman" w:hAnsi="Arial" w:cs="Arial"/>
          <w:sz w:val="24"/>
          <w:szCs w:val="24"/>
        </w:rPr>
        <w:t xml:space="preserve">Penilaian dilakukan atas 2 (dua) subkomponen pada komponen pengungkit - subkomponen pemenuhan dan subkomponen </w:t>
      </w:r>
      <w:r w:rsidRPr="002F58C8">
        <w:rPr>
          <w:rFonts w:ascii="Arial" w:eastAsia="Times New Roman" w:hAnsi="Arial" w:cs="Arial"/>
          <w:i/>
          <w:iCs/>
          <w:sz w:val="24"/>
          <w:szCs w:val="24"/>
        </w:rPr>
        <w:t xml:space="preserve">reform - </w:t>
      </w:r>
      <w:r w:rsidRPr="002F58C8">
        <w:rPr>
          <w:rFonts w:ascii="Arial" w:eastAsia="Times New Roman" w:hAnsi="Arial" w:cs="Arial"/>
          <w:sz w:val="24"/>
          <w:szCs w:val="24"/>
        </w:rPr>
        <w:t>yang terdapat</w:t>
      </w:r>
      <w:r w:rsidRPr="002F58C8">
        <w:rPr>
          <w:rFonts w:ascii="Arial" w:eastAsia="Times New Roman" w:hAnsi="Arial" w:cs="Arial"/>
          <w:i/>
          <w:iCs/>
          <w:sz w:val="24"/>
          <w:szCs w:val="24"/>
        </w:rPr>
        <w:t xml:space="preserve"> </w:t>
      </w:r>
      <w:r w:rsidRPr="002F58C8">
        <w:rPr>
          <w:rFonts w:ascii="Arial" w:eastAsia="Times New Roman" w:hAnsi="Arial" w:cs="Arial"/>
          <w:sz w:val="24"/>
          <w:szCs w:val="24"/>
        </w:rPr>
        <w:t xml:space="preserve">dalam LKE ZI WBK/WBBM dan masing-masing terdiri dari 6 (enam) pilar sebagai berikut: </w:t>
      </w:r>
    </w:p>
    <w:p w14:paraId="3920A98B"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Manajemen Perubahan,</w:t>
      </w:r>
    </w:p>
    <w:p w14:paraId="35151F1A"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Penataan Tatalaksana,</w:t>
      </w:r>
    </w:p>
    <w:p w14:paraId="0656E79D"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Penataan Sistem Manajemen SDM,</w:t>
      </w:r>
    </w:p>
    <w:p w14:paraId="4F002A3B"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Penguatan Akuntabilitas,</w:t>
      </w:r>
    </w:p>
    <w:p w14:paraId="5460FC1D"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Penguatan Pengawasan, dan</w:t>
      </w:r>
    </w:p>
    <w:p w14:paraId="27B4C6D8"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Peningkatan Kualitas Pelayanan Publik.</w:t>
      </w:r>
    </w:p>
    <w:p w14:paraId="5D3D0BEE" w14:textId="77777777" w:rsidR="00B32E67" w:rsidRPr="002F58C8" w:rsidRDefault="00B32E67">
      <w:pPr>
        <w:tabs>
          <w:tab w:val="left" w:pos="7740"/>
        </w:tabs>
        <w:spacing w:after="0" w:line="360" w:lineRule="auto"/>
        <w:ind w:left="360"/>
        <w:rPr>
          <w:rFonts w:ascii="Arial" w:eastAsia="Times New Roman" w:hAnsi="Arial" w:cs="Arial"/>
          <w:sz w:val="24"/>
          <w:szCs w:val="24"/>
        </w:rPr>
      </w:pPr>
    </w:p>
    <w:p w14:paraId="09FFA3E6"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lastRenderedPageBreak/>
        <w:t xml:space="preserve">Metodologi </w:t>
      </w:r>
      <w:r w:rsidRPr="002F58C8">
        <w:rPr>
          <w:rFonts w:ascii="Arial" w:eastAsia="Times New Roman" w:hAnsi="Arial" w:cs="Arial"/>
          <w:b/>
          <w:i/>
          <w:sz w:val="24"/>
          <w:szCs w:val="24"/>
        </w:rPr>
        <w:t>Desk Evaluation</w:t>
      </w:r>
    </w:p>
    <w:p w14:paraId="2F3F5A64" w14:textId="53D4F533" w:rsidR="00B32E67" w:rsidRPr="002F58C8" w:rsidRDefault="00B32E67">
      <w:pPr>
        <w:tabs>
          <w:tab w:val="left" w:pos="7740"/>
        </w:tabs>
        <w:spacing w:after="0" w:line="360" w:lineRule="auto"/>
        <w:ind w:left="360"/>
        <w:jc w:val="both"/>
        <w:rPr>
          <w:rFonts w:ascii="Arial" w:eastAsia="Times New Roman" w:hAnsi="Arial" w:cs="Arial"/>
          <w:sz w:val="24"/>
          <w:szCs w:val="24"/>
        </w:rPr>
      </w:pP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dilakukan untuk menelaah pengisian LKE ZI WBK/WBBM Tahun </w:t>
      </w:r>
      <w:r w:rsidR="007E5331">
        <w:rPr>
          <w:rFonts w:ascii="Arial" w:eastAsia="Times New Roman" w:hAnsi="Arial" w:cs="Arial"/>
          <w:sz w:val="24"/>
          <w:szCs w:val="24"/>
        </w:rPr>
        <w:t>${y}</w:t>
      </w:r>
      <w:r w:rsidRPr="002F58C8">
        <w:rPr>
          <w:rFonts w:ascii="Arial" w:eastAsia="Times New Roman" w:hAnsi="Arial" w:cs="Arial"/>
          <w:sz w:val="24"/>
          <w:szCs w:val="24"/>
        </w:rPr>
        <w:t xml:space="preserve"> secara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dengan melakukan pemeriksaan dokumen dan analisis bukti-bukti yang telah dikirimkan.</w:t>
      </w:r>
    </w:p>
    <w:p w14:paraId="2C7B6BC5" w14:textId="77777777" w:rsidR="00B32E67" w:rsidRPr="002F58C8" w:rsidRDefault="00B32E67">
      <w:pPr>
        <w:keepNext/>
        <w:spacing w:after="0" w:line="360" w:lineRule="auto"/>
        <w:ind w:left="360"/>
        <w:jc w:val="both"/>
        <w:rPr>
          <w:rFonts w:ascii="Arial" w:eastAsia="Times New Roman" w:hAnsi="Arial" w:cs="Arial"/>
          <w:b/>
          <w:sz w:val="24"/>
          <w:szCs w:val="24"/>
        </w:rPr>
      </w:pPr>
    </w:p>
    <w:p w14:paraId="15E23C4F"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Lingkup dan Batasan </w:t>
      </w:r>
      <w:r w:rsidRPr="002F58C8">
        <w:rPr>
          <w:rFonts w:ascii="Arial" w:eastAsia="Times New Roman" w:hAnsi="Arial" w:cs="Arial"/>
          <w:b/>
          <w:i/>
          <w:sz w:val="24"/>
          <w:szCs w:val="24"/>
        </w:rPr>
        <w:t>Desk Evaluation</w:t>
      </w:r>
    </w:p>
    <w:p w14:paraId="23307114" w14:textId="79D93D5B" w:rsidR="00B32E67" w:rsidRPr="002F58C8" w:rsidRDefault="00B32E67">
      <w:pPr>
        <w:tabs>
          <w:tab w:val="left" w:pos="360"/>
          <w:tab w:val="left" w:pos="1440"/>
          <w:tab w:val="left" w:pos="3240"/>
          <w:tab w:val="left" w:pos="3420"/>
          <w:tab w:val="left" w:pos="7740"/>
        </w:tabs>
        <w:spacing w:after="0" w:line="360" w:lineRule="auto"/>
        <w:ind w:left="360"/>
        <w:jc w:val="both"/>
        <w:rPr>
          <w:rFonts w:ascii="Arial" w:eastAsia="Times New Roman" w:hAnsi="Arial" w:cs="Arial"/>
          <w:sz w:val="24"/>
          <w:szCs w:val="24"/>
        </w:rPr>
      </w:pPr>
      <w:r w:rsidRPr="002F58C8">
        <w:rPr>
          <w:rFonts w:ascii="Arial" w:eastAsia="Times New Roman" w:hAnsi="Arial" w:cs="Arial"/>
          <w:i/>
          <w:sz w:val="24"/>
          <w:szCs w:val="24"/>
        </w:rPr>
        <w:t xml:space="preserve">Desk Evaluation </w:t>
      </w:r>
      <w:r w:rsidRPr="002F58C8">
        <w:rPr>
          <w:rFonts w:ascii="Arial" w:eastAsia="Times New Roman" w:hAnsi="Arial" w:cs="Arial"/>
          <w:sz w:val="24"/>
          <w:szCs w:val="24"/>
        </w:rPr>
        <w:t xml:space="preserve">meliputi seluruh data atas LKE ZI WBK/WBBM Tahun </w:t>
      </w:r>
      <w:r w:rsidR="0074148B">
        <w:rPr>
          <w:rFonts w:ascii="Arial" w:eastAsia="Times New Roman" w:hAnsi="Arial" w:cs="Arial"/>
          <w:sz w:val="24"/>
          <w:szCs w:val="24"/>
        </w:rPr>
        <w:t>${y}</w:t>
      </w:r>
      <w:r w:rsidRPr="002F58C8">
        <w:rPr>
          <w:rFonts w:ascii="Arial" w:eastAsia="Times New Roman" w:hAnsi="Arial" w:cs="Arial"/>
          <w:sz w:val="24"/>
          <w:szCs w:val="24"/>
        </w:rPr>
        <w:t xml:space="preserve"> secara </w:t>
      </w:r>
      <w:r w:rsidRPr="002F58C8">
        <w:rPr>
          <w:rFonts w:ascii="Arial" w:eastAsia="Times New Roman" w:hAnsi="Arial" w:cs="Arial"/>
          <w:i/>
          <w:sz w:val="24"/>
          <w:szCs w:val="24"/>
        </w:rPr>
        <w:t>Self Assesment</w:t>
      </w:r>
      <w:r w:rsidRPr="002F58C8">
        <w:rPr>
          <w:rFonts w:ascii="Arial" w:eastAsia="Times New Roman" w:hAnsi="Arial" w:cs="Arial"/>
          <w:sz w:val="24"/>
          <w:szCs w:val="24"/>
        </w:rPr>
        <w:t xml:space="preserve"> dengan bukti-bukti yang dikirimkan oleh BPS </w:t>
      </w:r>
      <w:r w:rsidR="00392247">
        <w:rPr>
          <w:rFonts w:ascii="Arial" w:eastAsia="Times New Roman" w:hAnsi="Arial" w:cs="Arial"/>
          <w:noProof/>
          <w:sz w:val="24"/>
          <w:szCs w:val="24"/>
        </w:rPr>
        <w:t>Kabupaten Karanganyar</w:t>
      </w:r>
    </w:p>
    <w:p w14:paraId="146EBF98" w14:textId="77777777" w:rsidR="00B32E67" w:rsidRPr="002F58C8" w:rsidRDefault="00B32E67">
      <w:pPr>
        <w:keepNext/>
        <w:tabs>
          <w:tab w:val="left" w:pos="360"/>
        </w:tabs>
        <w:spacing w:after="0" w:line="360" w:lineRule="auto"/>
        <w:ind w:left="360"/>
        <w:jc w:val="both"/>
        <w:rPr>
          <w:rFonts w:ascii="Arial" w:eastAsia="Times New Roman" w:hAnsi="Arial" w:cs="Arial"/>
          <w:b/>
          <w:sz w:val="24"/>
          <w:szCs w:val="24"/>
        </w:rPr>
      </w:pPr>
    </w:p>
    <w:p w14:paraId="77B8EDF3"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Hasil </w:t>
      </w:r>
      <w:r w:rsidRPr="002F58C8">
        <w:rPr>
          <w:rFonts w:ascii="Arial" w:eastAsia="Times New Roman" w:hAnsi="Arial" w:cs="Arial"/>
          <w:b/>
          <w:i/>
          <w:sz w:val="24"/>
          <w:szCs w:val="24"/>
        </w:rPr>
        <w:t>Desk Evaluation</w:t>
      </w:r>
    </w:p>
    <w:p w14:paraId="0C8D8B47" w14:textId="3CA0FBB2" w:rsidR="00B32E67" w:rsidRPr="002F58C8" w:rsidRDefault="00B32E67">
      <w:pPr>
        <w:spacing w:after="0" w:line="360" w:lineRule="auto"/>
        <w:ind w:left="360" w:right="49"/>
        <w:jc w:val="both"/>
        <w:rPr>
          <w:rFonts w:ascii="Arial" w:eastAsia="Times New Roman" w:hAnsi="Arial" w:cs="Arial"/>
          <w:sz w:val="24"/>
          <w:szCs w:val="24"/>
        </w:rPr>
      </w:pPr>
      <w:r w:rsidRPr="002F58C8">
        <w:rPr>
          <w:rFonts w:ascii="Arial" w:eastAsia="Times New Roman" w:hAnsi="Arial" w:cs="Arial"/>
          <w:sz w:val="24"/>
          <w:szCs w:val="24"/>
        </w:rPr>
        <w:t xml:space="preserve">Berdasarkan hasil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atas LKE ZI WBK/WBBM Tahun </w:t>
      </w:r>
      <w:r w:rsidR="00AE7C4E">
        <w:rPr>
          <w:rFonts w:ascii="Arial" w:eastAsia="Times New Roman" w:hAnsi="Arial" w:cs="Arial"/>
          <w:sz w:val="24"/>
          <w:szCs w:val="24"/>
        </w:rPr>
        <w:t>${y}</w:t>
      </w:r>
      <w:r w:rsidRPr="002F58C8">
        <w:rPr>
          <w:rFonts w:ascii="Arial" w:eastAsia="Times New Roman" w:hAnsi="Arial" w:cs="Arial"/>
          <w:sz w:val="24"/>
          <w:szCs w:val="24"/>
        </w:rPr>
        <w:t xml:space="preserve"> dapat disampaikan hal sebagai berikut:</w:t>
      </w:r>
    </w:p>
    <w:p w14:paraId="2D24C9FB" w14:textId="295DA7BA" w:rsidR="00B32E67" w:rsidRPr="002F58C8" w:rsidRDefault="00B32E67" w:rsidP="00101DCA">
      <w:pPr>
        <w:numPr>
          <w:ilvl w:val="0"/>
          <w:numId w:val="7"/>
        </w:numPr>
        <w:tabs>
          <w:tab w:val="left" w:pos="720"/>
          <w:tab w:val="left" w:pos="126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 xml:space="preserve">Penilaian pada komponen pengungkit atas Satuan Kerja BPS </w:t>
      </w:r>
      <w:r w:rsidR="00392247">
        <w:rPr>
          <w:rFonts w:ascii="Arial" w:eastAsia="Times New Roman" w:hAnsi="Arial" w:cs="Arial"/>
          <w:noProof/>
          <w:sz w:val="24"/>
          <w:szCs w:val="24"/>
        </w:rPr>
        <w:t>Kabupaten Karanganyar</w:t>
      </w:r>
      <w:r w:rsidRPr="002F58C8">
        <w:rPr>
          <w:rFonts w:ascii="Arial" w:eastAsia="Times New Roman" w:hAnsi="Arial" w:cs="Arial"/>
          <w:sz w:val="24"/>
          <w:szCs w:val="24"/>
        </w:rPr>
        <w:t xml:space="preserve"> sesuai bukti-bukti yang telah dikirim dan diperbandingkan dengan penilaian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adalah sebagai berikut:</w:t>
      </w:r>
    </w:p>
    <w:tbl>
      <w:tblPr>
        <w:tblW w:w="8991" w:type="dxa"/>
        <w:tblCellMar>
          <w:left w:w="0" w:type="dxa"/>
          <w:right w:w="0" w:type="dxa"/>
        </w:tblCellMar>
        <w:tblLook w:val="04A0" w:firstRow="1" w:lastRow="0" w:firstColumn="1" w:lastColumn="0" w:noHBand="0" w:noVBand="1"/>
      </w:tblPr>
      <w:tblGrid>
        <w:gridCol w:w="690"/>
        <w:gridCol w:w="2106"/>
        <w:gridCol w:w="826"/>
        <w:gridCol w:w="2753"/>
        <w:gridCol w:w="2616"/>
      </w:tblGrid>
      <w:tr w:rsidR="00392247" w:rsidRPr="00392247" w14:paraId="4FA88925" w14:textId="77777777" w:rsidTr="008B3A0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10D04B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No.</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B7BDE05"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Jenis Komponen</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A0115F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Bobot</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6B5A99D"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Hasil Self Assessment</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2389493"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Hasi Desk Evaluation</w:t>
            </w:r>
          </w:p>
        </w:tc>
      </w:tr>
      <w:tr w:rsidR="00392247" w:rsidRPr="00392247" w14:paraId="62433788"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FA21DB3"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595A0A8E"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(2)</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6E53E211"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(3)</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314A961"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(4)</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6AB2A3C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(5)</w:t>
            </w:r>
          </w:p>
        </w:tc>
      </w:tr>
      <w:tr w:rsidR="00392247" w:rsidRPr="00392247" w14:paraId="09018772"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47B6357F"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PENGUNGKIT</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342F21DA" w14:textId="77777777" w:rsidR="00392247" w:rsidRPr="00DB63F7" w:rsidRDefault="00392247" w:rsidP="00392247">
            <w:pPr>
              <w:spacing w:after="0" w:line="240" w:lineRule="auto"/>
              <w:jc w:val="center"/>
              <w:rPr>
                <w:rFonts w:ascii="Arial" w:eastAsia="Times New Roman" w:hAnsi="Arial" w:cs="Arial"/>
                <w:b/>
                <w:bCs/>
                <w:lang w:val="en-ID" w:eastAsia="en-ID"/>
              </w:rPr>
            </w:pPr>
            <w:r w:rsidRPr="00DB63F7">
              <w:rPr>
                <w:rFonts w:ascii="Arial" w:eastAsia="Times New Roman" w:hAnsi="Arial" w:cs="Arial"/>
                <w:b/>
                <w:bCs/>
                <w:lang w:val="en-ID" w:eastAsia="en-ID"/>
              </w:rPr>
              <w:t>60.00</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0F32846F" w14:textId="350B87D6" w:rsidR="00392247" w:rsidRPr="00DB63F7" w:rsidRDefault="00F56187"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${total</w:t>
            </w:r>
            <w:r w:rsidR="00262E1F">
              <w:rPr>
                <w:rFonts w:ascii="Arial" w:eastAsia="Times New Roman" w:hAnsi="Arial" w:cs="Arial"/>
                <w:b/>
                <w:bCs/>
                <w:lang w:val="en-ID" w:eastAsia="en-ID"/>
              </w:rPr>
              <w:t>_sa</w:t>
            </w:r>
            <w:r>
              <w:rPr>
                <w:rFonts w:ascii="Arial" w:eastAsia="Times New Roman" w:hAnsi="Arial" w:cs="Arial"/>
                <w:b/>
                <w:bCs/>
                <w:lang w:val="en-ID" w:eastAsia="en-ID"/>
              </w:rPr>
              <w:t>}</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200F60CE" w14:textId="71DADC89" w:rsidR="00392247" w:rsidRPr="00DB63F7" w:rsidRDefault="00262E1F"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${total_dl}</w:t>
            </w:r>
          </w:p>
        </w:tc>
      </w:tr>
      <w:tr w:rsidR="00392247" w:rsidRPr="00392247" w14:paraId="06AB3CB0"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B5D444"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PEMENUHAN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4C9D02DA" w14:textId="77777777" w:rsidR="00392247" w:rsidRPr="00DB63F7" w:rsidRDefault="00392247" w:rsidP="00392247">
            <w:pPr>
              <w:spacing w:after="0" w:line="240" w:lineRule="auto"/>
              <w:jc w:val="center"/>
              <w:rPr>
                <w:rFonts w:ascii="Arial" w:eastAsia="Times New Roman" w:hAnsi="Arial" w:cs="Arial"/>
                <w:b/>
                <w:bCs/>
                <w:lang w:val="en-ID" w:eastAsia="en-ID"/>
              </w:rPr>
            </w:pPr>
            <w:r w:rsidRPr="00DB63F7">
              <w:rPr>
                <w:rFonts w:ascii="Arial" w:eastAsia="Times New Roman" w:hAnsi="Arial" w:cs="Arial"/>
                <w:b/>
                <w:bCs/>
                <w:lang w:val="en-ID" w:eastAsia="en-ID"/>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E835058" w14:textId="0A4FCF49" w:rsidR="00392247" w:rsidRPr="00DB63F7" w:rsidRDefault="00262E1F"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${nilaiP_sa}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4EAE1011" w14:textId="69D2B68C" w:rsidR="00392247" w:rsidRPr="00DB63F7" w:rsidRDefault="00262E1F"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${nilaiP_</w:t>
            </w:r>
            <w:r>
              <w:rPr>
                <w:rFonts w:ascii="Arial" w:eastAsia="Times New Roman" w:hAnsi="Arial" w:cs="Arial"/>
                <w:b/>
                <w:bCs/>
                <w:lang w:val="en-ID" w:eastAsia="en-ID"/>
              </w:rPr>
              <w:t>dl</w:t>
            </w:r>
            <w:r>
              <w:rPr>
                <w:rFonts w:ascii="Arial" w:eastAsia="Times New Roman" w:hAnsi="Arial" w:cs="Arial"/>
                <w:b/>
                <w:bCs/>
                <w:lang w:val="en-ID" w:eastAsia="en-ID"/>
              </w:rPr>
              <w:t>}</w:t>
            </w:r>
          </w:p>
        </w:tc>
      </w:tr>
      <w:tr w:rsidR="00392247" w:rsidRPr="00392247" w14:paraId="7F51FCC9"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43DD9D" w14:textId="14C92DC7" w:rsidR="00392247" w:rsidRPr="00392247" w:rsidRDefault="00077271" w:rsidP="00392247">
            <w:pPr>
              <w:spacing w:after="0" w:line="240" w:lineRule="auto"/>
              <w:jc w:val="center"/>
              <w:rPr>
                <w:rFonts w:ascii="Arial" w:eastAsia="Times New Roman" w:hAnsi="Arial" w:cs="Arial"/>
                <w:sz w:val="20"/>
                <w:szCs w:val="20"/>
                <w:lang w:val="en-ID" w:eastAsia="en-ID"/>
              </w:rPr>
            </w:pPr>
            <w:r>
              <w:rPr>
                <w:rFonts w:ascii="Arial" w:eastAsia="Times New Roman" w:hAnsi="Arial" w:cs="Arial"/>
                <w:sz w:val="20"/>
                <w:szCs w:val="20"/>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9BA49" w14:textId="5AC40A8B" w:rsidR="00392247" w:rsidRPr="00392247" w:rsidRDefault="00F50ECD" w:rsidP="00392247">
            <w:pPr>
              <w:spacing w:after="0" w:line="240" w:lineRule="auto"/>
              <w:rPr>
                <w:rFonts w:ascii="Arial" w:eastAsia="Times New Roman" w:hAnsi="Arial" w:cs="Arial"/>
                <w:sz w:val="20"/>
                <w:szCs w:val="20"/>
                <w:lang w:val="en-ID" w:eastAsia="en-ID"/>
              </w:rPr>
            </w:pPr>
            <w:r>
              <w:rPr>
                <w:rFonts w:ascii="Arial" w:eastAsia="Times New Roman" w:hAnsi="Arial" w:cs="Arial"/>
                <w:sz w:val="20"/>
                <w:szCs w:val="20"/>
                <w:lang w:val="en-ID" w:eastAsia="en-ID"/>
              </w:rPr>
              <w:t>${pilar}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C4BE1" w14:textId="44BBA9F8" w:rsidR="00392247" w:rsidRPr="00392247" w:rsidRDefault="00F50ECD"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${b</w:t>
            </w:r>
            <w:r w:rsidR="004575FD">
              <w:rPr>
                <w:rFonts w:ascii="Arial" w:eastAsia="Times New Roman" w:hAnsi="Arial" w:cs="Arial"/>
                <w:lang w:val="en-ID" w:eastAsia="en-ID"/>
              </w:rPr>
              <w:t>b</w:t>
            </w:r>
            <w:r>
              <w:rPr>
                <w:rFonts w:ascii="Arial" w:eastAsia="Times New Roman" w:hAnsi="Arial" w:cs="Arial"/>
                <w:lang w:val="en-ID"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47A38B" w14:textId="6DCD41CF" w:rsidR="00392247" w:rsidRPr="00392247" w:rsidRDefault="004472D0"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w:t>
            </w:r>
            <w:r w:rsidR="00307831">
              <w:rPr>
                <w:rFonts w:ascii="Arial" w:eastAsia="Times New Roman" w:hAnsi="Arial" w:cs="Arial"/>
                <w:lang w:val="en-ID" w:eastAsia="en-ID"/>
              </w:rPr>
              <w:t>hasil_sa</w:t>
            </w:r>
            <w:r>
              <w:rPr>
                <w:rFonts w:ascii="Arial" w:eastAsia="Times New Roman" w:hAnsi="Arial" w:cs="Arial"/>
                <w:lang w:val="en-ID"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59FD2B" w14:textId="6855277C" w:rsidR="00392247" w:rsidRPr="00392247" w:rsidRDefault="00307831"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${hasil_dl}</w:t>
            </w:r>
          </w:p>
        </w:tc>
      </w:tr>
      <w:tr w:rsidR="00392247" w:rsidRPr="00392247" w14:paraId="697656E1"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3D2DB03"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REFORM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0B28E79F" w14:textId="77777777" w:rsidR="00392247" w:rsidRPr="00DB63F7" w:rsidRDefault="00392247" w:rsidP="00392247">
            <w:pPr>
              <w:spacing w:after="0" w:line="240" w:lineRule="auto"/>
              <w:jc w:val="center"/>
              <w:rPr>
                <w:rFonts w:ascii="Arial" w:eastAsia="Times New Roman" w:hAnsi="Arial" w:cs="Arial"/>
                <w:b/>
                <w:bCs/>
                <w:lang w:val="en-ID" w:eastAsia="en-ID"/>
              </w:rPr>
            </w:pPr>
            <w:r w:rsidRPr="00DB63F7">
              <w:rPr>
                <w:rFonts w:ascii="Arial" w:eastAsia="Times New Roman" w:hAnsi="Arial" w:cs="Arial"/>
                <w:b/>
                <w:bCs/>
                <w:lang w:val="en-ID" w:eastAsia="en-ID"/>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B4A76F5" w14:textId="47C772A3" w:rsidR="00392247" w:rsidRPr="00DB63F7" w:rsidRDefault="0027064D"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w:t>
            </w:r>
            <w:r>
              <w:rPr>
                <w:rFonts w:ascii="Arial" w:eastAsia="Times New Roman" w:hAnsi="Arial" w:cs="Arial"/>
                <w:b/>
                <w:bCs/>
                <w:lang w:val="en-ID" w:eastAsia="en-ID"/>
              </w:rPr>
              <w:t>R</w:t>
            </w:r>
            <w:r>
              <w:rPr>
                <w:rFonts w:ascii="Arial" w:eastAsia="Times New Roman" w:hAnsi="Arial" w:cs="Arial"/>
                <w:b/>
                <w:bCs/>
                <w:lang w:val="en-ID" w:eastAsia="en-ID"/>
              </w:rPr>
              <w:t>_sa}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2C277B0" w14:textId="5C82FFC6" w:rsidR="00392247" w:rsidRPr="00DB63F7" w:rsidRDefault="0027064D"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${nilaiR</w:t>
            </w:r>
            <w:r>
              <w:rPr>
                <w:rFonts w:ascii="Arial" w:eastAsia="Times New Roman" w:hAnsi="Arial" w:cs="Arial"/>
                <w:b/>
                <w:bCs/>
                <w:lang w:val="en-ID" w:eastAsia="en-ID"/>
              </w:rPr>
              <w:t>_dl</w:t>
            </w:r>
            <w:r>
              <w:rPr>
                <w:rFonts w:ascii="Arial" w:eastAsia="Times New Roman" w:hAnsi="Arial" w:cs="Arial"/>
                <w:b/>
                <w:bCs/>
                <w:lang w:val="en-ID" w:eastAsia="en-ID"/>
              </w:rPr>
              <w:t>}</w:t>
            </w:r>
          </w:p>
        </w:tc>
      </w:tr>
      <w:tr w:rsidR="00C04353" w:rsidRPr="00392247" w14:paraId="27EA4275"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EFDB90" w14:textId="7664D195" w:rsidR="00C04353" w:rsidRPr="00392247" w:rsidRDefault="00077271" w:rsidP="00C04353">
            <w:pPr>
              <w:spacing w:after="0" w:line="240" w:lineRule="auto"/>
              <w:jc w:val="center"/>
              <w:rPr>
                <w:rFonts w:ascii="Arial" w:eastAsia="Times New Roman" w:hAnsi="Arial" w:cs="Arial"/>
                <w:sz w:val="20"/>
                <w:szCs w:val="20"/>
                <w:lang w:val="en-ID" w:eastAsia="en-ID"/>
              </w:rPr>
            </w:pPr>
            <w:r>
              <w:rPr>
                <w:rFonts w:ascii="Arial" w:eastAsia="Times New Roman" w:hAnsi="Arial" w:cs="Arial"/>
                <w:sz w:val="20"/>
                <w:szCs w:val="20"/>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71DBF" w14:textId="6A796AAB" w:rsidR="00C04353" w:rsidRPr="00392247" w:rsidRDefault="00C04353" w:rsidP="00C04353">
            <w:pPr>
              <w:spacing w:after="0" w:line="240" w:lineRule="auto"/>
              <w:rPr>
                <w:rFonts w:ascii="Arial" w:eastAsia="Times New Roman" w:hAnsi="Arial" w:cs="Arial"/>
                <w:sz w:val="20"/>
                <w:szCs w:val="20"/>
                <w:lang w:val="en-ID" w:eastAsia="en-ID"/>
              </w:rPr>
            </w:pPr>
            <w:r>
              <w:rPr>
                <w:rFonts w:ascii="Arial" w:eastAsia="Times New Roman" w:hAnsi="Arial" w:cs="Arial"/>
                <w:sz w:val="20"/>
                <w:szCs w:val="20"/>
                <w:lang w:val="en-ID" w:eastAsia="en-ID"/>
              </w:rPr>
              <w:t>${pilar}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CFABB" w14:textId="04F2B318" w:rsidR="00C04353" w:rsidRPr="00392247" w:rsidRDefault="00C04353" w:rsidP="00C04353">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${b</w:t>
            </w:r>
            <w:r w:rsidR="004575FD">
              <w:rPr>
                <w:rFonts w:ascii="Arial" w:eastAsia="Times New Roman" w:hAnsi="Arial" w:cs="Arial"/>
                <w:lang w:val="en-ID" w:eastAsia="en-ID"/>
              </w:rPr>
              <w:t>b</w:t>
            </w:r>
            <w:r>
              <w:rPr>
                <w:rFonts w:ascii="Arial" w:eastAsia="Times New Roman" w:hAnsi="Arial" w:cs="Arial"/>
                <w:lang w:val="en-ID"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BBC9AD" w14:textId="766294D6" w:rsidR="00C04353" w:rsidRPr="00392247" w:rsidRDefault="00C04353" w:rsidP="00C04353">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${hasil_sa}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934C158" w14:textId="25D8A667" w:rsidR="00C04353" w:rsidRPr="00392247" w:rsidRDefault="00C04353" w:rsidP="00C04353">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${hasil_dl}</w:t>
            </w:r>
          </w:p>
        </w:tc>
      </w:tr>
    </w:tbl>
    <w:p w14:paraId="2CE902D2" w14:textId="77777777" w:rsidR="00B32E67" w:rsidRDefault="00B32E67" w:rsidP="00101DCA">
      <w:pPr>
        <w:tabs>
          <w:tab w:val="left" w:pos="720"/>
          <w:tab w:val="left" w:pos="1260"/>
        </w:tabs>
        <w:spacing w:after="0" w:line="360" w:lineRule="auto"/>
        <w:ind w:left="720"/>
        <w:jc w:val="both"/>
        <w:rPr>
          <w:rFonts w:ascii="Arial" w:eastAsia="Times New Roman" w:hAnsi="Arial" w:cs="Arial"/>
          <w:sz w:val="24"/>
          <w:szCs w:val="24"/>
        </w:rPr>
      </w:pPr>
    </w:p>
    <w:p w14:paraId="021DFAD3" w14:textId="63A5B46B" w:rsidR="00B32E67" w:rsidRDefault="00B32E67">
      <w:pPr>
        <w:numPr>
          <w:ilvl w:val="0"/>
          <w:numId w:val="7"/>
        </w:numPr>
        <w:tabs>
          <w:tab w:val="left" w:pos="720"/>
          <w:tab w:val="left" w:pos="126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 xml:space="preserve">Terhadap pemenuhan bukti-bukti dokumen atas 6 (enam) pilar pada 2 (dua) subkomponen pengungkit yang menjadi pendukung dalam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LKE ZI WBK/WBBM Tahun </w:t>
      </w:r>
      <w:r w:rsidR="00EE31A9">
        <w:rPr>
          <w:rFonts w:ascii="Arial" w:eastAsia="Times New Roman" w:hAnsi="Arial" w:cs="Arial"/>
          <w:sz w:val="24"/>
          <w:szCs w:val="24"/>
        </w:rPr>
        <w:t>${y}</w:t>
      </w:r>
      <w:r w:rsidRPr="002F58C8">
        <w:rPr>
          <w:rFonts w:ascii="Arial" w:eastAsia="Times New Roman" w:hAnsi="Arial" w:cs="Arial"/>
          <w:sz w:val="24"/>
          <w:szCs w:val="24"/>
        </w:rPr>
        <w:t xml:space="preserve">, diketahui masih terdapat kekurangan/ketiadaan dokumen pendukung sesuai catatan dalam lampiran tambahan dan menjadi bagian laporan hasil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BPS </w:t>
      </w:r>
      <w:r w:rsidR="00392247">
        <w:rPr>
          <w:rFonts w:ascii="Arial" w:eastAsia="Times New Roman" w:hAnsi="Arial" w:cs="Arial"/>
          <w:noProof/>
          <w:sz w:val="24"/>
          <w:szCs w:val="24"/>
        </w:rPr>
        <w:t>Kabupaten Karanganyar</w:t>
      </w:r>
    </w:p>
    <w:p w14:paraId="18DCAEC2" w14:textId="77777777" w:rsidR="00C04353" w:rsidRPr="002F58C8" w:rsidRDefault="00C04353" w:rsidP="00C04353">
      <w:pPr>
        <w:tabs>
          <w:tab w:val="left" w:pos="720"/>
          <w:tab w:val="left" w:pos="1260"/>
        </w:tabs>
        <w:spacing w:after="0" w:line="360" w:lineRule="auto"/>
        <w:jc w:val="both"/>
        <w:rPr>
          <w:rFonts w:ascii="Arial" w:eastAsia="Times New Roman" w:hAnsi="Arial" w:cs="Arial"/>
          <w:sz w:val="24"/>
          <w:szCs w:val="24"/>
        </w:rPr>
      </w:pPr>
    </w:p>
    <w:p w14:paraId="532C1D89"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Rekomendasi</w:t>
      </w:r>
    </w:p>
    <w:p w14:paraId="5E75E30B" w14:textId="1C1338C0" w:rsidR="00B32E67" w:rsidRPr="002F58C8" w:rsidRDefault="00B32E67">
      <w:pPr>
        <w:spacing w:after="0" w:line="360" w:lineRule="auto"/>
        <w:ind w:left="360" w:right="49"/>
        <w:jc w:val="both"/>
        <w:rPr>
          <w:rFonts w:ascii="Arial" w:eastAsia="Times New Roman" w:hAnsi="Arial" w:cs="Arial"/>
          <w:sz w:val="24"/>
          <w:szCs w:val="24"/>
        </w:rPr>
      </w:pPr>
      <w:r w:rsidRPr="002F58C8">
        <w:rPr>
          <w:rFonts w:ascii="Arial" w:eastAsia="Times New Roman" w:hAnsi="Arial" w:cs="Arial"/>
          <w:sz w:val="24"/>
          <w:szCs w:val="24"/>
        </w:rPr>
        <w:t xml:space="preserve">Inspektorat Utama merekomendasikan kepada Kepala BPS </w:t>
      </w:r>
      <w:r w:rsidR="00392247">
        <w:rPr>
          <w:rFonts w:ascii="Arial" w:eastAsia="Times New Roman" w:hAnsi="Arial" w:cs="Arial"/>
          <w:noProof/>
          <w:sz w:val="24"/>
          <w:szCs w:val="24"/>
        </w:rPr>
        <w:t>Kabupaten Karanganyar</w:t>
      </w:r>
      <w:r w:rsidRPr="002F58C8">
        <w:rPr>
          <w:rFonts w:ascii="Arial" w:eastAsia="Times New Roman" w:hAnsi="Arial" w:cs="Arial"/>
          <w:sz w:val="24"/>
          <w:szCs w:val="24"/>
        </w:rPr>
        <w:t xml:space="preserve"> agar:</w:t>
      </w:r>
    </w:p>
    <w:p w14:paraId="6B93F868" w14:textId="77777777"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lastRenderedPageBreak/>
        <w:t>Meningkatkan pemahaman tentang definisi kinerja yang diemban serta target kinerja yang akan dicapai oleh satuan kerja, sehingga dapat merumuskan strategi pencapaian kinerja yang lebih baik lagi;</w:t>
      </w:r>
    </w:p>
    <w:p w14:paraId="26AD9EB3" w14:textId="77777777"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t>Menerapkan manajemen risiko yang dimulai dengan penyusunan peta risiko dan mitigasi risiko serta pengendalian secara berkelanjutan sehingga dapat meminimalisir kemungkinan terjadinya penyimpangan yang dapat mempengaruhi integritas;</w:t>
      </w:r>
    </w:p>
    <w:p w14:paraId="6DAE08AC" w14:textId="77777777"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t>Memperbaiki strategi komunikasi untuk meningkatkan kedekatan dengan masyarakat atau pemangku kepentingan. Penguatan strategi komunikasi ini diharapkan memberikan pemahaman kepada pengguna layanan atas berbagai upaya perbaikan yang telah dilakukan oleh unit kerja dalam meningkatkan kualitas layanan;</w:t>
      </w:r>
    </w:p>
    <w:p w14:paraId="488FB1E9" w14:textId="187CFA0F" w:rsidR="00B32E67" w:rsidRPr="002F58C8" w:rsidRDefault="00B32E67">
      <w:pPr>
        <w:numPr>
          <w:ilvl w:val="0"/>
          <w:numId w:val="8"/>
        </w:numPr>
        <w:tabs>
          <w:tab w:val="left" w:pos="720"/>
        </w:tabs>
        <w:spacing w:after="0" w:line="360" w:lineRule="auto"/>
        <w:ind w:right="49"/>
        <w:jc w:val="both"/>
        <w:rPr>
          <w:rFonts w:ascii="Arial" w:eastAsia="Times New Roman" w:hAnsi="Arial" w:cs="Arial"/>
          <w:sz w:val="24"/>
          <w:szCs w:val="24"/>
        </w:rPr>
      </w:pPr>
      <w:r w:rsidRPr="002F58C8">
        <w:rPr>
          <w:rFonts w:ascii="Arial" w:eastAsia="Times New Roman" w:hAnsi="Arial" w:cs="Arial"/>
          <w:sz w:val="24"/>
          <w:szCs w:val="24"/>
        </w:rPr>
        <w:t xml:space="preserve">Mempersiapkan inovasi pelayanan publik yang dimiliki guna menjadi bukti saat terpilih untuk diusulkan menjadi Calon Satuan Kerja berpredikat WBK/WBBM Tahun </w:t>
      </w:r>
      <w:r w:rsidR="00AE13E2">
        <w:rPr>
          <w:rFonts w:ascii="Arial" w:eastAsia="Times New Roman" w:hAnsi="Arial" w:cs="Arial"/>
          <w:sz w:val="24"/>
          <w:szCs w:val="24"/>
        </w:rPr>
        <w:t>${y}</w:t>
      </w:r>
      <w:r w:rsidRPr="002F58C8">
        <w:rPr>
          <w:rFonts w:ascii="Arial" w:eastAsia="Times New Roman" w:hAnsi="Arial" w:cs="Arial"/>
          <w:sz w:val="24"/>
          <w:szCs w:val="24"/>
        </w:rPr>
        <w:t xml:space="preserve"> ke TPN.  </w:t>
      </w:r>
    </w:p>
    <w:p w14:paraId="4BA90233" w14:textId="77777777" w:rsidR="00B32E67" w:rsidRPr="002F58C8" w:rsidRDefault="00B32E67">
      <w:pPr>
        <w:spacing w:after="0" w:line="360" w:lineRule="auto"/>
        <w:ind w:left="360" w:right="43"/>
        <w:jc w:val="both"/>
        <w:rPr>
          <w:rFonts w:ascii="Arial" w:eastAsia="Times New Roman" w:hAnsi="Arial" w:cs="Arial"/>
          <w:sz w:val="24"/>
          <w:szCs w:val="24"/>
        </w:rPr>
      </w:pPr>
    </w:p>
    <w:p w14:paraId="2DC62E1A"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Apresiasi</w:t>
      </w:r>
    </w:p>
    <w:p w14:paraId="26E3718A" w14:textId="7DF4B1B7" w:rsidR="00B32E67" w:rsidRPr="002F58C8" w:rsidRDefault="00B32E67">
      <w:pPr>
        <w:spacing w:after="0" w:line="360" w:lineRule="auto"/>
        <w:ind w:left="360"/>
        <w:jc w:val="both"/>
        <w:rPr>
          <w:rFonts w:ascii="Arial" w:eastAsia="Times New Roman" w:hAnsi="Arial" w:cs="Arial"/>
          <w:sz w:val="24"/>
          <w:szCs w:val="24"/>
        </w:rPr>
      </w:pPr>
      <w:r w:rsidRPr="002F58C8">
        <w:rPr>
          <w:rFonts w:ascii="Arial" w:eastAsia="Times New Roman" w:hAnsi="Arial" w:cs="Arial"/>
          <w:sz w:val="24"/>
          <w:szCs w:val="24"/>
        </w:rPr>
        <w:t xml:space="preserve">Apresiasi yang tinggi dan ucapan terima kasih kami sampaikan kepada Kepala </w:t>
      </w:r>
      <w:r w:rsidR="0046578E">
        <w:rPr>
          <w:rFonts w:ascii="Arial" w:eastAsia="Times New Roman" w:hAnsi="Arial" w:cs="Arial"/>
          <w:sz w:val="24"/>
          <w:szCs w:val="24"/>
        </w:rPr>
        <w:t xml:space="preserve">${satker} </w:t>
      </w:r>
      <w:r w:rsidRPr="002F58C8">
        <w:rPr>
          <w:rFonts w:ascii="Arial" w:eastAsia="Times New Roman" w:hAnsi="Arial" w:cs="Arial"/>
          <w:sz w:val="24"/>
          <w:szCs w:val="24"/>
        </w:rPr>
        <w:t xml:space="preserve">beserta Tim Pembangunan ZI dilingkup tugasnya atas kerja keras dan kesungguhannya dalam memenuhi seluruh dokumen pendukung kegiatan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LKE ZI WBK/WBBM Tahun </w:t>
      </w:r>
      <w:r w:rsidR="007F78F6">
        <w:rPr>
          <w:rFonts w:ascii="Arial" w:eastAsia="Times New Roman" w:hAnsi="Arial" w:cs="Arial"/>
          <w:sz w:val="24"/>
          <w:szCs w:val="24"/>
        </w:rPr>
        <w:t>${y}</w:t>
      </w:r>
      <w:r w:rsidRPr="002F58C8">
        <w:rPr>
          <w:rFonts w:ascii="Arial" w:eastAsia="Times New Roman" w:hAnsi="Arial" w:cs="Arial"/>
          <w:sz w:val="24"/>
          <w:szCs w:val="24"/>
        </w:rPr>
        <w:t xml:space="preserve"> yang harus dilengkapi sesuai kriterianya.</w:t>
      </w:r>
    </w:p>
    <w:p w14:paraId="708D33C6" w14:textId="77777777" w:rsidR="00CA6CA8" w:rsidRDefault="00CA6CA8">
      <w:pPr>
        <w:spacing w:after="0" w:line="360" w:lineRule="auto"/>
        <w:ind w:left="360"/>
        <w:jc w:val="both"/>
        <w:rPr>
          <w:rFonts w:ascii="Arial" w:eastAsia="Times New Roman" w:hAnsi="Arial" w:cs="Arial"/>
          <w:sz w:val="24"/>
          <w:szCs w:val="24"/>
        </w:rPr>
      </w:pPr>
    </w:p>
    <w:p w14:paraId="7F0A4846" w14:textId="77777777" w:rsidR="005F431D" w:rsidRPr="002F58C8" w:rsidRDefault="005F431D">
      <w:pPr>
        <w:spacing w:after="0" w:line="360" w:lineRule="auto"/>
        <w:ind w:left="360"/>
        <w:jc w:val="both"/>
        <w:rPr>
          <w:rFonts w:ascii="Arial" w:eastAsia="Times New Roman" w:hAnsi="Arial" w:cs="Arial"/>
          <w:sz w:val="24"/>
          <w:szCs w:val="24"/>
        </w:rPr>
      </w:pPr>
    </w:p>
    <w:tbl>
      <w:tblPr>
        <w:tblStyle w:val="Style154"/>
        <w:tblW w:w="9032" w:type="dxa"/>
        <w:tblInd w:w="432" w:type="dxa"/>
        <w:tblLayout w:type="fixed"/>
        <w:tblLook w:val="04A0" w:firstRow="1" w:lastRow="0" w:firstColumn="1" w:lastColumn="0" w:noHBand="0" w:noVBand="1"/>
      </w:tblPr>
      <w:tblGrid>
        <w:gridCol w:w="3362"/>
        <w:gridCol w:w="567"/>
        <w:gridCol w:w="425"/>
        <w:gridCol w:w="2977"/>
        <w:gridCol w:w="1701"/>
      </w:tblGrid>
      <w:tr w:rsidR="00B32E67" w:rsidRPr="002F58C8" w14:paraId="2DA8BB36" w14:textId="77777777">
        <w:tc>
          <w:tcPr>
            <w:tcW w:w="3362" w:type="dxa"/>
          </w:tcPr>
          <w:p w14:paraId="6EDB649B"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67" w:type="dxa"/>
          </w:tcPr>
          <w:p w14:paraId="71AF8059"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103" w:type="dxa"/>
            <w:gridSpan w:val="3"/>
          </w:tcPr>
          <w:p w14:paraId="74DBC1DA" w14:textId="77AFD339" w:rsidR="00B32E67" w:rsidRPr="002F58C8" w:rsidRDefault="00B32E67">
            <w:pPr>
              <w:tabs>
                <w:tab w:val="left" w:pos="426"/>
              </w:tabs>
              <w:spacing w:line="300" w:lineRule="auto"/>
              <w:jc w:val="both"/>
              <w:rPr>
                <w:rFonts w:ascii="Arial" w:eastAsia="Times New Roman" w:hAnsi="Arial" w:cs="Arial"/>
                <w:sz w:val="24"/>
                <w:szCs w:val="24"/>
              </w:rPr>
            </w:pPr>
            <w:r w:rsidRPr="002F58C8">
              <w:rPr>
                <w:rFonts w:ascii="Arial" w:eastAsia="Times New Roman" w:hAnsi="Arial" w:cs="Arial"/>
                <w:sz w:val="24"/>
                <w:szCs w:val="24"/>
              </w:rPr>
              <w:t xml:space="preserve">Jakarta, </w:t>
            </w:r>
            <w:r w:rsidR="00E74E9D">
              <w:rPr>
                <w:rFonts w:ascii="Arial" w:eastAsia="Times New Roman" w:hAnsi="Arial" w:cs="Arial"/>
                <w:noProof/>
                <w:sz w:val="24"/>
                <w:szCs w:val="24"/>
              </w:rPr>
              <w:t>${tanggal}</w:t>
            </w:r>
          </w:p>
        </w:tc>
      </w:tr>
      <w:tr w:rsidR="00B32E67" w:rsidRPr="002F58C8" w14:paraId="1439334F" w14:textId="77777777">
        <w:trPr>
          <w:trHeight w:val="493"/>
        </w:trPr>
        <w:tc>
          <w:tcPr>
            <w:tcW w:w="3362" w:type="dxa"/>
          </w:tcPr>
          <w:p w14:paraId="3D22D990"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Pengendali Teknis,</w:t>
            </w:r>
          </w:p>
        </w:tc>
        <w:tc>
          <w:tcPr>
            <w:tcW w:w="567" w:type="dxa"/>
          </w:tcPr>
          <w:p w14:paraId="7D01461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103" w:type="dxa"/>
            <w:gridSpan w:val="3"/>
          </w:tcPr>
          <w:p w14:paraId="34EA1BCC" w14:textId="77777777" w:rsidR="00B32E67" w:rsidRPr="002F58C8" w:rsidRDefault="00B32E67">
            <w:pPr>
              <w:spacing w:line="300" w:lineRule="auto"/>
              <w:rPr>
                <w:rFonts w:ascii="Arial" w:eastAsia="Times New Roman" w:hAnsi="Arial" w:cs="Arial"/>
                <w:sz w:val="24"/>
                <w:szCs w:val="24"/>
              </w:rPr>
            </w:pPr>
            <w:r w:rsidRPr="002F58C8">
              <w:rPr>
                <w:rFonts w:ascii="Arial" w:eastAsia="Times New Roman" w:hAnsi="Arial" w:cs="Arial"/>
                <w:sz w:val="24"/>
                <w:szCs w:val="24"/>
              </w:rPr>
              <w:t xml:space="preserve">Pelaksana </w:t>
            </w:r>
            <w:r w:rsidRPr="002F58C8">
              <w:rPr>
                <w:rFonts w:ascii="Arial" w:eastAsia="Times New Roman" w:hAnsi="Arial" w:cs="Arial"/>
                <w:i/>
                <w:sz w:val="24"/>
                <w:szCs w:val="24"/>
              </w:rPr>
              <w:t>Desk Evaluation</w:t>
            </w:r>
            <w:r w:rsidRPr="002F58C8">
              <w:rPr>
                <w:rFonts w:ascii="Arial" w:eastAsia="Times New Roman" w:hAnsi="Arial" w:cs="Arial"/>
                <w:sz w:val="24"/>
                <w:szCs w:val="24"/>
              </w:rPr>
              <w:t>:</w:t>
            </w:r>
          </w:p>
        </w:tc>
      </w:tr>
      <w:tr w:rsidR="00B32E67" w:rsidRPr="002F58C8" w14:paraId="6295FA6C" w14:textId="77777777">
        <w:tc>
          <w:tcPr>
            <w:tcW w:w="3362" w:type="dxa"/>
          </w:tcPr>
          <w:p w14:paraId="71721B23" w14:textId="77777777" w:rsidR="00B32E67" w:rsidRPr="002F58C8" w:rsidRDefault="00B32E67">
            <w:pPr>
              <w:tabs>
                <w:tab w:val="left" w:pos="426"/>
              </w:tabs>
              <w:spacing w:line="300" w:lineRule="auto"/>
              <w:jc w:val="center"/>
              <w:rPr>
                <w:rFonts w:ascii="Arial" w:eastAsia="Times New Roman" w:hAnsi="Arial" w:cs="Arial"/>
                <w:sz w:val="24"/>
                <w:szCs w:val="24"/>
              </w:rPr>
            </w:pPr>
          </w:p>
        </w:tc>
        <w:tc>
          <w:tcPr>
            <w:tcW w:w="567" w:type="dxa"/>
          </w:tcPr>
          <w:p w14:paraId="41880BD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B3A45BE" w14:textId="77777777" w:rsidR="00B32E67" w:rsidRPr="002F58C8" w:rsidRDefault="00B32E67">
            <w:pPr>
              <w:spacing w:line="300" w:lineRule="auto"/>
              <w:jc w:val="both"/>
              <w:rPr>
                <w:rFonts w:ascii="Arial" w:eastAsia="Times New Roman" w:hAnsi="Arial" w:cs="Arial"/>
                <w:sz w:val="24"/>
                <w:szCs w:val="24"/>
              </w:rPr>
            </w:pPr>
            <w:r w:rsidRPr="002F58C8">
              <w:rPr>
                <w:rFonts w:ascii="Arial" w:eastAsia="Times New Roman" w:hAnsi="Arial" w:cs="Arial"/>
                <w:sz w:val="24"/>
                <w:szCs w:val="24"/>
              </w:rPr>
              <w:t>1.</w:t>
            </w:r>
          </w:p>
        </w:tc>
        <w:tc>
          <w:tcPr>
            <w:tcW w:w="2977" w:type="dxa"/>
          </w:tcPr>
          <w:p w14:paraId="25924452" w14:textId="6753BA8D" w:rsidR="00B32E67" w:rsidRPr="002F58C8" w:rsidRDefault="005B0C54">
            <w:pPr>
              <w:tabs>
                <w:tab w:val="left" w:pos="426"/>
              </w:tabs>
              <w:spacing w:line="300" w:lineRule="auto"/>
              <w:jc w:val="both"/>
              <w:rPr>
                <w:rFonts w:ascii="Arial" w:eastAsia="Times New Roman" w:hAnsi="Arial" w:cs="Arial"/>
                <w:sz w:val="24"/>
                <w:szCs w:val="24"/>
              </w:rPr>
            </w:pPr>
            <w:r>
              <w:rPr>
                <w:rFonts w:ascii="Arial" w:eastAsia="Times New Roman" w:hAnsi="Arial" w:cs="Arial"/>
                <w:sz w:val="24"/>
                <w:szCs w:val="24"/>
              </w:rPr>
              <w:t>${kt}</w:t>
            </w:r>
            <w:r w:rsidR="00B32E67" w:rsidRPr="002F58C8">
              <w:rPr>
                <w:rFonts w:ascii="Arial" w:eastAsia="Times New Roman" w:hAnsi="Arial" w:cs="Arial"/>
                <w:sz w:val="24"/>
                <w:szCs w:val="24"/>
              </w:rPr>
              <w:t xml:space="preserve"> (Ketua)</w:t>
            </w:r>
          </w:p>
        </w:tc>
        <w:tc>
          <w:tcPr>
            <w:tcW w:w="1701" w:type="dxa"/>
          </w:tcPr>
          <w:p w14:paraId="7753BD66"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w:t>
            </w:r>
          </w:p>
        </w:tc>
      </w:tr>
      <w:tr w:rsidR="00B32E67" w:rsidRPr="002F58C8" w14:paraId="7E7F10C7" w14:textId="77777777">
        <w:tc>
          <w:tcPr>
            <w:tcW w:w="3362" w:type="dxa"/>
          </w:tcPr>
          <w:p w14:paraId="2EB4F18E" w14:textId="77777777" w:rsidR="00B32E67" w:rsidRPr="002F58C8" w:rsidRDefault="00B32E67">
            <w:pPr>
              <w:tabs>
                <w:tab w:val="left" w:pos="426"/>
              </w:tabs>
              <w:spacing w:line="300" w:lineRule="auto"/>
              <w:jc w:val="center"/>
              <w:rPr>
                <w:rFonts w:ascii="Arial" w:eastAsia="Times New Roman" w:hAnsi="Arial" w:cs="Arial"/>
                <w:sz w:val="24"/>
                <w:szCs w:val="24"/>
              </w:rPr>
            </w:pPr>
          </w:p>
        </w:tc>
        <w:tc>
          <w:tcPr>
            <w:tcW w:w="567" w:type="dxa"/>
          </w:tcPr>
          <w:p w14:paraId="6EA392C6"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442ACFE"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678" w:type="dxa"/>
            <w:gridSpan w:val="2"/>
          </w:tcPr>
          <w:p w14:paraId="5CF357E0" w14:textId="6530E25B" w:rsidR="00B32E67" w:rsidRPr="002F58C8" w:rsidRDefault="00B32E67">
            <w:pPr>
              <w:tabs>
                <w:tab w:val="left" w:pos="426"/>
              </w:tabs>
              <w:spacing w:line="300" w:lineRule="auto"/>
              <w:rPr>
                <w:rFonts w:ascii="Arial" w:eastAsia="Times New Roman" w:hAnsi="Arial" w:cs="Arial"/>
                <w:sz w:val="24"/>
                <w:szCs w:val="24"/>
              </w:rPr>
            </w:pPr>
            <w:r w:rsidRPr="002F58C8">
              <w:rPr>
                <w:rFonts w:ascii="Arial" w:eastAsia="Times New Roman" w:hAnsi="Arial" w:cs="Arial"/>
                <w:sz w:val="24"/>
                <w:szCs w:val="24"/>
              </w:rPr>
              <w:t xml:space="preserve">NIP. </w:t>
            </w:r>
            <w:r w:rsidR="000D358E">
              <w:rPr>
                <w:rFonts w:ascii="Arial" w:eastAsia="Times New Roman" w:hAnsi="Arial" w:cs="Arial"/>
                <w:sz w:val="24"/>
                <w:szCs w:val="24"/>
              </w:rPr>
              <w:t>${id_kt}</w:t>
            </w:r>
          </w:p>
        </w:tc>
      </w:tr>
      <w:tr w:rsidR="00B32E67" w:rsidRPr="002F58C8" w14:paraId="1E3550F8" w14:textId="77777777">
        <w:tc>
          <w:tcPr>
            <w:tcW w:w="3362" w:type="dxa"/>
          </w:tcPr>
          <w:p w14:paraId="6BB38B6A" w14:textId="77777777" w:rsidR="00B32E67" w:rsidRPr="002F58C8" w:rsidRDefault="00B32E67">
            <w:pPr>
              <w:tabs>
                <w:tab w:val="left" w:pos="426"/>
              </w:tabs>
              <w:spacing w:line="120" w:lineRule="auto"/>
              <w:jc w:val="center"/>
              <w:rPr>
                <w:rFonts w:ascii="Arial" w:eastAsia="Times New Roman" w:hAnsi="Arial" w:cs="Arial"/>
                <w:sz w:val="24"/>
                <w:szCs w:val="24"/>
              </w:rPr>
            </w:pPr>
          </w:p>
        </w:tc>
        <w:tc>
          <w:tcPr>
            <w:tcW w:w="567" w:type="dxa"/>
          </w:tcPr>
          <w:p w14:paraId="61F85BB7"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425" w:type="dxa"/>
          </w:tcPr>
          <w:p w14:paraId="0FE35F37"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2977" w:type="dxa"/>
          </w:tcPr>
          <w:p w14:paraId="20C86B64"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1701" w:type="dxa"/>
          </w:tcPr>
          <w:p w14:paraId="43CCADD3" w14:textId="77777777" w:rsidR="00B32E67" w:rsidRPr="002F58C8" w:rsidRDefault="00B32E67">
            <w:pPr>
              <w:tabs>
                <w:tab w:val="left" w:pos="426"/>
              </w:tabs>
              <w:spacing w:line="120" w:lineRule="auto"/>
              <w:jc w:val="center"/>
              <w:rPr>
                <w:rFonts w:ascii="Arial" w:eastAsia="Times New Roman" w:hAnsi="Arial" w:cs="Arial"/>
                <w:sz w:val="24"/>
                <w:szCs w:val="24"/>
              </w:rPr>
            </w:pPr>
          </w:p>
        </w:tc>
      </w:tr>
      <w:tr w:rsidR="00B32E67" w:rsidRPr="002F58C8" w14:paraId="58BBBCE0" w14:textId="77777777">
        <w:tc>
          <w:tcPr>
            <w:tcW w:w="3362" w:type="dxa"/>
          </w:tcPr>
          <w:p w14:paraId="7E700159" w14:textId="29AC078F" w:rsidR="00B32E67" w:rsidRPr="002F58C8" w:rsidRDefault="005B0C54">
            <w:pPr>
              <w:tabs>
                <w:tab w:val="left" w:pos="426"/>
              </w:tabs>
              <w:spacing w:line="300" w:lineRule="auto"/>
              <w:jc w:val="center"/>
              <w:rPr>
                <w:rFonts w:ascii="Arial" w:eastAsia="Times New Roman" w:hAnsi="Arial" w:cs="Arial"/>
                <w:sz w:val="24"/>
                <w:szCs w:val="24"/>
              </w:rPr>
            </w:pPr>
            <w:r>
              <w:rPr>
                <w:rFonts w:ascii="Arial" w:eastAsia="Times New Roman" w:hAnsi="Arial" w:cs="Arial"/>
                <w:sz w:val="24"/>
                <w:szCs w:val="24"/>
              </w:rPr>
              <w:t>${dalnis}</w:t>
            </w:r>
          </w:p>
        </w:tc>
        <w:tc>
          <w:tcPr>
            <w:tcW w:w="567" w:type="dxa"/>
          </w:tcPr>
          <w:p w14:paraId="29F0A99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0A611CB" w14:textId="77777777" w:rsidR="00B32E67" w:rsidRPr="002F58C8" w:rsidRDefault="00B32E67">
            <w:pPr>
              <w:tabs>
                <w:tab w:val="left" w:pos="426"/>
              </w:tabs>
              <w:spacing w:line="300" w:lineRule="auto"/>
              <w:jc w:val="both"/>
              <w:rPr>
                <w:rFonts w:ascii="Arial" w:eastAsia="Times New Roman" w:hAnsi="Arial" w:cs="Arial"/>
                <w:sz w:val="24"/>
                <w:szCs w:val="24"/>
              </w:rPr>
            </w:pPr>
            <w:r w:rsidRPr="002F58C8">
              <w:rPr>
                <w:rFonts w:ascii="Arial" w:eastAsia="Times New Roman" w:hAnsi="Arial" w:cs="Arial"/>
                <w:sz w:val="24"/>
                <w:szCs w:val="24"/>
              </w:rPr>
              <w:t>2.</w:t>
            </w:r>
          </w:p>
        </w:tc>
        <w:tc>
          <w:tcPr>
            <w:tcW w:w="2977" w:type="dxa"/>
          </w:tcPr>
          <w:p w14:paraId="4E0564B9" w14:textId="037ADE3D" w:rsidR="00B32E67" w:rsidRPr="002F58C8" w:rsidRDefault="000D358E" w:rsidP="00347019">
            <w:pPr>
              <w:tabs>
                <w:tab w:val="left" w:pos="426"/>
              </w:tabs>
              <w:spacing w:line="300" w:lineRule="auto"/>
              <w:rPr>
                <w:rFonts w:ascii="Arial" w:eastAsia="Times New Roman" w:hAnsi="Arial" w:cs="Arial"/>
                <w:sz w:val="24"/>
                <w:szCs w:val="24"/>
              </w:rPr>
            </w:pPr>
            <w:r>
              <w:rPr>
                <w:rFonts w:ascii="Arial" w:hAnsi="Arial" w:cs="Arial"/>
                <w:sz w:val="24"/>
                <w:szCs w:val="24"/>
              </w:rPr>
              <w:t>${at}</w:t>
            </w:r>
            <w:r w:rsidR="00347019">
              <w:rPr>
                <w:rFonts w:ascii="Arial" w:hAnsi="Arial" w:cs="Arial"/>
                <w:sz w:val="24"/>
                <w:szCs w:val="24"/>
              </w:rPr>
              <w:t xml:space="preserve">  </w:t>
            </w:r>
            <w:r w:rsidR="00B32E67" w:rsidRPr="002F58C8">
              <w:rPr>
                <w:rFonts w:ascii="Arial" w:hAnsi="Arial" w:cs="Arial"/>
                <w:sz w:val="24"/>
                <w:szCs w:val="24"/>
              </w:rPr>
              <w:t xml:space="preserve"> (Anggota)</w:t>
            </w:r>
          </w:p>
        </w:tc>
        <w:tc>
          <w:tcPr>
            <w:tcW w:w="1701" w:type="dxa"/>
          </w:tcPr>
          <w:p w14:paraId="3FF5EE17"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w:t>
            </w:r>
          </w:p>
        </w:tc>
      </w:tr>
      <w:tr w:rsidR="00B32E67" w:rsidRPr="002F58C8" w14:paraId="016AE6F1" w14:textId="77777777">
        <w:tc>
          <w:tcPr>
            <w:tcW w:w="3362" w:type="dxa"/>
          </w:tcPr>
          <w:p w14:paraId="3549B305" w14:textId="320135C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lastRenderedPageBreak/>
              <w:t>NIP.</w:t>
            </w:r>
            <w:r w:rsidRPr="002F58C8">
              <w:rPr>
                <w:rFonts w:ascii="Arial" w:hAnsi="Arial" w:cs="Arial"/>
                <w:sz w:val="24"/>
                <w:szCs w:val="24"/>
                <w:highlight w:val="white"/>
              </w:rPr>
              <w:t xml:space="preserve"> </w:t>
            </w:r>
            <w:r w:rsidR="005B0C54">
              <w:rPr>
                <w:rFonts w:ascii="Arial" w:eastAsia="Times New Roman" w:hAnsi="Arial" w:cs="Arial"/>
                <w:sz w:val="24"/>
                <w:szCs w:val="24"/>
              </w:rPr>
              <w:t>${id_dl}</w:t>
            </w:r>
          </w:p>
        </w:tc>
        <w:tc>
          <w:tcPr>
            <w:tcW w:w="567" w:type="dxa"/>
          </w:tcPr>
          <w:p w14:paraId="676591E4"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3E9AD82E"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678" w:type="dxa"/>
            <w:gridSpan w:val="2"/>
          </w:tcPr>
          <w:p w14:paraId="55643C52" w14:textId="7AEC451C" w:rsidR="00B32E67" w:rsidRPr="002F58C8" w:rsidRDefault="00B32E67">
            <w:pPr>
              <w:tabs>
                <w:tab w:val="left" w:pos="426"/>
              </w:tabs>
              <w:spacing w:line="300" w:lineRule="auto"/>
              <w:rPr>
                <w:rFonts w:ascii="Arial" w:eastAsia="Times New Roman" w:hAnsi="Arial" w:cs="Arial"/>
                <w:sz w:val="24"/>
                <w:szCs w:val="24"/>
              </w:rPr>
            </w:pPr>
            <w:r w:rsidRPr="002F58C8">
              <w:rPr>
                <w:rFonts w:ascii="Arial" w:eastAsia="Times New Roman" w:hAnsi="Arial" w:cs="Arial"/>
                <w:sz w:val="24"/>
                <w:szCs w:val="24"/>
              </w:rPr>
              <w:t>NIP.</w:t>
            </w:r>
            <w:r w:rsidRPr="002F58C8">
              <w:rPr>
                <w:rFonts w:ascii="Arial" w:hAnsi="Arial" w:cs="Arial"/>
                <w:sz w:val="24"/>
                <w:szCs w:val="24"/>
                <w:highlight w:val="white"/>
              </w:rPr>
              <w:t xml:space="preserve"> </w:t>
            </w:r>
            <w:r w:rsidR="000D358E">
              <w:rPr>
                <w:rFonts w:ascii="Arial" w:hAnsi="Arial" w:cs="Arial"/>
                <w:sz w:val="24"/>
                <w:szCs w:val="24"/>
              </w:rPr>
              <w:t>${id_at}</w:t>
            </w:r>
          </w:p>
        </w:tc>
      </w:tr>
    </w:tbl>
    <w:p w14:paraId="7D2A5429" w14:textId="77777777" w:rsidR="00B32E67" w:rsidRPr="002F58C8" w:rsidRDefault="00B32E67">
      <w:pPr>
        <w:tabs>
          <w:tab w:val="left" w:pos="426"/>
        </w:tabs>
        <w:spacing w:after="0" w:line="300" w:lineRule="auto"/>
        <w:ind w:left="432"/>
        <w:jc w:val="both"/>
        <w:rPr>
          <w:rFonts w:ascii="Arial" w:eastAsia="Times New Roman" w:hAnsi="Arial" w:cs="Arial"/>
        </w:rPr>
      </w:pPr>
    </w:p>
    <w:p w14:paraId="5BEB93F8" w14:textId="77777777" w:rsidR="00B32E67" w:rsidRPr="002F58C8" w:rsidRDefault="00B32E67">
      <w:pPr>
        <w:rPr>
          <w:rFonts w:ascii="Arial" w:eastAsia="Times New Roman" w:hAnsi="Arial" w:cs="Arial"/>
        </w:rPr>
      </w:pPr>
      <w:r w:rsidRPr="002F58C8">
        <w:rPr>
          <w:rFonts w:ascii="Arial" w:hAnsi="Arial" w:cs="Arial"/>
        </w:rPr>
        <w:br w:type="page"/>
      </w:r>
    </w:p>
    <w:p w14:paraId="779865D6" w14:textId="77777777"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lastRenderedPageBreak/>
        <w:t>Lampiran 2</w:t>
      </w:r>
    </w:p>
    <w:p w14:paraId="2C87AD4B" w14:textId="5728A925"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t>Surat Nomor : B-</w:t>
      </w:r>
      <w:r w:rsidRPr="00347019">
        <w:rPr>
          <w:rFonts w:ascii="Arial" w:eastAsia="Times New Roman" w:hAnsi="Arial" w:cs="Arial"/>
          <w:noProof/>
          <w:color w:val="FF0000"/>
        </w:rPr>
        <w:t>0766</w:t>
      </w:r>
      <w:r w:rsidRPr="003232E7">
        <w:rPr>
          <w:rFonts w:ascii="Arial" w:eastAsia="Times New Roman" w:hAnsi="Arial" w:cs="Arial"/>
          <w:noProof/>
        </w:rPr>
        <w:t>.1</w:t>
      </w:r>
      <w:r w:rsidR="003419C6">
        <w:rPr>
          <w:rFonts w:ascii="Arial" w:eastAsia="Times New Roman" w:hAnsi="Arial" w:cs="Arial"/>
          <w:noProof/>
        </w:rPr>
        <w:t>0</w:t>
      </w:r>
      <w:r w:rsidRPr="002F58C8">
        <w:rPr>
          <w:rFonts w:ascii="Arial" w:eastAsia="Times New Roman" w:hAnsi="Arial" w:cs="Arial"/>
        </w:rPr>
        <w:t>/08300/PW.120/05/2022</w:t>
      </w:r>
    </w:p>
    <w:p w14:paraId="6C0FD51C" w14:textId="78C1D617" w:rsidR="00B32E67" w:rsidRPr="002F58C8" w:rsidRDefault="00B32E67" w:rsidP="003419C6">
      <w:pPr>
        <w:tabs>
          <w:tab w:val="left" w:pos="5954"/>
          <w:tab w:val="left" w:pos="6096"/>
        </w:tabs>
        <w:spacing w:after="0"/>
        <w:ind w:left="4395" w:right="51"/>
        <w:rPr>
          <w:rFonts w:ascii="Arial" w:eastAsia="Times New Roman" w:hAnsi="Arial" w:cs="Arial"/>
        </w:rPr>
      </w:pPr>
      <w:r w:rsidRPr="002F58C8">
        <w:rPr>
          <w:rFonts w:ascii="Arial" w:eastAsia="Times New Roman" w:hAnsi="Arial" w:cs="Arial"/>
        </w:rPr>
        <w:t xml:space="preserve">Tanggal : </w:t>
      </w:r>
      <w:r w:rsidR="00765E09">
        <w:rPr>
          <w:rFonts w:ascii="Arial" w:eastAsia="Times New Roman" w:hAnsi="Arial" w:cs="Arial"/>
          <w:noProof/>
        </w:rPr>
        <w:t>${tanggal}</w:t>
      </w:r>
    </w:p>
    <w:p w14:paraId="366F7C39" w14:textId="77777777" w:rsidR="00B32E67" w:rsidRPr="002F58C8" w:rsidRDefault="00B32E67">
      <w:pPr>
        <w:rPr>
          <w:rFonts w:ascii="Arial" w:hAnsi="Arial" w:cs="Arial"/>
          <w:b/>
        </w:rPr>
      </w:pPr>
    </w:p>
    <w:p w14:paraId="6DFD63A8" w14:textId="4CDA1EE0" w:rsidR="00B32E67" w:rsidRPr="002F58C8" w:rsidRDefault="00B32E67">
      <w:pPr>
        <w:jc w:val="center"/>
        <w:rPr>
          <w:rFonts w:ascii="Arial" w:hAnsi="Arial" w:cs="Arial"/>
          <w:b/>
        </w:rPr>
      </w:pPr>
      <w:r w:rsidRPr="002F58C8">
        <w:rPr>
          <w:rFonts w:ascii="Arial" w:hAnsi="Arial" w:cs="Arial"/>
          <w:b/>
        </w:rPr>
        <w:t xml:space="preserve">CATATAN HASIL DESK EVALUATION CALON UNIT/SATUAN KERJA WBK/WBBM TAHUN </w:t>
      </w:r>
      <w:r w:rsidR="00D024B4">
        <w:rPr>
          <w:rFonts w:ascii="Arial" w:hAnsi="Arial" w:cs="Arial"/>
          <w:b/>
        </w:rPr>
        <w:t>${y}</w:t>
      </w:r>
    </w:p>
    <w:p w14:paraId="2CE512C7" w14:textId="77777777" w:rsidR="00B32E67" w:rsidRPr="002F58C8" w:rsidRDefault="00B32E67">
      <w:pPr>
        <w:spacing w:after="0" w:line="240" w:lineRule="auto"/>
        <w:rPr>
          <w:rFonts w:ascii="Arial" w:hAnsi="Arial" w:cs="Arial"/>
          <w:b/>
        </w:rPr>
      </w:pPr>
    </w:p>
    <w:p w14:paraId="6B0E21C0" w14:textId="77777777" w:rsidR="00B32E67" w:rsidRPr="002F58C8" w:rsidRDefault="00B32E67">
      <w:pPr>
        <w:spacing w:after="0" w:line="240" w:lineRule="auto"/>
        <w:rPr>
          <w:rFonts w:ascii="Arial" w:hAnsi="Arial" w:cs="Arial"/>
          <w:b/>
        </w:rPr>
      </w:pPr>
    </w:p>
    <w:tbl>
      <w:tblPr>
        <w:tblW w:w="9300" w:type="dxa"/>
        <w:tblCellMar>
          <w:left w:w="0" w:type="dxa"/>
          <w:right w:w="0" w:type="dxa"/>
        </w:tblCellMar>
        <w:tblLook w:val="04A0" w:firstRow="1" w:lastRow="0" w:firstColumn="1" w:lastColumn="0" w:noHBand="0" w:noVBand="1"/>
      </w:tblPr>
      <w:tblGrid>
        <w:gridCol w:w="291"/>
        <w:gridCol w:w="241"/>
        <w:gridCol w:w="399"/>
        <w:gridCol w:w="396"/>
        <w:gridCol w:w="4728"/>
        <w:gridCol w:w="3245"/>
      </w:tblGrid>
      <w:tr w:rsidR="00392247" w:rsidRPr="00392247" w14:paraId="37627847" w14:textId="77777777" w:rsidTr="00F53F6C">
        <w:trPr>
          <w:trHeight w:val="31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38761D"/>
            <w:tcMar>
              <w:top w:w="30" w:type="dxa"/>
              <w:left w:w="45" w:type="dxa"/>
              <w:bottom w:w="30" w:type="dxa"/>
              <w:right w:w="45" w:type="dxa"/>
            </w:tcMar>
            <w:vAlign w:val="center"/>
            <w:hideMark/>
          </w:tcPr>
          <w:p w14:paraId="604563FD" w14:textId="77777777" w:rsidR="00392247" w:rsidRPr="00392247" w:rsidRDefault="00392247" w:rsidP="00392247">
            <w:pPr>
              <w:spacing w:after="0" w:line="240" w:lineRule="auto"/>
              <w:jc w:val="center"/>
              <w:rPr>
                <w:rFonts w:ascii="Arial" w:eastAsia="Times New Roman" w:hAnsi="Arial" w:cs="Arial"/>
                <w:b/>
                <w:bCs/>
                <w:color w:val="FFFFFF"/>
                <w:sz w:val="20"/>
                <w:szCs w:val="20"/>
                <w:lang w:val="en-ID" w:eastAsia="en-ID"/>
              </w:rPr>
            </w:pPr>
            <w:r w:rsidRPr="00392247">
              <w:rPr>
                <w:rFonts w:ascii="Arial" w:eastAsia="Times New Roman" w:hAnsi="Arial" w:cs="Arial"/>
                <w:b/>
                <w:bCs/>
                <w:color w:val="FFFFFF"/>
                <w:sz w:val="20"/>
                <w:szCs w:val="20"/>
                <w:lang w:val="en-ID" w:eastAsia="en-ID"/>
              </w:rPr>
              <w:t>Nilai</w:t>
            </w:r>
          </w:p>
        </w:tc>
        <w:tc>
          <w:tcPr>
            <w:tcW w:w="0" w:type="auto"/>
            <w:tcBorders>
              <w:top w:val="single" w:sz="6" w:space="0" w:color="000000"/>
              <w:left w:val="single" w:sz="6" w:space="0" w:color="CCCCCC"/>
              <w:bottom w:val="single" w:sz="6" w:space="0" w:color="000000"/>
              <w:right w:val="single" w:sz="6" w:space="0" w:color="000000"/>
            </w:tcBorders>
            <w:shd w:val="clear" w:color="auto" w:fill="38761D"/>
            <w:tcMar>
              <w:top w:w="30" w:type="dxa"/>
              <w:left w:w="45" w:type="dxa"/>
              <w:bottom w:w="30" w:type="dxa"/>
              <w:right w:w="45" w:type="dxa"/>
            </w:tcMar>
            <w:vAlign w:val="center"/>
            <w:hideMark/>
          </w:tcPr>
          <w:p w14:paraId="6119D738" w14:textId="77777777" w:rsidR="00392247" w:rsidRPr="00392247" w:rsidRDefault="00392247" w:rsidP="00392247">
            <w:pPr>
              <w:spacing w:after="0" w:line="240" w:lineRule="auto"/>
              <w:rPr>
                <w:rFonts w:ascii="Arial" w:eastAsia="Times New Roman" w:hAnsi="Arial" w:cs="Arial"/>
                <w:b/>
                <w:bCs/>
                <w:color w:val="FFFFFF"/>
                <w:sz w:val="20"/>
                <w:szCs w:val="20"/>
                <w:lang w:val="en-ID" w:eastAsia="en-ID"/>
              </w:rPr>
            </w:pPr>
            <w:r w:rsidRPr="00392247">
              <w:rPr>
                <w:rFonts w:ascii="Arial" w:eastAsia="Times New Roman" w:hAnsi="Arial" w:cs="Arial"/>
                <w:b/>
                <w:bCs/>
                <w:color w:val="FFFFFF"/>
                <w:sz w:val="20"/>
                <w:szCs w:val="20"/>
                <w:lang w:val="en-ID" w:eastAsia="en-ID"/>
              </w:rPr>
              <w:t>Evaluasi</w:t>
            </w:r>
          </w:p>
        </w:tc>
      </w:tr>
      <w:tr w:rsidR="00392247" w:rsidRPr="00392247" w14:paraId="4D9E293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7AD1C13"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A.</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71AEE6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PENGUNGKIT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F38B5A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F14091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79F7FB0" w14:textId="77777777" w:rsidR="00392247" w:rsidRPr="00392247" w:rsidRDefault="00392247" w:rsidP="00392247">
            <w:pPr>
              <w:spacing w:after="0" w:line="240" w:lineRule="auto"/>
              <w:jc w:val="center"/>
              <w:rPr>
                <w:rFonts w:ascii="Arial" w:eastAsia="Times New Roman" w:hAnsi="Arial" w:cs="Arial"/>
                <w:color w:val="FFFFFF"/>
                <w:sz w:val="18"/>
                <w:szCs w:val="18"/>
                <w:lang w:val="en-ID" w:eastAsia="en-ID"/>
              </w:rPr>
            </w:pPr>
            <w:r w:rsidRPr="00392247">
              <w:rPr>
                <w:rFonts w:ascii="Arial" w:eastAsia="Times New Roman" w:hAnsi="Arial" w:cs="Arial"/>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CF26DE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PEMENUHAN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B70525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A1BF4C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EAD41E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1.</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C6C5B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MANAJEMEN PERUBAHAN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F9CB6C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5ADDF0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D8B9C37"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FF4BCD9" w14:textId="06A4EA7A" w:rsidR="00392247" w:rsidRPr="00392247" w:rsidRDefault="00F53F6C" w:rsidP="00392247">
            <w:pPr>
              <w:spacing w:after="0" w:line="240" w:lineRule="auto"/>
              <w:rPr>
                <w:rFonts w:ascii="Arial" w:eastAsia="Times New Roman" w:hAnsi="Arial" w:cs="Arial"/>
                <w:b/>
                <w:bCs/>
                <w:color w:val="FFFFFF"/>
                <w:sz w:val="18"/>
                <w:szCs w:val="18"/>
                <w:lang w:val="en-ID" w:eastAsia="en-ID"/>
              </w:rPr>
            </w:pPr>
            <w:r>
              <w:rPr>
                <w:rFonts w:ascii="Arial" w:eastAsia="Times New Roman" w:hAnsi="Arial" w:cs="Arial"/>
                <w:b/>
                <w:bCs/>
                <w:color w:val="FFFFFF"/>
                <w:sz w:val="18"/>
                <w:szCs w:val="18"/>
                <w:lang w:val="en-ID" w:eastAsia="en-ID"/>
              </w:rPr>
              <w:t>${subPilar}</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AFDCCF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6C7540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50DBC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0CB79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1EBE237" w14:textId="090D9C2F" w:rsidR="00392247" w:rsidRPr="00392247" w:rsidRDefault="00F53F6C" w:rsidP="00392247">
            <w:pPr>
              <w:spacing w:after="0" w:line="240" w:lineRule="auto"/>
              <w:rPr>
                <w:rFonts w:ascii="Arial" w:eastAsia="Times New Roman" w:hAnsi="Arial" w:cs="Arial"/>
                <w:sz w:val="18"/>
                <w:szCs w:val="18"/>
                <w:lang w:val="en-ID" w:eastAsia="en-ID"/>
              </w:rPr>
            </w:pPr>
            <w:r>
              <w:rPr>
                <w:rFonts w:ascii="Arial" w:eastAsia="Times New Roman" w:hAnsi="Arial" w:cs="Arial"/>
                <w:sz w:val="18"/>
                <w:szCs w:val="18"/>
                <w:lang w:val="en-ID" w:eastAsia="en-ID"/>
              </w:rPr>
              <w:t>${pertanyaan}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15220F5" w14:textId="3A92F15B" w:rsidR="00392247" w:rsidRPr="00392247" w:rsidRDefault="00F53F6C" w:rsidP="00392247">
            <w:pPr>
              <w:spacing w:after="0" w:line="240" w:lineRule="auto"/>
              <w:rPr>
                <w:rFonts w:ascii="Arial" w:eastAsia="Times New Roman" w:hAnsi="Arial" w:cs="Arial"/>
                <w:sz w:val="18"/>
                <w:szCs w:val="18"/>
                <w:lang w:val="en-ID" w:eastAsia="en-ID"/>
              </w:rPr>
            </w:pPr>
            <w:r>
              <w:rPr>
                <w:rFonts w:ascii="Arial" w:eastAsia="Times New Roman" w:hAnsi="Arial" w:cs="Arial"/>
                <w:sz w:val="18"/>
                <w:szCs w:val="18"/>
                <w:lang w:val="en-ID" w:eastAsia="en-ID"/>
              </w:rPr>
              <w:t>${catatan}</w:t>
            </w:r>
          </w:p>
        </w:tc>
      </w:tr>
      <w:tr w:rsidR="00392247" w:rsidRPr="00392247" w14:paraId="1688DB5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8D50723"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2.</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F7F99F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TATALAKSANA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D4260D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A934D5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B54436C"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AAB486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Prosedur Operasional Tetap (SOP) Kegiatan Utama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805337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814C20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00AF3E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F3B8A9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41443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SOP mengacu pada peta proses bisnis instansi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4E3893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7E3668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644A5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585475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0FD7D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Prosedur operasional tetap (SOP) telah diterapkan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BD7FBC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408D7E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E0088D"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B4F11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91364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Prosedur operasional tetap (SOP) telah dievaluasi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DCFDF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ACF2BF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24FC8EE"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9DC30A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Sistem Pemerintahan Berbasis Elektronik (SPBE)</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F43102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E5997A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D76CF1"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7B1FD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8116C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Sistem pengukuran kinerja unit sudah menggunakan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C52C4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391047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1AEC1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9E0A1E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9AECE9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Operasionalisasi manajemen SDM sudah menggunakan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384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0C7991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649753"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0E4C6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95F20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Pemberian pelayanan kepada publik sudah menggunakan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57190A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5642EC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49885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010C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42193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dan evaluasi terhadap pemanfaatan teknologi informasi dalam pengukuran kinerja unit, operasionalisasi SDM, dan pemberian layanan kepada publik</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CDA5F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E799BF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F623CB6"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6BFFE7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Keterbukaan Informasi Publik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E91E7E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B487BD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617541"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DBF14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C38F7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Kebijakan tentang keterbukaan informasi publik telah diterapkan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630F2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AA29AF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C2F36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01185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0F1A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pelaksanaan kebijakan keterbukaan informasi publik</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F83B42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tidak dapat diakses</w:t>
            </w:r>
          </w:p>
        </w:tc>
      </w:tr>
      <w:tr w:rsidR="00392247" w:rsidRPr="00392247" w14:paraId="7E3B00A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B2030D4"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3.</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CFDFDD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SISTEM MANAJEMEN SDM APARATUR</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700369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35B727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8947FDA"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3F993C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Perencanaan Kebutuhan Pegawai sesuai dengan Kebutuhan Organisasi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8A815D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33D5BF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42F50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1BEF76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2690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Kebutuhan pegawai yang disusun oleh unit kerja mengacu kepada peta jabatan dan hasil analisis beban kerja untuk masing-masing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086176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60DF51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FE8C8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627A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0BF1D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Penempatan pegawai hasil rekrutmen murni mengacu kepada kebutuhan pegawai yang telah disusun per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489F2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1173EED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080DC29"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8AD22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AD2A6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dan evaluasi terhadap penempatan pegawai rekrutmen untuk memenuhi kebutuhan jabatan dalam organisasi telah memberikan perbaikan terhadap kinerja unit kerja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3FFA5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A50BB6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79E8506"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6205A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Pola Mutasi Internal</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67ED22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66D718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32D9E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DD56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153A8D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melakukan pengembangan karier pegawai, telah dilakukan mutasi pegawai antar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81AA4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AA72A9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A83F4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9133E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1820BD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melakukan mutasi pegawai antar jabatan telah memperhatikan kompetensi jabatan dan mengikuti pola mutasi yang telah ditetapkan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50C79B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0405983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18CD8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91672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2ECBA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terhadap kegiatan mutasi yang telah dilakukan dalam kaitannya dengan perbaikan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46F3D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344DA5E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5AC208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768087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Pengembangan Pegawai Berbasis Kompetensi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D19DD5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C7379E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1E2717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271D2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96028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melakukan Training Need Analysis Untuk pengembangan kompetensi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EB2EE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E2F98D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17D0C2"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B06D6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61FAD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menyusun rencana pengembangan kompetensi pegawai, telah mempertimbangkan hasil pengelolaan kinerja pegawai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DE0A53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9DFA99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306F96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9A859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049D6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Tingkat kesenjangan kompetensi pegawai yang ada dengan standar kompetensi yang ditetapkan untuk masing-masing jabatan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17F3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D825CA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7A2D9E"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34FAD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187C7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Pegawai di Unit Kerja telah memperoleh kesempatan/hak untuk mengikuti diklat maupun pengembangan kompetensi lainnya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0D7D0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CBC64A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2908D8"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453DA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5C15A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Dalam pelaksanaan pengembangan kompetensi, unit kerja melakukan upaya pengembangan kompetensi kepada pegawai (seperti pengikutsertaan pada lembaga pelatihan, in-house training, coaching, atau mentoring)</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0B863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4C9EF0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6D40D8"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5D558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f.</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A77C6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terhadap hasil pengembangan kompetensi dalam kaitannya dengan perbaikan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5B68A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FD2009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1E4F4FA"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797158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Penetapan Kinerja Individu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A22B04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C33EF8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6C93E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735EA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034D6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penetapan kinerja individu yang terkait dengan perjanjian kinerja organisasi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BCC08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1653F3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F784BF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06C7E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2FB0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Ukuran kinerja individu telah memiliki kesesuaian dengan indikator kinerja individu level diatasnya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A33CE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49C2FC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370922"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66234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63926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Pengukuran kinerja individu dilakukan secara periodik</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F3449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8D79BC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E1989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7A8CF8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2D1CC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penilaian kinerja individu telah dijadikan dasar untuk pemberian reward</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B57F0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19544B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280899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82A832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Penegakan Aturan Disiplin/Kode Etik/Kode Perilaku Pegawai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1F726B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314D27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67A4BE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BF40A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01F143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Aturan disiplin/kode etik/kode perilaku telah dilaksanakan/diimplementasikan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3565C0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718642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0DB8808"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0FE827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Sistem Informasi Kepegawaian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EDFB46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D6DBE6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C60CD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1E89A6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7867F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Data informasi kepegawaian unit kerja telah dimutakhirkan secara berkala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3A377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9ADD7A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62EFCF0"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4.</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3AA7CF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AKUNTABILITAS</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E88303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4A2926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D37650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12AC5D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Keterlibatan Pimpinan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0F3662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1D95CB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BD658A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12AD6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92C92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telah melibatkan pimpinan secara langsung pada saat penyusunan perencanaan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3C496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Harap dilengkapi </w:t>
            </w:r>
            <w:r w:rsidRPr="00392247">
              <w:rPr>
                <w:rFonts w:ascii="Arial" w:eastAsia="Times New Roman" w:hAnsi="Arial" w:cs="Arial"/>
                <w:sz w:val="18"/>
                <w:szCs w:val="18"/>
                <w:lang w:val="en-ID" w:eastAsia="en-ID"/>
              </w:rPr>
              <w:br/>
              <w:t>Laporan perencanaan kegiatan dan anggaran yang disahkan pimpinan</w:t>
            </w:r>
          </w:p>
        </w:tc>
      </w:tr>
      <w:tr w:rsidR="00392247" w:rsidRPr="00392247" w14:paraId="7CC6353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C5F5CD"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738AD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A2645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telah melibatkan secara langsung pimpinan saat penyusunan penetapan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F089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Harap dilengkapi</w:t>
            </w:r>
            <w:r w:rsidRPr="00392247">
              <w:rPr>
                <w:rFonts w:ascii="Arial" w:eastAsia="Times New Roman" w:hAnsi="Arial" w:cs="Arial"/>
                <w:sz w:val="18"/>
                <w:szCs w:val="18"/>
                <w:lang w:val="en-ID" w:eastAsia="en-ID"/>
              </w:rPr>
              <w:br/>
              <w:t>Dokumen PK yang disahkan pimpinan</w:t>
            </w:r>
          </w:p>
        </w:tc>
      </w:tr>
      <w:tr w:rsidR="00392247" w:rsidRPr="00392247" w14:paraId="4E6D1AF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F5B25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EC68D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3A595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Pimpinan memantau pencapaian kinerja secara berkala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382727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Harap dilengkapi</w:t>
            </w:r>
            <w:r w:rsidRPr="00392247">
              <w:rPr>
                <w:rFonts w:ascii="Arial" w:eastAsia="Times New Roman" w:hAnsi="Arial" w:cs="Arial"/>
                <w:sz w:val="18"/>
                <w:szCs w:val="18"/>
                <w:lang w:val="en-ID" w:eastAsia="en-ID"/>
              </w:rPr>
              <w:br/>
              <w:t>(i) Bukti rapat monitoring/pemantauan pencapaian PK, misalnya undangan, daftar hadir, notulen (bulanan)</w:t>
            </w:r>
            <w:r w:rsidRPr="00392247">
              <w:rPr>
                <w:rFonts w:ascii="Arial" w:eastAsia="Times New Roman" w:hAnsi="Arial" w:cs="Arial"/>
                <w:sz w:val="18"/>
                <w:szCs w:val="18"/>
                <w:lang w:val="en-ID" w:eastAsia="en-ID"/>
              </w:rPr>
              <w:br/>
              <w:t>(ii) Laporan hasil pemantauan pencapaian PK yang disahkan pimpinan (bulanan)</w:t>
            </w:r>
          </w:p>
        </w:tc>
      </w:tr>
      <w:tr w:rsidR="00392247" w:rsidRPr="00392247" w14:paraId="0308382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AB12FC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A81E2C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Pengelolaan Akuntabilitas Kinerja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3E5695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C4728A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5E22E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6ECF3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1152B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perencanaan kinerja sudah ada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9F247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4058066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F02BD9"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8CEE3E6" w14:textId="77777777" w:rsidR="00392247" w:rsidRPr="00392247" w:rsidRDefault="00392247" w:rsidP="00392247">
            <w:pPr>
              <w:spacing w:after="0" w:line="240" w:lineRule="auto"/>
              <w:jc w:val="center"/>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09ADA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Perencanaan kinerja telah berorientasi hasil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5776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675CFC4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FA2357"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2A817F" w14:textId="77777777" w:rsidR="00392247" w:rsidRPr="00392247" w:rsidRDefault="00392247" w:rsidP="00392247">
            <w:pPr>
              <w:spacing w:after="0" w:line="240" w:lineRule="auto"/>
              <w:jc w:val="center"/>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B6A42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penetapan Indikator Kinerja Utama (IKU)</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C43C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0E37955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481DE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AFA0B2" w14:textId="77777777" w:rsidR="00392247" w:rsidRPr="00392247" w:rsidRDefault="00392247" w:rsidP="00392247">
            <w:pPr>
              <w:spacing w:after="0" w:line="240" w:lineRule="auto"/>
              <w:jc w:val="center"/>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B4CA0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Indikator kinerja telah telah memenuhi kriteria SMART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B6F73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12A9D29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68C43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F3CE9E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EE6B81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Laporan kinerja telah disusun tepat waktu</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30E40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9A6C73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801AFA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BD1CC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f.</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058F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Laporan kinerja telah memberikan informasi tentang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689EF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293D4C5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34606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62C20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g.</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B98CE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sistem informasi/mekanisme informasi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608E3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E2C1E8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FA7914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7E516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B059DC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Unit kerja telah berupaya meningkatkan kapasitas SDM yang menangangi akuntabilitas kinerja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81DDF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37708D3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D9BC874"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5.</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C65F8F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PENGAWASAN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F0CC1B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781A9E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3E5EA2A"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6554B2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Pengendalian Gratifikasi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1305D8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BF1017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60389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68F19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09392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public campaign tentang pengendalian gratifikasi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E233F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4BDF82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D237E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B7748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FF4B1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Pengendalian gratifikasi telah 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F1AE7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AF36BC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6E58E24"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F8AC7B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Penerapan Sistem Pengendalian Intern Pemerintah (SPIP)</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A1D23C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68DCD0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7A983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2F726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44477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dibangun lingkungan pengendalian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E7556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0C73B7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FF781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AF999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A44AB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penilaian risiko atas pelaksanaan kebijakan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D40B6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17DAC6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64179D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ECABC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87271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kegiatan pengendalian untuk meminimalisir risiko yang telah diidentifikasi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F2AA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6D025D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D4C2C1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E43153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E91A9A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SPI telah diinformasikan dan dikomunikasikan kepada seluruh pihak terkait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5277C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97FE95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A489EBF"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EFEBFC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E0F3C0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B4A195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B275291"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E978C1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E5711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Kebijakan Pengaduan masyarakat telah 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2F93E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292077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4BB650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1F23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A923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pengaduan masyarakat dtindaklanjuti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D51BA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FB8016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3461F9"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9F8B4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AE623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monitoring dan evaluasi atas penanganan 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FA4F1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89A8DF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11B08D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52FD97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B628F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evaluasi atas penanganan pengaduan masyarakat telah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4E15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E0A226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C44E977"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ABD3E91" w14:textId="77777777" w:rsidR="00392247" w:rsidRPr="00392247" w:rsidRDefault="00392247" w:rsidP="00392247">
            <w:pPr>
              <w:spacing w:after="0" w:line="240" w:lineRule="auto"/>
              <w:rPr>
                <w:rFonts w:ascii="Arial" w:eastAsia="Times New Roman" w:hAnsi="Arial" w:cs="Arial"/>
                <w:b/>
                <w:bCs/>
                <w:i/>
                <w:iCs/>
                <w:color w:val="FFFFFF"/>
                <w:sz w:val="18"/>
                <w:szCs w:val="18"/>
                <w:lang w:val="en-ID" w:eastAsia="en-ID"/>
              </w:rPr>
            </w:pPr>
            <w:r w:rsidRPr="00392247">
              <w:rPr>
                <w:rFonts w:ascii="Arial" w:eastAsia="Times New Roman" w:hAnsi="Arial" w:cs="Arial"/>
                <w:b/>
                <w:bCs/>
                <w:i/>
                <w:iCs/>
                <w:color w:val="FFFFFF"/>
                <w:sz w:val="18"/>
                <w:szCs w:val="18"/>
                <w:lang w:val="en-ID" w:eastAsia="en-ID"/>
              </w:rPr>
              <w:t>Whistle-Blowing System</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9160D53" w14:textId="77777777" w:rsidR="00392247" w:rsidRPr="00392247" w:rsidRDefault="00392247" w:rsidP="00392247">
            <w:pPr>
              <w:spacing w:after="0" w:line="240" w:lineRule="auto"/>
              <w:rPr>
                <w:rFonts w:ascii="Arial" w:eastAsia="Times New Roman" w:hAnsi="Arial" w:cs="Arial"/>
                <w:b/>
                <w:bCs/>
                <w:i/>
                <w:iCs/>
                <w:color w:val="FFFFFF"/>
                <w:sz w:val="18"/>
                <w:szCs w:val="18"/>
                <w:lang w:val="en-ID" w:eastAsia="en-ID"/>
              </w:rPr>
            </w:pPr>
          </w:p>
        </w:tc>
      </w:tr>
      <w:tr w:rsidR="00392247" w:rsidRPr="00392247" w14:paraId="3CD9A3D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5D605C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A7BC7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F6FF8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Whistle Blowing System telah diterapkan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5B571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C850CB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6E9DA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A3253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D7EAD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evaluasi atas penerapan Whistle Blowing System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15888C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0EEBC0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46C0E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63E6C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99B10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evaluasi atas penerapan Whistle Blowing System telah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29CEC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098F49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1B1200F"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327912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 xml:space="preserve">Penanganan Benturan Kepentingan </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FF762E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48E27B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EBBD5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CC6C5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964C0A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terdapat identifikasi/pemetaan benturan kepentingan dalam tugas fungsi utama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3FEDB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67A740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C95985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2019EF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3D2CE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Penanganan Benturan Kepentingan telah disosialisasikan/internalisasi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F036F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14B7F3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C24BD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E5723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5C924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Penanganan Benturan Kepentingan telah diimplementasikan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63D0B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72B6DC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5BF5F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F7B2C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93A43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evaluasi atas Penanganan Benturan Kepentingan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10878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8B8349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1F462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D4393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A3B90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evaluasi atas Penanganan Benturan Kepentingan telah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FE881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7F07FF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DC7962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6.</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CD8EAB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PENINGKATAN KUALITAS PELAYANAN PUBLIK</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8B1CC1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AF9E4D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06A74F0"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F14C9D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Standar Pelayanan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B9129B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877A28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CD441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BA142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A2ED6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kebijakan standar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7BA50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26642A4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0A25DA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F0607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B236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Standar pelayanan telah dimaklumatkan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6D1B6F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3D26FD5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BB76AE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8D9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6F2F2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Dilakukan reviu dan perbaikan atas standar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6FB95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7F68BDB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BD233F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2190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ABE14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melakukan publikasi atas standar pelayanan dan maklumat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0EE420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bisa ditambah jika da inovasi</w:t>
            </w:r>
          </w:p>
        </w:tc>
      </w:tr>
      <w:tr w:rsidR="00392247" w:rsidRPr="00392247" w14:paraId="4A34AEA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0432351"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AAED4C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Budaya Pelayanan Prima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025EE5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ECA02B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1E42D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DF652F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DD8F3E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berbagai upaya peningkatan kemampuan dan/atau kompetensi tentang penerapan budaya pelayanan prima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1153D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telahs esuai, bisa dilampirkan kegiatan lain</w:t>
            </w:r>
          </w:p>
        </w:tc>
      </w:tr>
      <w:tr w:rsidR="00392247" w:rsidRPr="00392247" w14:paraId="5F9E141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D64B4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1353F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89DF4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Informasi tentang pelayanan mudah diakses melalui berbagai media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47CD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647CD63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75B61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4D81E6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12FAC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terdapat sistem pemberian penghargaan dan sanksi bagi petugas pemberi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2CA32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2BDC6D2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336A08"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3776B2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56A47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terdapat sistem pemberian kompensasi kepada penerima layanan bila layanan tidak sesuai standar</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F129C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A81D66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54D51A"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800F0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e.</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CE3FF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sarana layanan terpadu/terintegrasi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577A8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3513850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0A8A6D"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96D582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f.</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DCBBB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inovasi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1A67F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 apabila ada dokumen panduan aplikasi bsia dilampirkan juga</w:t>
            </w:r>
          </w:p>
        </w:tc>
      </w:tr>
      <w:tr w:rsidR="00392247" w:rsidRPr="00392247" w14:paraId="1C1064E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8E3A959"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0E4979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Pengelolaan Pengaduan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C97868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AAE9B8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FC8BF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91B76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36BBC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media pengaduan dan konsultasi pelayanan yang terintegrasi dengan SP4N-Lapor!</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CD5E7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3B6959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926EA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AADA6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885E3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Terdapat unit yang mengelola pengaduan dan konsultasi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93D09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CAAEF2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E967C1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E227A0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B0677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evaluasi atas penanganan keluhan/masukan dan konsultasi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97D080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FA98AD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4A5A4DB"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1B2186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Penilaian Kepuasan terhadap Pelayanan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86040F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0489AC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3F3F2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366A31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38BA7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survey kepuasan masyarakat terhadap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F95C8E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Survei SKD dilakukan setahun sekali</w:t>
            </w:r>
          </w:p>
        </w:tc>
      </w:tr>
      <w:tr w:rsidR="00392247" w:rsidRPr="00392247" w14:paraId="627F3CE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65ECB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3682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33325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survei kepuasan masyarakat dapat diakses secara terbuka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1F6C0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284D3B4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4F4766"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72EEB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3CDA7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Dilakukan tindak lanjut atas hasil survei kepuasan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94F3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69401A8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5E8EACA"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v.</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3841DD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Pemanfaatan Teknologi Informasi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E79FF3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5C6188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475096"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EB81A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D8CFF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menerapkan teknologi informasi dalam memberikan pelayanan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AFCFD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7A2C90D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A85C6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4EC741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2F60F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membangun database pelayanan yang terintegrasi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A6C05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0A6871A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BD181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351122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33258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perbaikan secara terus menerus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34B74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5A2E25E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3DC7FA9" w14:textId="77777777" w:rsidR="00392247" w:rsidRPr="00392247" w:rsidRDefault="00392247" w:rsidP="00392247">
            <w:pPr>
              <w:spacing w:after="0" w:line="240" w:lineRule="auto"/>
              <w:jc w:val="center"/>
              <w:rPr>
                <w:rFonts w:ascii="Arial" w:eastAsia="Times New Roman" w:hAnsi="Arial" w:cs="Arial"/>
                <w:color w:val="FFFFFF"/>
                <w:sz w:val="18"/>
                <w:szCs w:val="18"/>
                <w:lang w:val="en-ID" w:eastAsia="en-ID"/>
              </w:rPr>
            </w:pPr>
            <w:r w:rsidRPr="00392247">
              <w:rPr>
                <w:rFonts w:ascii="Arial" w:eastAsia="Times New Roman" w:hAnsi="Arial" w:cs="Arial"/>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D1A637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REFORM</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8679E3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39685C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77030E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1.</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610298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MANAJEMEN PERUBAHAN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15778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170CCBC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097DF90"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D688C4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Komitmen dalam perubahan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EDA481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02BC4E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F2BCA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3C3C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E2CD9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Agen perubahan telah membuat perubahan yang konkret di Instansi (dalam 1 tahun)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F6BFE1"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402CC87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2E75B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65C69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81618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8778D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Agen Perubahan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033D98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A80BA6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1134E75"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B58E16"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C18A29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21F7A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Perubahan yang dibuat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25E2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47AD2D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7CD75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B5D11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C78E5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Perubahan yang dibuat Agen Perubahan telah terintegrasi dalam sistem manajemen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517FE11"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5A08278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F6E43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9DB34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4F26A9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F073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Perubahan yang dibuat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D845D9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281DA5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E22C0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0C0FB2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6F56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85D8A2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Perubahan yang telah diintegrasikan dalam sistem manajemen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891F4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5CD9A4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AA1CC29"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C2246A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Komitmen Pimpinan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9FCE44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5F2F7E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A4A1F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E7149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0EC3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Pimpinan memiliki komitmen terhadap pelaksanaan reformasi birokrasi, dengan adanya target capaian reformasi yang jelas di dokumen perencanaan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72820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FD2E17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1DE71D"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737F6D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Membangun Budaya Kerja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906400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170F2B6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1FC654"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085E5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189AB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Instansi membangun budaya kerja positif dan menerapkan nilai-nilai organisasi dalam pelaksanaan tugas sehari-hari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F4D15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E3DFFD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BFFF3FE"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2.</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540234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TATALAKSANA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8952F2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6517473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B8DE3A7"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D636F1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Peta Proses Bisnis Mempengaruhi Penyederhanaan Jabatan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AAA5F5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08AC02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91504C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65AF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609729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Telah disusun peta proses bisnis dengan adanya penyederhanaan jabatan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7F2A6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1DC3A3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FA996C"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9DC847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Sistem Pemerintahan Berbasis Elektronik (SPBE) yang Terintegrasi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BD1FCC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B5FFE4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B1049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0B490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FCDE9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Implementasi SPBE telah terintegrasi dan mampu mendorong pelaksanaan pelayanan publik yang lebih cepat dan efisien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F4334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410AEA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AA37A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26611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6815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Implementasi SPBE telah terintegrasi dan mampu mendorong pelaksanaan pelayanan internal organisasi yang lebih cepat dan efisien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0662F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BBEA9D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F09E323"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95B89D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Transformasi Digital Memberikan Nilai Manfaat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7C4961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5CE4F5B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85E9B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63875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4CE6F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Transformasi digital pada bidang proses bisnis utama telah mampu memberikan nilai manfaat bagi unit kerja secara optimal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A46101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CDB7CB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B32467"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18862B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840553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Transformasi digital pada bidang administrasi pemerintahan telah mampu memberikan nilai manfaat bagi unit kerja secara optimal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11B1B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FECA23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4B698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1BD74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1E8EF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Transformasi digital pada bidang pelayanan publik telah mampu memberikan nilai manfaat bagi unit kerja secara optimal</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5F813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229938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4193C7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3.</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731FC3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PENATAAN SISTEM MANAJEMEN SDM APARATUR</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3A6D440"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BBEB749"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00CD085"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6A8668A"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Kinerja Individu</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572AF5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0BB31A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8A5B5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CDDE63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D5201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Ukuran kinerja individu telah berorientasi hasil (outcome) sesuai pada levelnya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3C41F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9F3688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86D22B2"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DD8DBA1"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Assessment Pegawai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36EBA72"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E121B0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FDD6F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A2C85F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1D26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assement telah dijadikan pertimbangan untuk mutasi dan pengembangan karir pegawai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6C5BF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CF8748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A4C4A0"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717EE1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Pelanggaran Disiplin Pegawai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C16AD05"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F307B7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29B457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9C4F20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868DF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Penurunan pelanggaran disiplin pegawai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C00A115"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56FAEE0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1FE7AF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ABF7E8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6557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DD344D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pelanggaran tahun sebelumnya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D05EA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6B8E29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38A831E"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3D50A6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EFD495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5F4723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pelanggaran tahun ini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CE845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4905A48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DD8950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8DA7B98"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C463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313F3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pelanggaran yang telah diberikan sanksi/hukuman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153DB0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718346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8855AB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4.</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EF69EA9"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AKUNTABILITAS</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631946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04D6CBD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69F113B"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F64FF1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Meningkatnya capaian kinerja unit kerja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09AFC8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EB49F9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F55E5A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58BBA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24743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Persentase Sasaran dengan capaian 100% atau lebih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18AA3A5"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7195B44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25C76D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047365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FCC8E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B508B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Jumlah Sasaran Kinerja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1BF51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13640E41"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73170CB"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C0D85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393F9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A49CC4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Jumlah Sasaran Kinerja yang tercapai 100% atau lebih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2F087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telah sesuai</w:t>
            </w:r>
          </w:p>
        </w:tc>
      </w:tr>
      <w:tr w:rsidR="00392247" w:rsidRPr="00392247" w14:paraId="423BBE1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0838B5D"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18627A8"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Pemberian Reward and Punishment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2AC2CB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C8A493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F799B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DD1183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99BA1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Hasil Capaian/Monitoring Perjanjian Kinerja telah dijadikan dasar sebagai pemberian reward and punishment bagi organisasi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288935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8CA525A"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027116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5D286A4"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Kerangka Logis Kinerja</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883F13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4E2364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C6328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28CDA7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0A6631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Apakah terdapat penjenjangan kinerja ((Kerangka Logis Kinerja) yang mengacu pada kinerja utama organisasi dan dijadikan dalam penentuan kinerja seluruh pegawai?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3380D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22E0EEF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54A40C1"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5.</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CA2ED99"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PENGUATAN PENGAWASAN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181FD5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300EAD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A3D2778" w14:textId="77777777" w:rsidR="00392247" w:rsidRPr="00392247" w:rsidRDefault="00392247" w:rsidP="00392247">
            <w:pPr>
              <w:spacing w:after="0" w:line="240" w:lineRule="auto"/>
              <w:jc w:val="right"/>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71FEBF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Mekanisme Pengendalian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EACB74D"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5CD1F7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3F6E6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D7BA6A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B5662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Telah dilakukan mekanisme pengendalian aktivitas secara berjenjang</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91DC2F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1DE6B8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93C4E93" w14:textId="77777777" w:rsidR="00392247" w:rsidRPr="00392247" w:rsidRDefault="00392247" w:rsidP="00392247">
            <w:pPr>
              <w:spacing w:after="0" w:line="240" w:lineRule="auto"/>
              <w:jc w:val="right"/>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99F486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Penanganan 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EA9599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4553359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CF7E66"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30C18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7E4EC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Persentase penanganan pengaduan masyarakat</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A05113"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0C82F1D0"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3CE80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F9D66F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852F6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78A2C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pengaduan masyarakat yang harus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30907F5"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39A140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68367B3"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A2DEBC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BBE16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8C2874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pengaduan masyarakat yang sedang diproses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CB9ED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9D5E09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FEE33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55EFE2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4839B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5D9FEE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pengaduan masyarakat yang selesai ditindaklanjuti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141E2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0FED6AE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D16B915" w14:textId="77777777" w:rsidR="00392247" w:rsidRPr="00392247" w:rsidRDefault="00392247" w:rsidP="00392247">
            <w:pPr>
              <w:spacing w:after="0" w:line="240" w:lineRule="auto"/>
              <w:jc w:val="right"/>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BC7307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Penyampaian Laporan Harta Kekayaan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39C581F"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439B65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222A673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4FC5D61C"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i.</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73B3CE0E"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Penyampaian Laporan Harta Kekayaan Pejabat Negara (LHKPN)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53F4DFC7" w14:textId="77777777" w:rsidR="00392247" w:rsidRPr="00392247" w:rsidRDefault="00392247" w:rsidP="00392247">
            <w:pPr>
              <w:spacing w:after="0" w:line="240" w:lineRule="auto"/>
              <w:rPr>
                <w:rFonts w:ascii="Arial" w:eastAsia="Times New Roman" w:hAnsi="Arial" w:cs="Arial"/>
                <w:b/>
                <w:bCs/>
                <w:sz w:val="18"/>
                <w:szCs w:val="18"/>
                <w:lang w:val="en-ID" w:eastAsia="en-ID"/>
              </w:rPr>
            </w:pPr>
          </w:p>
        </w:tc>
      </w:tr>
      <w:tr w:rsidR="00392247" w:rsidRPr="00392247" w14:paraId="2D748022"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14709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30DE3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CA0A7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7008EA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Persentase penyampaian LHKPN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B6DC6E8"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6130CEB5"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96467A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E845B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C70FC4"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7B491F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harus melaporkan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50A0AC"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1E8B427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76E8FF"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D5400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06FC27"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043E4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D72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Kepala satuan kerja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4885E0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35CCBDC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8119CE"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6C7E07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CFBB70E"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AA955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E2FEAD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Pejabat yang diwajibkan menyampaikan LHKPN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F50475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6EF705BF"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A993C7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B2159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F2688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BA1628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94EB50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Lainnya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84C14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2602687"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5A46B7F"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FBCAB65"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4082DB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8CF82A7"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sudah melaporkan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D4161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8D4F5D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4DB2EF65"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496D42D"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II.</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09569E10" w14:textId="77777777" w:rsidR="00392247" w:rsidRPr="00392247" w:rsidRDefault="00392247" w:rsidP="00392247">
            <w:pPr>
              <w:spacing w:after="0" w:line="240" w:lineRule="auto"/>
              <w:rPr>
                <w:rFonts w:ascii="Arial" w:eastAsia="Times New Roman" w:hAnsi="Arial" w:cs="Arial"/>
                <w:b/>
                <w:bCs/>
                <w:sz w:val="18"/>
                <w:szCs w:val="18"/>
                <w:lang w:val="en-ID" w:eastAsia="en-ID"/>
              </w:rPr>
            </w:pPr>
            <w:r w:rsidRPr="00392247">
              <w:rPr>
                <w:rFonts w:ascii="Arial" w:eastAsia="Times New Roman" w:hAnsi="Arial" w:cs="Arial"/>
                <w:b/>
                <w:bCs/>
                <w:sz w:val="18"/>
                <w:szCs w:val="18"/>
                <w:lang w:val="en-ID" w:eastAsia="en-ID"/>
              </w:rPr>
              <w:t>Penyampaian Laporan Harta Kekayaan Aparatur Sipil Negara (LHKASN)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5AFA8BE0" w14:textId="77777777" w:rsidR="00392247" w:rsidRPr="00392247" w:rsidRDefault="00392247" w:rsidP="00392247">
            <w:pPr>
              <w:spacing w:after="0" w:line="240" w:lineRule="auto"/>
              <w:rPr>
                <w:rFonts w:ascii="Arial" w:eastAsia="Times New Roman" w:hAnsi="Arial" w:cs="Arial"/>
                <w:b/>
                <w:bCs/>
                <w:sz w:val="18"/>
                <w:szCs w:val="18"/>
                <w:lang w:val="en-ID" w:eastAsia="en-ID"/>
              </w:rPr>
            </w:pPr>
          </w:p>
        </w:tc>
      </w:tr>
      <w:tr w:rsidR="00392247" w:rsidRPr="00392247" w14:paraId="5F0DEF8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CE79D9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C962A1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7DA561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E260CC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Persentase penyampaian LHKASN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4C5B06B"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4A23777C"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4AC100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7EE9BAD"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D7273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408745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harus melaporkan (ASN tidak wajib LHKPN)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3644E7A"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62E09B76"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DABAFBB"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81710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6DACA93"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29A54D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5B5F4CE"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Pejabat administrator (eselon III)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7D52DD"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7BCD6A64"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DB8DA07"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79133E2"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88029D0"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7D0D9B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3C3FE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Pejabat Penawas (eselon IV)</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6D6521"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687159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778281"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DD6523A"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21D39D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418F0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C17EA5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Fungsional dan Pelaksana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C86B2D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C938BDB"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54A3B0"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518829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57752F"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c</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E37761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yang sudah melaporkan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0BA77D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5E84805E"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53691EDC" w14:textId="77777777" w:rsidR="00392247" w:rsidRPr="00392247" w:rsidRDefault="00392247" w:rsidP="00392247">
            <w:pPr>
              <w:spacing w:after="0" w:line="240" w:lineRule="auto"/>
              <w:jc w:val="right"/>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6.</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2D1B0A6"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PENINGKATAN KUALITAS PELAYANAN PUBLIK</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17271CC"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7BBC4A0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C3D7E27"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7E1D5623"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Upaya dan/atau Inovasi Pelayanan Publik</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67E70DB"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2ED344C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17047BC"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B7CA77A"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831C54C"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Upaya dan/atau inovasi telah mendorong perbaikan pelayanan publik pada:</w:t>
            </w:r>
            <w:r w:rsidRPr="00392247">
              <w:rPr>
                <w:rFonts w:ascii="Arial" w:eastAsia="Times New Roman" w:hAnsi="Arial" w:cs="Arial"/>
                <w:sz w:val="18"/>
                <w:szCs w:val="18"/>
                <w:lang w:val="en-ID" w:eastAsia="en-ID"/>
              </w:rPr>
              <w:br/>
              <w:t>1. Kesesuaian Persyaratan</w:t>
            </w:r>
            <w:r w:rsidRPr="00392247">
              <w:rPr>
                <w:rFonts w:ascii="Arial" w:eastAsia="Times New Roman" w:hAnsi="Arial" w:cs="Arial"/>
                <w:sz w:val="18"/>
                <w:szCs w:val="18"/>
                <w:lang w:val="en-ID" w:eastAsia="en-ID"/>
              </w:rPr>
              <w:br/>
              <w:t>2. Kemudahan Sistem, Mekanisme, dan Prosedur</w:t>
            </w:r>
            <w:r w:rsidRPr="00392247">
              <w:rPr>
                <w:rFonts w:ascii="Arial" w:eastAsia="Times New Roman" w:hAnsi="Arial" w:cs="Arial"/>
                <w:sz w:val="18"/>
                <w:szCs w:val="18"/>
                <w:lang w:val="en-ID" w:eastAsia="en-ID"/>
              </w:rPr>
              <w:br/>
              <w:t>3. Kecepatan Waktu Penyelesaian</w:t>
            </w:r>
            <w:r w:rsidRPr="00392247">
              <w:rPr>
                <w:rFonts w:ascii="Arial" w:eastAsia="Times New Roman" w:hAnsi="Arial" w:cs="Arial"/>
                <w:sz w:val="18"/>
                <w:szCs w:val="18"/>
                <w:lang w:val="en-ID" w:eastAsia="en-ID"/>
              </w:rPr>
              <w:br/>
              <w:t>4. Kejelasan Biaya/Tarif, Gratis</w:t>
            </w:r>
            <w:r w:rsidRPr="00392247">
              <w:rPr>
                <w:rFonts w:ascii="Arial" w:eastAsia="Times New Roman" w:hAnsi="Arial" w:cs="Arial"/>
                <w:sz w:val="18"/>
                <w:szCs w:val="18"/>
                <w:lang w:val="en-ID" w:eastAsia="en-ID"/>
              </w:rPr>
              <w:br/>
              <w:t>5. Kualitas Produk Spesifikasi Jenis Pelayanan</w:t>
            </w:r>
            <w:r w:rsidRPr="00392247">
              <w:rPr>
                <w:rFonts w:ascii="Arial" w:eastAsia="Times New Roman" w:hAnsi="Arial" w:cs="Arial"/>
                <w:sz w:val="18"/>
                <w:szCs w:val="18"/>
                <w:lang w:val="en-ID" w:eastAsia="en-ID"/>
              </w:rPr>
              <w:br/>
              <w:t>6. Kompetensi Pelaksana/Web</w:t>
            </w:r>
            <w:r w:rsidRPr="00392247">
              <w:rPr>
                <w:rFonts w:ascii="Arial" w:eastAsia="Times New Roman" w:hAnsi="Arial" w:cs="Arial"/>
                <w:sz w:val="18"/>
                <w:szCs w:val="18"/>
                <w:lang w:val="en-ID" w:eastAsia="en-ID"/>
              </w:rPr>
              <w:br/>
              <w:t>7. Perilaku Pelaksana/Web</w:t>
            </w:r>
            <w:r w:rsidRPr="00392247">
              <w:rPr>
                <w:rFonts w:ascii="Arial" w:eastAsia="Times New Roman" w:hAnsi="Arial" w:cs="Arial"/>
                <w:sz w:val="18"/>
                <w:szCs w:val="18"/>
                <w:lang w:val="en-ID" w:eastAsia="en-ID"/>
              </w:rPr>
              <w:br/>
            </w:r>
            <w:r w:rsidRPr="00392247">
              <w:rPr>
                <w:rFonts w:ascii="Arial" w:eastAsia="Times New Roman" w:hAnsi="Arial" w:cs="Arial"/>
                <w:sz w:val="18"/>
                <w:szCs w:val="18"/>
                <w:lang w:val="en-ID" w:eastAsia="en-ID"/>
              </w:rPr>
              <w:lastRenderedPageBreak/>
              <w:t>8. Kualitas Sarana dan prasarana</w:t>
            </w:r>
            <w:r w:rsidRPr="00392247">
              <w:rPr>
                <w:rFonts w:ascii="Arial" w:eastAsia="Times New Roman" w:hAnsi="Arial" w:cs="Arial"/>
                <w:sz w:val="18"/>
                <w:szCs w:val="18"/>
                <w:lang w:val="en-ID" w:eastAsia="en-ID"/>
              </w:rPr>
              <w:br/>
              <w:t>9. Penanganan Pengaduan, Saran dan Masukan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86AA89B"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lastRenderedPageBreak/>
              <w:t>Dokumen telah sesuai</w:t>
            </w:r>
          </w:p>
        </w:tc>
      </w:tr>
      <w:tr w:rsidR="00392247" w:rsidRPr="00392247" w14:paraId="566F6AD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A01A974"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CCEC55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b.</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74B023"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Upaya dan/atau inovasi pada perijinan/pelayanan telah dipermudah:</w:t>
            </w:r>
            <w:r w:rsidRPr="00392247">
              <w:rPr>
                <w:rFonts w:ascii="Arial" w:eastAsia="Times New Roman" w:hAnsi="Arial" w:cs="Arial"/>
                <w:sz w:val="18"/>
                <w:szCs w:val="18"/>
                <w:lang w:val="en-ID" w:eastAsia="en-ID"/>
              </w:rPr>
              <w:br/>
              <w:t>1. Waktu lebih cepat</w:t>
            </w:r>
            <w:r w:rsidRPr="00392247">
              <w:rPr>
                <w:rFonts w:ascii="Arial" w:eastAsia="Times New Roman" w:hAnsi="Arial" w:cs="Arial"/>
                <w:sz w:val="18"/>
                <w:szCs w:val="18"/>
                <w:lang w:val="en-ID" w:eastAsia="en-ID"/>
              </w:rPr>
              <w:br/>
              <w:t>2. Pelayanan Publik yang terpadu</w:t>
            </w:r>
            <w:r w:rsidRPr="00392247">
              <w:rPr>
                <w:rFonts w:ascii="Arial" w:eastAsia="Times New Roman" w:hAnsi="Arial" w:cs="Arial"/>
                <w:sz w:val="18"/>
                <w:szCs w:val="18"/>
                <w:lang w:val="en-ID" w:eastAsia="en-ID"/>
              </w:rPr>
              <w:br/>
              <w:t>3. Alur lebih pendek/singkat</w:t>
            </w:r>
            <w:r w:rsidRPr="00392247">
              <w:rPr>
                <w:rFonts w:ascii="Arial" w:eastAsia="Times New Roman" w:hAnsi="Arial" w:cs="Arial"/>
                <w:sz w:val="18"/>
                <w:szCs w:val="18"/>
                <w:lang w:val="en-ID" w:eastAsia="en-ID"/>
              </w:rPr>
              <w:br/>
              <w:t>4 Terintegrasi dengan aplikasi</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E95DDEB" w14:textId="77777777" w:rsidR="00392247" w:rsidRPr="00392247" w:rsidRDefault="00392247" w:rsidP="00392247">
            <w:pPr>
              <w:spacing w:after="0" w:line="240" w:lineRule="auto"/>
              <w:rPr>
                <w:rFonts w:ascii="Arial" w:eastAsia="Times New Roman" w:hAnsi="Arial" w:cs="Arial"/>
                <w:sz w:val="18"/>
                <w:szCs w:val="18"/>
                <w:lang w:val="en-ID" w:eastAsia="en-ID"/>
              </w:rPr>
            </w:pPr>
          </w:p>
        </w:tc>
      </w:tr>
      <w:tr w:rsidR="00392247" w:rsidRPr="00392247" w14:paraId="00719CB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B62BEA8"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638F2DE"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1CA2590"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30FC2E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Jumlah perijinan/pelayanan yang terdata/terdaftar</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7EB4FD98"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1650415D"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2195F2EC" w14:textId="77777777" w:rsidR="00392247" w:rsidRPr="00392247" w:rsidRDefault="00392247" w:rsidP="00392247">
            <w:pPr>
              <w:spacing w:after="0" w:line="240" w:lineRule="auto"/>
              <w:rPr>
                <w:rFonts w:ascii="Arial" w:eastAsia="Times New Roman" w:hAnsi="Arial" w:cs="Arial"/>
                <w:sz w:val="18"/>
                <w:szCs w:val="18"/>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095046E"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FD7B3E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ii</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11CC4F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 xml:space="preserve">Jumlah perijinan/pelayanan yang telah dipermudah </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57BD5AC6"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r w:rsidR="00392247" w:rsidRPr="00392247" w14:paraId="41CDC8C3"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1FE841B0" w14:textId="77777777" w:rsidR="00392247" w:rsidRPr="00392247" w:rsidRDefault="00392247" w:rsidP="00392247">
            <w:pPr>
              <w:spacing w:after="0" w:line="240" w:lineRule="auto"/>
              <w:jc w:val="center"/>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ii.</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2C2CB98E"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r w:rsidRPr="00392247">
              <w:rPr>
                <w:rFonts w:ascii="Arial" w:eastAsia="Times New Roman" w:hAnsi="Arial" w:cs="Arial"/>
                <w:b/>
                <w:bCs/>
                <w:color w:val="FFFFFF"/>
                <w:sz w:val="18"/>
                <w:szCs w:val="18"/>
                <w:lang w:val="en-ID" w:eastAsia="en-ID"/>
              </w:rPr>
              <w:t>Penanganan Pengaduan Pelayanan dan Konsultasi</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4AD75467" w14:textId="77777777" w:rsidR="00392247" w:rsidRPr="00392247" w:rsidRDefault="00392247" w:rsidP="00392247">
            <w:pPr>
              <w:spacing w:after="0" w:line="240" w:lineRule="auto"/>
              <w:rPr>
                <w:rFonts w:ascii="Arial" w:eastAsia="Times New Roman" w:hAnsi="Arial" w:cs="Arial"/>
                <w:b/>
                <w:bCs/>
                <w:color w:val="FFFFFF"/>
                <w:sz w:val="18"/>
                <w:szCs w:val="18"/>
                <w:lang w:val="en-ID" w:eastAsia="en-ID"/>
              </w:rPr>
            </w:pPr>
          </w:p>
        </w:tc>
      </w:tr>
      <w:tr w:rsidR="00392247" w:rsidRPr="00392247" w14:paraId="3883C4B8" w14:textId="77777777" w:rsidTr="00F53F6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E9BB669" w14:textId="77777777" w:rsidR="00392247" w:rsidRPr="00392247" w:rsidRDefault="00392247" w:rsidP="00392247">
            <w:pPr>
              <w:spacing w:after="0" w:line="240" w:lineRule="auto"/>
              <w:rPr>
                <w:rFonts w:ascii="Times New Roman" w:eastAsia="Times New Roman" w:hAnsi="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6B19E4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671101B9"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Penanganan pengaduan pelayanan dilakukan melalui berbagai kanal/media secara responsive dan bertanggung jawab</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27BF572" w14:textId="77777777" w:rsidR="00392247" w:rsidRPr="00392247" w:rsidRDefault="00392247" w:rsidP="00392247">
            <w:pPr>
              <w:spacing w:after="0" w:line="240" w:lineRule="auto"/>
              <w:rPr>
                <w:rFonts w:ascii="Arial" w:eastAsia="Times New Roman" w:hAnsi="Arial" w:cs="Arial"/>
                <w:sz w:val="18"/>
                <w:szCs w:val="18"/>
                <w:lang w:val="en-ID" w:eastAsia="en-ID"/>
              </w:rPr>
            </w:pPr>
            <w:r w:rsidRPr="00392247">
              <w:rPr>
                <w:rFonts w:ascii="Arial" w:eastAsia="Times New Roman" w:hAnsi="Arial" w:cs="Arial"/>
                <w:sz w:val="18"/>
                <w:szCs w:val="18"/>
                <w:lang w:val="en-ID" w:eastAsia="en-ID"/>
              </w:rPr>
              <w:t>Dokumen sudah sesuai</w:t>
            </w:r>
          </w:p>
        </w:tc>
      </w:tr>
    </w:tbl>
    <w:p w14:paraId="5FF80436" w14:textId="77777777" w:rsidR="00B32E67" w:rsidRPr="002F58C8" w:rsidRDefault="00B32E67">
      <w:pPr>
        <w:spacing w:after="0" w:line="240" w:lineRule="auto"/>
        <w:rPr>
          <w:rFonts w:ascii="Arial" w:eastAsia="Times New Roman" w:hAnsi="Arial" w:cs="Arial"/>
        </w:rPr>
      </w:pPr>
    </w:p>
    <w:p w14:paraId="48C6720B" w14:textId="77777777" w:rsidR="00B32E67" w:rsidRPr="002F58C8" w:rsidRDefault="00B32E67">
      <w:pPr>
        <w:rPr>
          <w:rFonts w:ascii="Arial" w:eastAsia="Times New Roman" w:hAnsi="Arial" w:cs="Arial"/>
        </w:rPr>
      </w:pPr>
    </w:p>
    <w:p w14:paraId="0011F574" w14:textId="77777777" w:rsidR="00B32E67" w:rsidRDefault="00B32E67">
      <w:pPr>
        <w:tabs>
          <w:tab w:val="left" w:pos="426"/>
        </w:tabs>
        <w:spacing w:after="0" w:line="300" w:lineRule="auto"/>
        <w:jc w:val="both"/>
        <w:rPr>
          <w:rFonts w:ascii="Arial" w:eastAsia="Times New Roman" w:hAnsi="Arial" w:cs="Arial"/>
        </w:rPr>
        <w:sectPr w:rsidR="00B32E67">
          <w:pgSz w:w="11907" w:h="16839"/>
          <w:pgMar w:top="1440" w:right="1151" w:bottom="1440" w:left="1440" w:header="709" w:footer="567" w:gutter="0"/>
          <w:pgNumType w:start="1"/>
          <w:cols w:space="720"/>
          <w:docGrid w:linePitch="299"/>
        </w:sectPr>
      </w:pPr>
    </w:p>
    <w:p w14:paraId="4C02145E" w14:textId="77777777" w:rsidR="00B32E67" w:rsidRPr="002F58C8" w:rsidRDefault="00B32E67">
      <w:pPr>
        <w:tabs>
          <w:tab w:val="left" w:pos="426"/>
        </w:tabs>
        <w:spacing w:after="0" w:line="300" w:lineRule="auto"/>
        <w:jc w:val="both"/>
        <w:rPr>
          <w:rFonts w:ascii="Arial" w:eastAsia="Times New Roman" w:hAnsi="Arial" w:cs="Arial"/>
        </w:rPr>
      </w:pPr>
    </w:p>
    <w:sectPr w:rsidR="00B32E67" w:rsidRPr="002F58C8" w:rsidSect="00B32E67">
      <w:type w:val="continuous"/>
      <w:pgSz w:w="11907" w:h="16839"/>
      <w:pgMar w:top="1440" w:right="1151" w:bottom="1440" w:left="1440" w:header="709"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4366C" w14:textId="77777777" w:rsidR="00D16DF7" w:rsidRDefault="00D16DF7">
      <w:pPr>
        <w:spacing w:line="240" w:lineRule="auto"/>
      </w:pPr>
      <w:r>
        <w:separator/>
      </w:r>
    </w:p>
  </w:endnote>
  <w:endnote w:type="continuationSeparator" w:id="0">
    <w:p w14:paraId="39B19D05" w14:textId="77777777" w:rsidR="00D16DF7" w:rsidRDefault="00D16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30A6" w14:textId="77777777" w:rsidR="00B32E67" w:rsidRDefault="00B32E67">
    <w:pP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5DB4" w14:textId="77777777" w:rsidR="00B32E67" w:rsidRDefault="00B32E67">
    <w:pPr>
      <w:tabs>
        <w:tab w:val="center" w:pos="4513"/>
        <w:tab w:val="right" w:pos="9026"/>
      </w:tabs>
      <w:spacing w:after="0" w:line="240" w:lineRule="auto"/>
      <w:jc w:val="center"/>
      <w:rPr>
        <w:color w:val="000000"/>
        <w:sz w:val="18"/>
        <w:szCs w:val="18"/>
      </w:rPr>
    </w:pPr>
    <w:r>
      <w:rPr>
        <w:color w:val="000000"/>
        <w:sz w:val="18"/>
        <w:szCs w:val="18"/>
      </w:rPr>
      <w:t>Jl. Dr. Sutomo, 6-8 Jakarta 10710 Indonesia, Kotak Pos 1003 Telp (021) 3841195, 3842508, 3810291-4, Fax (021) 3857046</w:t>
    </w:r>
  </w:p>
  <w:p w14:paraId="6FE6C1D7" w14:textId="77777777" w:rsidR="00B32E67" w:rsidRDefault="00B32E67">
    <w:pPr>
      <w:tabs>
        <w:tab w:val="center" w:pos="4513"/>
        <w:tab w:val="right" w:pos="9026"/>
      </w:tabs>
      <w:spacing w:after="0" w:line="240" w:lineRule="auto"/>
      <w:jc w:val="center"/>
      <w:rPr>
        <w:color w:val="000000"/>
      </w:rPr>
    </w:pPr>
    <w:r>
      <w:rPr>
        <w:color w:val="000000"/>
        <w:sz w:val="18"/>
        <w:szCs w:val="18"/>
      </w:rPr>
      <w:t xml:space="preserve">Homepage: </w:t>
    </w:r>
    <w:hyperlink r:id="rId1">
      <w:r>
        <w:rPr>
          <w:color w:val="0563C1"/>
          <w:sz w:val="18"/>
          <w:szCs w:val="18"/>
          <w:u w:val="single"/>
        </w:rPr>
        <w:t>http://www.bps.go.id</w:t>
      </w:r>
    </w:hyperlink>
    <w:r>
      <w:rPr>
        <w:color w:val="000000"/>
        <w:sz w:val="18"/>
        <w:szCs w:val="18"/>
      </w:rPr>
      <w:t xml:space="preserve"> E-mail: bpshq@bps.go.id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BC32" w14:textId="77777777" w:rsidR="00B32E67" w:rsidRDefault="00B32E67">
    <w:pP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196BE88" w14:textId="77777777" w:rsidR="00B32E67" w:rsidRDefault="00B32E67">
    <w:pPr>
      <w:tabs>
        <w:tab w:val="center" w:pos="4513"/>
        <w:tab w:val="right" w:pos="9026"/>
      </w:tabs>
      <w:spacing w:after="0" w:line="240" w:lineRule="auto"/>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D7BF5" w14:textId="4E6FB0C1" w:rsidR="00B32E67" w:rsidRPr="002F58C8" w:rsidRDefault="00B32E67">
    <w:pPr>
      <w:tabs>
        <w:tab w:val="center" w:pos="4513"/>
        <w:tab w:val="right" w:pos="9026"/>
        <w:tab w:val="right" w:pos="9356"/>
      </w:tabs>
      <w:spacing w:after="0" w:line="240" w:lineRule="auto"/>
      <w:jc w:val="right"/>
      <w:rPr>
        <w:rFonts w:ascii="Cambria" w:eastAsia="Cambria" w:hAnsi="Cambria" w:cs="Cambria"/>
        <w:sz w:val="20"/>
        <w:szCs w:val="20"/>
      </w:rPr>
    </w:pPr>
    <w:r w:rsidRPr="002F58C8">
      <w:rPr>
        <w:rFonts w:ascii="Times New Roman" w:eastAsia="Times New Roman" w:hAnsi="Times New Roman" w:cs="Times New Roman"/>
        <w:i/>
        <w:sz w:val="20"/>
        <w:szCs w:val="20"/>
      </w:rPr>
      <w:t>LH Desk Evaluation ZI_</w:t>
    </w:r>
    <w:r w:rsidR="00077271">
      <w:rPr>
        <w:rFonts w:ascii="Times New Roman" w:eastAsia="Times New Roman" w:hAnsi="Times New Roman" w:cs="Times New Roman"/>
        <w:i/>
        <w:sz w:val="20"/>
        <w:szCs w:val="20"/>
      </w:rPr>
      <w:t>${satker}</w:t>
    </w:r>
    <w:r w:rsidR="00077271" w:rsidRPr="002F58C8">
      <w:rPr>
        <w:rFonts w:ascii="Times New Roman" w:eastAsia="Times New Roman" w:hAnsi="Times New Roman" w:cs="Times New Roman"/>
        <w:i/>
        <w:sz w:val="20"/>
        <w:szCs w:val="20"/>
      </w:rPr>
      <w:t xml:space="preserve"> </w:t>
    </w:r>
    <w:r w:rsidRPr="002F58C8">
      <w:rPr>
        <w:rFonts w:ascii="Times New Roman" w:eastAsia="Times New Roman" w:hAnsi="Times New Roman" w:cs="Times New Roman"/>
        <w:i/>
        <w:sz w:val="20"/>
        <w:szCs w:val="20"/>
      </w:rPr>
      <w:t>_</w:t>
    </w:r>
    <w:r w:rsidR="00077271">
      <w:rPr>
        <w:rFonts w:ascii="Times New Roman" w:eastAsia="Times New Roman" w:hAnsi="Times New Roman" w:cs="Times New Roman"/>
        <w:i/>
        <w:sz w:val="20"/>
        <w:szCs w:val="20"/>
      </w:rPr>
      <w:t>${y}</w:t>
    </w:r>
    <w:r w:rsidRPr="002F58C8">
      <w:rPr>
        <w:rFonts w:ascii="Times New Roman" w:eastAsia="Times New Roman" w:hAnsi="Times New Roman" w:cs="Times New Roman"/>
        <w:i/>
        <w:sz w:val="20"/>
        <w:szCs w:val="20"/>
      </w:rPr>
      <w:t xml:space="preserve">   </w:t>
    </w:r>
    <w:r w:rsidRPr="002F58C8">
      <w:rPr>
        <w:rFonts w:ascii="Cambria" w:eastAsia="Cambria" w:hAnsi="Cambria" w:cs="Cambria"/>
        <w:sz w:val="20"/>
        <w:szCs w:val="20"/>
      </w:rPr>
      <w:t xml:space="preserve">| </w:t>
    </w:r>
    <w:r w:rsidRPr="002F58C8">
      <w:rPr>
        <w:rFonts w:ascii="Cambria" w:eastAsia="Cambria" w:hAnsi="Cambria" w:cs="Cambria"/>
        <w:sz w:val="20"/>
        <w:szCs w:val="20"/>
      </w:rPr>
      <w:fldChar w:fldCharType="begin"/>
    </w:r>
    <w:r w:rsidRPr="002F58C8">
      <w:rPr>
        <w:rFonts w:ascii="Cambria" w:eastAsia="Cambria" w:hAnsi="Cambria" w:cs="Cambria"/>
        <w:sz w:val="20"/>
        <w:szCs w:val="20"/>
      </w:rPr>
      <w:instrText>PAGE</w:instrText>
    </w:r>
    <w:r w:rsidRPr="002F58C8">
      <w:rPr>
        <w:rFonts w:ascii="Cambria" w:eastAsia="Cambria" w:hAnsi="Cambria" w:cs="Cambria"/>
        <w:sz w:val="20"/>
        <w:szCs w:val="20"/>
      </w:rPr>
      <w:fldChar w:fldCharType="separate"/>
    </w:r>
    <w:r w:rsidRPr="002F58C8">
      <w:rPr>
        <w:rFonts w:ascii="Cambria" w:eastAsia="Cambria" w:hAnsi="Cambria" w:cs="Cambria"/>
        <w:sz w:val="20"/>
        <w:szCs w:val="20"/>
      </w:rPr>
      <w:t>2</w:t>
    </w:r>
    <w:r w:rsidRPr="002F58C8">
      <w:rPr>
        <w:rFonts w:ascii="Cambria" w:eastAsia="Cambria" w:hAnsi="Cambria" w:cs="Cambria"/>
        <w:sz w:val="20"/>
        <w:szCs w:val="20"/>
      </w:rPr>
      <w:fldChar w:fldCharType="end"/>
    </w:r>
    <w:r w:rsidRPr="002F58C8">
      <w:rPr>
        <w:rFonts w:ascii="Cambria" w:eastAsia="Cambria" w:hAnsi="Cambria" w:cs="Cambria"/>
        <w:sz w:val="20"/>
        <w:szCs w:val="20"/>
      </w:rPr>
      <w:t xml:space="preserve"> </w:t>
    </w:r>
  </w:p>
  <w:p w14:paraId="56992AE6" w14:textId="77777777" w:rsidR="00B32E67" w:rsidRPr="002F58C8" w:rsidRDefault="00B32E67">
    <w:pPr>
      <w:tabs>
        <w:tab w:val="center" w:pos="4513"/>
        <w:tab w:val="right" w:pos="9026"/>
      </w:tabs>
      <w:spacing w:after="0" w:line="240" w:lineRule="auto"/>
      <w:ind w:right="37"/>
      <w:jc w:val="right"/>
      <w:rPr>
        <w:rFonts w:ascii="Verdana" w:eastAsia="Verdana" w:hAnsi="Verdana" w:cs="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E9AD" w14:textId="77777777" w:rsidR="00D16DF7" w:rsidRDefault="00D16DF7">
      <w:pPr>
        <w:spacing w:after="0"/>
      </w:pPr>
      <w:r>
        <w:separator/>
      </w:r>
    </w:p>
  </w:footnote>
  <w:footnote w:type="continuationSeparator" w:id="0">
    <w:p w14:paraId="6C636E06" w14:textId="77777777" w:rsidR="00D16DF7" w:rsidRDefault="00D16D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4B41" w14:textId="77777777" w:rsidR="00B32E67" w:rsidRDefault="00B32E67">
    <w:pPr>
      <w:tabs>
        <w:tab w:val="center" w:pos="4513"/>
        <w:tab w:val="right" w:pos="9026"/>
      </w:tabs>
      <w:spacing w:after="0"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8910" w14:textId="77777777" w:rsidR="00B32E67" w:rsidRDefault="00B32E67">
    <w:pPr>
      <w:tabs>
        <w:tab w:val="center" w:pos="4513"/>
        <w:tab w:val="right" w:pos="9026"/>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76C661F"/>
    <w:multiLevelType w:val="multilevel"/>
    <w:tmpl w:val="076C661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1">
    <w:nsid w:val="07D82C73"/>
    <w:multiLevelType w:val="multilevel"/>
    <w:tmpl w:val="07D82C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1">
    <w:nsid w:val="10541C1E"/>
    <w:multiLevelType w:val="multilevel"/>
    <w:tmpl w:val="10541C1E"/>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1">
    <w:nsid w:val="15A46449"/>
    <w:multiLevelType w:val="multilevel"/>
    <w:tmpl w:val="15A464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1">
    <w:nsid w:val="16E86A4B"/>
    <w:multiLevelType w:val="multilevel"/>
    <w:tmpl w:val="16E86A4B"/>
    <w:lvl w:ilvl="0">
      <w:start w:val="2"/>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1">
    <w:nsid w:val="1AED337B"/>
    <w:multiLevelType w:val="multilevel"/>
    <w:tmpl w:val="1AED33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1">
    <w:nsid w:val="200D4767"/>
    <w:multiLevelType w:val="multilevel"/>
    <w:tmpl w:val="200D4767"/>
    <w:lvl w:ilvl="0">
      <w:start w:val="1"/>
      <w:numFmt w:val="decimal"/>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1">
    <w:nsid w:val="2DBC4A43"/>
    <w:multiLevelType w:val="multilevel"/>
    <w:tmpl w:val="2DBC4A4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1">
    <w:nsid w:val="32576BC5"/>
    <w:multiLevelType w:val="multilevel"/>
    <w:tmpl w:val="32576BC5"/>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1">
    <w:nsid w:val="3E9B13DB"/>
    <w:multiLevelType w:val="multilevel"/>
    <w:tmpl w:val="3E9B13DB"/>
    <w:lvl w:ilvl="0">
      <w:start w:val="1"/>
      <w:numFmt w:val="decimal"/>
      <w:lvlText w:val="%1."/>
      <w:lvlJc w:val="left"/>
      <w:pPr>
        <w:ind w:left="2160" w:hanging="360"/>
      </w:pPr>
      <w:rPr>
        <w:color w:val="00000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1">
    <w:nsid w:val="5CEC2010"/>
    <w:multiLevelType w:val="multilevel"/>
    <w:tmpl w:val="5CEC2010"/>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3142514">
    <w:abstractNumId w:val="5"/>
  </w:num>
  <w:num w:numId="2" w16cid:durableId="855926091">
    <w:abstractNumId w:val="7"/>
  </w:num>
  <w:num w:numId="3" w16cid:durableId="1595743999">
    <w:abstractNumId w:val="9"/>
  </w:num>
  <w:num w:numId="4" w16cid:durableId="2094233612">
    <w:abstractNumId w:val="0"/>
  </w:num>
  <w:num w:numId="5" w16cid:durableId="1836021789">
    <w:abstractNumId w:val="3"/>
  </w:num>
  <w:num w:numId="6" w16cid:durableId="1049570050">
    <w:abstractNumId w:val="2"/>
  </w:num>
  <w:num w:numId="7" w16cid:durableId="1364744829">
    <w:abstractNumId w:val="8"/>
  </w:num>
  <w:num w:numId="8" w16cid:durableId="1660963253">
    <w:abstractNumId w:val="1"/>
  </w:num>
  <w:num w:numId="9" w16cid:durableId="1481918660">
    <w:abstractNumId w:val="4"/>
  </w:num>
  <w:num w:numId="10" w16cid:durableId="908658864">
    <w:abstractNumId w:val="10"/>
  </w:num>
  <w:num w:numId="11" w16cid:durableId="573854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75E"/>
    <w:rsid w:val="00002072"/>
    <w:rsid w:val="0000706C"/>
    <w:rsid w:val="0001596D"/>
    <w:rsid w:val="0002075E"/>
    <w:rsid w:val="00023299"/>
    <w:rsid w:val="000437DA"/>
    <w:rsid w:val="000762B1"/>
    <w:rsid w:val="00077271"/>
    <w:rsid w:val="0009717A"/>
    <w:rsid w:val="000B096E"/>
    <w:rsid w:val="000D358E"/>
    <w:rsid w:val="000F5B37"/>
    <w:rsid w:val="00101DCA"/>
    <w:rsid w:val="00106EB2"/>
    <w:rsid w:val="0016323F"/>
    <w:rsid w:val="00180BBE"/>
    <w:rsid w:val="00182DFA"/>
    <w:rsid w:val="001A55D5"/>
    <w:rsid w:val="001D07F5"/>
    <w:rsid w:val="001D3ABE"/>
    <w:rsid w:val="001D661A"/>
    <w:rsid w:val="001F5FA3"/>
    <w:rsid w:val="00262E1F"/>
    <w:rsid w:val="0027064D"/>
    <w:rsid w:val="002A0621"/>
    <w:rsid w:val="002A49B6"/>
    <w:rsid w:val="002D555E"/>
    <w:rsid w:val="002F58C8"/>
    <w:rsid w:val="00307831"/>
    <w:rsid w:val="0033346D"/>
    <w:rsid w:val="003419C6"/>
    <w:rsid w:val="00347019"/>
    <w:rsid w:val="00392247"/>
    <w:rsid w:val="00436490"/>
    <w:rsid w:val="00444F7A"/>
    <w:rsid w:val="004472D0"/>
    <w:rsid w:val="00447564"/>
    <w:rsid w:val="0045244B"/>
    <w:rsid w:val="00456244"/>
    <w:rsid w:val="004575FD"/>
    <w:rsid w:val="004626D4"/>
    <w:rsid w:val="0046578E"/>
    <w:rsid w:val="00472CA3"/>
    <w:rsid w:val="004779AB"/>
    <w:rsid w:val="00496F32"/>
    <w:rsid w:val="004C3BEB"/>
    <w:rsid w:val="004F212E"/>
    <w:rsid w:val="00565B62"/>
    <w:rsid w:val="00585250"/>
    <w:rsid w:val="00585D92"/>
    <w:rsid w:val="005B0C54"/>
    <w:rsid w:val="005B741E"/>
    <w:rsid w:val="005C5CA5"/>
    <w:rsid w:val="005F0776"/>
    <w:rsid w:val="005F431D"/>
    <w:rsid w:val="005F77B2"/>
    <w:rsid w:val="0067411B"/>
    <w:rsid w:val="00674709"/>
    <w:rsid w:val="00674B1F"/>
    <w:rsid w:val="0068683B"/>
    <w:rsid w:val="00691F0E"/>
    <w:rsid w:val="00697A71"/>
    <w:rsid w:val="006A6218"/>
    <w:rsid w:val="006D6464"/>
    <w:rsid w:val="006F4A8E"/>
    <w:rsid w:val="0074148B"/>
    <w:rsid w:val="00765E09"/>
    <w:rsid w:val="0077357A"/>
    <w:rsid w:val="007E5331"/>
    <w:rsid w:val="007F78F6"/>
    <w:rsid w:val="0084794F"/>
    <w:rsid w:val="00871529"/>
    <w:rsid w:val="008A2C02"/>
    <w:rsid w:val="008B1A14"/>
    <w:rsid w:val="008B3A07"/>
    <w:rsid w:val="00915F68"/>
    <w:rsid w:val="00932A14"/>
    <w:rsid w:val="0093758A"/>
    <w:rsid w:val="009744C6"/>
    <w:rsid w:val="0098413A"/>
    <w:rsid w:val="009C50E6"/>
    <w:rsid w:val="00A3122D"/>
    <w:rsid w:val="00A3179E"/>
    <w:rsid w:val="00A6680D"/>
    <w:rsid w:val="00A8729E"/>
    <w:rsid w:val="00AC7144"/>
    <w:rsid w:val="00AC7CC2"/>
    <w:rsid w:val="00AE13E2"/>
    <w:rsid w:val="00AE7C4E"/>
    <w:rsid w:val="00B10396"/>
    <w:rsid w:val="00B26F76"/>
    <w:rsid w:val="00B32E67"/>
    <w:rsid w:val="00B64F0A"/>
    <w:rsid w:val="00B76373"/>
    <w:rsid w:val="00B76635"/>
    <w:rsid w:val="00B76CE0"/>
    <w:rsid w:val="00BA0867"/>
    <w:rsid w:val="00BC3974"/>
    <w:rsid w:val="00C04353"/>
    <w:rsid w:val="00C16722"/>
    <w:rsid w:val="00C25D94"/>
    <w:rsid w:val="00C31869"/>
    <w:rsid w:val="00C37915"/>
    <w:rsid w:val="00C61AAD"/>
    <w:rsid w:val="00CA0781"/>
    <w:rsid w:val="00CA6CA8"/>
    <w:rsid w:val="00CB6735"/>
    <w:rsid w:val="00CF207E"/>
    <w:rsid w:val="00D024B4"/>
    <w:rsid w:val="00D16DF7"/>
    <w:rsid w:val="00D2667E"/>
    <w:rsid w:val="00D41C26"/>
    <w:rsid w:val="00D46041"/>
    <w:rsid w:val="00D734F6"/>
    <w:rsid w:val="00D943B7"/>
    <w:rsid w:val="00DB32F7"/>
    <w:rsid w:val="00DB63F7"/>
    <w:rsid w:val="00DF0752"/>
    <w:rsid w:val="00E1518B"/>
    <w:rsid w:val="00E26EB8"/>
    <w:rsid w:val="00E27F89"/>
    <w:rsid w:val="00E74E9D"/>
    <w:rsid w:val="00E86C14"/>
    <w:rsid w:val="00E90D56"/>
    <w:rsid w:val="00E93C14"/>
    <w:rsid w:val="00ED7FEF"/>
    <w:rsid w:val="00EE31A9"/>
    <w:rsid w:val="00F0222C"/>
    <w:rsid w:val="00F23EDC"/>
    <w:rsid w:val="00F50ECD"/>
    <w:rsid w:val="00F53F6C"/>
    <w:rsid w:val="00F56187"/>
    <w:rsid w:val="00F57BB8"/>
    <w:rsid w:val="00F62117"/>
    <w:rsid w:val="00FB6FFB"/>
    <w:rsid w:val="211D67EF"/>
    <w:rsid w:val="5BB3146C"/>
    <w:rsid w:val="67E349C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972A05"/>
  <w15:docId w15:val="{EE0F1D2E-11CD-4407-85FE-361BB48E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Indent">
    <w:name w:val="Body Text Indent"/>
    <w:basedOn w:val="Normal"/>
    <w:link w:val="BodyTextIndentChar"/>
    <w:semiHidden/>
    <w:qFormat/>
    <w:pPr>
      <w:spacing w:after="0" w:line="320" w:lineRule="exact"/>
      <w:ind w:left="360"/>
      <w:jc w:val="both"/>
    </w:pPr>
    <w:rPr>
      <w:rFonts w:ascii="Arial" w:eastAsia="Times New Roman" w:hAnsi="Arial" w:cs="Arial"/>
      <w:sz w:val="24"/>
      <w:szCs w:val="24"/>
      <w:lang w:val="id-ID"/>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zh-CN"/>
    </w:rPr>
  </w:style>
  <w:style w:type="character" w:styleId="PageNumber">
    <w:name w:val="page number"/>
    <w:basedOn w:val="DefaultParagraphFont"/>
    <w:semiHidden/>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IndentChar">
    <w:name w:val="Body Text Indent Char"/>
    <w:basedOn w:val="DefaultParagraphFont"/>
    <w:link w:val="BodyTextIndent"/>
    <w:semiHidden/>
    <w:qFormat/>
    <w:rPr>
      <w:rFonts w:ascii="Arial" w:eastAsia="Times New Roman" w:hAnsi="Arial" w:cs="Arial"/>
      <w:sz w:val="24"/>
      <w:szCs w:val="24"/>
      <w:lang w:val="id-ID"/>
    </w:rPr>
  </w:style>
  <w:style w:type="character" w:customStyle="1" w:styleId="ListParagraphChar">
    <w:name w:val="List Paragraph Char"/>
    <w:link w:val="ListParagraph"/>
    <w:uiPriority w:val="34"/>
    <w:qFormat/>
  </w:style>
  <w:style w:type="character" w:customStyle="1" w:styleId="tStyle">
    <w:name w:val="tStyle"/>
    <w:qFormat/>
    <w:rPr>
      <w:rFonts w:ascii="Times New Roman" w:eastAsia="Times New Roman" w:hAnsi="Times New Roman" w:cs="Times New Roman"/>
      <w:sz w:val="22"/>
      <w:szCs w:val="22"/>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font0">
    <w:name w:val="font0"/>
    <w:basedOn w:val="Normal"/>
    <w:qFormat/>
    <w:pPr>
      <w:spacing w:before="100" w:beforeAutospacing="1" w:after="100" w:afterAutospacing="1" w:line="240" w:lineRule="auto"/>
    </w:pPr>
    <w:rPr>
      <w:rFonts w:eastAsia="Times New Roman"/>
      <w:color w:val="000000"/>
      <w:lang w:val="zh-CN"/>
    </w:rPr>
  </w:style>
  <w:style w:type="paragraph" w:customStyle="1" w:styleId="font5">
    <w:name w:val="font5"/>
    <w:basedOn w:val="Normal"/>
    <w:qFormat/>
    <w:pPr>
      <w:spacing w:before="100" w:beforeAutospacing="1" w:after="100" w:afterAutospacing="1" w:line="240" w:lineRule="auto"/>
    </w:pPr>
    <w:rPr>
      <w:rFonts w:eastAsia="Times New Roman"/>
      <w:lang w:val="zh-CN"/>
    </w:rPr>
  </w:style>
  <w:style w:type="paragraph" w:customStyle="1" w:styleId="font6">
    <w:name w:val="font6"/>
    <w:basedOn w:val="Normal"/>
    <w:qFormat/>
    <w:pPr>
      <w:spacing w:before="100" w:beforeAutospacing="1" w:after="100" w:afterAutospacing="1" w:line="240" w:lineRule="auto"/>
    </w:pPr>
    <w:rPr>
      <w:rFonts w:eastAsia="Times New Roman"/>
      <w:color w:val="000000"/>
      <w:lang w:val="zh-CN"/>
    </w:rPr>
  </w:style>
  <w:style w:type="paragraph" w:customStyle="1" w:styleId="font7">
    <w:name w:val="font7"/>
    <w:basedOn w:val="Normal"/>
    <w:qFormat/>
    <w:pPr>
      <w:spacing w:before="100" w:beforeAutospacing="1" w:after="100" w:afterAutospacing="1" w:line="240" w:lineRule="auto"/>
    </w:pPr>
    <w:rPr>
      <w:rFonts w:ascii="Franklin Gothic Book" w:eastAsia="Times New Roman" w:hAnsi="Franklin Gothic Book" w:cs="Times New Roman"/>
      <w:i/>
      <w:iCs/>
      <w:color w:val="000000"/>
      <w:lang w:val="zh-CN"/>
    </w:rPr>
  </w:style>
  <w:style w:type="paragraph" w:customStyle="1" w:styleId="font8">
    <w:name w:val="font8"/>
    <w:basedOn w:val="Normal"/>
    <w:qFormat/>
    <w:pPr>
      <w:spacing w:before="100" w:beforeAutospacing="1" w:after="100" w:afterAutospacing="1" w:line="240" w:lineRule="auto"/>
    </w:pPr>
    <w:rPr>
      <w:rFonts w:ascii="Franklin Gothic Book" w:eastAsia="Times New Roman" w:hAnsi="Franklin Gothic Book" w:cs="Times New Roman"/>
      <w:color w:val="000000"/>
      <w:lang w:val="zh-CN"/>
    </w:rPr>
  </w:style>
  <w:style w:type="paragraph" w:customStyle="1" w:styleId="font9">
    <w:name w:val="font9"/>
    <w:basedOn w:val="Normal"/>
    <w:qFormat/>
    <w:pPr>
      <w:spacing w:before="100" w:beforeAutospacing="1" w:after="100" w:afterAutospacing="1" w:line="240" w:lineRule="auto"/>
    </w:pPr>
    <w:rPr>
      <w:rFonts w:ascii="Franklin Gothic Book" w:eastAsia="Times New Roman" w:hAnsi="Franklin Gothic Book" w:cs="Times New Roman"/>
      <w:color w:val="FF0000"/>
      <w:lang w:val="zh-CN"/>
    </w:rPr>
  </w:style>
  <w:style w:type="paragraph" w:customStyle="1" w:styleId="font10">
    <w:name w:val="font10"/>
    <w:basedOn w:val="Normal"/>
    <w:qFormat/>
    <w:pPr>
      <w:spacing w:before="100" w:beforeAutospacing="1" w:after="100" w:afterAutospacing="1" w:line="240" w:lineRule="auto"/>
    </w:pPr>
    <w:rPr>
      <w:rFonts w:eastAsia="Times New Roman"/>
      <w:color w:val="FF0000"/>
      <w:lang w:val="zh-CN"/>
    </w:rPr>
  </w:style>
  <w:style w:type="paragraph" w:customStyle="1" w:styleId="font11">
    <w:name w:val="font11"/>
    <w:basedOn w:val="Normal"/>
    <w:qFormat/>
    <w:pPr>
      <w:spacing w:before="100" w:beforeAutospacing="1" w:after="100" w:afterAutospacing="1" w:line="240" w:lineRule="auto"/>
    </w:pPr>
    <w:rPr>
      <w:rFonts w:eastAsia="Times New Roman"/>
      <w:i/>
      <w:iCs/>
      <w:color w:val="000000"/>
      <w:lang w:val="zh-CN"/>
    </w:rPr>
  </w:style>
  <w:style w:type="paragraph" w:customStyle="1" w:styleId="font12">
    <w:name w:val="font12"/>
    <w:basedOn w:val="Normal"/>
    <w:qFormat/>
    <w:pPr>
      <w:spacing w:before="100" w:beforeAutospacing="1" w:after="100" w:afterAutospacing="1" w:line="240" w:lineRule="auto"/>
    </w:pPr>
    <w:rPr>
      <w:rFonts w:eastAsia="Times New Roman"/>
      <w:b/>
      <w:bCs/>
      <w:i/>
      <w:iCs/>
      <w:color w:val="000000"/>
      <w:lang w:val="zh-CN"/>
    </w:rPr>
  </w:style>
  <w:style w:type="paragraph" w:customStyle="1" w:styleId="font13">
    <w:name w:val="font13"/>
    <w:basedOn w:val="Normal"/>
    <w:qFormat/>
    <w:pPr>
      <w:spacing w:before="100" w:beforeAutospacing="1" w:after="100" w:afterAutospacing="1" w:line="240" w:lineRule="auto"/>
    </w:pPr>
    <w:rPr>
      <w:rFonts w:eastAsia="Times New Roman"/>
      <w:b/>
      <w:bCs/>
      <w:color w:val="000000"/>
      <w:lang w:val="zh-CN"/>
    </w:rPr>
  </w:style>
  <w:style w:type="paragraph" w:customStyle="1" w:styleId="font14">
    <w:name w:val="font14"/>
    <w:basedOn w:val="Normal"/>
    <w:qFormat/>
    <w:pPr>
      <w:spacing w:before="100" w:beforeAutospacing="1" w:after="100" w:afterAutospacing="1" w:line="240" w:lineRule="auto"/>
    </w:pPr>
    <w:rPr>
      <w:rFonts w:eastAsia="Times New Roman"/>
      <w:b/>
      <w:bCs/>
      <w:lang w:val="zh-CN"/>
    </w:rPr>
  </w:style>
  <w:style w:type="paragraph" w:customStyle="1" w:styleId="font15">
    <w:name w:val="font15"/>
    <w:basedOn w:val="Normal"/>
    <w:qFormat/>
    <w:pPr>
      <w:spacing w:before="100" w:beforeAutospacing="1" w:after="100" w:afterAutospacing="1" w:line="240" w:lineRule="auto"/>
    </w:pPr>
    <w:rPr>
      <w:rFonts w:eastAsia="Times New Roman"/>
      <w:i/>
      <w:iCs/>
      <w:lang w:val="zh-CN"/>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4"/>
      <w:szCs w:val="24"/>
      <w:lang w:val="zh-CN"/>
    </w:rPr>
  </w:style>
  <w:style w:type="paragraph" w:customStyle="1" w:styleId="xl65">
    <w:name w:val="xl65"/>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66">
    <w:name w:val="xl66"/>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67">
    <w:name w:val="xl67"/>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8"/>
      <w:szCs w:val="28"/>
      <w:lang w:val="zh-CN"/>
    </w:rPr>
  </w:style>
  <w:style w:type="paragraph" w:customStyle="1" w:styleId="xl68">
    <w:name w:val="xl68"/>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lang w:val="zh-CN"/>
    </w:rPr>
  </w:style>
  <w:style w:type="paragraph" w:customStyle="1" w:styleId="xl69">
    <w:name w:val="xl69"/>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0">
    <w:name w:val="xl70"/>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1">
    <w:name w:val="xl71"/>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2">
    <w:name w:val="xl72"/>
    <w:basedOn w:val="Normal"/>
    <w:qFormat/>
    <w:pPr>
      <w:spacing w:before="100" w:beforeAutospacing="1" w:after="100" w:afterAutospacing="1" w:line="240" w:lineRule="auto"/>
      <w:textAlignment w:val="center"/>
    </w:pPr>
    <w:rPr>
      <w:rFonts w:eastAsia="Times New Roman"/>
      <w:b/>
      <w:bCs/>
      <w:sz w:val="28"/>
      <w:szCs w:val="28"/>
      <w:lang w:val="zh-CN"/>
    </w:rPr>
  </w:style>
  <w:style w:type="paragraph" w:customStyle="1" w:styleId="xl73">
    <w:name w:val="xl73"/>
    <w:basedOn w:val="Normal"/>
    <w:qFormat/>
    <w:pPr>
      <w:spacing w:before="100" w:beforeAutospacing="1" w:after="100" w:afterAutospacing="1" w:line="240" w:lineRule="auto"/>
      <w:textAlignment w:val="center"/>
    </w:pPr>
    <w:rPr>
      <w:rFonts w:eastAsia="Times New Roman"/>
      <w:b/>
      <w:bCs/>
      <w:sz w:val="24"/>
      <w:szCs w:val="24"/>
      <w:lang w:val="zh-CN"/>
    </w:rPr>
  </w:style>
  <w:style w:type="paragraph" w:customStyle="1" w:styleId="xl74">
    <w:name w:val="xl74"/>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5">
    <w:name w:val="xl75"/>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6">
    <w:name w:val="xl76"/>
    <w:basedOn w:val="Normal"/>
    <w:qFormat/>
    <w:pPr>
      <w:spacing w:before="100" w:beforeAutospacing="1" w:after="100" w:afterAutospacing="1" w:line="240" w:lineRule="auto"/>
      <w:textAlignment w:val="top"/>
    </w:pPr>
    <w:rPr>
      <w:rFonts w:eastAsia="Times New Roman"/>
      <w:b/>
      <w:bCs/>
      <w:sz w:val="28"/>
      <w:szCs w:val="28"/>
      <w:lang w:val="zh-CN"/>
    </w:rPr>
  </w:style>
  <w:style w:type="paragraph" w:customStyle="1" w:styleId="xl77">
    <w:name w:val="xl77"/>
    <w:basedOn w:val="Normal"/>
    <w:qFormat/>
    <w:pPr>
      <w:spacing w:before="100" w:beforeAutospacing="1" w:after="100" w:afterAutospacing="1" w:line="240" w:lineRule="auto"/>
      <w:textAlignment w:val="top"/>
    </w:pPr>
    <w:rPr>
      <w:rFonts w:eastAsia="Times New Roman"/>
      <w:b/>
      <w:bCs/>
      <w:sz w:val="24"/>
      <w:szCs w:val="24"/>
      <w:lang w:val="zh-CN"/>
    </w:rPr>
  </w:style>
  <w:style w:type="paragraph" w:customStyle="1" w:styleId="xl78">
    <w:name w:val="xl78"/>
    <w:basedOn w:val="Normal"/>
    <w:qFormat/>
    <w:pPr>
      <w:spacing w:before="100" w:beforeAutospacing="1" w:after="100" w:afterAutospacing="1" w:line="240" w:lineRule="auto"/>
      <w:jc w:val="center"/>
      <w:textAlignment w:val="top"/>
    </w:pPr>
    <w:rPr>
      <w:rFonts w:eastAsia="Times New Roman"/>
      <w:b/>
      <w:bCs/>
      <w:sz w:val="24"/>
      <w:szCs w:val="24"/>
      <w:lang w:val="zh-CN"/>
    </w:rPr>
  </w:style>
  <w:style w:type="paragraph" w:customStyle="1" w:styleId="xl79">
    <w:name w:val="xl79"/>
    <w:basedOn w:val="Normal"/>
    <w:qFormat/>
    <w:pP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0">
    <w:name w:val="xl80"/>
    <w:basedOn w:val="Normal"/>
    <w:qFormat/>
    <w:pPr>
      <w:spacing w:before="100" w:beforeAutospacing="1" w:after="100" w:afterAutospacing="1" w:line="240" w:lineRule="auto"/>
      <w:textAlignment w:val="top"/>
    </w:pPr>
    <w:rPr>
      <w:rFonts w:eastAsia="Times New Roman"/>
      <w:b/>
      <w:bCs/>
      <w:sz w:val="28"/>
      <w:szCs w:val="28"/>
      <w:lang w:val="zh-CN"/>
    </w:rPr>
  </w:style>
  <w:style w:type="paragraph" w:customStyle="1" w:styleId="xl81">
    <w:name w:val="xl81"/>
    <w:basedOn w:val="Normal"/>
    <w:qFormat/>
    <w:pP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2">
    <w:name w:val="xl82"/>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3">
    <w:name w:val="xl83"/>
    <w:basedOn w:val="Normal"/>
    <w:qFormat/>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4">
    <w:name w:val="xl84"/>
    <w:basedOn w:val="Normal"/>
    <w:qFormat/>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5">
    <w:name w:val="xl85"/>
    <w:basedOn w:val="Normal"/>
    <w:qFormat/>
    <w:pPr>
      <w:spacing w:before="100" w:beforeAutospacing="1" w:after="100" w:afterAutospacing="1" w:line="240" w:lineRule="auto"/>
      <w:jc w:val="center"/>
    </w:pPr>
    <w:rPr>
      <w:rFonts w:ascii="Times New Roman" w:eastAsia="Times New Roman" w:hAnsi="Times New Roman" w:cs="Times New Roman"/>
      <w:sz w:val="24"/>
      <w:szCs w:val="24"/>
      <w:lang w:val="zh-CN"/>
    </w:rPr>
  </w:style>
  <w:style w:type="paragraph" w:customStyle="1" w:styleId="xl86">
    <w:name w:val="xl86"/>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top"/>
    </w:pPr>
    <w:rPr>
      <w:rFonts w:eastAsia="Times New Roman"/>
      <w:b/>
      <w:bCs/>
      <w:sz w:val="24"/>
      <w:szCs w:val="24"/>
      <w:lang w:val="zh-CN"/>
    </w:rPr>
  </w:style>
  <w:style w:type="paragraph" w:customStyle="1" w:styleId="xl87">
    <w:name w:val="xl87"/>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eastAsia="Times New Roman"/>
      <w:b/>
      <w:bCs/>
      <w:sz w:val="24"/>
      <w:szCs w:val="24"/>
      <w:lang w:val="zh-CN"/>
    </w:rPr>
  </w:style>
  <w:style w:type="paragraph" w:customStyle="1" w:styleId="xl88">
    <w:name w:val="xl88"/>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9">
    <w:name w:val="xl89"/>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90">
    <w:name w:val="xl90"/>
    <w:basedOn w:val="Normal"/>
    <w:qFormat/>
    <w:pPr>
      <w:pBdr>
        <w:top w:val="single" w:sz="4" w:space="0" w:color="auto"/>
        <w:left w:val="single" w:sz="4" w:space="0" w:color="auto"/>
        <w:bottom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1">
    <w:name w:val="xl91"/>
    <w:basedOn w:val="Normal"/>
    <w:qFormat/>
    <w:pPr>
      <w:pBdr>
        <w:top w:val="single" w:sz="4" w:space="0" w:color="auto"/>
        <w:left w:val="single" w:sz="4" w:space="0" w:color="auto"/>
        <w:bottom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2">
    <w:name w:val="xl92"/>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zh-CN"/>
    </w:rPr>
  </w:style>
  <w:style w:type="paragraph" w:customStyle="1" w:styleId="xl93">
    <w:name w:val="xl93"/>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4">
    <w:name w:val="xl94"/>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5">
    <w:name w:val="xl95"/>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eastAsia="Times New Roman"/>
      <w:b/>
      <w:bCs/>
      <w:sz w:val="24"/>
      <w:szCs w:val="24"/>
      <w:lang w:val="zh-CN"/>
    </w:rPr>
  </w:style>
  <w:style w:type="paragraph" w:customStyle="1" w:styleId="xl96">
    <w:name w:val="xl96"/>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eastAsia="Times New Roman"/>
      <w:b/>
      <w:bCs/>
      <w:sz w:val="24"/>
      <w:szCs w:val="24"/>
      <w:lang w:val="zh-CN"/>
    </w:rPr>
  </w:style>
  <w:style w:type="paragraph" w:customStyle="1" w:styleId="xl97">
    <w:name w:val="xl97"/>
    <w:basedOn w:val="Normal"/>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8">
    <w:name w:val="xl98"/>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99">
    <w:name w:val="xl99"/>
    <w:basedOn w:val="Normal"/>
    <w:qFormat/>
    <w:pPr>
      <w:pBdr>
        <w:top w:val="single" w:sz="4" w:space="0" w:color="auto"/>
        <w:left w:val="single" w:sz="4" w:space="0" w:color="auto"/>
        <w:bottom w:val="single" w:sz="4" w:space="0" w:color="auto"/>
      </w:pBdr>
      <w:shd w:val="clear" w:color="000000" w:fill="C5D9F1"/>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00">
    <w:name w:val="xl100"/>
    <w:basedOn w:val="Normal"/>
    <w:qFormat/>
    <w:pPr>
      <w:pBdr>
        <w:top w:val="single" w:sz="4" w:space="0" w:color="auto"/>
        <w:left w:val="single" w:sz="4" w:space="0" w:color="auto"/>
        <w:bottom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1">
    <w:name w:val="xl101"/>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02">
    <w:name w:val="xl102"/>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3">
    <w:name w:val="xl103"/>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4">
    <w:name w:val="xl104"/>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05">
    <w:name w:val="xl105"/>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6">
    <w:name w:val="xl106"/>
    <w:basedOn w:val="Normal"/>
    <w:pPr>
      <w:pBdr>
        <w:top w:val="single" w:sz="4" w:space="0" w:color="auto"/>
        <w:bottom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7">
    <w:name w:val="xl107"/>
    <w:basedOn w:val="Normal"/>
    <w:qFormat/>
    <w:pPr>
      <w:pBdr>
        <w:top w:val="single" w:sz="4" w:space="0" w:color="auto"/>
        <w:left w:val="single" w:sz="4" w:space="0" w:color="auto"/>
        <w:bottom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8">
    <w:name w:val="xl108"/>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09">
    <w:name w:val="xl109"/>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0">
    <w:name w:val="xl110"/>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1">
    <w:name w:val="xl111"/>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b/>
      <w:bCs/>
      <w:sz w:val="24"/>
      <w:szCs w:val="24"/>
      <w:lang w:val="zh-CN"/>
    </w:rPr>
  </w:style>
  <w:style w:type="paragraph" w:customStyle="1" w:styleId="xl112">
    <w:name w:val="xl11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3">
    <w:name w:val="xl11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14">
    <w:name w:val="xl114"/>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15">
    <w:name w:val="xl115"/>
    <w:basedOn w:val="Normal"/>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16">
    <w:name w:val="xl11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zh-CN"/>
    </w:rPr>
  </w:style>
  <w:style w:type="paragraph" w:customStyle="1" w:styleId="xl117">
    <w:name w:val="xl117"/>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18">
    <w:name w:val="xl11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19">
    <w:name w:val="xl11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xl120">
    <w:name w:val="xl12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21">
    <w:name w:val="xl121"/>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2">
    <w:name w:val="xl122"/>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23">
    <w:name w:val="xl123"/>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4">
    <w:name w:val="xl124"/>
    <w:basedOn w:val="Normal"/>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25">
    <w:name w:val="xl12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6">
    <w:name w:val="xl126"/>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sz w:val="24"/>
      <w:szCs w:val="24"/>
      <w:lang w:val="zh-CN"/>
    </w:rPr>
  </w:style>
  <w:style w:type="paragraph" w:customStyle="1" w:styleId="xl127">
    <w:name w:val="xl127"/>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8">
    <w:name w:val="xl12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29">
    <w:name w:val="xl12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130">
    <w:name w:val="xl13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31">
    <w:name w:val="xl131"/>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32">
    <w:name w:val="xl132"/>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4"/>
      <w:szCs w:val="24"/>
      <w:lang w:val="zh-CN"/>
    </w:rPr>
  </w:style>
  <w:style w:type="paragraph" w:customStyle="1" w:styleId="xl133">
    <w:name w:val="xl133"/>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4">
    <w:name w:val="xl134"/>
    <w:basedOn w:val="Normal"/>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35">
    <w:name w:val="xl135"/>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6">
    <w:name w:val="xl136"/>
    <w:basedOn w:val="Normal"/>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37">
    <w:name w:val="xl137"/>
    <w:basedOn w:val="Normal"/>
    <w:qFormat/>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8">
    <w:name w:val="xl138"/>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39">
    <w:name w:val="xl13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Franklin Gothic Book" w:eastAsia="Times New Roman" w:hAnsi="Franklin Gothic Book" w:cs="Times New Roman"/>
      <w:sz w:val="24"/>
      <w:szCs w:val="24"/>
      <w:lang w:val="zh-CN"/>
    </w:rPr>
  </w:style>
  <w:style w:type="paragraph" w:customStyle="1" w:styleId="xl140">
    <w:name w:val="xl14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41">
    <w:name w:val="xl141"/>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olor w:val="FF0000"/>
      <w:sz w:val="24"/>
      <w:szCs w:val="24"/>
      <w:lang w:val="zh-CN"/>
    </w:rPr>
  </w:style>
  <w:style w:type="paragraph" w:customStyle="1" w:styleId="xl142">
    <w:name w:val="xl14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Franklin Gothic Book" w:eastAsia="Times New Roman" w:hAnsi="Franklin Gothic Book" w:cs="Times New Roman"/>
      <w:color w:val="000000"/>
      <w:sz w:val="24"/>
      <w:szCs w:val="24"/>
      <w:lang w:val="zh-CN"/>
    </w:rPr>
  </w:style>
  <w:style w:type="paragraph" w:customStyle="1" w:styleId="xl143">
    <w:name w:val="xl14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44">
    <w:name w:val="xl144"/>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45">
    <w:name w:val="xl14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46">
    <w:name w:val="xl146"/>
    <w:basedOn w:val="Normal"/>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47">
    <w:name w:val="xl147"/>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color w:val="FF0000"/>
      <w:sz w:val="24"/>
      <w:szCs w:val="24"/>
      <w:lang w:val="zh-CN"/>
    </w:rPr>
  </w:style>
  <w:style w:type="paragraph" w:customStyle="1" w:styleId="xl148">
    <w:name w:val="xl148"/>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i/>
      <w:iCs/>
      <w:sz w:val="24"/>
      <w:szCs w:val="24"/>
      <w:lang w:val="zh-CN"/>
    </w:rPr>
  </w:style>
  <w:style w:type="paragraph" w:customStyle="1" w:styleId="xl149">
    <w:name w:val="xl14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sz w:val="24"/>
      <w:szCs w:val="24"/>
      <w:lang w:val="zh-CN"/>
    </w:rPr>
  </w:style>
  <w:style w:type="paragraph" w:customStyle="1" w:styleId="xl150">
    <w:name w:val="xl150"/>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b/>
      <w:bCs/>
      <w:sz w:val="24"/>
      <w:szCs w:val="24"/>
      <w:lang w:val="zh-CN"/>
    </w:rPr>
  </w:style>
  <w:style w:type="paragraph" w:customStyle="1" w:styleId="xl151">
    <w:name w:val="xl151"/>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52">
    <w:name w:val="xl152"/>
    <w:basedOn w:val="Normal"/>
    <w:qFormat/>
    <w:pPr>
      <w:shd w:val="clear" w:color="000000" w:fill="FFFFFF"/>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xl153">
    <w:name w:val="xl153"/>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lang w:val="zh-CN"/>
    </w:rPr>
  </w:style>
  <w:style w:type="paragraph" w:customStyle="1" w:styleId="xl154">
    <w:name w:val="xl154"/>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zh-CN"/>
    </w:rPr>
  </w:style>
  <w:style w:type="paragraph" w:customStyle="1" w:styleId="xl155">
    <w:name w:val="xl155"/>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56">
    <w:name w:val="xl156"/>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57">
    <w:name w:val="xl157"/>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58">
    <w:name w:val="xl15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sz w:val="24"/>
      <w:szCs w:val="24"/>
      <w:lang w:val="zh-CN"/>
    </w:rPr>
  </w:style>
  <w:style w:type="paragraph" w:customStyle="1" w:styleId="xl159">
    <w:name w:val="xl159"/>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olor w:val="000000"/>
      <w:sz w:val="24"/>
      <w:szCs w:val="24"/>
      <w:lang w:val="zh-CN"/>
    </w:rPr>
  </w:style>
  <w:style w:type="paragraph" w:customStyle="1" w:styleId="xl160">
    <w:name w:val="xl160"/>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61">
    <w:name w:val="xl161"/>
    <w:basedOn w:val="Normal"/>
    <w:qFormat/>
    <w:pPr>
      <w:spacing w:before="100" w:beforeAutospacing="1" w:after="100" w:afterAutospacing="1" w:line="240" w:lineRule="auto"/>
      <w:jc w:val="center"/>
      <w:textAlignment w:val="center"/>
    </w:pPr>
    <w:rPr>
      <w:rFonts w:eastAsia="Times New Roman"/>
      <w:b/>
      <w:bCs/>
      <w:sz w:val="28"/>
      <w:szCs w:val="28"/>
      <w:lang w:val="zh-CN"/>
    </w:rPr>
  </w:style>
  <w:style w:type="paragraph" w:customStyle="1" w:styleId="xl162">
    <w:name w:val="xl162"/>
    <w:basedOn w:val="Normal"/>
    <w:qFormat/>
    <w:pPr>
      <w:pBdr>
        <w:top w:val="single" w:sz="4" w:space="0" w:color="auto"/>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3">
    <w:name w:val="xl163"/>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4">
    <w:name w:val="xl164"/>
    <w:basedOn w:val="Normal"/>
    <w:qFormat/>
    <w:pPr>
      <w:pBdr>
        <w:top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5">
    <w:name w:val="xl165"/>
    <w:basedOn w:val="Normal"/>
    <w:qFormat/>
    <w:pPr>
      <w:pBdr>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66">
    <w:name w:val="xl166"/>
    <w:basedOn w:val="Normal"/>
    <w:qFormat/>
    <w:pPr>
      <w:pBdr>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7">
    <w:name w:val="xl167"/>
    <w:basedOn w:val="Normal"/>
    <w:qFormat/>
    <w:pPr>
      <w:pBdr>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8">
    <w:name w:val="xl168"/>
    <w:basedOn w:val="Normal"/>
    <w:qFormat/>
    <w:pPr>
      <w:pBdr>
        <w:top w:val="single" w:sz="4" w:space="0" w:color="auto"/>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69">
    <w:name w:val="xl169"/>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70">
    <w:name w:val="xl170"/>
    <w:basedOn w:val="Normal"/>
    <w:qFormat/>
    <w:pPr>
      <w:pBdr>
        <w:top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71">
    <w:name w:val="xl171"/>
    <w:basedOn w:val="Normal"/>
    <w:qFormat/>
    <w:pPr>
      <w:pBdr>
        <w:top w:val="single" w:sz="4" w:space="0" w:color="auto"/>
        <w:left w:val="single" w:sz="4" w:space="0" w:color="auto"/>
        <w:bottom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72">
    <w:name w:val="xl172"/>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table" w:customStyle="1" w:styleId="Style148">
    <w:name w:val="_Style 148"/>
    <w:basedOn w:val="TableNormal"/>
    <w:qFormat/>
    <w:tblPr>
      <w:tblCellMar>
        <w:left w:w="115" w:type="dxa"/>
        <w:right w:w="115" w:type="dxa"/>
      </w:tblCellMar>
    </w:tblPr>
  </w:style>
  <w:style w:type="table" w:customStyle="1" w:styleId="Style149">
    <w:name w:val="_Style 149"/>
    <w:basedOn w:val="TableNormal"/>
    <w:qFormat/>
    <w:tblPr>
      <w:tblCellMar>
        <w:left w:w="115" w:type="dxa"/>
        <w:right w:w="115" w:type="dxa"/>
      </w:tblCellMar>
    </w:tblPr>
  </w:style>
  <w:style w:type="table" w:customStyle="1" w:styleId="Style150">
    <w:name w:val="_Style 150"/>
    <w:basedOn w:val="TableNormal"/>
    <w:qFormat/>
    <w:tblPr/>
  </w:style>
  <w:style w:type="table" w:customStyle="1" w:styleId="Style152">
    <w:name w:val="_Style 152"/>
    <w:basedOn w:val="TableNormal"/>
    <w:qFormat/>
    <w:tblPr>
      <w:tblCellMar>
        <w:left w:w="115" w:type="dxa"/>
        <w:right w:w="115" w:type="dxa"/>
      </w:tblCellMar>
    </w:tblPr>
  </w:style>
  <w:style w:type="table" w:customStyle="1" w:styleId="Style153">
    <w:name w:val="_Style 153"/>
    <w:basedOn w:val="TableNormal"/>
    <w:qFormat/>
    <w:tblPr>
      <w:tblCellMar>
        <w:left w:w="115" w:type="dxa"/>
        <w:right w:w="115" w:type="dxa"/>
      </w:tblCellMar>
    </w:tblPr>
  </w:style>
  <w:style w:type="table" w:customStyle="1" w:styleId="Style154">
    <w:name w:val="_Style 154"/>
    <w:basedOn w:val="TableNormal"/>
    <w:qFormat/>
    <w:tblPr>
      <w:tblCellMar>
        <w:left w:w="115" w:type="dxa"/>
        <w:right w:w="115" w:type="dxa"/>
      </w:tblCellMar>
    </w:tblPr>
  </w:style>
  <w:style w:type="table" w:customStyle="1" w:styleId="Style155">
    <w:name w:val="_Style 155"/>
    <w:basedOn w:val="TableNormal"/>
    <w:qFormat/>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4482">
      <w:bodyDiv w:val="1"/>
      <w:marLeft w:val="0"/>
      <w:marRight w:val="0"/>
      <w:marTop w:val="0"/>
      <w:marBottom w:val="0"/>
      <w:divBdr>
        <w:top w:val="none" w:sz="0" w:space="0" w:color="auto"/>
        <w:left w:val="none" w:sz="0" w:space="0" w:color="auto"/>
        <w:bottom w:val="none" w:sz="0" w:space="0" w:color="auto"/>
        <w:right w:val="none" w:sz="0" w:space="0" w:color="auto"/>
      </w:divBdr>
    </w:div>
    <w:div w:id="156506434">
      <w:bodyDiv w:val="1"/>
      <w:marLeft w:val="0"/>
      <w:marRight w:val="0"/>
      <w:marTop w:val="0"/>
      <w:marBottom w:val="0"/>
      <w:divBdr>
        <w:top w:val="none" w:sz="0" w:space="0" w:color="auto"/>
        <w:left w:val="none" w:sz="0" w:space="0" w:color="auto"/>
        <w:bottom w:val="none" w:sz="0" w:space="0" w:color="auto"/>
        <w:right w:val="none" w:sz="0" w:space="0" w:color="auto"/>
      </w:divBdr>
    </w:div>
    <w:div w:id="195778121">
      <w:bodyDiv w:val="1"/>
      <w:marLeft w:val="0"/>
      <w:marRight w:val="0"/>
      <w:marTop w:val="0"/>
      <w:marBottom w:val="0"/>
      <w:divBdr>
        <w:top w:val="none" w:sz="0" w:space="0" w:color="auto"/>
        <w:left w:val="none" w:sz="0" w:space="0" w:color="auto"/>
        <w:bottom w:val="none" w:sz="0" w:space="0" w:color="auto"/>
        <w:right w:val="none" w:sz="0" w:space="0" w:color="auto"/>
      </w:divBdr>
    </w:div>
    <w:div w:id="356547788">
      <w:bodyDiv w:val="1"/>
      <w:marLeft w:val="0"/>
      <w:marRight w:val="0"/>
      <w:marTop w:val="0"/>
      <w:marBottom w:val="0"/>
      <w:divBdr>
        <w:top w:val="none" w:sz="0" w:space="0" w:color="auto"/>
        <w:left w:val="none" w:sz="0" w:space="0" w:color="auto"/>
        <w:bottom w:val="none" w:sz="0" w:space="0" w:color="auto"/>
        <w:right w:val="none" w:sz="0" w:space="0" w:color="auto"/>
      </w:divBdr>
      <w:divsChild>
        <w:div w:id="594216007">
          <w:marLeft w:val="0"/>
          <w:marRight w:val="0"/>
          <w:marTop w:val="0"/>
          <w:marBottom w:val="0"/>
          <w:divBdr>
            <w:top w:val="none" w:sz="0" w:space="0" w:color="auto"/>
            <w:left w:val="none" w:sz="0" w:space="0" w:color="auto"/>
            <w:bottom w:val="none" w:sz="0" w:space="0" w:color="auto"/>
            <w:right w:val="none" w:sz="0" w:space="0" w:color="auto"/>
          </w:divBdr>
          <w:divsChild>
            <w:div w:id="10477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1155">
      <w:bodyDiv w:val="1"/>
      <w:marLeft w:val="0"/>
      <w:marRight w:val="0"/>
      <w:marTop w:val="0"/>
      <w:marBottom w:val="0"/>
      <w:divBdr>
        <w:top w:val="none" w:sz="0" w:space="0" w:color="auto"/>
        <w:left w:val="none" w:sz="0" w:space="0" w:color="auto"/>
        <w:bottom w:val="none" w:sz="0" w:space="0" w:color="auto"/>
        <w:right w:val="none" w:sz="0" w:space="0" w:color="auto"/>
      </w:divBdr>
    </w:div>
    <w:div w:id="462844699">
      <w:bodyDiv w:val="1"/>
      <w:marLeft w:val="0"/>
      <w:marRight w:val="0"/>
      <w:marTop w:val="0"/>
      <w:marBottom w:val="0"/>
      <w:divBdr>
        <w:top w:val="none" w:sz="0" w:space="0" w:color="auto"/>
        <w:left w:val="none" w:sz="0" w:space="0" w:color="auto"/>
        <w:bottom w:val="none" w:sz="0" w:space="0" w:color="auto"/>
        <w:right w:val="none" w:sz="0" w:space="0" w:color="auto"/>
      </w:divBdr>
    </w:div>
    <w:div w:id="488909040">
      <w:bodyDiv w:val="1"/>
      <w:marLeft w:val="0"/>
      <w:marRight w:val="0"/>
      <w:marTop w:val="0"/>
      <w:marBottom w:val="0"/>
      <w:divBdr>
        <w:top w:val="none" w:sz="0" w:space="0" w:color="auto"/>
        <w:left w:val="none" w:sz="0" w:space="0" w:color="auto"/>
        <w:bottom w:val="none" w:sz="0" w:space="0" w:color="auto"/>
        <w:right w:val="none" w:sz="0" w:space="0" w:color="auto"/>
      </w:divBdr>
    </w:div>
    <w:div w:id="793718072">
      <w:bodyDiv w:val="1"/>
      <w:marLeft w:val="0"/>
      <w:marRight w:val="0"/>
      <w:marTop w:val="0"/>
      <w:marBottom w:val="0"/>
      <w:divBdr>
        <w:top w:val="none" w:sz="0" w:space="0" w:color="auto"/>
        <w:left w:val="none" w:sz="0" w:space="0" w:color="auto"/>
        <w:bottom w:val="none" w:sz="0" w:space="0" w:color="auto"/>
        <w:right w:val="none" w:sz="0" w:space="0" w:color="auto"/>
      </w:divBdr>
    </w:div>
    <w:div w:id="795759761">
      <w:bodyDiv w:val="1"/>
      <w:marLeft w:val="0"/>
      <w:marRight w:val="0"/>
      <w:marTop w:val="0"/>
      <w:marBottom w:val="0"/>
      <w:divBdr>
        <w:top w:val="none" w:sz="0" w:space="0" w:color="auto"/>
        <w:left w:val="none" w:sz="0" w:space="0" w:color="auto"/>
        <w:bottom w:val="none" w:sz="0" w:space="0" w:color="auto"/>
        <w:right w:val="none" w:sz="0" w:space="0" w:color="auto"/>
      </w:divBdr>
    </w:div>
    <w:div w:id="1117918207">
      <w:bodyDiv w:val="1"/>
      <w:marLeft w:val="0"/>
      <w:marRight w:val="0"/>
      <w:marTop w:val="0"/>
      <w:marBottom w:val="0"/>
      <w:divBdr>
        <w:top w:val="none" w:sz="0" w:space="0" w:color="auto"/>
        <w:left w:val="none" w:sz="0" w:space="0" w:color="auto"/>
        <w:bottom w:val="none" w:sz="0" w:space="0" w:color="auto"/>
        <w:right w:val="none" w:sz="0" w:space="0" w:color="auto"/>
      </w:divBdr>
    </w:div>
    <w:div w:id="1222785759">
      <w:bodyDiv w:val="1"/>
      <w:marLeft w:val="0"/>
      <w:marRight w:val="0"/>
      <w:marTop w:val="0"/>
      <w:marBottom w:val="0"/>
      <w:divBdr>
        <w:top w:val="none" w:sz="0" w:space="0" w:color="auto"/>
        <w:left w:val="none" w:sz="0" w:space="0" w:color="auto"/>
        <w:bottom w:val="none" w:sz="0" w:space="0" w:color="auto"/>
        <w:right w:val="none" w:sz="0" w:space="0" w:color="auto"/>
      </w:divBdr>
    </w:div>
    <w:div w:id="1362828320">
      <w:bodyDiv w:val="1"/>
      <w:marLeft w:val="0"/>
      <w:marRight w:val="0"/>
      <w:marTop w:val="0"/>
      <w:marBottom w:val="0"/>
      <w:divBdr>
        <w:top w:val="none" w:sz="0" w:space="0" w:color="auto"/>
        <w:left w:val="none" w:sz="0" w:space="0" w:color="auto"/>
        <w:bottom w:val="none" w:sz="0" w:space="0" w:color="auto"/>
        <w:right w:val="none" w:sz="0" w:space="0" w:color="auto"/>
      </w:divBdr>
    </w:div>
    <w:div w:id="1413234424">
      <w:bodyDiv w:val="1"/>
      <w:marLeft w:val="0"/>
      <w:marRight w:val="0"/>
      <w:marTop w:val="0"/>
      <w:marBottom w:val="0"/>
      <w:divBdr>
        <w:top w:val="none" w:sz="0" w:space="0" w:color="auto"/>
        <w:left w:val="none" w:sz="0" w:space="0" w:color="auto"/>
        <w:bottom w:val="none" w:sz="0" w:space="0" w:color="auto"/>
        <w:right w:val="none" w:sz="0" w:space="0" w:color="auto"/>
      </w:divBdr>
    </w:div>
    <w:div w:id="1746993777">
      <w:bodyDiv w:val="1"/>
      <w:marLeft w:val="0"/>
      <w:marRight w:val="0"/>
      <w:marTop w:val="0"/>
      <w:marBottom w:val="0"/>
      <w:divBdr>
        <w:top w:val="none" w:sz="0" w:space="0" w:color="auto"/>
        <w:left w:val="none" w:sz="0" w:space="0" w:color="auto"/>
        <w:bottom w:val="none" w:sz="0" w:space="0" w:color="auto"/>
        <w:right w:val="none" w:sz="0" w:space="0" w:color="auto"/>
      </w:divBdr>
    </w:div>
    <w:div w:id="1814103079">
      <w:bodyDiv w:val="1"/>
      <w:marLeft w:val="0"/>
      <w:marRight w:val="0"/>
      <w:marTop w:val="0"/>
      <w:marBottom w:val="0"/>
      <w:divBdr>
        <w:top w:val="none" w:sz="0" w:space="0" w:color="auto"/>
        <w:left w:val="none" w:sz="0" w:space="0" w:color="auto"/>
        <w:bottom w:val="none" w:sz="0" w:space="0" w:color="auto"/>
        <w:right w:val="none" w:sz="0" w:space="0" w:color="auto"/>
      </w:divBdr>
      <w:divsChild>
        <w:div w:id="940798793">
          <w:marLeft w:val="0"/>
          <w:marRight w:val="0"/>
          <w:marTop w:val="0"/>
          <w:marBottom w:val="0"/>
          <w:divBdr>
            <w:top w:val="none" w:sz="0" w:space="0" w:color="auto"/>
            <w:left w:val="none" w:sz="0" w:space="0" w:color="auto"/>
            <w:bottom w:val="none" w:sz="0" w:space="0" w:color="auto"/>
            <w:right w:val="none" w:sz="0" w:space="0" w:color="auto"/>
          </w:divBdr>
          <w:divsChild>
            <w:div w:id="11642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bps.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Z7JSAoMleu2w79sl8IY6OPY+Vw==">AMUW2mUW3B2wG7LMOceTXX9Wvg1CQ1hl92EyAcDgOl8EknJAlM5PXsNYZh24uFE9zoeFPZeb7Le+YgWBczrcYm6W/7t4DD5sOq79fBEmL66kKU+9bC6B6OdM2RPeLtICQV+l1oQ9JD74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E73638-5A88-4B3E-86FA-56F786DED4FF}">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14</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 Arya</cp:lastModifiedBy>
  <cp:revision>173</cp:revision>
  <dcterms:created xsi:type="dcterms:W3CDTF">2022-07-04T17:36:00Z</dcterms:created>
  <dcterms:modified xsi:type="dcterms:W3CDTF">2023-05-17T13:02:00Z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0x0101008B82551C4B8F2A408000763A874658B7</vt:lpwstr>
  </property>
  <property fmtid="{D5CDD505-2E9C-101B-9397-08002B2CF9AE}" pid="3" name="KSOProductBuildVer">
    <vt:lpwstr>1033-11.2.0.11167</vt:lpwstr>
  </property>
  <property fmtid="{D5CDD505-2E9C-101B-9397-08002B2CF9AE}" pid="4" name="ICV">
    <vt:lpwstr>09EC6A80E9A6487094D9E270BD764AAE</vt:lpwstr>
  </property>
</Properties>
</file>