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06902" w14:textId="430FE3CE" w:rsidR="0019275C" w:rsidRDefault="0019275C" w:rsidP="0019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                    Activity No. 05</w:t>
      </w:r>
    </w:p>
    <w:p w14:paraId="713EA4D9" w14:textId="40B84907" w:rsidR="00B15700" w:rsidRPr="00B15700" w:rsidRDefault="0019275C" w:rsidP="001927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</w:pPr>
      <w:r w:rsidRPr="006179B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IN" w:eastAsia="en-IN"/>
          <w14:ligatures w14:val="none"/>
        </w:rPr>
        <w:t>Aim: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/>
          <w14:ligatures w14:val="none"/>
        </w:rPr>
        <w:t xml:space="preserve"> </w:t>
      </w:r>
      <w:r w:rsidR="00B15700" w:rsidRPr="00B15700"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 xml:space="preserve">How to Connect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>t</w:t>
      </w:r>
      <w:r w:rsidRPr="0019275C"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>hree</w:t>
      </w:r>
      <w:r w:rsidR="00B15700" w:rsidRPr="00B15700"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>P</w:t>
      </w:r>
      <w:r w:rsidR="00B15700" w:rsidRPr="00B15700"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>Cs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 xml:space="preserve"> in a LAN</w:t>
      </w:r>
      <w:r w:rsidR="00B15700" w:rsidRPr="00B15700"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 xml:space="preserve">using </w:t>
      </w:r>
      <w:r w:rsidR="00B15700" w:rsidRPr="00B15700"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 xml:space="preserve"> a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 xml:space="preserve"> switch and </w:t>
      </w:r>
      <w:r w:rsidR="00B15700" w:rsidRPr="00B15700"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 xml:space="preserve"> Ethernet Cable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>s</w:t>
      </w:r>
      <w:r w:rsidRPr="0019275C">
        <w:rPr>
          <w:rFonts w:ascii="Times New Roman" w:eastAsia="Times New Roman" w:hAnsi="Times New Roman" w:cs="Times New Roman"/>
          <w:kern w:val="36"/>
          <w:sz w:val="40"/>
          <w:szCs w:val="40"/>
          <w:lang w:val="en-IN" w:eastAsia="en-IN"/>
          <w14:ligatures w14:val="none"/>
        </w:rPr>
        <w:t>.</w:t>
      </w:r>
    </w:p>
    <w:p w14:paraId="00B948F6" w14:textId="77777777" w:rsidR="0019275C" w:rsidRDefault="0019275C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IN" w:eastAsia="en-IN"/>
          <w14:ligatures w14:val="none"/>
        </w:rPr>
      </w:pPr>
      <w:r w:rsidRPr="006179B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IN" w:eastAsia="en-IN"/>
          <w14:ligatures w14:val="none"/>
        </w:rPr>
        <w:t>Theory:</w:t>
      </w:r>
    </w:p>
    <w:p w14:paraId="71FFFD49" w14:textId="65FDA6F8" w:rsidR="00E95F63" w:rsidRPr="00E95F63" w:rsidRDefault="00E95F63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</w:pPr>
      <w:r w:rsidRPr="00E95F63">
        <w:rPr>
          <w:rStyle w:val="hgkelc"/>
          <w:b/>
          <w:bCs/>
          <w:sz w:val="28"/>
          <w:szCs w:val="28"/>
          <w:lang w:val="en"/>
        </w:rPr>
        <w:t>Connect the first computer to the Internet via an Ethernet cable.</w:t>
      </w:r>
      <w:r w:rsidRPr="00E95F63">
        <w:rPr>
          <w:rStyle w:val="hgkelc"/>
          <w:sz w:val="28"/>
          <w:szCs w:val="28"/>
          <w:lang w:val="en"/>
        </w:rPr>
        <w:t xml:space="preserve"> </w:t>
      </w:r>
      <w:r w:rsidRPr="00E95F63">
        <w:rPr>
          <w:rStyle w:val="hgkelc"/>
          <w:b/>
          <w:bCs/>
          <w:sz w:val="28"/>
          <w:szCs w:val="28"/>
          <w:lang w:val="en"/>
        </w:rPr>
        <w:t>Connect the other two computers to the first computer using Ethernet cables and an Ethernet switch</w:t>
      </w:r>
      <w:r w:rsidRPr="00E95F63">
        <w:rPr>
          <w:rStyle w:val="hgkelc"/>
          <w:sz w:val="28"/>
          <w:szCs w:val="28"/>
          <w:lang w:val="en"/>
        </w:rPr>
        <w:t>. The switch allows multiple computers to connect to each other and share the Internet connection.</w:t>
      </w:r>
    </w:p>
    <w:p w14:paraId="0B47028F" w14:textId="75CB17E8" w:rsid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The simplest method to connect </w:t>
      </w:r>
      <w:r w:rsidR="006179BD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computer systems without using the internet is through an ethernet cable. Once the connection is established the </w:t>
      </w:r>
      <w:r w:rsidR="006179BD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systems can share files between them and also view and edit those files. In this tutorial, we will learn to step by step to establish a connection between </w:t>
      </w:r>
      <w:r w:rsidR="006179BD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computers using an ethernet cable.</w:t>
      </w:r>
    </w:p>
    <w:p w14:paraId="78A8CC1B" w14:textId="27B98C98" w:rsidR="006179BD" w:rsidRPr="00B15700" w:rsidRDefault="006179BD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IN" w:eastAsia="en-IN"/>
          <w14:ligatures w14:val="none"/>
        </w:rPr>
      </w:pPr>
      <w:r w:rsidRPr="006179B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val="en-IN" w:eastAsia="en-IN"/>
          <w14:ligatures w14:val="none"/>
        </w:rPr>
        <w:t>Procedure:</w:t>
      </w:r>
    </w:p>
    <w:p w14:paraId="3E39E6D1" w14:textId="60B1F346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Follow the steps below to connect </w:t>
      </w:r>
      <w:r w:rsidR="006179BD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computers using an ethernet cable:</w:t>
      </w:r>
    </w:p>
    <w:p w14:paraId="4E58A29D" w14:textId="5E551937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1: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First check if the </w:t>
      </w:r>
      <w:r w:rsidR="006179BD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selected systems support Ethernet cable.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2: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If either or </w:t>
      </w:r>
      <w:r w:rsidR="006179BD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systems does not support ethernet cable then an external ethernet adapter is required.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3: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Plug one end of the ethernet cable in the first system and the remaining end in the </w:t>
      </w:r>
      <w:r w:rsidR="00E95F63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all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system.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4: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Once the ethernet cables are plugged in both the systems, open Control Panel. Press the start button and type control panel or press “ </w:t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+ R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” and type “control panel” and press enter.</w:t>
      </w:r>
    </w:p>
    <w:p w14:paraId="39632DD6" w14:textId="58ABB810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19275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IN" w:eastAsia="en-IN"/>
          <w14:ligatures w14:val="none"/>
        </w:rPr>
        <w:lastRenderedPageBreak/>
        <w:drawing>
          <wp:inline distT="0" distB="0" distL="0" distR="0" wp14:anchorId="2974A58E" wp14:editId="58B5FCAF">
            <wp:extent cx="4419600" cy="7610475"/>
            <wp:effectExtent l="0" t="0" r="0" b="0"/>
            <wp:docPr id="8520518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24B8D" w14:textId="4D4AB47F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19275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IN" w:eastAsia="en-IN"/>
          <w14:ligatures w14:val="none"/>
        </w:rPr>
        <w:lastRenderedPageBreak/>
        <w:drawing>
          <wp:inline distT="0" distB="0" distL="0" distR="0" wp14:anchorId="7B001292" wp14:editId="73796FF7">
            <wp:extent cx="4391025" cy="2590800"/>
            <wp:effectExtent l="0" t="0" r="0" b="0"/>
            <wp:docPr id="80768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5: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In the control panel select the “</w:t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Ne</w:t>
      </w:r>
      <w:r w:rsidR="006179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rk and Internet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” option.</w:t>
      </w:r>
    </w:p>
    <w:p w14:paraId="00792DC7" w14:textId="541A1518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19275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IN" w:eastAsia="en-IN"/>
          <w14:ligatures w14:val="none"/>
        </w:rPr>
        <w:drawing>
          <wp:inline distT="0" distB="0" distL="0" distR="0" wp14:anchorId="4CD57103" wp14:editId="3F9ADD34">
            <wp:extent cx="5943600" cy="2753995"/>
            <wp:effectExtent l="0" t="0" r="0" b="0"/>
            <wp:docPr id="11616514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6: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Then select “</w:t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Ne</w:t>
      </w:r>
      <w:r w:rsidR="006179B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rk sharing center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“.</w:t>
      </w:r>
    </w:p>
    <w:p w14:paraId="43DDDEB2" w14:textId="5D482375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19275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IN" w:eastAsia="en-IN"/>
          <w14:ligatures w14:val="none"/>
        </w:rPr>
        <w:lastRenderedPageBreak/>
        <w:drawing>
          <wp:inline distT="0" distB="0" distL="0" distR="0" wp14:anchorId="335D513D" wp14:editId="3E40F6C8">
            <wp:extent cx="5943600" cy="2532380"/>
            <wp:effectExtent l="0" t="0" r="0" b="0"/>
            <wp:docPr id="9080337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7: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From upper left portion of screen select “</w:t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change advanced sharing settings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“.</w:t>
      </w:r>
    </w:p>
    <w:p w14:paraId="31B51D5F" w14:textId="523F6343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19275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IN" w:eastAsia="en-IN"/>
          <w14:ligatures w14:val="none"/>
        </w:rPr>
        <w:drawing>
          <wp:inline distT="0" distB="0" distL="0" distR="0" wp14:anchorId="1E026023" wp14:editId="7C1F279B">
            <wp:extent cx="5943600" cy="3163570"/>
            <wp:effectExtent l="0" t="0" r="0" b="0"/>
            <wp:docPr id="907912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8: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Under “File and printer sharing” select “</w:t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Turn on file and printer sharing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” option.</w:t>
      </w:r>
    </w:p>
    <w:p w14:paraId="0C348820" w14:textId="65FEBEAD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19275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IN" w:eastAsia="en-IN"/>
          <w14:ligatures w14:val="none"/>
        </w:rPr>
        <w:lastRenderedPageBreak/>
        <w:drawing>
          <wp:inline distT="0" distB="0" distL="0" distR="0" wp14:anchorId="5C2EE36C" wp14:editId="7146AE55">
            <wp:extent cx="5943600" cy="2907665"/>
            <wp:effectExtent l="0" t="0" r="0" b="0"/>
            <wp:docPr id="448685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9: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Then click on “</w:t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Save Changes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“.</w:t>
      </w:r>
    </w:p>
    <w:p w14:paraId="5656F975" w14:textId="57F19060" w:rsidR="00B15700" w:rsidRPr="00B15700" w:rsidRDefault="00B15700" w:rsidP="00B157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</w:pPr>
      <w:r w:rsidRPr="0019275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IN" w:eastAsia="en-IN"/>
          <w14:ligatures w14:val="none"/>
        </w:rPr>
        <w:drawing>
          <wp:inline distT="0" distB="0" distL="0" distR="0" wp14:anchorId="0DD795BB" wp14:editId="1F43FE07">
            <wp:extent cx="5381625" cy="1609725"/>
            <wp:effectExtent l="0" t="0" r="0" b="0"/>
            <wp:docPr id="122125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10: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To allow the </w:t>
      </w:r>
      <w:r w:rsidR="006179BD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>three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connected systems to view or edit shared data, a folder first needs to be selected and then click on the share tab then select the recipients then click on done.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11: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Now on the second system open file explorer, select the system who is sharing the file, enter the password if password protected.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  <w:t> 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br/>
      </w:r>
      <w:r w:rsidRPr="00B157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IN" w:eastAsia="en-IN"/>
          <w14:ligatures w14:val="none"/>
        </w:rPr>
        <w:t>Step 12:</w:t>
      </w:r>
      <w:r w:rsidRPr="00B15700">
        <w:rPr>
          <w:rFonts w:ascii="Times New Roman" w:eastAsia="Times New Roman" w:hAnsi="Times New Roman" w:cs="Times New Roman"/>
          <w:kern w:val="0"/>
          <w:sz w:val="28"/>
          <w:szCs w:val="28"/>
          <w:lang w:val="en-IN" w:eastAsia="en-IN"/>
          <w14:ligatures w14:val="none"/>
        </w:rPr>
        <w:t xml:space="preserve"> View the contents of the shared folder or edit them.</w:t>
      </w:r>
    </w:p>
    <w:p w14:paraId="5AECC9FF" w14:textId="7E249183" w:rsidR="008C262B" w:rsidRDefault="008C262B"/>
    <w:sectPr w:rsidR="008C26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225D"/>
    <w:multiLevelType w:val="multilevel"/>
    <w:tmpl w:val="F95A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20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700"/>
    <w:rsid w:val="0019275C"/>
    <w:rsid w:val="003D42DC"/>
    <w:rsid w:val="006179BD"/>
    <w:rsid w:val="008C262B"/>
    <w:rsid w:val="00B15700"/>
    <w:rsid w:val="00E9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804B"/>
  <w15:chartTrackingRefBased/>
  <w15:docId w15:val="{5DBA5921-97FC-4DBD-A37E-2C6A6B90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57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700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B15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15700"/>
    <w:rPr>
      <w:b/>
      <w:bCs/>
    </w:rPr>
  </w:style>
  <w:style w:type="character" w:customStyle="1" w:styleId="hgkelc">
    <w:name w:val="hgkelc"/>
    <w:basedOn w:val="DefaultParagraphFont"/>
    <w:rsid w:val="00E95F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738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2024-04-05T08:18:00Z</dcterms:created>
  <dcterms:modified xsi:type="dcterms:W3CDTF">2024-04-05T09:05:00Z</dcterms:modified>
</cp:coreProperties>
</file>