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b/>
          <w:color w:val="0D0D0D"/>
          <w:sz w:val="24"/>
          <w:szCs w:val="24"/>
        </w:rPr>
      </w:pPr>
      <w:proofErr w:type="gramStart"/>
      <w:r w:rsidRPr="004D67F8">
        <w:rPr>
          <w:rFonts w:ascii="Segoe UI" w:eastAsia="Times New Roman" w:hAnsi="Segoe UI" w:cs="Segoe UI"/>
          <w:b/>
          <w:color w:val="0D0D0D"/>
          <w:sz w:val="24"/>
          <w:szCs w:val="24"/>
        </w:rPr>
        <w:t>connectivity</w:t>
      </w:r>
      <w:proofErr w:type="gramEnd"/>
      <w:r w:rsidRPr="004D67F8">
        <w:rPr>
          <w:rFonts w:ascii="Segoe UI" w:eastAsia="Times New Roman" w:hAnsi="Segoe UI" w:cs="Segoe UI"/>
          <w:b/>
          <w:color w:val="0D0D0D"/>
          <w:sz w:val="24"/>
          <w:szCs w:val="24"/>
        </w:rPr>
        <w:t xml:space="preserve"> terminologies in detail: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1. </w:t>
      </w:r>
      <w:proofErr w:type="spellStart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IoT</w:t>
      </w:r>
      <w:proofErr w:type="spellEnd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LAN (Local Area Network):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Definition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An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LAN refers to a local network that connects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devices within a limited geographic area, such as a home, office, or industrial facility.</w:t>
      </w:r>
    </w:p>
    <w:p w:rsidR="004D67F8" w:rsidRPr="004D67F8" w:rsidRDefault="004D67F8" w:rsidP="004D67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It enables communication between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devices in proximity to each other without needing to traverse the internet.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 Points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Limited Geographic Area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LANs cover a relatively small area, typically within a building or a site. They are used for applications where devices are in close proximity.</w:t>
      </w:r>
    </w:p>
    <w:p w:rsidR="004D67F8" w:rsidRPr="004D67F8" w:rsidRDefault="004D67F8" w:rsidP="004D67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Direct Communication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Devices within an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LAN can communicate with each other directly without relying on external networks or the internet.</w:t>
      </w:r>
    </w:p>
    <w:p w:rsidR="004D67F8" w:rsidRPr="004D67F8" w:rsidRDefault="004D67F8" w:rsidP="004D67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Technologies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Common communication technologies used in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LANs include Wi-Fi, Bluetooth,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Zigbee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, Z-Wave, and Ethernet.</w:t>
      </w:r>
    </w:p>
    <w:p w:rsidR="004D67F8" w:rsidRPr="004D67F8" w:rsidRDefault="004D67F8" w:rsidP="004D67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Low Latency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Communication latency is typically low within an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LAN due to the proximity of devices and direct communication paths.</w:t>
      </w:r>
    </w:p>
    <w:p w:rsidR="004D67F8" w:rsidRPr="004D67F8" w:rsidRDefault="004D67F8" w:rsidP="004D67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 Home automation systems, industrial automation within a factory floor, smart buildings.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2. </w:t>
      </w:r>
      <w:proofErr w:type="spellStart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IoT</w:t>
      </w:r>
      <w:proofErr w:type="spellEnd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WAN (Wide Area Network):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Definition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WAN encompasses a broader geographical area than a LAN, covering a city, region, country, or even the entire globe.</w:t>
      </w:r>
    </w:p>
    <w:p w:rsidR="004D67F8" w:rsidRPr="004D67F8" w:rsidRDefault="004D67F8" w:rsidP="004D67F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It enables communication between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devices over longer distances, often utilizing internet-based connectivity.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 Points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Broad Geographic Coverage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WANs cover larger areas compared to LANs and are suitable for applications spanning across cities, regions, or even globally.</w:t>
      </w:r>
    </w:p>
    <w:p w:rsidR="004D67F8" w:rsidRPr="004D67F8" w:rsidRDefault="004D67F8" w:rsidP="004D67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Internet Connectivity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devices connected to a WAN typically rely on internet-based connectivity for communication.</w:t>
      </w:r>
    </w:p>
    <w:p w:rsidR="004D67F8" w:rsidRPr="004D67F8" w:rsidRDefault="004D67F8" w:rsidP="004D67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Technologies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Communication protocols used in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WAN scenarios include cellular networks (2G, 3G, 4G, and 5G), satellite communication, and LPWAN technologies like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LoRaWAN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and NB-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4D67F8" w:rsidRPr="004D67F8" w:rsidRDefault="004D67F8" w:rsidP="004D67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Higher Latency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Communication latency in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WANs can be higher compared to LANs due to longer distances and potential network congestion.</w:t>
      </w:r>
    </w:p>
    <w:p w:rsidR="004D67F8" w:rsidRPr="004D67F8" w:rsidRDefault="004D67F8" w:rsidP="004D67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 Smart city deployments, agricultural monitoring across vast farmlands, asset tracking in logistics and transportation.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3. </w:t>
      </w:r>
      <w:proofErr w:type="spellStart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IoT</w:t>
      </w:r>
      <w:proofErr w:type="spellEnd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Node: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Definition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An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 refers to an individual device or sensor within an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network that collects and transmits data over a network.</w:t>
      </w:r>
    </w:p>
    <w:p w:rsidR="004D67F8" w:rsidRPr="004D67F8" w:rsidRDefault="004D67F8" w:rsidP="004D67F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It can be any physical object equipped with sensors, actuators, and communication capabilities.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 Points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 Collection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nodes gather data from the physical environment using sensors such as temperature sensors, motion detectors, humidity sensors, etc.</w:t>
      </w:r>
    </w:p>
    <w:p w:rsidR="004D67F8" w:rsidRPr="004D67F8" w:rsidRDefault="004D67F8" w:rsidP="004D67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 Transmission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Once data is collected,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nodes transmit it over the network using communication protocols such as Wi-Fi, Bluetooth,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Zigbee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, cellular, etc.</w:t>
      </w:r>
    </w:p>
    <w:p w:rsidR="004D67F8" w:rsidRPr="004D67F8" w:rsidRDefault="004D67F8" w:rsidP="004D67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Processing Capabilities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nodes may have varying degrees of processing capabilities, from simple sensor nodes that only collect data to more complex devices capable of data processing and decision-making.</w:t>
      </w:r>
    </w:p>
    <w:p w:rsidR="004D67F8" w:rsidRPr="004D67F8" w:rsidRDefault="004D67F8" w:rsidP="004D67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 Smart thermostats, wearable fitness trackers, industrial sensors in manufacturing plants, environmental monitoring stations.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4. </w:t>
      </w:r>
      <w:proofErr w:type="spellStart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IoT</w:t>
      </w:r>
      <w:proofErr w:type="spellEnd"/>
      <w:r w:rsidRPr="004D67F8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Gateway: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Definition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An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gateway acts as an intermediary device that bridges communication between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nodes and higher-level networks or systems.</w:t>
      </w:r>
    </w:p>
    <w:p w:rsidR="004D67F8" w:rsidRPr="004D67F8" w:rsidRDefault="004D67F8" w:rsidP="004D67F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It performs tasks such as protocol translation, data aggregation, preprocessing, and security enforcement.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 Points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4D67F8" w:rsidRPr="004D67F8" w:rsidRDefault="004D67F8" w:rsidP="004D67F8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Intermediary Device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gateways sit between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nodes and external networks or systems, facilitating communication between them.</w:t>
      </w:r>
    </w:p>
    <w:p w:rsidR="004D67F8" w:rsidRPr="004D67F8" w:rsidRDefault="004D67F8" w:rsidP="004D67F8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Protocol Translation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Gateways translate data between different communication protocols or standards used by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nodes and external systems.</w:t>
      </w:r>
    </w:p>
    <w:p w:rsidR="004D67F8" w:rsidRPr="004D67F8" w:rsidRDefault="004D67F8" w:rsidP="004D67F8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 Aggregation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They aggregate data from multiple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nodes before transmitting it to higher-level systems, reducing bandwidth usage and latency.</w:t>
      </w:r>
    </w:p>
    <w:p w:rsidR="004D67F8" w:rsidRPr="004D67F8" w:rsidRDefault="004D67F8" w:rsidP="004D67F8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Preprocessing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: Gateways may perform preprocessing tasks such as filtering, summarizing, or analyzing data locally before transmitting it to the cloud or other remote systems.</w:t>
      </w:r>
    </w:p>
    <w:p w:rsidR="004D67F8" w:rsidRPr="004D67F8" w:rsidRDefault="004D67F8" w:rsidP="004D67F8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Examples</w:t>
      </w: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: Edge gateways in industrial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deployments, home automation hubs, smart city gateways.</w:t>
      </w:r>
    </w:p>
    <w:p w:rsidR="004D67F8" w:rsidRPr="004D67F8" w:rsidRDefault="004D67F8" w:rsidP="004D67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Understanding these connectivity terminologies is crucial for designing, deploying, and managing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systems effectively, as they define the underlying network infrastructure and communication mechanisms used in </w:t>
      </w:r>
      <w:proofErr w:type="spellStart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>IoT</w:t>
      </w:r>
      <w:proofErr w:type="spellEnd"/>
      <w:r w:rsidRPr="004D67F8">
        <w:rPr>
          <w:rFonts w:ascii="Segoe UI" w:eastAsia="Times New Roman" w:hAnsi="Segoe UI" w:cs="Segoe UI"/>
          <w:color w:val="0D0D0D"/>
          <w:sz w:val="24"/>
          <w:szCs w:val="24"/>
        </w:rPr>
        <w:t xml:space="preserve"> deployments.</w:t>
      </w:r>
    </w:p>
    <w:p w:rsidR="0026514D" w:rsidRDefault="0026514D"/>
    <w:sectPr w:rsidR="0026514D" w:rsidSect="0026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30A4F"/>
    <w:multiLevelType w:val="multilevel"/>
    <w:tmpl w:val="71B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2D1B25"/>
    <w:multiLevelType w:val="multilevel"/>
    <w:tmpl w:val="0FB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B816786"/>
    <w:multiLevelType w:val="multilevel"/>
    <w:tmpl w:val="A22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B146AD4"/>
    <w:multiLevelType w:val="multilevel"/>
    <w:tmpl w:val="50B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2A232A1"/>
    <w:multiLevelType w:val="multilevel"/>
    <w:tmpl w:val="307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46E240E"/>
    <w:multiLevelType w:val="multilevel"/>
    <w:tmpl w:val="BD1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3431C91"/>
    <w:multiLevelType w:val="multilevel"/>
    <w:tmpl w:val="5E8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F431078"/>
    <w:multiLevelType w:val="multilevel"/>
    <w:tmpl w:val="22E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67F8"/>
    <w:rsid w:val="0026514D"/>
    <w:rsid w:val="004D67F8"/>
    <w:rsid w:val="0076191E"/>
    <w:rsid w:val="00955361"/>
    <w:rsid w:val="00E17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14D"/>
  </w:style>
  <w:style w:type="paragraph" w:styleId="Heading3">
    <w:name w:val="heading 3"/>
    <w:basedOn w:val="Normal"/>
    <w:link w:val="Heading3Char"/>
    <w:uiPriority w:val="9"/>
    <w:qFormat/>
    <w:rsid w:val="004D6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67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6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67F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9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2024-03-28T12:24:00Z</dcterms:created>
  <dcterms:modified xsi:type="dcterms:W3CDTF">2024-03-28T12:25:00Z</dcterms:modified>
</cp:coreProperties>
</file>