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F015B" w14:textId="2D306111" w:rsidR="00A23128" w:rsidRDefault="009A3AD0" w:rsidP="009A3AD0">
      <w:pPr>
        <w:jc w:val="center"/>
        <w:rPr>
          <w:b/>
          <w:bCs/>
          <w:sz w:val="52"/>
          <w:szCs w:val="52"/>
        </w:rPr>
      </w:pPr>
      <w:r w:rsidRPr="009A3AD0">
        <w:rPr>
          <w:b/>
          <w:bCs/>
          <w:sz w:val="52"/>
          <w:szCs w:val="52"/>
        </w:rPr>
        <w:t>Advanced Physics</w:t>
      </w:r>
    </w:p>
    <w:p w14:paraId="457A7AA4" w14:textId="77777777" w:rsidR="009A3AD0" w:rsidRDefault="009A3AD0" w:rsidP="009A3AD0">
      <w:pPr>
        <w:jc w:val="center"/>
        <w:rPr>
          <w:b/>
          <w:bCs/>
          <w:sz w:val="52"/>
          <w:szCs w:val="52"/>
        </w:rPr>
      </w:pPr>
    </w:p>
    <w:p w14:paraId="04BAA213" w14:textId="782DFBF6" w:rsidR="009A3AD0" w:rsidRDefault="009A3AD0" w:rsidP="009A3AD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Unit 1: Laser &amp; Optical Fibre</w:t>
      </w:r>
    </w:p>
    <w:p w14:paraId="77CA3F86" w14:textId="02D860C5" w:rsidR="009A3AD0" w:rsidRDefault="009A3AD0" w:rsidP="009A3AD0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 w:rsidRPr="009A3AD0">
        <w:rPr>
          <w:b/>
          <w:bCs/>
          <w:sz w:val="44"/>
          <w:szCs w:val="44"/>
        </w:rPr>
        <w:t>Laser</w:t>
      </w:r>
    </w:p>
    <w:p w14:paraId="36014DC8" w14:textId="62860226" w:rsidR="009A3AD0" w:rsidRP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>Interact of Radiation with Matter</w:t>
      </w:r>
    </w:p>
    <w:p w14:paraId="7D65F7E2" w14:textId="35A09786" w:rsidR="009A3AD0" w:rsidRP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 xml:space="preserve">Population Inversion </w:t>
      </w:r>
    </w:p>
    <w:p w14:paraId="2A732238" w14:textId="73AD9533" w:rsidR="009A3AD0" w:rsidRP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>Optical Resonance cavity</w:t>
      </w:r>
    </w:p>
    <w:p w14:paraId="31DE3292" w14:textId="076404D9" w:rsidR="009A3AD0" w:rsidRP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>Pumping</w:t>
      </w:r>
    </w:p>
    <w:p w14:paraId="23437709" w14:textId="1FA7D626" w:rsidR="009A3AD0" w:rsidRP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>3 &amp; 4 level laser</w:t>
      </w:r>
    </w:p>
    <w:p w14:paraId="51204692" w14:textId="7D2C3DF1" w:rsidR="009A3AD0" w:rsidRP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>Ruby LASER</w:t>
      </w:r>
    </w:p>
    <w:p w14:paraId="1D71A5D3" w14:textId="2709A727" w:rsidR="009A3AD0" w:rsidRP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>Helium-Neon LASER</w:t>
      </w:r>
    </w:p>
    <w:p w14:paraId="130C967A" w14:textId="7293EFE2" w:rsidR="009A3AD0" w:rsidRDefault="009A3AD0" w:rsidP="009A3AD0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9A3AD0">
        <w:rPr>
          <w:sz w:val="44"/>
          <w:szCs w:val="44"/>
        </w:rPr>
        <w:t>Properties and Engineering application of Laser</w:t>
      </w:r>
    </w:p>
    <w:p w14:paraId="29ED281B" w14:textId="77777777" w:rsidR="009A3AD0" w:rsidRPr="009A3AD0" w:rsidRDefault="009A3AD0" w:rsidP="009A3AD0">
      <w:pPr>
        <w:pStyle w:val="ListParagraph"/>
        <w:ind w:left="2160"/>
        <w:rPr>
          <w:sz w:val="44"/>
          <w:szCs w:val="44"/>
        </w:rPr>
      </w:pPr>
    </w:p>
    <w:p w14:paraId="55E12C3A" w14:textId="15315E83" w:rsidR="009A3AD0" w:rsidRDefault="009A3AD0" w:rsidP="009A3AD0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Optical fibre</w:t>
      </w:r>
    </w:p>
    <w:p w14:paraId="7C5B3869" w14:textId="0EEBB6DC" w:rsidR="009A3AD0" w:rsidRPr="00CB4F8C" w:rsidRDefault="009A3AD0" w:rsidP="009A3AD0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B4F8C">
        <w:rPr>
          <w:sz w:val="44"/>
          <w:szCs w:val="44"/>
        </w:rPr>
        <w:t>Propagation by Total Internal Reflection</w:t>
      </w:r>
    </w:p>
    <w:p w14:paraId="4C031781" w14:textId="1C2A82CF" w:rsidR="009A3AD0" w:rsidRPr="00CB4F8C" w:rsidRDefault="009A3AD0" w:rsidP="009A3AD0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B4F8C">
        <w:rPr>
          <w:sz w:val="44"/>
          <w:szCs w:val="44"/>
        </w:rPr>
        <w:t>Structure and Classification</w:t>
      </w:r>
      <w:r w:rsidR="00BD6267">
        <w:rPr>
          <w:sz w:val="44"/>
          <w:szCs w:val="44"/>
        </w:rPr>
        <w:t xml:space="preserve">        </w:t>
      </w:r>
      <w:proofErr w:type="gramStart"/>
      <w:r w:rsidR="00BD6267">
        <w:rPr>
          <w:sz w:val="44"/>
          <w:szCs w:val="44"/>
        </w:rPr>
        <w:t xml:space="preserve">   </w:t>
      </w:r>
      <w:r w:rsidR="00CB4F8C" w:rsidRPr="00CB4F8C">
        <w:rPr>
          <w:sz w:val="44"/>
          <w:szCs w:val="44"/>
        </w:rPr>
        <w:t>(</w:t>
      </w:r>
      <w:proofErr w:type="gramEnd"/>
      <w:r w:rsidR="00CB4F8C" w:rsidRPr="00CB4F8C">
        <w:rPr>
          <w:sz w:val="44"/>
          <w:szCs w:val="44"/>
        </w:rPr>
        <w:t>based on material, refractive index and number of modes)</w:t>
      </w:r>
    </w:p>
    <w:p w14:paraId="4BD1292A" w14:textId="1DB51169" w:rsidR="00CB4F8C" w:rsidRPr="00CB4F8C" w:rsidRDefault="00CB4F8C" w:rsidP="009A3AD0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B4F8C">
        <w:rPr>
          <w:sz w:val="44"/>
          <w:szCs w:val="44"/>
        </w:rPr>
        <w:t>Modes of propagation in Fibre</w:t>
      </w:r>
    </w:p>
    <w:p w14:paraId="5E763CBD" w14:textId="2DB53D47" w:rsidR="00CB4F8C" w:rsidRPr="00CB4F8C" w:rsidRDefault="00CB4F8C" w:rsidP="009A3AD0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B4F8C">
        <w:rPr>
          <w:sz w:val="44"/>
          <w:szCs w:val="44"/>
        </w:rPr>
        <w:t>Acceptance angle</w:t>
      </w:r>
    </w:p>
    <w:p w14:paraId="71993BD8" w14:textId="4A3501F4" w:rsidR="00CB4F8C" w:rsidRPr="00CB4F8C" w:rsidRDefault="00CB4F8C" w:rsidP="00CB4F8C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B4F8C">
        <w:rPr>
          <w:sz w:val="44"/>
          <w:szCs w:val="44"/>
        </w:rPr>
        <w:lastRenderedPageBreak/>
        <w:t xml:space="preserve">Numerical </w:t>
      </w:r>
      <w:proofErr w:type="spellStart"/>
      <w:r w:rsidRPr="00CB4F8C">
        <w:rPr>
          <w:sz w:val="44"/>
          <w:szCs w:val="44"/>
        </w:rPr>
        <w:t>Aparture</w:t>
      </w:r>
      <w:proofErr w:type="spellEnd"/>
    </w:p>
    <w:p w14:paraId="761E0BDF" w14:textId="673C9332" w:rsidR="00CB4F8C" w:rsidRPr="00CB4F8C" w:rsidRDefault="00CB4F8C" w:rsidP="00CB4F8C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B4F8C">
        <w:rPr>
          <w:sz w:val="44"/>
          <w:szCs w:val="44"/>
        </w:rPr>
        <w:t>Dispersion</w:t>
      </w:r>
    </w:p>
    <w:p w14:paraId="6D6BBA71" w14:textId="28C86231" w:rsidR="00CB4F8C" w:rsidRDefault="00CB4F8C" w:rsidP="00CB4F8C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B4F8C">
        <w:rPr>
          <w:sz w:val="44"/>
          <w:szCs w:val="44"/>
        </w:rPr>
        <w:t>Application of Optical Fibre</w:t>
      </w:r>
    </w:p>
    <w:p w14:paraId="6E4D5939" w14:textId="77777777" w:rsidR="00CB4F8C" w:rsidRDefault="00CB4F8C" w:rsidP="00CB4F8C">
      <w:pPr>
        <w:rPr>
          <w:sz w:val="44"/>
          <w:szCs w:val="44"/>
        </w:rPr>
      </w:pPr>
    </w:p>
    <w:p w14:paraId="2FC9A7AB" w14:textId="6F161737" w:rsidR="00CB4F8C" w:rsidRDefault="00CB4F8C" w:rsidP="00CB4F8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Unit 2: Semiconductor</w:t>
      </w:r>
    </w:p>
    <w:p w14:paraId="467E1269" w14:textId="61FE545D" w:rsidR="00CB4F8C" w:rsidRPr="008B0A0E" w:rsidRDefault="00CB4F8C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Band Theory</w:t>
      </w:r>
    </w:p>
    <w:p w14:paraId="5115E604" w14:textId="555D2887" w:rsidR="00CB4F8C" w:rsidRPr="008B0A0E" w:rsidRDefault="00CB4F8C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Classification of solid into Insulator, Semiconductor &amp; conductor</w:t>
      </w:r>
    </w:p>
    <w:p w14:paraId="033F02A2" w14:textId="3A24EE5F" w:rsidR="00CB4F8C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Fermi Distribution function</w:t>
      </w:r>
    </w:p>
    <w:p w14:paraId="74D356E9" w14:textId="2F01A538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Intrinsic &amp; Extrinsic Semiconductor</w:t>
      </w:r>
    </w:p>
    <w:p w14:paraId="519CA0F2" w14:textId="0CEDF55E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Fermi Energy</w:t>
      </w:r>
    </w:p>
    <w:p w14:paraId="101B2EE4" w14:textId="624E72A2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Typical Energy Band Diagram of an Intrinsic Semiconductor</w:t>
      </w:r>
    </w:p>
    <w:p w14:paraId="267DE7ED" w14:textId="2277B06C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Extrinsic Semiconductor</w:t>
      </w:r>
    </w:p>
    <w:p w14:paraId="693FC495" w14:textId="28CC79E8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Current conduction in Semiconductor</w:t>
      </w:r>
    </w:p>
    <w:p w14:paraId="50BD88ED" w14:textId="2E6A0111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Hall Effect</w:t>
      </w:r>
    </w:p>
    <w:p w14:paraId="2C177E3F" w14:textId="1800BA3C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Hall Coefficient</w:t>
      </w:r>
    </w:p>
    <w:p w14:paraId="54C347D7" w14:textId="6FC7DE5C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Hall Angle</w:t>
      </w:r>
    </w:p>
    <w:p w14:paraId="61C5A7AA" w14:textId="1F14187C" w:rsidR="008B0A0E" w:rsidRPr="008B0A0E" w:rsidRDefault="008B0A0E" w:rsidP="00CB4F8C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8B0A0E">
        <w:rPr>
          <w:sz w:val="44"/>
          <w:szCs w:val="44"/>
        </w:rPr>
        <w:t>Application of Hall Effect</w:t>
      </w:r>
    </w:p>
    <w:p w14:paraId="651ED256" w14:textId="77777777" w:rsidR="00BD6267" w:rsidRDefault="00BD6267" w:rsidP="00BD6267">
      <w:pPr>
        <w:rPr>
          <w:b/>
          <w:bCs/>
          <w:sz w:val="44"/>
          <w:szCs w:val="44"/>
        </w:rPr>
      </w:pPr>
    </w:p>
    <w:p w14:paraId="7F2EE0C5" w14:textId="77777777" w:rsidR="00CB4F8C" w:rsidRDefault="00CB4F8C" w:rsidP="00CB4F8C">
      <w:pPr>
        <w:pStyle w:val="ListParagraph"/>
        <w:ind w:left="2160"/>
        <w:rPr>
          <w:b/>
          <w:bCs/>
          <w:sz w:val="44"/>
          <w:szCs w:val="44"/>
        </w:rPr>
      </w:pPr>
    </w:p>
    <w:p w14:paraId="1BD8CF5D" w14:textId="77777777" w:rsidR="00BD6267" w:rsidRDefault="00BD6267" w:rsidP="00CB4F8C">
      <w:pPr>
        <w:pStyle w:val="ListParagraph"/>
        <w:ind w:left="2160"/>
        <w:rPr>
          <w:b/>
          <w:bCs/>
          <w:sz w:val="44"/>
          <w:szCs w:val="44"/>
        </w:rPr>
      </w:pPr>
    </w:p>
    <w:p w14:paraId="05A07F9D" w14:textId="77777777" w:rsidR="00BD6267" w:rsidRPr="008B0A0E" w:rsidRDefault="00BD6267" w:rsidP="00BD626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Unit 3: Wave Optics</w:t>
      </w:r>
    </w:p>
    <w:p w14:paraId="488A886C" w14:textId="1AD1E1B4" w:rsidR="00BD6267" w:rsidRDefault="00BD6267" w:rsidP="00BD6267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Interference in Thin Film</w:t>
      </w:r>
    </w:p>
    <w:p w14:paraId="3F172386" w14:textId="58729C65" w:rsidR="00BD6267" w:rsidRDefault="00BD6267" w:rsidP="00BD6267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Condition of optical path difference for reflected light</w:t>
      </w:r>
    </w:p>
    <w:p w14:paraId="6209B6FB" w14:textId="3CA6BBEF" w:rsidR="00CB4F8C" w:rsidRDefault="00BD6267" w:rsidP="00CB4F8C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Interference in Wedge shape Thin Film</w:t>
      </w:r>
    </w:p>
    <w:p w14:paraId="700DCBAE" w14:textId="51550783" w:rsidR="00BD6267" w:rsidRDefault="00BD6267" w:rsidP="00CB4F8C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Fringe Width</w:t>
      </w:r>
    </w:p>
    <w:p w14:paraId="7CA170CC" w14:textId="16B4FD9D" w:rsidR="00BD6267" w:rsidRDefault="00BD6267" w:rsidP="00CB4F8C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Wedge Angle</w:t>
      </w:r>
    </w:p>
    <w:p w14:paraId="1113645F" w14:textId="1342CD8E" w:rsidR="00BD6267" w:rsidRDefault="00BD6267" w:rsidP="00CB4F8C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Newtons Ring and </w:t>
      </w:r>
      <w:proofErr w:type="spellStart"/>
      <w:r>
        <w:rPr>
          <w:b/>
          <w:bCs/>
          <w:sz w:val="44"/>
          <w:szCs w:val="44"/>
        </w:rPr>
        <w:t>it’s</w:t>
      </w:r>
      <w:proofErr w:type="spellEnd"/>
      <w:r>
        <w:rPr>
          <w:b/>
          <w:bCs/>
          <w:sz w:val="44"/>
          <w:szCs w:val="44"/>
        </w:rPr>
        <w:t xml:space="preserve"> Application</w:t>
      </w:r>
    </w:p>
    <w:p w14:paraId="67DC7FCE" w14:textId="7DB671A9" w:rsidR="00BD6267" w:rsidRDefault="00BD6267" w:rsidP="00CB4F8C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Anti Reflection coating</w:t>
      </w:r>
    </w:p>
    <w:p w14:paraId="5B1975D5" w14:textId="69FA9693" w:rsidR="00BD6267" w:rsidRDefault="00BD6267" w:rsidP="00CB4F8C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Advance Application</w:t>
      </w:r>
    </w:p>
    <w:p w14:paraId="64B9EB38" w14:textId="0290827C" w:rsidR="00BD6267" w:rsidRDefault="00BD6267" w:rsidP="00BD6267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Interfence</w:t>
      </w:r>
      <w:proofErr w:type="spellEnd"/>
      <w:r>
        <w:rPr>
          <w:b/>
          <w:bCs/>
          <w:sz w:val="44"/>
          <w:szCs w:val="44"/>
        </w:rPr>
        <w:t xml:space="preserve"> in the Film</w:t>
      </w:r>
    </w:p>
    <w:p w14:paraId="4B08A714" w14:textId="77777777" w:rsidR="00BD6267" w:rsidRPr="00BD6267" w:rsidRDefault="00BD6267" w:rsidP="00BD6267">
      <w:pPr>
        <w:pStyle w:val="ListParagraph"/>
        <w:ind w:left="1320"/>
        <w:rPr>
          <w:b/>
          <w:bCs/>
          <w:sz w:val="44"/>
          <w:szCs w:val="44"/>
        </w:rPr>
      </w:pPr>
    </w:p>
    <w:p w14:paraId="6D800582" w14:textId="2C437DB3" w:rsidR="00CB4F8C" w:rsidRDefault="00BD6267" w:rsidP="00BD626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Unit 4: Electron </w:t>
      </w:r>
      <w:proofErr w:type="spellStart"/>
      <w:proofErr w:type="gramStart"/>
      <w:r>
        <w:rPr>
          <w:b/>
          <w:bCs/>
          <w:sz w:val="44"/>
          <w:szCs w:val="44"/>
        </w:rPr>
        <w:t>Ballastics</w:t>
      </w:r>
      <w:proofErr w:type="spellEnd"/>
      <w:r>
        <w:rPr>
          <w:b/>
          <w:bCs/>
          <w:sz w:val="44"/>
          <w:szCs w:val="44"/>
        </w:rPr>
        <w:t xml:space="preserve">  &amp;</w:t>
      </w:r>
      <w:proofErr w:type="gramEnd"/>
      <w:r>
        <w:rPr>
          <w:b/>
          <w:bCs/>
          <w:sz w:val="44"/>
          <w:szCs w:val="44"/>
        </w:rPr>
        <w:t xml:space="preserve"> Quantum Mechanics</w:t>
      </w:r>
    </w:p>
    <w:p w14:paraId="327CE1CC" w14:textId="3C0FEF12" w:rsidR="00BD6267" w:rsidRDefault="004D2311" w:rsidP="004D2311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Electron </w:t>
      </w:r>
      <w:proofErr w:type="spellStart"/>
      <w:r>
        <w:rPr>
          <w:b/>
          <w:bCs/>
          <w:sz w:val="44"/>
          <w:szCs w:val="44"/>
        </w:rPr>
        <w:t>Ballastics</w:t>
      </w:r>
      <w:proofErr w:type="spellEnd"/>
      <w:r>
        <w:rPr>
          <w:b/>
          <w:bCs/>
          <w:sz w:val="44"/>
          <w:szCs w:val="44"/>
        </w:rPr>
        <w:t xml:space="preserve">  </w:t>
      </w:r>
    </w:p>
    <w:p w14:paraId="7BCF5A49" w14:textId="3E3BAA27" w:rsid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Motion of charged </w:t>
      </w:r>
      <w:proofErr w:type="gramStart"/>
      <w:r>
        <w:rPr>
          <w:b/>
          <w:bCs/>
          <w:sz w:val="44"/>
          <w:szCs w:val="44"/>
        </w:rPr>
        <w:t>particle  in</w:t>
      </w:r>
      <w:proofErr w:type="gramEnd"/>
      <w:r>
        <w:rPr>
          <w:b/>
          <w:bCs/>
          <w:sz w:val="44"/>
          <w:szCs w:val="44"/>
        </w:rPr>
        <w:t xml:space="preserve"> Uniform Electrical Field and Uniform Magnetic Field</w:t>
      </w:r>
    </w:p>
    <w:p w14:paraId="771CBCB4" w14:textId="654DF012" w:rsid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Cross Field Configuration</w:t>
      </w:r>
    </w:p>
    <w:p w14:paraId="676E32EB" w14:textId="1E346639" w:rsid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Ben-Bridge mass spectrograph</w:t>
      </w:r>
    </w:p>
    <w:p w14:paraId="2B19BFE1" w14:textId="77777777" w:rsidR="004D2311" w:rsidRPr="004D2311" w:rsidRDefault="004D2311" w:rsidP="004D2311">
      <w:pPr>
        <w:rPr>
          <w:b/>
          <w:bCs/>
          <w:sz w:val="44"/>
          <w:szCs w:val="44"/>
        </w:rPr>
      </w:pPr>
    </w:p>
    <w:p w14:paraId="3ACB719C" w14:textId="0E2F3348" w:rsidR="004D2311" w:rsidRDefault="004D2311" w:rsidP="004D2311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Quantum Mechanics</w:t>
      </w:r>
    </w:p>
    <w:p w14:paraId="6F0E3120" w14:textId="34950D09" w:rsid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Wave Particle duality</w:t>
      </w:r>
    </w:p>
    <w:p w14:paraId="0F29F9D7" w14:textId="42FB03AA" w:rsid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Wave Packet</w:t>
      </w:r>
    </w:p>
    <w:p w14:paraId="4E63591B" w14:textId="3F65DFFB" w:rsid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Heisenberg Uncertainty Principle</w:t>
      </w:r>
    </w:p>
    <w:p w14:paraId="57D4480A" w14:textId="2755BE52" w:rsid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Schodinger</w:t>
      </w:r>
      <w:proofErr w:type="spellEnd"/>
      <w:r>
        <w:rPr>
          <w:b/>
          <w:bCs/>
          <w:sz w:val="44"/>
          <w:szCs w:val="44"/>
        </w:rPr>
        <w:t xml:space="preserve"> Time dependent &amp; independent wave Equation\</w:t>
      </w:r>
    </w:p>
    <w:p w14:paraId="07343817" w14:textId="46DBD135" w:rsidR="004D2311" w:rsidRPr="004D2311" w:rsidRDefault="004D2311" w:rsidP="004D2311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Physical significance of wave function</w:t>
      </w:r>
    </w:p>
    <w:p w14:paraId="0324DE36" w14:textId="4E203618" w:rsidR="00CB4F8C" w:rsidRDefault="00CB4F8C" w:rsidP="00CB4F8C">
      <w:pPr>
        <w:pStyle w:val="ListParagraph"/>
        <w:ind w:left="2160"/>
        <w:rPr>
          <w:b/>
          <w:bCs/>
          <w:sz w:val="44"/>
          <w:szCs w:val="44"/>
        </w:rPr>
      </w:pPr>
    </w:p>
    <w:p w14:paraId="64536EFD" w14:textId="77777777" w:rsidR="004D2311" w:rsidRDefault="004D2311" w:rsidP="00CB4F8C">
      <w:pPr>
        <w:pStyle w:val="ListParagraph"/>
        <w:ind w:left="2160"/>
        <w:rPr>
          <w:b/>
          <w:bCs/>
          <w:sz w:val="44"/>
          <w:szCs w:val="44"/>
        </w:rPr>
      </w:pPr>
    </w:p>
    <w:p w14:paraId="7A4B927B" w14:textId="0A94C558" w:rsidR="004D2311" w:rsidRDefault="004D2311" w:rsidP="004D2311">
      <w:pPr>
        <w:rPr>
          <w:b/>
          <w:bCs/>
          <w:sz w:val="44"/>
          <w:szCs w:val="44"/>
        </w:rPr>
      </w:pPr>
      <w:r w:rsidRPr="004D2311">
        <w:rPr>
          <w:b/>
          <w:bCs/>
          <w:sz w:val="44"/>
          <w:szCs w:val="44"/>
        </w:rPr>
        <w:t>Unit 5:</w:t>
      </w:r>
      <w:r>
        <w:rPr>
          <w:b/>
          <w:bCs/>
          <w:sz w:val="44"/>
          <w:szCs w:val="44"/>
        </w:rPr>
        <w:t xml:space="preserve"> </w:t>
      </w:r>
      <w:r w:rsidR="00B06FE7">
        <w:rPr>
          <w:b/>
          <w:bCs/>
          <w:sz w:val="44"/>
          <w:szCs w:val="44"/>
        </w:rPr>
        <w:t>Crystal Structure and X-Ray</w:t>
      </w:r>
    </w:p>
    <w:p w14:paraId="6D8AA7A6" w14:textId="2D12F262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Unit Cell</w:t>
      </w:r>
    </w:p>
    <w:p w14:paraId="78B3CB15" w14:textId="30B8059D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Bravais Lattice</w:t>
      </w:r>
    </w:p>
    <w:p w14:paraId="33DAFB2C" w14:textId="0AD80DC6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Cubic System</w:t>
      </w:r>
    </w:p>
    <w:p w14:paraId="28AE19A0" w14:textId="26B8F51B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No. of Atoms per Unit Cell</w:t>
      </w:r>
    </w:p>
    <w:p w14:paraId="2CFC528B" w14:textId="3BD2AC24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Co-ordination number</w:t>
      </w:r>
    </w:p>
    <w:p w14:paraId="7CB14C4C" w14:textId="75AF4ED8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Atomic Radius</w:t>
      </w:r>
    </w:p>
    <w:p w14:paraId="37EA8908" w14:textId="54C285F2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Packing Density</w:t>
      </w:r>
    </w:p>
    <w:p w14:paraId="2AB08E7C" w14:textId="5862F423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Relation between Lattice Constant &amp; Density</w:t>
      </w:r>
    </w:p>
    <w:p w14:paraId="224AEC0B" w14:textId="4B540E2E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Lattice Plane and Miller Indices</w:t>
      </w:r>
    </w:p>
    <w:p w14:paraId="5D7D5DD0" w14:textId="77777777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Interplaner</w:t>
      </w:r>
      <w:proofErr w:type="spellEnd"/>
      <w:r>
        <w:rPr>
          <w:b/>
          <w:bCs/>
          <w:sz w:val="44"/>
          <w:szCs w:val="44"/>
        </w:rPr>
        <w:t xml:space="preserve"> Placing for cubic system</w:t>
      </w:r>
    </w:p>
    <w:p w14:paraId="6A5B0FC3" w14:textId="77777777" w:rsid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Braggs law of X ray Diffraction</w:t>
      </w:r>
    </w:p>
    <w:p w14:paraId="050214F5" w14:textId="2B9ADD3C" w:rsidR="00B06FE7" w:rsidRPr="00B06FE7" w:rsidRDefault="00B06FE7" w:rsidP="00B06FE7">
      <w:pPr>
        <w:pStyle w:val="ListParagraph"/>
        <w:numPr>
          <w:ilvl w:val="0"/>
          <w:numId w:val="1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Application of X ray </w:t>
      </w:r>
    </w:p>
    <w:sectPr w:rsidR="00B06FE7" w:rsidRPr="00B0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49EE"/>
    <w:multiLevelType w:val="hybridMultilevel"/>
    <w:tmpl w:val="ACC2FA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613357"/>
    <w:multiLevelType w:val="hybridMultilevel"/>
    <w:tmpl w:val="9F54E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B4D46"/>
    <w:multiLevelType w:val="hybridMultilevel"/>
    <w:tmpl w:val="6C20AA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776D74"/>
    <w:multiLevelType w:val="hybridMultilevel"/>
    <w:tmpl w:val="993C07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227CD"/>
    <w:multiLevelType w:val="hybridMultilevel"/>
    <w:tmpl w:val="37900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D3668"/>
    <w:multiLevelType w:val="hybridMultilevel"/>
    <w:tmpl w:val="CC0695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EA0BEC"/>
    <w:multiLevelType w:val="hybridMultilevel"/>
    <w:tmpl w:val="2CFAD132"/>
    <w:lvl w:ilvl="0" w:tplc="40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7" w15:restartNumberingAfterBreak="0">
    <w:nsid w:val="4303087E"/>
    <w:multiLevelType w:val="hybridMultilevel"/>
    <w:tmpl w:val="9724D6D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5748B6"/>
    <w:multiLevelType w:val="hybridMultilevel"/>
    <w:tmpl w:val="8A1CEA9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5667353"/>
    <w:multiLevelType w:val="hybridMultilevel"/>
    <w:tmpl w:val="F75C4A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A34263B"/>
    <w:multiLevelType w:val="hybridMultilevel"/>
    <w:tmpl w:val="E1CE3898"/>
    <w:lvl w:ilvl="0" w:tplc="40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1" w15:restartNumberingAfterBreak="0">
    <w:nsid w:val="6BD17CF5"/>
    <w:multiLevelType w:val="hybridMultilevel"/>
    <w:tmpl w:val="AD02B7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93920"/>
    <w:multiLevelType w:val="hybridMultilevel"/>
    <w:tmpl w:val="9D5AF09E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701054253">
    <w:abstractNumId w:val="3"/>
  </w:num>
  <w:num w:numId="2" w16cid:durableId="167791008">
    <w:abstractNumId w:val="7"/>
  </w:num>
  <w:num w:numId="3" w16cid:durableId="199248222">
    <w:abstractNumId w:val="9"/>
  </w:num>
  <w:num w:numId="4" w16cid:durableId="1516114357">
    <w:abstractNumId w:val="2"/>
  </w:num>
  <w:num w:numId="5" w16cid:durableId="2116172139">
    <w:abstractNumId w:val="11"/>
  </w:num>
  <w:num w:numId="6" w16cid:durableId="121727434">
    <w:abstractNumId w:val="5"/>
  </w:num>
  <w:num w:numId="7" w16cid:durableId="712929449">
    <w:abstractNumId w:val="8"/>
  </w:num>
  <w:num w:numId="8" w16cid:durableId="1152678349">
    <w:abstractNumId w:val="12"/>
  </w:num>
  <w:num w:numId="9" w16cid:durableId="425738160">
    <w:abstractNumId w:val="1"/>
  </w:num>
  <w:num w:numId="10" w16cid:durableId="247619207">
    <w:abstractNumId w:val="4"/>
  </w:num>
  <w:num w:numId="11" w16cid:durableId="1797991744">
    <w:abstractNumId w:val="6"/>
  </w:num>
  <w:num w:numId="12" w16cid:durableId="1366128787">
    <w:abstractNumId w:val="0"/>
  </w:num>
  <w:num w:numId="13" w16cid:durableId="1908877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D0"/>
    <w:rsid w:val="004335D9"/>
    <w:rsid w:val="004D2311"/>
    <w:rsid w:val="008B0A0E"/>
    <w:rsid w:val="009A3AD0"/>
    <w:rsid w:val="00A23128"/>
    <w:rsid w:val="00B06FE7"/>
    <w:rsid w:val="00BD6267"/>
    <w:rsid w:val="00CB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01F0"/>
  <w15:chartTrackingRefBased/>
  <w15:docId w15:val="{FDB30297-9959-4798-8704-8605939F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2</cp:revision>
  <dcterms:created xsi:type="dcterms:W3CDTF">2024-02-12T12:34:00Z</dcterms:created>
  <dcterms:modified xsi:type="dcterms:W3CDTF">2024-02-12T12:34:00Z</dcterms:modified>
</cp:coreProperties>
</file>