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77229" w14:textId="30D960B0" w:rsidR="00644437" w:rsidRDefault="00644437" w:rsidP="00644437">
      <w:pPr>
        <w:spacing w:after="40"/>
        <w:jc w:val="center"/>
        <w:rPr>
          <w:b/>
          <w:color w:val="000000" w:themeColor="text1"/>
          <w:sz w:val="44"/>
        </w:rPr>
      </w:pPr>
      <w:r>
        <w:rPr>
          <w:b/>
          <w:color w:val="000000" w:themeColor="text1"/>
          <w:sz w:val="44"/>
        </w:rPr>
        <w:t>EXPPERIMENT  6</w:t>
      </w:r>
    </w:p>
    <w:p w14:paraId="6EE82459" w14:textId="3D06CB71" w:rsidR="00A63847" w:rsidRDefault="00000000" w:rsidP="00644437">
      <w:pPr>
        <w:spacing w:after="40"/>
        <w:jc w:val="center"/>
        <w:rPr>
          <w:b/>
          <w:color w:val="000000" w:themeColor="text1"/>
          <w:sz w:val="44"/>
        </w:rPr>
      </w:pPr>
      <w:r w:rsidRPr="00644437">
        <w:rPr>
          <w:b/>
          <w:color w:val="000000" w:themeColor="text1"/>
          <w:sz w:val="44"/>
        </w:rPr>
        <w:t>Jira Agile Project Management User Manual</w:t>
      </w:r>
    </w:p>
    <w:p w14:paraId="716E5F8C" w14:textId="77777777" w:rsidR="00A63847" w:rsidRPr="00644437" w:rsidRDefault="00A63847">
      <w:pPr>
        <w:spacing w:after="160"/>
        <w:rPr>
          <w:color w:val="000000" w:themeColor="text1"/>
        </w:rPr>
      </w:pPr>
    </w:p>
    <w:p w14:paraId="3254772B" w14:textId="1E5F0446" w:rsidR="00A63847" w:rsidRPr="00644437" w:rsidRDefault="00000000">
      <w:pPr>
        <w:keepNext/>
        <w:spacing w:before="280" w:after="80"/>
        <w:rPr>
          <w:color w:val="000000" w:themeColor="text1"/>
        </w:rPr>
      </w:pPr>
      <w:r w:rsidRPr="00644437">
        <w:rPr>
          <w:b/>
          <w:color w:val="000000" w:themeColor="text1"/>
          <w:sz w:val="30"/>
        </w:rPr>
        <w:t xml:space="preserve">1. Account Creation &amp; Initial Setup </w:t>
      </w:r>
    </w:p>
    <w:p w14:paraId="6D6C8974" w14:textId="77777777" w:rsidR="00A63847" w:rsidRPr="00644437" w:rsidRDefault="00000000">
      <w:pPr>
        <w:spacing w:after="120"/>
        <w:rPr>
          <w:color w:val="000000" w:themeColor="text1"/>
        </w:rPr>
      </w:pPr>
      <w:r w:rsidRPr="00644437">
        <w:rPr>
          <w:color w:val="000000" w:themeColor="text1"/>
        </w:rPr>
        <w:t>• Navigate to Jira: Visit Jira's official portal and select 'Get Jira for free'.</w:t>
      </w:r>
      <w:r w:rsidRPr="00644437">
        <w:rPr>
          <w:color w:val="000000" w:themeColor="text1"/>
        </w:rPr>
        <w:br/>
        <w:t>• Tier Limits: Jira Free tier supports up to 10 users, suitable for standard Scrum teams (typically 5 to 9 members).</w:t>
      </w:r>
      <w:r w:rsidRPr="00644437">
        <w:rPr>
          <w:color w:val="000000" w:themeColor="text1"/>
        </w:rPr>
        <w:br/>
        <w:t>• Account Registration: Enter work email, verify with the security code, input full name, create password, and enter business/organization domain.</w:t>
      </w:r>
      <w:r w:rsidRPr="00644437">
        <w:rPr>
          <w:color w:val="000000" w:themeColor="text1"/>
        </w:rPr>
        <w:br/>
        <w:t>• Work Type Selection: Select 'Software Development' and choose the 'Scrum' methodology.</w:t>
      </w:r>
    </w:p>
    <w:p w14:paraId="2ACA9DF6" w14:textId="08186245" w:rsidR="00821F86" w:rsidRPr="00644437" w:rsidRDefault="00821F86">
      <w:pPr>
        <w:spacing w:after="120"/>
        <w:rPr>
          <w:color w:val="000000" w:themeColor="text1"/>
        </w:rPr>
      </w:pPr>
      <w:r w:rsidRPr="00644437">
        <w:rPr>
          <w:noProof/>
          <w:color w:val="000000" w:themeColor="text1"/>
        </w:rPr>
        <w:drawing>
          <wp:inline distT="0" distB="0" distL="0" distR="0" wp14:anchorId="2A7EAE36" wp14:editId="5272149E">
            <wp:extent cx="6217920" cy="3259455"/>
            <wp:effectExtent l="0" t="0" r="0" b="0"/>
            <wp:docPr id="51939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97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295D" w14:textId="3E33BE15" w:rsidR="00A63847" w:rsidRPr="00644437" w:rsidRDefault="00000000">
      <w:pPr>
        <w:keepNext/>
        <w:spacing w:before="280" w:after="80"/>
        <w:rPr>
          <w:color w:val="000000" w:themeColor="text1"/>
        </w:rPr>
      </w:pPr>
      <w:r w:rsidRPr="00644437">
        <w:rPr>
          <w:b/>
          <w:color w:val="000000" w:themeColor="text1"/>
          <w:sz w:val="30"/>
        </w:rPr>
        <w:t xml:space="preserve">2. Project Creation &amp; Team Member Invitations </w:t>
      </w:r>
    </w:p>
    <w:p w14:paraId="3A59C94D" w14:textId="77777777" w:rsidR="00A63847" w:rsidRPr="00644437" w:rsidRDefault="00000000">
      <w:pPr>
        <w:spacing w:after="120"/>
        <w:rPr>
          <w:color w:val="000000" w:themeColor="text1"/>
        </w:rPr>
      </w:pPr>
      <w:r w:rsidRPr="00644437">
        <w:rPr>
          <w:color w:val="000000" w:themeColor="text1"/>
        </w:rPr>
        <w:t>• Project Name: Set the project name as 'Sheify Website Development'.</w:t>
      </w:r>
      <w:r w:rsidRPr="00644437">
        <w:rPr>
          <w:color w:val="000000" w:themeColor="text1"/>
        </w:rPr>
        <w:br/>
        <w:t>• Invite Collaborators: Navigate to the team icon in the top navigation bar, input collaborator email addresses, configure invite permissions, and click 'Add people'.</w:t>
      </w:r>
    </w:p>
    <w:p w14:paraId="218C53D5" w14:textId="1AA34A4C" w:rsidR="00A63847" w:rsidRPr="00644437" w:rsidRDefault="00A63847">
      <w:pPr>
        <w:rPr>
          <w:color w:val="000000" w:themeColor="text1"/>
        </w:rPr>
      </w:pPr>
    </w:p>
    <w:p w14:paraId="7CA096CC" w14:textId="620FFE7F" w:rsidR="00A63847" w:rsidRPr="00644437" w:rsidRDefault="00000000">
      <w:pPr>
        <w:keepNext/>
        <w:spacing w:before="280" w:after="80"/>
        <w:rPr>
          <w:color w:val="000000" w:themeColor="text1"/>
        </w:rPr>
      </w:pPr>
      <w:r w:rsidRPr="00644437">
        <w:rPr>
          <w:b/>
          <w:color w:val="000000" w:themeColor="text1"/>
          <w:sz w:val="30"/>
        </w:rPr>
        <w:t xml:space="preserve">3. Work Breakdown Structure &amp; Epic Management </w:t>
      </w:r>
    </w:p>
    <w:p w14:paraId="37C60EE4" w14:textId="77777777" w:rsidR="00A63847" w:rsidRPr="00644437" w:rsidRDefault="00000000">
      <w:pPr>
        <w:spacing w:after="80"/>
        <w:rPr>
          <w:color w:val="000000" w:themeColor="text1"/>
        </w:rPr>
      </w:pPr>
      <w:r w:rsidRPr="00644437">
        <w:rPr>
          <w:color w:val="000000" w:themeColor="text1"/>
        </w:rPr>
        <w:t>The Scrum framework is organized hierarchically into four core layers:</w:t>
      </w:r>
      <w:r w:rsidRPr="00644437">
        <w:rPr>
          <w:color w:val="000000" w:themeColor="text1"/>
        </w:rPr>
        <w:br/>
        <w:t>1. Roadmap: Top-level strategic project goals.</w:t>
      </w:r>
      <w:r w:rsidRPr="00644437">
        <w:rPr>
          <w:color w:val="000000" w:themeColor="text1"/>
        </w:rPr>
        <w:br/>
        <w:t>2. Epics: Large initiatives broken into deliverables (managed by Product Owner).</w:t>
      </w:r>
      <w:r w:rsidRPr="00644437">
        <w:rPr>
          <w:color w:val="000000" w:themeColor="text1"/>
        </w:rPr>
        <w:br/>
      </w:r>
      <w:r w:rsidRPr="00644437">
        <w:rPr>
          <w:color w:val="000000" w:themeColor="text1"/>
        </w:rPr>
        <w:lastRenderedPageBreak/>
        <w:t>3. User Stories: Functional requirement units that deliver customer value.</w:t>
      </w:r>
      <w:r w:rsidRPr="00644437">
        <w:rPr>
          <w:color w:val="000000" w:themeColor="text1"/>
        </w:rPr>
        <w:br/>
        <w:t>4. Tasks / Sub-tasks: Specific technical tasks completed by developers.</w:t>
      </w:r>
    </w:p>
    <w:p w14:paraId="44360131" w14:textId="77777777" w:rsidR="00A63847" w:rsidRPr="00644437" w:rsidRDefault="00000000">
      <w:pPr>
        <w:keepNext/>
        <w:spacing w:before="200" w:after="60"/>
        <w:rPr>
          <w:color w:val="000000" w:themeColor="text1"/>
        </w:rPr>
      </w:pPr>
      <w:r w:rsidRPr="00644437">
        <w:rPr>
          <w:b/>
          <w:color w:val="000000" w:themeColor="text1"/>
          <w:sz w:val="24"/>
        </w:rPr>
        <w:t>Configured Project Epics</w:t>
      </w:r>
    </w:p>
    <w:p w14:paraId="66D88FC3" w14:textId="77777777" w:rsidR="00A63847" w:rsidRPr="00644437" w:rsidRDefault="00000000">
      <w:pPr>
        <w:spacing w:after="120"/>
        <w:rPr>
          <w:color w:val="000000" w:themeColor="text1"/>
        </w:rPr>
      </w:pPr>
      <w:r w:rsidRPr="00644437">
        <w:rPr>
          <w:color w:val="000000" w:themeColor="text1"/>
        </w:rPr>
        <w:t>• Epic 1 (Purple): 'Improve Customer Service' (assigned to Product Owner, dates set for June 01 - June 30).</w:t>
      </w:r>
      <w:r w:rsidRPr="00644437">
        <w:rPr>
          <w:color w:val="000000" w:themeColor="text1"/>
        </w:rPr>
        <w:br/>
        <w:t>• Epic 2 (Green): 'Increase Product Page Conversions'.</w:t>
      </w:r>
    </w:p>
    <w:p w14:paraId="1D101950" w14:textId="77777777" w:rsidR="00A63847" w:rsidRPr="00644437" w:rsidRDefault="00000000">
      <w:pPr>
        <w:keepNext/>
        <w:spacing w:before="280" w:after="80"/>
        <w:rPr>
          <w:color w:val="000000" w:themeColor="text1"/>
        </w:rPr>
      </w:pPr>
      <w:r w:rsidRPr="00644437">
        <w:rPr>
          <w:b/>
          <w:color w:val="000000" w:themeColor="text1"/>
          <w:sz w:val="30"/>
        </w:rPr>
        <w:t>4. Backlog Refinement, Stories &amp; Tasks [06:40 - 09:30]</w:t>
      </w:r>
    </w:p>
    <w:p w14:paraId="0DA7D401" w14:textId="77777777" w:rsidR="00A63847" w:rsidRPr="00644437" w:rsidRDefault="00000000">
      <w:pPr>
        <w:rPr>
          <w:color w:val="000000" w:themeColor="text1"/>
        </w:rPr>
      </w:pPr>
      <w:r w:rsidRPr="00644437">
        <w:rPr>
          <w:color w:val="000000" w:themeColor="text1"/>
        </w:rPr>
        <w:t>In the Backlog view, the team creates and categorizes issues under the parent epics: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4"/>
        <w:gridCol w:w="568"/>
        <w:gridCol w:w="1194"/>
        <w:gridCol w:w="986"/>
      </w:tblGrid>
      <w:tr w:rsidR="00A63847" w:rsidRPr="00644437" w14:paraId="763072A2" w14:textId="77777777" w:rsidTr="00B91479">
        <w:trPr>
          <w:jc w:val="center"/>
        </w:trPr>
        <w:tc>
          <w:tcPr>
            <w:tcW w:w="7717" w:type="dxa"/>
            <w:shd w:val="clear" w:color="auto" w:fill="005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CD7D7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b/>
                <w:color w:val="000000" w:themeColor="text1"/>
                <w:sz w:val="17"/>
              </w:rPr>
              <w:t>Issue Key</w:t>
            </w:r>
          </w:p>
        </w:tc>
        <w:tc>
          <w:tcPr>
            <w:tcW w:w="476" w:type="dxa"/>
            <w:shd w:val="clear" w:color="auto" w:fill="005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15D20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b/>
                <w:color w:val="000000" w:themeColor="text1"/>
                <w:sz w:val="17"/>
              </w:rPr>
              <w:t>Issue Type</w:t>
            </w:r>
          </w:p>
        </w:tc>
        <w:tc>
          <w:tcPr>
            <w:tcW w:w="960" w:type="dxa"/>
            <w:shd w:val="clear" w:color="auto" w:fill="005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E5E94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b/>
                <w:color w:val="000000" w:themeColor="text1"/>
                <w:sz w:val="17"/>
              </w:rPr>
              <w:t>Summary / Requirement</w:t>
            </w:r>
          </w:p>
        </w:tc>
        <w:tc>
          <w:tcPr>
            <w:tcW w:w="799" w:type="dxa"/>
            <w:shd w:val="clear" w:color="auto" w:fill="005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4F3852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b/>
                <w:color w:val="000000" w:themeColor="text1"/>
                <w:sz w:val="17"/>
              </w:rPr>
              <w:t>Assigned Parent Epic</w:t>
            </w:r>
          </w:p>
        </w:tc>
      </w:tr>
      <w:tr w:rsidR="00A63847" w:rsidRPr="00644437" w14:paraId="621FE8C3" w14:textId="77777777" w:rsidTr="00B91479">
        <w:trPr>
          <w:jc w:val="center"/>
        </w:trPr>
        <w:tc>
          <w:tcPr>
            <w:tcW w:w="771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AAB0AE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b/>
                <w:color w:val="000000" w:themeColor="text1"/>
                <w:sz w:val="16"/>
              </w:rPr>
              <w:t>SWD-1</w:t>
            </w:r>
          </w:p>
        </w:tc>
        <w:tc>
          <w:tcPr>
            <w:tcW w:w="47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48D88F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color w:val="000000" w:themeColor="text1"/>
                <w:sz w:val="16"/>
              </w:rPr>
              <w:t>Story</w:t>
            </w:r>
          </w:p>
        </w:tc>
        <w:tc>
          <w:tcPr>
            <w:tcW w:w="96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A89527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color w:val="000000" w:themeColor="text1"/>
                <w:sz w:val="16"/>
              </w:rPr>
              <w:t>Provide live chat as a feature</w:t>
            </w:r>
          </w:p>
        </w:tc>
        <w:tc>
          <w:tcPr>
            <w:tcW w:w="79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6EE3A4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color w:val="000000" w:themeColor="text1"/>
                <w:sz w:val="16"/>
              </w:rPr>
              <w:t>Improve Customer Service</w:t>
            </w:r>
          </w:p>
        </w:tc>
      </w:tr>
      <w:tr w:rsidR="00A63847" w:rsidRPr="00644437" w14:paraId="61CF7265" w14:textId="77777777" w:rsidTr="00B91479">
        <w:trPr>
          <w:jc w:val="center"/>
        </w:trPr>
        <w:tc>
          <w:tcPr>
            <w:tcW w:w="7717" w:type="dxa"/>
            <w:shd w:val="clear" w:color="auto" w:fill="F4F5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31670A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b/>
                <w:color w:val="000000" w:themeColor="text1"/>
                <w:sz w:val="16"/>
              </w:rPr>
              <w:t>SWD-2</w:t>
            </w:r>
          </w:p>
        </w:tc>
        <w:tc>
          <w:tcPr>
            <w:tcW w:w="476" w:type="dxa"/>
            <w:shd w:val="clear" w:color="auto" w:fill="F4F5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4AE18B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color w:val="000000" w:themeColor="text1"/>
                <w:sz w:val="16"/>
              </w:rPr>
              <w:t>Task</w:t>
            </w:r>
          </w:p>
        </w:tc>
        <w:tc>
          <w:tcPr>
            <w:tcW w:w="960" w:type="dxa"/>
            <w:shd w:val="clear" w:color="auto" w:fill="F4F5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BB7587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color w:val="000000" w:themeColor="text1"/>
                <w:sz w:val="16"/>
              </w:rPr>
              <w:t>Add WhatsApp chat to our website</w:t>
            </w:r>
          </w:p>
        </w:tc>
        <w:tc>
          <w:tcPr>
            <w:tcW w:w="799" w:type="dxa"/>
            <w:shd w:val="clear" w:color="auto" w:fill="F4F5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988266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color w:val="000000" w:themeColor="text1"/>
                <w:sz w:val="16"/>
              </w:rPr>
              <w:t>Improve Customer Service</w:t>
            </w:r>
          </w:p>
        </w:tc>
      </w:tr>
      <w:tr w:rsidR="00A63847" w:rsidRPr="00644437" w14:paraId="25D82329" w14:textId="77777777" w:rsidTr="00B91479">
        <w:trPr>
          <w:jc w:val="center"/>
        </w:trPr>
        <w:tc>
          <w:tcPr>
            <w:tcW w:w="771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6489BF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b/>
                <w:color w:val="000000" w:themeColor="text1"/>
                <w:sz w:val="16"/>
              </w:rPr>
              <w:t>SWD-3</w:t>
            </w:r>
          </w:p>
        </w:tc>
        <w:tc>
          <w:tcPr>
            <w:tcW w:w="47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05444C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color w:val="000000" w:themeColor="text1"/>
                <w:sz w:val="16"/>
              </w:rPr>
              <w:t>Task</w:t>
            </w:r>
          </w:p>
        </w:tc>
        <w:tc>
          <w:tcPr>
            <w:tcW w:w="96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19DE44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color w:val="000000" w:themeColor="text1"/>
                <w:sz w:val="16"/>
              </w:rPr>
              <w:t>Add Facebook messenger chat to our website</w:t>
            </w:r>
          </w:p>
        </w:tc>
        <w:tc>
          <w:tcPr>
            <w:tcW w:w="79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70BB8E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color w:val="000000" w:themeColor="text1"/>
                <w:sz w:val="16"/>
              </w:rPr>
              <w:t>Improve Customer Service</w:t>
            </w:r>
          </w:p>
        </w:tc>
      </w:tr>
      <w:tr w:rsidR="00A63847" w:rsidRPr="00644437" w14:paraId="0BACF66B" w14:textId="77777777" w:rsidTr="00B91479">
        <w:trPr>
          <w:jc w:val="center"/>
        </w:trPr>
        <w:tc>
          <w:tcPr>
            <w:tcW w:w="7717" w:type="dxa"/>
            <w:shd w:val="clear" w:color="auto" w:fill="F4F5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C996EF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b/>
                <w:color w:val="000000" w:themeColor="text1"/>
                <w:sz w:val="16"/>
              </w:rPr>
              <w:t>SWD-4</w:t>
            </w:r>
          </w:p>
        </w:tc>
        <w:tc>
          <w:tcPr>
            <w:tcW w:w="476" w:type="dxa"/>
            <w:shd w:val="clear" w:color="auto" w:fill="F4F5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B05420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color w:val="000000" w:themeColor="text1"/>
                <w:sz w:val="16"/>
              </w:rPr>
              <w:t>Story</w:t>
            </w:r>
          </w:p>
        </w:tc>
        <w:tc>
          <w:tcPr>
            <w:tcW w:w="960" w:type="dxa"/>
            <w:shd w:val="clear" w:color="auto" w:fill="F4F5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98087F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color w:val="000000" w:themeColor="text1"/>
                <w:sz w:val="16"/>
              </w:rPr>
              <w:t>Create a video based knowledge base</w:t>
            </w:r>
          </w:p>
        </w:tc>
        <w:tc>
          <w:tcPr>
            <w:tcW w:w="799" w:type="dxa"/>
            <w:shd w:val="clear" w:color="auto" w:fill="F4F5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8AC4CE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color w:val="000000" w:themeColor="text1"/>
                <w:sz w:val="16"/>
              </w:rPr>
              <w:t>Improve Customer Service</w:t>
            </w:r>
          </w:p>
        </w:tc>
      </w:tr>
      <w:tr w:rsidR="00A63847" w:rsidRPr="00644437" w14:paraId="38C61701" w14:textId="77777777" w:rsidTr="00B91479">
        <w:trPr>
          <w:jc w:val="center"/>
        </w:trPr>
        <w:tc>
          <w:tcPr>
            <w:tcW w:w="771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7629B6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b/>
                <w:color w:val="000000" w:themeColor="text1"/>
                <w:sz w:val="16"/>
              </w:rPr>
              <w:t>SWD-5</w:t>
            </w:r>
          </w:p>
        </w:tc>
        <w:tc>
          <w:tcPr>
            <w:tcW w:w="47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2ADF7F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color w:val="000000" w:themeColor="text1"/>
                <w:sz w:val="16"/>
              </w:rPr>
              <w:t>Story</w:t>
            </w:r>
          </w:p>
        </w:tc>
        <w:tc>
          <w:tcPr>
            <w:tcW w:w="96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CCBD58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color w:val="000000" w:themeColor="text1"/>
                <w:sz w:val="16"/>
              </w:rPr>
              <w:t>Create a review based system for collecting reviews</w:t>
            </w:r>
          </w:p>
        </w:tc>
        <w:tc>
          <w:tcPr>
            <w:tcW w:w="79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8880E8" w14:textId="77777777" w:rsidR="00A63847" w:rsidRPr="00644437" w:rsidRDefault="00000000">
            <w:pPr>
              <w:rPr>
                <w:color w:val="000000" w:themeColor="text1"/>
              </w:rPr>
            </w:pPr>
            <w:r w:rsidRPr="00644437">
              <w:rPr>
                <w:color w:val="000000" w:themeColor="text1"/>
                <w:sz w:val="16"/>
              </w:rPr>
              <w:t>Increase Product Page Conversions</w:t>
            </w:r>
          </w:p>
        </w:tc>
      </w:tr>
      <w:tr w:rsidR="00B91479" w:rsidRPr="00644437" w14:paraId="67E3ADB3" w14:textId="77777777" w:rsidTr="00B91479">
        <w:trPr>
          <w:jc w:val="center"/>
        </w:trPr>
        <w:tc>
          <w:tcPr>
            <w:tcW w:w="771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520145" w14:textId="06B4E108" w:rsidR="00B91479" w:rsidRPr="00644437" w:rsidRDefault="00B91479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47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07928D" w14:textId="77777777" w:rsidR="00B91479" w:rsidRPr="00644437" w:rsidRDefault="00B91479">
            <w:pPr>
              <w:rPr>
                <w:color w:val="000000" w:themeColor="text1"/>
                <w:sz w:val="16"/>
              </w:rPr>
            </w:pPr>
          </w:p>
        </w:tc>
        <w:tc>
          <w:tcPr>
            <w:tcW w:w="96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8E06F0" w14:textId="77777777" w:rsidR="00B91479" w:rsidRPr="00644437" w:rsidRDefault="00B91479">
            <w:pPr>
              <w:rPr>
                <w:color w:val="000000" w:themeColor="text1"/>
                <w:sz w:val="16"/>
              </w:rPr>
            </w:pPr>
          </w:p>
        </w:tc>
        <w:tc>
          <w:tcPr>
            <w:tcW w:w="799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ACE541" w14:textId="77777777" w:rsidR="00B91479" w:rsidRPr="00644437" w:rsidRDefault="00B91479">
            <w:pPr>
              <w:rPr>
                <w:color w:val="000000" w:themeColor="text1"/>
                <w:sz w:val="16"/>
              </w:rPr>
            </w:pPr>
          </w:p>
        </w:tc>
      </w:tr>
    </w:tbl>
    <w:p w14:paraId="226D4939" w14:textId="0054FF1A" w:rsidR="00A63847" w:rsidRPr="00644437" w:rsidRDefault="00644437">
      <w:pPr>
        <w:spacing w:after="80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47F884B8" wp14:editId="22B7CD8A">
            <wp:extent cx="6210300" cy="3492500"/>
            <wp:effectExtent l="0" t="0" r="0" b="0"/>
            <wp:docPr id="20146357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A63847" w:rsidRPr="00644437" w14:paraId="47CF46F1" w14:textId="77777777">
        <w:trPr>
          <w:jc w:val="center"/>
        </w:trPr>
        <w:tc>
          <w:tcPr>
            <w:tcW w:w="9792" w:type="dxa"/>
            <w:tcBorders>
              <w:left w:val="single" w:sz="24" w:space="0" w:color="0052CC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9ECA9A" w14:textId="57CB455C" w:rsidR="00A63847" w:rsidRPr="00644437" w:rsidRDefault="00A63847">
            <w:pPr>
              <w:spacing w:after="40"/>
              <w:rPr>
                <w:color w:val="000000" w:themeColor="text1"/>
              </w:rPr>
            </w:pPr>
          </w:p>
        </w:tc>
      </w:tr>
    </w:tbl>
    <w:p w14:paraId="75E172F3" w14:textId="77777777" w:rsidR="00A63847" w:rsidRPr="00644437" w:rsidRDefault="00A63847">
      <w:pPr>
        <w:spacing w:after="80"/>
        <w:rPr>
          <w:color w:val="000000" w:themeColor="text1"/>
        </w:rPr>
      </w:pPr>
    </w:p>
    <w:p w14:paraId="512DEB20" w14:textId="292629E4" w:rsidR="00A63847" w:rsidRPr="00644437" w:rsidRDefault="00000000">
      <w:pPr>
        <w:keepNext/>
        <w:spacing w:before="280" w:after="80"/>
        <w:rPr>
          <w:color w:val="000000" w:themeColor="text1"/>
        </w:rPr>
      </w:pPr>
      <w:r w:rsidRPr="00644437">
        <w:rPr>
          <w:b/>
          <w:color w:val="000000" w:themeColor="text1"/>
          <w:sz w:val="30"/>
        </w:rPr>
        <w:t>5. Sprint Planning, Execution &amp; Custom Columns [09:55 - 12:50]</w:t>
      </w:r>
    </w:p>
    <w:p w14:paraId="33B3F9B2" w14:textId="6181DEE8" w:rsidR="00644437" w:rsidRPr="00644437" w:rsidRDefault="00000000">
      <w:pPr>
        <w:spacing w:after="120"/>
        <w:rPr>
          <w:color w:val="000000" w:themeColor="text1"/>
        </w:rPr>
      </w:pPr>
      <w:r w:rsidRPr="00644437">
        <w:rPr>
          <w:color w:val="000000" w:themeColor="text1"/>
        </w:rPr>
        <w:t>• Edit Sprint Parameters: Open the context menu on 'Scrum Sprint 1' -&gt; Edit Sprint. Set dates (June 03 to July 01) and Sprint Goal ('Improving our customers experience on our website').</w:t>
      </w:r>
      <w:r w:rsidRPr="00644437">
        <w:rPr>
          <w:color w:val="000000" w:themeColor="text1"/>
        </w:rPr>
        <w:br/>
        <w:t>• Move Items into Sprint: Move SWD-1, SWD-2, and SWD-3 from Backlog into Scrum Sprint 1.</w:t>
      </w:r>
      <w:r w:rsidRPr="00644437">
        <w:rPr>
          <w:color w:val="000000" w:themeColor="text1"/>
        </w:rPr>
        <w:br/>
        <w:t>• Click 'Start Sprint': Transitions the sprint container into the live Active Board.</w:t>
      </w:r>
      <w:r w:rsidRPr="00644437">
        <w:rPr>
          <w:color w:val="000000" w:themeColor="text1"/>
        </w:rPr>
        <w:br/>
        <w:t>• Add Custom 'Review' Column: Click the '+' icon on the board header, enter 'Review', confirm, and place between 'In Progress' and 'Done</w:t>
      </w:r>
      <w:r w:rsidR="00644437">
        <w:rPr>
          <w:noProof/>
          <w:color w:val="000000" w:themeColor="text1"/>
        </w:rPr>
        <w:lastRenderedPageBreak/>
        <w:drawing>
          <wp:inline distT="0" distB="0" distL="0" distR="0" wp14:anchorId="03CE4C82" wp14:editId="767C7964">
            <wp:extent cx="6210300" cy="3505200"/>
            <wp:effectExtent l="0" t="0" r="0" b="0"/>
            <wp:docPr id="708222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4437">
        <w:rPr>
          <w:noProof/>
          <w:color w:val="000000" w:themeColor="text1"/>
        </w:rPr>
        <w:drawing>
          <wp:inline distT="0" distB="0" distL="0" distR="0" wp14:anchorId="6F32B645" wp14:editId="151F751B">
            <wp:extent cx="6210300" cy="3511550"/>
            <wp:effectExtent l="0" t="0" r="0" b="0"/>
            <wp:docPr id="443728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C9AEC" w14:textId="43BA4CFC" w:rsidR="00D80B88" w:rsidRPr="00644437" w:rsidRDefault="00D80B88">
      <w:pPr>
        <w:spacing w:after="120"/>
        <w:rPr>
          <w:color w:val="000000" w:themeColor="text1"/>
        </w:rPr>
      </w:pPr>
    </w:p>
    <w:p w14:paraId="2432E099" w14:textId="4E5158BA" w:rsidR="00A63847" w:rsidRPr="00644437" w:rsidRDefault="00000000">
      <w:pPr>
        <w:keepNext/>
        <w:spacing w:before="280" w:after="80"/>
        <w:rPr>
          <w:color w:val="000000" w:themeColor="text1"/>
        </w:rPr>
      </w:pPr>
      <w:r w:rsidRPr="00644437">
        <w:rPr>
          <w:b/>
          <w:color w:val="000000" w:themeColor="text1"/>
          <w:sz w:val="30"/>
        </w:rPr>
        <w:t xml:space="preserve">6. Jira Views, Reporting &amp; Integrations </w:t>
      </w:r>
    </w:p>
    <w:p w14:paraId="4EDF21E0" w14:textId="77777777" w:rsidR="00A63847" w:rsidRPr="00644437" w:rsidRDefault="00000000">
      <w:pPr>
        <w:spacing w:after="120"/>
        <w:rPr>
          <w:color w:val="000000" w:themeColor="text1"/>
        </w:rPr>
      </w:pPr>
      <w:r w:rsidRPr="00644437">
        <w:rPr>
          <w:color w:val="000000" w:themeColor="text1"/>
        </w:rPr>
        <w:t>• Timeline View (Gantt): Visualizes epics, child stories, and task dependency arrows across months.</w:t>
      </w:r>
      <w:r w:rsidRPr="00644437">
        <w:rPr>
          <w:color w:val="000000" w:themeColor="text1"/>
        </w:rPr>
        <w:br/>
        <w:t>• List View &amp; Issues Search: Spreadsheet-style grid view for rapid editing, filtering, and field auditing.</w:t>
      </w:r>
      <w:r w:rsidRPr="00644437">
        <w:rPr>
          <w:color w:val="000000" w:themeColor="text1"/>
        </w:rPr>
        <w:br/>
        <w:t>• Project Pages &amp; Retrospectives: Integrated Confluence spaces for team sprint retrospectives.</w:t>
      </w:r>
      <w:r w:rsidRPr="00644437">
        <w:rPr>
          <w:color w:val="000000" w:themeColor="text1"/>
        </w:rPr>
        <w:br/>
      </w:r>
      <w:r w:rsidRPr="00644437">
        <w:rPr>
          <w:color w:val="000000" w:themeColor="text1"/>
        </w:rPr>
        <w:lastRenderedPageBreak/>
        <w:t>• Dashboards &amp; App Integrations: Add gadgets and integrate third-party apps like Slack, Google Forms, and TimeCamp for time tracking.</w:t>
      </w:r>
    </w:p>
    <w:p w14:paraId="285EA0C3" w14:textId="71FE5C8F" w:rsidR="00A63847" w:rsidRDefault="00785DDC">
      <w:pPr>
        <w:jc w:val="center"/>
        <w:rPr>
          <w:color w:val="000000" w:themeColor="text1"/>
        </w:rPr>
      </w:pPr>
      <w:r>
        <w:rPr>
          <w:i/>
          <w:noProof/>
          <w:color w:val="000000" w:themeColor="text1"/>
          <w:sz w:val="17"/>
        </w:rPr>
        <w:drawing>
          <wp:inline distT="0" distB="0" distL="0" distR="0" wp14:anchorId="257CA588" wp14:editId="5092C261">
            <wp:extent cx="6210300" cy="3498850"/>
            <wp:effectExtent l="0" t="0" r="0" b="6350"/>
            <wp:docPr id="449861249" name="Picture 5" descr="The image depicts a Jira dashboard with various project management features such as tasks, filters, backlogs, and user actions like creating, filtering, and starting spri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61249" name="Picture 5" descr="The image depicts a Jira dashboard with various project management features such as tasks, filters, backlogs, and user actions like creating, filtering, and starting sprin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2AC26" w14:textId="3213F9FD" w:rsidR="00785DDC" w:rsidRPr="00644437" w:rsidRDefault="00785DDC">
      <w:pPr>
        <w:jc w:val="center"/>
        <w:rPr>
          <w:color w:val="000000" w:themeColor="text1"/>
        </w:rPr>
      </w:pPr>
      <w:r w:rsidRPr="00785DDC">
        <w:rPr>
          <w:color w:val="000000" w:themeColor="text1"/>
        </w:rPr>
        <w:lastRenderedPageBreak/>
        <w:drawing>
          <wp:inline distT="0" distB="0" distL="0" distR="0" wp14:anchorId="42025221" wp14:editId="1FE749AB">
            <wp:extent cx="6217920" cy="3492500"/>
            <wp:effectExtent l="0" t="0" r="0" b="0"/>
            <wp:docPr id="56336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69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DDC">
        <w:rPr>
          <w:color w:val="000000" w:themeColor="text1"/>
        </w:rPr>
        <w:drawing>
          <wp:inline distT="0" distB="0" distL="0" distR="0" wp14:anchorId="436A3EBE" wp14:editId="2E0A2642">
            <wp:extent cx="6217920" cy="3504565"/>
            <wp:effectExtent l="0" t="0" r="0" b="635"/>
            <wp:docPr id="1254491150" name="Picture 1" descr="The image shows a Jira dashboard with various sections for managing work items, including a priority breakdown, types of work, and a list of tasks categorized by their status and assigne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91150" name="Picture 1" descr="The image shows a Jira dashboard with various sections for managing work items, including a priority breakdown, types of work, and a list of tasks categorized by their status and assignee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DDC" w:rsidRPr="00644437" w:rsidSect="00034616">
      <w:headerReference w:type="default" r:id="rId18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E452A" w14:textId="77777777" w:rsidR="00C8261D" w:rsidRDefault="00C8261D" w:rsidP="00027351">
      <w:pPr>
        <w:spacing w:after="0" w:line="240" w:lineRule="auto"/>
      </w:pPr>
      <w:r>
        <w:separator/>
      </w:r>
    </w:p>
  </w:endnote>
  <w:endnote w:type="continuationSeparator" w:id="0">
    <w:p w14:paraId="07A41BF7" w14:textId="77777777" w:rsidR="00C8261D" w:rsidRDefault="00C8261D" w:rsidP="00027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82871" w14:textId="77777777" w:rsidR="00C8261D" w:rsidRDefault="00C8261D" w:rsidP="00027351">
      <w:pPr>
        <w:spacing w:after="0" w:line="240" w:lineRule="auto"/>
      </w:pPr>
      <w:r>
        <w:separator/>
      </w:r>
    </w:p>
  </w:footnote>
  <w:footnote w:type="continuationSeparator" w:id="0">
    <w:p w14:paraId="747E14D5" w14:textId="77777777" w:rsidR="00C8261D" w:rsidRDefault="00C8261D" w:rsidP="000273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EBE03" w14:textId="409EFAD9" w:rsidR="00027351" w:rsidRDefault="00027351">
    <w:pPr>
      <w:pStyle w:val="Header"/>
    </w:pPr>
    <w:r>
      <w:t xml:space="preserve">Name: Arya Raut </w:t>
    </w:r>
  </w:p>
  <w:p w14:paraId="57CC346D" w14:textId="01292FAD" w:rsidR="00027351" w:rsidRDefault="00027351">
    <w:pPr>
      <w:pStyle w:val="Header"/>
    </w:pPr>
    <w:r>
      <w:t>Roll no, 2401093</w:t>
    </w:r>
  </w:p>
  <w:p w14:paraId="1457DAEF" w14:textId="03D2B80D" w:rsidR="00027351" w:rsidRDefault="00027351">
    <w:pPr>
      <w:pStyle w:val="Header"/>
    </w:pPr>
    <w:r>
      <w:t>Batch: T21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5094333">
    <w:abstractNumId w:val="8"/>
  </w:num>
  <w:num w:numId="2" w16cid:durableId="487944264">
    <w:abstractNumId w:val="6"/>
  </w:num>
  <w:num w:numId="3" w16cid:durableId="1398095347">
    <w:abstractNumId w:val="5"/>
  </w:num>
  <w:num w:numId="4" w16cid:durableId="1621649783">
    <w:abstractNumId w:val="4"/>
  </w:num>
  <w:num w:numId="5" w16cid:durableId="1573348037">
    <w:abstractNumId w:val="7"/>
  </w:num>
  <w:num w:numId="6" w16cid:durableId="1767529749">
    <w:abstractNumId w:val="3"/>
  </w:num>
  <w:num w:numId="7" w16cid:durableId="1601839033">
    <w:abstractNumId w:val="2"/>
  </w:num>
  <w:num w:numId="8" w16cid:durableId="925308180">
    <w:abstractNumId w:val="1"/>
  </w:num>
  <w:num w:numId="9" w16cid:durableId="10789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351"/>
    <w:rsid w:val="00034616"/>
    <w:rsid w:val="0006063C"/>
    <w:rsid w:val="0015074B"/>
    <w:rsid w:val="001C5B79"/>
    <w:rsid w:val="0029639D"/>
    <w:rsid w:val="00326F90"/>
    <w:rsid w:val="004E73C9"/>
    <w:rsid w:val="00644437"/>
    <w:rsid w:val="00785DDC"/>
    <w:rsid w:val="00821F86"/>
    <w:rsid w:val="00A63847"/>
    <w:rsid w:val="00AA1D8D"/>
    <w:rsid w:val="00AD4674"/>
    <w:rsid w:val="00B47730"/>
    <w:rsid w:val="00B91479"/>
    <w:rsid w:val="00C8261D"/>
    <w:rsid w:val="00CB0664"/>
    <w:rsid w:val="00D80B88"/>
    <w:rsid w:val="00E470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EC6469"/>
  <w14:defaultImageDpi w14:val="300"/>
  <w15:docId w15:val="{D6FAE129-4FDE-4405-9565-2297FD2D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F991557F02614FBD82DC9935122082" ma:contentTypeVersion="4" ma:contentTypeDescription="Create a new document." ma:contentTypeScope="" ma:versionID="9e19273e6939b52b8d2578fae07a9e31">
  <xsd:schema xmlns:xsd="http://www.w3.org/2001/XMLSchema" xmlns:xs="http://www.w3.org/2001/XMLSchema" xmlns:p="http://schemas.microsoft.com/office/2006/metadata/properties" xmlns:ns2="80f7455f-e05b-4437-9e49-70f293275290" targetNamespace="http://schemas.microsoft.com/office/2006/metadata/properties" ma:root="true" ma:fieldsID="52a025386a5efe6864e6e3eebd3449c1" ns2:_="">
    <xsd:import namespace="80f7455f-e05b-4437-9e49-70f29327529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f7455f-e05b-4437-9e49-70f29327529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0f7455f-e05b-4437-9e49-70f29327529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ADB405-69F5-44B2-A2BF-1CC7746EAB93}"/>
</file>

<file path=customXml/itemProps3.xml><?xml version="1.0" encoding="utf-8"?>
<ds:datastoreItem xmlns:ds="http://schemas.openxmlformats.org/officeDocument/2006/customXml" ds:itemID="{EFDA54F8-FF38-4EB5-98A5-2ED3C31119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CCF6FB-4548-4386-9642-5DC2B37F98C0}">
  <ds:schemaRefs>
    <ds:schemaRef ds:uri="http://schemas.microsoft.com/office/2006/metadata/properties"/>
    <ds:schemaRef ds:uri="http://schemas.microsoft.com/office/infopath/2007/PartnerControls"/>
    <ds:schemaRef ds:uri="219f20fc-a936-43bc-86a7-de812c9fc9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 Raut</cp:lastModifiedBy>
  <cp:revision>4</cp:revision>
  <dcterms:created xsi:type="dcterms:W3CDTF">2013-12-23T23:15:00Z</dcterms:created>
  <dcterms:modified xsi:type="dcterms:W3CDTF">2026-10-14T06:59:00Z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0x010100DDF991557F02614FBD82DC9935122082</vt:lpwstr>
  </property>
  <property fmtid="{D5CDD505-2E9C-101B-9397-08002B2CF9AE}" pid="3" name="Order">
    <vt:r8>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