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194A" w:rsidRDefault="00C36ED0" w:rsidP="00C36ED0">
      <w:pPr>
        <w:jc w:val="center"/>
        <w:rPr>
          <w:b/>
          <w:sz w:val="44"/>
          <w:szCs w:val="44"/>
        </w:rPr>
      </w:pPr>
      <w:r w:rsidRPr="00C36ED0">
        <w:rPr>
          <w:b/>
          <w:sz w:val="44"/>
          <w:szCs w:val="44"/>
        </w:rPr>
        <w:t>Sentiment Classification of Reviews using Supervised Machine Learning</w:t>
      </w:r>
    </w:p>
    <w:p w:rsidR="00C36ED0" w:rsidRDefault="00C36ED0" w:rsidP="00C36ED0">
      <w:pPr>
        <w:rPr>
          <w:b/>
          <w:sz w:val="44"/>
          <w:szCs w:val="44"/>
        </w:rPr>
      </w:pPr>
    </w:p>
    <w:p w:rsidR="00C36ED0" w:rsidRPr="00C36ED0" w:rsidRDefault="00C36ED0" w:rsidP="00C36ED0">
      <w:pPr>
        <w:rPr>
          <w:b/>
          <w:sz w:val="40"/>
          <w:szCs w:val="40"/>
        </w:rPr>
      </w:pPr>
      <w:r w:rsidRPr="00C36ED0">
        <w:rPr>
          <w:b/>
          <w:i/>
          <w:sz w:val="40"/>
          <w:szCs w:val="40"/>
        </w:rPr>
        <w:t>Abstract</w:t>
      </w:r>
    </w:p>
    <w:p w:rsidR="00C36ED0" w:rsidRDefault="00C36ED0" w:rsidP="00C36ED0">
      <w:pPr>
        <w:rPr>
          <w:rFonts w:ascii="Segoe UI" w:hAnsi="Segoe UI" w:cs="Segoe UI"/>
          <w:spacing w:val="2"/>
          <w:sz w:val="36"/>
          <w:szCs w:val="36"/>
        </w:rPr>
      </w:pPr>
      <w:r w:rsidRPr="00C36ED0">
        <w:rPr>
          <w:rFonts w:ascii="Segoe UI" w:hAnsi="Segoe UI" w:cs="Segoe UI"/>
          <w:spacing w:val="2"/>
          <w:sz w:val="36"/>
          <w:szCs w:val="36"/>
        </w:rPr>
        <w:t xml:space="preserve">This project focuses on developing a supervised machine learning model to classify textual reviews or social media posts into sentiment categories: positive, negative, and neutral. Using TF-IDF vectorization for feature extraction and logistic regression as the classifier, the system </w:t>
      </w:r>
      <w:proofErr w:type="spellStart"/>
      <w:r w:rsidRPr="00C36ED0">
        <w:rPr>
          <w:rFonts w:ascii="Segoe UI" w:hAnsi="Segoe UI" w:cs="Segoe UI"/>
          <w:spacing w:val="2"/>
          <w:sz w:val="36"/>
          <w:szCs w:val="36"/>
        </w:rPr>
        <w:t>analyzes</w:t>
      </w:r>
      <w:proofErr w:type="spellEnd"/>
      <w:r w:rsidRPr="00C36ED0">
        <w:rPr>
          <w:rFonts w:ascii="Segoe UI" w:hAnsi="Segoe UI" w:cs="Segoe UI"/>
          <w:spacing w:val="2"/>
          <w:sz w:val="36"/>
          <w:szCs w:val="36"/>
        </w:rPr>
        <w:t xml:space="preserve"> raw text data to determine the underlying sentiment automatically. </w:t>
      </w:r>
    </w:p>
    <w:p w:rsidR="00C36ED0" w:rsidRDefault="00C36ED0" w:rsidP="00C36ED0">
      <w:pPr>
        <w:rPr>
          <w:rFonts w:ascii="Segoe UI" w:hAnsi="Segoe UI" w:cs="Segoe UI"/>
          <w:spacing w:val="2"/>
          <w:sz w:val="36"/>
          <w:szCs w:val="36"/>
        </w:rPr>
      </w:pPr>
      <w:r w:rsidRPr="00C36ED0">
        <w:rPr>
          <w:rFonts w:ascii="Segoe UI" w:hAnsi="Segoe UI" w:cs="Segoe UI"/>
          <w:spacing w:val="2"/>
          <w:sz w:val="36"/>
          <w:szCs w:val="36"/>
        </w:rPr>
        <w:t>The project involves data pre</w:t>
      </w:r>
      <w:r>
        <w:rPr>
          <w:rFonts w:ascii="Segoe UI" w:hAnsi="Segoe UI" w:cs="Segoe UI"/>
          <w:spacing w:val="2"/>
          <w:sz w:val="36"/>
          <w:szCs w:val="36"/>
        </w:rPr>
        <w:t>-</w:t>
      </w:r>
      <w:r w:rsidRPr="00C36ED0">
        <w:rPr>
          <w:rFonts w:ascii="Segoe UI" w:hAnsi="Segoe UI" w:cs="Segoe UI"/>
          <w:spacing w:val="2"/>
          <w:sz w:val="36"/>
          <w:szCs w:val="36"/>
        </w:rPr>
        <w:t xml:space="preserve">processing, model training, evaluation, and testing on unseen data to measure accuracy and performance. </w:t>
      </w:r>
    </w:p>
    <w:p w:rsidR="00C36ED0" w:rsidRDefault="00C36ED0" w:rsidP="00C36ED0">
      <w:pPr>
        <w:rPr>
          <w:rFonts w:ascii="Segoe UI" w:hAnsi="Segoe UI" w:cs="Segoe UI"/>
          <w:spacing w:val="2"/>
          <w:sz w:val="36"/>
          <w:szCs w:val="36"/>
        </w:rPr>
      </w:pPr>
      <w:r w:rsidRPr="00C36ED0">
        <w:rPr>
          <w:rFonts w:ascii="Segoe UI" w:hAnsi="Segoe UI" w:cs="Segoe UI"/>
          <w:spacing w:val="2"/>
          <w:sz w:val="36"/>
          <w:szCs w:val="36"/>
        </w:rPr>
        <w:t>The solution aims to provide a scalable and efficient approach for sentiment analysis, which can be applied in domains such as customer feedback analysis, brand monitoring, and social media sentiment tracking. Future enhancements could include leveraging more advanced natural language processing techniques and deep learning models to improve accuracy and handle complex linguistic nuances.</w:t>
      </w:r>
    </w:p>
    <w:p w:rsidR="00C36ED0" w:rsidRDefault="00C36ED0" w:rsidP="00C36ED0">
      <w:pPr>
        <w:rPr>
          <w:rFonts w:ascii="Segoe UI" w:hAnsi="Segoe UI" w:cs="Segoe UI"/>
          <w:spacing w:val="2"/>
          <w:sz w:val="36"/>
          <w:szCs w:val="36"/>
        </w:rPr>
      </w:pPr>
    </w:p>
    <w:p w:rsidR="00C36ED0" w:rsidRPr="00C36ED0" w:rsidRDefault="00C36ED0" w:rsidP="00C36ED0">
      <w:pPr>
        <w:rPr>
          <w:sz w:val="36"/>
          <w:szCs w:val="36"/>
        </w:rPr>
      </w:pPr>
    </w:p>
    <w:p w:rsidR="00C36ED0" w:rsidRPr="00C36ED0" w:rsidRDefault="00C36ED0" w:rsidP="00C36ED0">
      <w:pPr>
        <w:rPr>
          <w:b/>
          <w:sz w:val="40"/>
          <w:szCs w:val="40"/>
        </w:rPr>
      </w:pPr>
      <w:r w:rsidRPr="00C36ED0">
        <w:rPr>
          <w:b/>
          <w:sz w:val="40"/>
          <w:szCs w:val="40"/>
        </w:rPr>
        <w:lastRenderedPageBreak/>
        <w:t>Project Overview</w:t>
      </w:r>
    </w:p>
    <w:p w:rsidR="00C36ED0" w:rsidRDefault="00C36ED0" w:rsidP="00C36ED0">
      <w:pPr>
        <w:rPr>
          <w:rFonts w:ascii="Segoe UI" w:hAnsi="Segoe UI" w:cs="Segoe UI"/>
          <w:spacing w:val="2"/>
          <w:sz w:val="36"/>
          <w:szCs w:val="36"/>
        </w:rPr>
      </w:pPr>
      <w:r w:rsidRPr="00C36ED0">
        <w:rPr>
          <w:rFonts w:ascii="Segoe UI" w:hAnsi="Segoe UI" w:cs="Segoe UI"/>
          <w:spacing w:val="2"/>
          <w:sz w:val="36"/>
          <w:szCs w:val="36"/>
        </w:rPr>
        <w:t xml:space="preserve">This project develops a supervised machine learning model for sentiment classification of textual reviews or social media posts. </w:t>
      </w:r>
    </w:p>
    <w:p w:rsidR="00C36ED0" w:rsidRDefault="00C36ED0" w:rsidP="00C36ED0">
      <w:pPr>
        <w:rPr>
          <w:rFonts w:ascii="Segoe UI" w:hAnsi="Segoe UI" w:cs="Segoe UI"/>
          <w:spacing w:val="2"/>
          <w:sz w:val="36"/>
          <w:szCs w:val="36"/>
        </w:rPr>
      </w:pPr>
      <w:r w:rsidRPr="00C36ED0">
        <w:rPr>
          <w:rFonts w:ascii="Segoe UI" w:hAnsi="Segoe UI" w:cs="Segoe UI"/>
          <w:spacing w:val="2"/>
          <w:sz w:val="36"/>
          <w:szCs w:val="36"/>
        </w:rPr>
        <w:t>It uses TF-IDF vectorization to convert text into numerical features and employs logistic regression to classify sentiments into positive, negative, or neutral categories. The process involves data collection, pre</w:t>
      </w:r>
      <w:r>
        <w:rPr>
          <w:rFonts w:ascii="Segoe UI" w:hAnsi="Segoe UI" w:cs="Segoe UI"/>
          <w:spacing w:val="2"/>
          <w:sz w:val="36"/>
          <w:szCs w:val="36"/>
        </w:rPr>
        <w:t>-</w:t>
      </w:r>
      <w:r w:rsidRPr="00C36ED0">
        <w:rPr>
          <w:rFonts w:ascii="Segoe UI" w:hAnsi="Segoe UI" w:cs="Segoe UI"/>
          <w:spacing w:val="2"/>
          <w:sz w:val="36"/>
          <w:szCs w:val="36"/>
        </w:rPr>
        <w:t xml:space="preserve">processing, model training on </w:t>
      </w:r>
      <w:proofErr w:type="spellStart"/>
      <w:r w:rsidRPr="00C36ED0">
        <w:rPr>
          <w:rFonts w:ascii="Segoe UI" w:hAnsi="Segoe UI" w:cs="Segoe UI"/>
          <w:spacing w:val="2"/>
          <w:sz w:val="36"/>
          <w:szCs w:val="36"/>
        </w:rPr>
        <w:t>labeled</w:t>
      </w:r>
      <w:proofErr w:type="spellEnd"/>
      <w:r w:rsidRPr="00C36ED0">
        <w:rPr>
          <w:rFonts w:ascii="Segoe UI" w:hAnsi="Segoe UI" w:cs="Segoe UI"/>
          <w:spacing w:val="2"/>
          <w:sz w:val="36"/>
          <w:szCs w:val="36"/>
        </w:rPr>
        <w:t xml:space="preserve"> datasets, and evaluation using metrics like accuracy and confusion matrix. </w:t>
      </w:r>
    </w:p>
    <w:p w:rsidR="00C36ED0" w:rsidRDefault="00C36ED0" w:rsidP="00C36ED0">
      <w:pPr>
        <w:rPr>
          <w:rFonts w:ascii="Segoe UI" w:hAnsi="Segoe UI" w:cs="Segoe UI"/>
          <w:spacing w:val="2"/>
          <w:sz w:val="36"/>
          <w:szCs w:val="36"/>
        </w:rPr>
      </w:pPr>
      <w:r w:rsidRPr="00C36ED0">
        <w:rPr>
          <w:rFonts w:ascii="Segoe UI" w:hAnsi="Segoe UI" w:cs="Segoe UI"/>
          <w:spacing w:val="2"/>
          <w:sz w:val="36"/>
          <w:szCs w:val="36"/>
        </w:rPr>
        <w:t xml:space="preserve">The purpose is to automate sentiment analysis for applications such as customer feedback evaluation, brand monitoring, and social media insights. This approach can scale to large datasets and serves as a foundation for incorporating advanced NLP models to enhance sentiment detection accuracy and contextual understanding. </w:t>
      </w:r>
    </w:p>
    <w:p w:rsidR="00C36ED0" w:rsidRDefault="00C36ED0" w:rsidP="00C36ED0">
      <w:pPr>
        <w:rPr>
          <w:rFonts w:ascii="Segoe UI" w:hAnsi="Segoe UI" w:cs="Segoe UI"/>
          <w:spacing w:val="2"/>
          <w:sz w:val="36"/>
          <w:szCs w:val="36"/>
        </w:rPr>
      </w:pPr>
      <w:r w:rsidRPr="00C36ED0">
        <w:rPr>
          <w:rFonts w:ascii="Segoe UI" w:hAnsi="Segoe UI" w:cs="Segoe UI"/>
          <w:spacing w:val="2"/>
          <w:sz w:val="36"/>
          <w:szCs w:val="36"/>
        </w:rPr>
        <w:t>The project aims to provide a usable sentiment prediction tool that demonstrates core concepts of natural language processing and supervised learning in machine learning</w:t>
      </w:r>
    </w:p>
    <w:p w:rsidR="00C36ED0" w:rsidRDefault="00C36ED0" w:rsidP="00C36ED0">
      <w:pPr>
        <w:rPr>
          <w:rFonts w:ascii="Segoe UI" w:hAnsi="Segoe UI" w:cs="Segoe UI"/>
          <w:spacing w:val="2"/>
          <w:sz w:val="36"/>
          <w:szCs w:val="36"/>
        </w:rPr>
      </w:pPr>
    </w:p>
    <w:p w:rsidR="00C36ED0" w:rsidRDefault="00C36ED0" w:rsidP="00C36ED0">
      <w:pPr>
        <w:rPr>
          <w:rFonts w:ascii="Segoe UI" w:hAnsi="Segoe UI" w:cs="Segoe UI"/>
          <w:spacing w:val="2"/>
          <w:sz w:val="36"/>
          <w:szCs w:val="36"/>
        </w:rPr>
      </w:pPr>
    </w:p>
    <w:p w:rsidR="00C36ED0" w:rsidRDefault="00C36ED0" w:rsidP="00C36ED0">
      <w:pPr>
        <w:rPr>
          <w:rFonts w:ascii="Segoe UI" w:hAnsi="Segoe UI" w:cs="Segoe UI"/>
          <w:b/>
          <w:spacing w:val="2"/>
          <w:sz w:val="36"/>
          <w:szCs w:val="36"/>
        </w:rPr>
      </w:pPr>
      <w:r w:rsidRPr="00C36ED0">
        <w:rPr>
          <w:rFonts w:ascii="Segoe UI" w:hAnsi="Segoe UI" w:cs="Segoe UI"/>
          <w:b/>
          <w:spacing w:val="2"/>
          <w:sz w:val="36"/>
          <w:szCs w:val="36"/>
        </w:rPr>
        <w:lastRenderedPageBreak/>
        <w:t>Technological Stocks</w:t>
      </w:r>
    </w:p>
    <w:p w:rsidR="00C36ED0" w:rsidRDefault="00C36ED0" w:rsidP="006E35A2">
      <w:pPr>
        <w:pStyle w:val="my-2"/>
        <w:numPr>
          <w:ilvl w:val="0"/>
          <w:numId w:val="1"/>
        </w:numPr>
        <w:spacing w:before="0" w:after="0"/>
        <w:ind w:left="0"/>
        <w:rPr>
          <w:rFonts w:ascii="Segoe UI" w:hAnsi="Segoe UI" w:cs="Segoe UI"/>
          <w:spacing w:val="2"/>
          <w:sz w:val="36"/>
          <w:szCs w:val="36"/>
        </w:rPr>
      </w:pPr>
      <w:proofErr w:type="gramStart"/>
      <w:r w:rsidRPr="006E35A2">
        <w:rPr>
          <w:rFonts w:ascii="Segoe UI" w:hAnsi="Segoe UI" w:cs="Segoe UI"/>
          <w:b/>
          <w:spacing w:val="2"/>
          <w:sz w:val="36"/>
          <w:szCs w:val="36"/>
        </w:rPr>
        <w:t>Google</w:t>
      </w:r>
      <w:r w:rsidRPr="006E35A2">
        <w:rPr>
          <w:rFonts w:ascii="Segoe UI" w:hAnsi="Segoe UI" w:cs="Segoe UI"/>
          <w:spacing w:val="2"/>
          <w:sz w:val="36"/>
          <w:szCs w:val="36"/>
        </w:rPr>
        <w:t>  —</w:t>
      </w:r>
      <w:proofErr w:type="gramEnd"/>
      <w:r w:rsidRPr="006E35A2">
        <w:rPr>
          <w:rFonts w:ascii="Segoe UI" w:hAnsi="Segoe UI" w:cs="Segoe UI"/>
          <w:spacing w:val="2"/>
          <w:sz w:val="36"/>
          <w:szCs w:val="36"/>
        </w:rPr>
        <w:t xml:space="preserve"> provides powerful NLP tools such as the Google Cloud Natural Language API for sentiment analysis and text processing.</w:t>
      </w:r>
    </w:p>
    <w:p w:rsidR="006E35A2" w:rsidRPr="006E35A2" w:rsidRDefault="006E35A2" w:rsidP="006E35A2">
      <w:pPr>
        <w:pStyle w:val="my-2"/>
        <w:spacing w:before="0" w:after="0"/>
        <w:ind w:left="-360"/>
        <w:rPr>
          <w:rFonts w:ascii="Segoe UI" w:hAnsi="Segoe UI" w:cs="Segoe UI"/>
          <w:spacing w:val="2"/>
          <w:sz w:val="36"/>
          <w:szCs w:val="36"/>
        </w:rPr>
      </w:pPr>
    </w:p>
    <w:p w:rsidR="00C36ED0" w:rsidRDefault="00C36ED0" w:rsidP="006E35A2">
      <w:pPr>
        <w:pStyle w:val="my-2"/>
        <w:numPr>
          <w:ilvl w:val="0"/>
          <w:numId w:val="1"/>
        </w:numPr>
        <w:spacing w:before="0" w:after="0"/>
        <w:ind w:left="0"/>
        <w:rPr>
          <w:rFonts w:ascii="Segoe UI" w:hAnsi="Segoe UI" w:cs="Segoe UI"/>
          <w:spacing w:val="2"/>
          <w:sz w:val="36"/>
          <w:szCs w:val="36"/>
        </w:rPr>
      </w:pPr>
      <w:proofErr w:type="gramStart"/>
      <w:r w:rsidRPr="006E35A2">
        <w:rPr>
          <w:rFonts w:ascii="Segoe UI" w:hAnsi="Segoe UI" w:cs="Segoe UI"/>
          <w:b/>
          <w:spacing w:val="2"/>
          <w:sz w:val="36"/>
          <w:szCs w:val="36"/>
        </w:rPr>
        <w:t>Microsoft</w:t>
      </w:r>
      <w:r w:rsidRPr="006E35A2">
        <w:rPr>
          <w:rFonts w:ascii="Segoe UI" w:hAnsi="Segoe UI" w:cs="Segoe UI"/>
          <w:spacing w:val="2"/>
          <w:sz w:val="36"/>
          <w:szCs w:val="36"/>
        </w:rPr>
        <w:t>  —</w:t>
      </w:r>
      <w:proofErr w:type="gramEnd"/>
      <w:r w:rsidRPr="006E35A2">
        <w:rPr>
          <w:rFonts w:ascii="Segoe UI" w:hAnsi="Segoe UI" w:cs="Segoe UI"/>
          <w:spacing w:val="2"/>
          <w:sz w:val="36"/>
          <w:szCs w:val="36"/>
        </w:rPr>
        <w:t xml:space="preserve"> offers Azure Cognitive Services including Text Analytics API for sentiment detection and other language understanding.</w:t>
      </w:r>
    </w:p>
    <w:p w:rsidR="006E35A2" w:rsidRPr="006E35A2" w:rsidRDefault="006E35A2" w:rsidP="006E35A2">
      <w:pPr>
        <w:pStyle w:val="my-2"/>
        <w:spacing w:before="0" w:after="0"/>
        <w:rPr>
          <w:rFonts w:ascii="Segoe UI" w:hAnsi="Segoe UI" w:cs="Segoe UI"/>
          <w:spacing w:val="2"/>
          <w:sz w:val="36"/>
          <w:szCs w:val="36"/>
        </w:rPr>
      </w:pPr>
    </w:p>
    <w:p w:rsidR="00C36ED0" w:rsidRDefault="00C36ED0" w:rsidP="006E35A2">
      <w:pPr>
        <w:pStyle w:val="my-2"/>
        <w:numPr>
          <w:ilvl w:val="0"/>
          <w:numId w:val="1"/>
        </w:numPr>
        <w:spacing w:before="0" w:after="0"/>
        <w:ind w:left="0"/>
        <w:rPr>
          <w:rFonts w:ascii="Segoe UI" w:hAnsi="Segoe UI" w:cs="Segoe UI"/>
          <w:spacing w:val="2"/>
          <w:sz w:val="36"/>
          <w:szCs w:val="36"/>
        </w:rPr>
      </w:pPr>
      <w:proofErr w:type="gramStart"/>
      <w:r w:rsidRPr="006E35A2">
        <w:rPr>
          <w:rFonts w:ascii="Segoe UI" w:hAnsi="Segoe UI" w:cs="Segoe UI"/>
          <w:b/>
          <w:spacing w:val="2"/>
          <w:sz w:val="36"/>
          <w:szCs w:val="36"/>
        </w:rPr>
        <w:t>IBM</w:t>
      </w:r>
      <w:r w:rsidRPr="006E35A2">
        <w:rPr>
          <w:rFonts w:ascii="Segoe UI" w:hAnsi="Segoe UI" w:cs="Segoe UI"/>
          <w:spacing w:val="2"/>
          <w:sz w:val="36"/>
          <w:szCs w:val="36"/>
        </w:rPr>
        <w:t>  —</w:t>
      </w:r>
      <w:proofErr w:type="gramEnd"/>
      <w:r w:rsidRPr="006E35A2">
        <w:rPr>
          <w:rFonts w:ascii="Segoe UI" w:hAnsi="Segoe UI" w:cs="Segoe UI"/>
          <w:spacing w:val="2"/>
          <w:sz w:val="36"/>
          <w:szCs w:val="36"/>
        </w:rPr>
        <w:t xml:space="preserve"> with its Watson Natural Language Understanding platform provides advanced sentiment and emotion detection services.</w:t>
      </w:r>
    </w:p>
    <w:p w:rsidR="006E35A2" w:rsidRPr="006E35A2" w:rsidRDefault="006E35A2" w:rsidP="006E35A2">
      <w:pPr>
        <w:pStyle w:val="my-2"/>
        <w:spacing w:before="0" w:after="0"/>
        <w:rPr>
          <w:rFonts w:ascii="Segoe UI" w:hAnsi="Segoe UI" w:cs="Segoe UI"/>
          <w:spacing w:val="2"/>
          <w:sz w:val="36"/>
          <w:szCs w:val="36"/>
        </w:rPr>
      </w:pPr>
    </w:p>
    <w:p w:rsidR="00C36ED0" w:rsidRDefault="00C36ED0" w:rsidP="006E35A2">
      <w:pPr>
        <w:pStyle w:val="my-2"/>
        <w:numPr>
          <w:ilvl w:val="0"/>
          <w:numId w:val="1"/>
        </w:numPr>
        <w:spacing w:before="0" w:after="0"/>
        <w:ind w:left="0"/>
        <w:rPr>
          <w:rFonts w:ascii="Segoe UI" w:hAnsi="Segoe UI" w:cs="Segoe UI"/>
          <w:spacing w:val="2"/>
          <w:sz w:val="36"/>
          <w:szCs w:val="36"/>
        </w:rPr>
      </w:pPr>
      <w:proofErr w:type="gramStart"/>
      <w:r w:rsidRPr="006E35A2">
        <w:rPr>
          <w:rFonts w:ascii="Segoe UI" w:hAnsi="Segoe UI" w:cs="Segoe UI"/>
          <w:b/>
          <w:spacing w:val="2"/>
          <w:sz w:val="36"/>
          <w:szCs w:val="36"/>
        </w:rPr>
        <w:t>Amazon</w:t>
      </w:r>
      <w:r w:rsidRPr="006E35A2">
        <w:rPr>
          <w:rFonts w:ascii="Segoe UI" w:hAnsi="Segoe UI" w:cs="Segoe UI"/>
          <w:spacing w:val="2"/>
          <w:sz w:val="36"/>
          <w:szCs w:val="36"/>
        </w:rPr>
        <w:t>  —</w:t>
      </w:r>
      <w:proofErr w:type="gramEnd"/>
      <w:r w:rsidRPr="006E35A2">
        <w:rPr>
          <w:rFonts w:ascii="Segoe UI" w:hAnsi="Segoe UI" w:cs="Segoe UI"/>
          <w:spacing w:val="2"/>
          <w:sz w:val="36"/>
          <w:szCs w:val="36"/>
        </w:rPr>
        <w:t xml:space="preserve"> through AWS offers cloud-based machine learning services including Amazon Comprehend for sentiment analysis.</w:t>
      </w:r>
    </w:p>
    <w:p w:rsidR="006E35A2" w:rsidRPr="006E35A2" w:rsidRDefault="006E35A2" w:rsidP="006E35A2">
      <w:pPr>
        <w:pStyle w:val="my-2"/>
        <w:spacing w:before="0" w:after="0"/>
        <w:rPr>
          <w:rFonts w:ascii="Segoe UI" w:hAnsi="Segoe UI" w:cs="Segoe UI"/>
          <w:spacing w:val="2"/>
          <w:sz w:val="36"/>
          <w:szCs w:val="36"/>
        </w:rPr>
      </w:pPr>
    </w:p>
    <w:p w:rsidR="00C36ED0" w:rsidRDefault="00C36ED0" w:rsidP="006E35A2">
      <w:pPr>
        <w:pStyle w:val="my-2"/>
        <w:numPr>
          <w:ilvl w:val="0"/>
          <w:numId w:val="1"/>
        </w:numPr>
        <w:spacing w:before="0" w:after="0"/>
        <w:ind w:left="0"/>
        <w:rPr>
          <w:rFonts w:ascii="Segoe UI" w:hAnsi="Segoe UI" w:cs="Segoe UI"/>
          <w:spacing w:val="2"/>
          <w:sz w:val="36"/>
          <w:szCs w:val="36"/>
        </w:rPr>
      </w:pPr>
      <w:proofErr w:type="gramStart"/>
      <w:r w:rsidRPr="006E35A2">
        <w:rPr>
          <w:rFonts w:ascii="Segoe UI" w:hAnsi="Segoe UI" w:cs="Segoe UI"/>
          <w:b/>
          <w:spacing w:val="2"/>
          <w:sz w:val="36"/>
          <w:szCs w:val="36"/>
        </w:rPr>
        <w:t>NVIDIA</w:t>
      </w:r>
      <w:r w:rsidRPr="006E35A2">
        <w:rPr>
          <w:rFonts w:ascii="Segoe UI" w:hAnsi="Segoe UI" w:cs="Segoe UI"/>
          <w:spacing w:val="2"/>
          <w:sz w:val="36"/>
          <w:szCs w:val="36"/>
        </w:rPr>
        <w:t>  —</w:t>
      </w:r>
      <w:proofErr w:type="gramEnd"/>
      <w:r w:rsidRPr="006E35A2">
        <w:rPr>
          <w:rFonts w:ascii="Segoe UI" w:hAnsi="Segoe UI" w:cs="Segoe UI"/>
          <w:spacing w:val="2"/>
          <w:sz w:val="36"/>
          <w:szCs w:val="36"/>
        </w:rPr>
        <w:t xml:space="preserve"> provides GPUs and AI hardware that accelerate model training and inference for deep learning-based sentiment models.</w:t>
      </w:r>
    </w:p>
    <w:p w:rsidR="006E35A2" w:rsidRDefault="006E35A2" w:rsidP="006E35A2">
      <w:pPr>
        <w:pStyle w:val="ListParagraph"/>
        <w:rPr>
          <w:rFonts w:ascii="Segoe UI" w:hAnsi="Segoe UI" w:cs="Segoe UI"/>
          <w:spacing w:val="2"/>
          <w:sz w:val="36"/>
          <w:szCs w:val="36"/>
        </w:rPr>
      </w:pPr>
    </w:p>
    <w:p w:rsidR="006E35A2" w:rsidRPr="006E35A2" w:rsidRDefault="006E35A2" w:rsidP="006E35A2">
      <w:pPr>
        <w:pStyle w:val="my-2"/>
        <w:spacing w:before="0" w:after="0"/>
        <w:rPr>
          <w:rFonts w:ascii="Segoe UI" w:hAnsi="Segoe UI" w:cs="Segoe UI"/>
          <w:spacing w:val="2"/>
          <w:sz w:val="36"/>
          <w:szCs w:val="36"/>
        </w:rPr>
      </w:pPr>
    </w:p>
    <w:p w:rsidR="006E35A2" w:rsidRDefault="00C36ED0" w:rsidP="006E35A2">
      <w:pPr>
        <w:pStyle w:val="my-2"/>
        <w:numPr>
          <w:ilvl w:val="0"/>
          <w:numId w:val="1"/>
        </w:numPr>
        <w:spacing w:before="0" w:after="0"/>
        <w:ind w:left="0"/>
        <w:rPr>
          <w:rFonts w:ascii="Segoe UI" w:hAnsi="Segoe UI" w:cs="Segoe UI"/>
          <w:spacing w:val="2"/>
          <w:sz w:val="36"/>
          <w:szCs w:val="36"/>
        </w:rPr>
      </w:pPr>
      <w:r w:rsidRPr="006E35A2">
        <w:rPr>
          <w:rFonts w:ascii="Segoe UI" w:hAnsi="Segoe UI" w:cs="Segoe UI"/>
          <w:b/>
          <w:spacing w:val="2"/>
          <w:sz w:val="36"/>
          <w:szCs w:val="36"/>
        </w:rPr>
        <w:lastRenderedPageBreak/>
        <w:t xml:space="preserve">Meta </w:t>
      </w:r>
      <w:proofErr w:type="gramStart"/>
      <w:r w:rsidRPr="006E35A2">
        <w:rPr>
          <w:rFonts w:ascii="Segoe UI" w:hAnsi="Segoe UI" w:cs="Segoe UI"/>
          <w:b/>
          <w:spacing w:val="2"/>
          <w:sz w:val="36"/>
          <w:szCs w:val="36"/>
        </w:rPr>
        <w:t>Platforms</w:t>
      </w:r>
      <w:r w:rsidRPr="006E35A2">
        <w:rPr>
          <w:rFonts w:ascii="Segoe UI" w:hAnsi="Segoe UI" w:cs="Segoe UI"/>
          <w:spacing w:val="2"/>
          <w:sz w:val="36"/>
          <w:szCs w:val="36"/>
        </w:rPr>
        <w:t>  —</w:t>
      </w:r>
      <w:proofErr w:type="gramEnd"/>
      <w:r w:rsidRPr="006E35A2">
        <w:rPr>
          <w:rFonts w:ascii="Segoe UI" w:hAnsi="Segoe UI" w:cs="Segoe UI"/>
          <w:spacing w:val="2"/>
          <w:sz w:val="36"/>
          <w:szCs w:val="36"/>
        </w:rPr>
        <w:t xml:space="preserve"> invests heavily in AI research, including NLP models used in social media content analysis.</w:t>
      </w:r>
    </w:p>
    <w:p w:rsidR="006E35A2" w:rsidRPr="006E35A2" w:rsidRDefault="006E35A2" w:rsidP="006E35A2">
      <w:pPr>
        <w:pStyle w:val="my-2"/>
        <w:spacing w:before="0" w:after="0"/>
        <w:rPr>
          <w:rFonts w:ascii="Segoe UI" w:hAnsi="Segoe UI" w:cs="Segoe UI"/>
          <w:spacing w:val="2"/>
          <w:sz w:val="36"/>
          <w:szCs w:val="36"/>
        </w:rPr>
      </w:pPr>
    </w:p>
    <w:p w:rsidR="00C36ED0" w:rsidRDefault="00C36ED0" w:rsidP="006E35A2">
      <w:pPr>
        <w:pStyle w:val="my-2"/>
        <w:numPr>
          <w:ilvl w:val="0"/>
          <w:numId w:val="1"/>
        </w:numPr>
        <w:spacing w:before="0" w:after="0"/>
        <w:ind w:left="0"/>
        <w:rPr>
          <w:rFonts w:ascii="Segoe UI" w:hAnsi="Segoe UI" w:cs="Segoe UI"/>
          <w:spacing w:val="2"/>
          <w:sz w:val="36"/>
          <w:szCs w:val="36"/>
        </w:rPr>
      </w:pPr>
      <w:proofErr w:type="gramStart"/>
      <w:r w:rsidRPr="006E35A2">
        <w:rPr>
          <w:rFonts w:ascii="Segoe UI" w:hAnsi="Segoe UI" w:cs="Segoe UI"/>
          <w:b/>
          <w:spacing w:val="2"/>
          <w:sz w:val="36"/>
          <w:szCs w:val="36"/>
        </w:rPr>
        <w:t>Salesforce</w:t>
      </w:r>
      <w:r w:rsidRPr="006E35A2">
        <w:rPr>
          <w:rFonts w:ascii="Segoe UI" w:hAnsi="Segoe UI" w:cs="Segoe UI"/>
          <w:spacing w:val="2"/>
          <w:sz w:val="36"/>
          <w:szCs w:val="36"/>
        </w:rPr>
        <w:t>  —</w:t>
      </w:r>
      <w:proofErr w:type="gramEnd"/>
      <w:r w:rsidRPr="006E35A2">
        <w:rPr>
          <w:rFonts w:ascii="Segoe UI" w:hAnsi="Segoe UI" w:cs="Segoe UI"/>
          <w:spacing w:val="2"/>
          <w:sz w:val="36"/>
          <w:szCs w:val="36"/>
        </w:rPr>
        <w:t xml:space="preserve"> its Einstein AI platform includes sentiment analysis and customer data insights capabilities.</w:t>
      </w:r>
    </w:p>
    <w:p w:rsidR="006E35A2" w:rsidRPr="006E35A2" w:rsidRDefault="006E35A2" w:rsidP="006E35A2">
      <w:pPr>
        <w:pStyle w:val="my-2"/>
        <w:spacing w:before="0" w:after="0"/>
        <w:rPr>
          <w:rFonts w:ascii="Segoe UI" w:hAnsi="Segoe UI" w:cs="Segoe UI"/>
          <w:spacing w:val="2"/>
          <w:sz w:val="36"/>
          <w:szCs w:val="36"/>
        </w:rPr>
      </w:pPr>
    </w:p>
    <w:p w:rsidR="00C36ED0" w:rsidRDefault="00C36ED0" w:rsidP="006E35A2">
      <w:pPr>
        <w:pStyle w:val="my-2"/>
        <w:numPr>
          <w:ilvl w:val="0"/>
          <w:numId w:val="1"/>
        </w:numPr>
        <w:spacing w:before="0" w:after="0"/>
        <w:ind w:left="0"/>
        <w:rPr>
          <w:rFonts w:ascii="Segoe UI" w:hAnsi="Segoe UI" w:cs="Segoe UI"/>
          <w:spacing w:val="2"/>
          <w:sz w:val="36"/>
          <w:szCs w:val="36"/>
        </w:rPr>
      </w:pPr>
      <w:proofErr w:type="spellStart"/>
      <w:proofErr w:type="gramStart"/>
      <w:r w:rsidRPr="006E35A2">
        <w:rPr>
          <w:rFonts w:ascii="Segoe UI" w:hAnsi="Segoe UI" w:cs="Segoe UI"/>
          <w:b/>
          <w:spacing w:val="2"/>
          <w:sz w:val="36"/>
          <w:szCs w:val="36"/>
        </w:rPr>
        <w:t>Twilio</w:t>
      </w:r>
      <w:proofErr w:type="spellEnd"/>
      <w:r w:rsidRPr="006E35A2">
        <w:rPr>
          <w:rFonts w:ascii="Segoe UI" w:hAnsi="Segoe UI" w:cs="Segoe UI"/>
          <w:spacing w:val="2"/>
          <w:sz w:val="36"/>
          <w:szCs w:val="36"/>
        </w:rPr>
        <w:t>  —</w:t>
      </w:r>
      <w:proofErr w:type="gramEnd"/>
      <w:r w:rsidRPr="006E35A2">
        <w:rPr>
          <w:rFonts w:ascii="Segoe UI" w:hAnsi="Segoe UI" w:cs="Segoe UI"/>
          <w:spacing w:val="2"/>
          <w:sz w:val="36"/>
          <w:szCs w:val="36"/>
        </w:rPr>
        <w:t xml:space="preserve"> offers communication APIs with sentiment analysis features for customer interactions.</w:t>
      </w:r>
    </w:p>
    <w:p w:rsidR="006E35A2" w:rsidRDefault="006E35A2" w:rsidP="006E35A2">
      <w:pPr>
        <w:pStyle w:val="ListParagraph"/>
        <w:rPr>
          <w:rFonts w:ascii="Segoe UI" w:hAnsi="Segoe UI" w:cs="Segoe UI"/>
          <w:spacing w:val="2"/>
          <w:sz w:val="36"/>
          <w:szCs w:val="36"/>
        </w:rPr>
      </w:pPr>
    </w:p>
    <w:p w:rsidR="006E35A2" w:rsidRDefault="006E35A2" w:rsidP="006E35A2">
      <w:pPr>
        <w:pStyle w:val="my-2"/>
        <w:spacing w:before="0" w:after="0"/>
        <w:rPr>
          <w:rFonts w:ascii="Arial" w:hAnsi="Arial" w:cs="Arial"/>
          <w:b/>
          <w:i/>
          <w:sz w:val="40"/>
          <w:szCs w:val="40"/>
        </w:rPr>
      </w:pPr>
      <w:r w:rsidRPr="006E35A2">
        <w:rPr>
          <w:rFonts w:ascii="Arial" w:hAnsi="Arial" w:cs="Arial"/>
          <w:b/>
          <w:i/>
          <w:sz w:val="40"/>
          <w:szCs w:val="40"/>
        </w:rPr>
        <w:t>Methodology</w:t>
      </w:r>
    </w:p>
    <w:p w:rsidR="006E35A2" w:rsidRPr="006E35A2" w:rsidRDefault="006E35A2" w:rsidP="006E35A2">
      <w:pPr>
        <w:pStyle w:val="my-2"/>
        <w:ind w:left="360"/>
        <w:rPr>
          <w:rFonts w:ascii="Segoe UI" w:hAnsi="Segoe UI" w:cs="Segoe UI"/>
          <w:spacing w:val="2"/>
          <w:sz w:val="32"/>
          <w:szCs w:val="32"/>
        </w:rPr>
      </w:pPr>
      <w:r>
        <w:rPr>
          <w:rFonts w:ascii="Segoe UI" w:hAnsi="Segoe UI" w:cs="Segoe UI"/>
          <w:spacing w:val="2"/>
          <w:sz w:val="32"/>
          <w:szCs w:val="32"/>
        </w:rPr>
        <w:t>Da</w:t>
      </w:r>
      <w:r w:rsidRPr="006E35A2">
        <w:rPr>
          <w:rFonts w:ascii="Segoe UI" w:hAnsi="Segoe UI" w:cs="Segoe UI"/>
          <w:spacing w:val="2"/>
          <w:sz w:val="32"/>
          <w:szCs w:val="32"/>
        </w:rPr>
        <w:t xml:space="preserve">ta Collection: Gather a </w:t>
      </w:r>
      <w:proofErr w:type="spellStart"/>
      <w:r w:rsidRPr="006E35A2">
        <w:rPr>
          <w:rFonts w:ascii="Segoe UI" w:hAnsi="Segoe UI" w:cs="Segoe UI"/>
          <w:spacing w:val="2"/>
          <w:sz w:val="32"/>
          <w:szCs w:val="32"/>
        </w:rPr>
        <w:t>labeled</w:t>
      </w:r>
      <w:proofErr w:type="spellEnd"/>
      <w:r w:rsidRPr="006E35A2">
        <w:rPr>
          <w:rFonts w:ascii="Segoe UI" w:hAnsi="Segoe UI" w:cs="Segoe UI"/>
          <w:spacing w:val="2"/>
          <w:sz w:val="32"/>
          <w:szCs w:val="32"/>
        </w:rPr>
        <w:t xml:space="preserve"> dataset of text reviews or social media posts with annotated sentiment labels—positive, negative, and neutral.</w:t>
      </w:r>
    </w:p>
    <w:p w:rsidR="006E35A2" w:rsidRPr="006E35A2" w:rsidRDefault="006E35A2" w:rsidP="006E35A2">
      <w:pPr>
        <w:pStyle w:val="my-2"/>
        <w:ind w:left="360"/>
        <w:rPr>
          <w:rFonts w:ascii="Segoe UI" w:hAnsi="Segoe UI" w:cs="Segoe UI"/>
          <w:spacing w:val="2"/>
          <w:sz w:val="32"/>
          <w:szCs w:val="32"/>
        </w:rPr>
      </w:pPr>
      <w:r w:rsidRPr="006E35A2">
        <w:rPr>
          <w:rFonts w:ascii="Segoe UI" w:hAnsi="Segoe UI" w:cs="Segoe UI"/>
          <w:spacing w:val="2"/>
          <w:sz w:val="32"/>
          <w:szCs w:val="32"/>
        </w:rPr>
        <w:t xml:space="preserve">Data </w:t>
      </w:r>
      <w:proofErr w:type="spellStart"/>
      <w:r w:rsidRPr="006E35A2">
        <w:rPr>
          <w:rFonts w:ascii="Segoe UI" w:hAnsi="Segoe UI" w:cs="Segoe UI"/>
          <w:spacing w:val="2"/>
          <w:sz w:val="32"/>
          <w:szCs w:val="32"/>
        </w:rPr>
        <w:t>Preprocessing</w:t>
      </w:r>
      <w:proofErr w:type="spellEnd"/>
      <w:r w:rsidRPr="006E35A2">
        <w:rPr>
          <w:rFonts w:ascii="Segoe UI" w:hAnsi="Segoe UI" w:cs="Segoe UI"/>
          <w:spacing w:val="2"/>
          <w:sz w:val="32"/>
          <w:szCs w:val="32"/>
        </w:rPr>
        <w:t>: Clean the text by converting to lowercase, removing punctuation, stop words, and special characters. Tokenize the text into words or n-grams to capture context.</w:t>
      </w:r>
    </w:p>
    <w:p w:rsidR="006E35A2" w:rsidRDefault="006E35A2" w:rsidP="006E35A2">
      <w:pPr>
        <w:pStyle w:val="my-2"/>
        <w:ind w:left="360"/>
        <w:rPr>
          <w:rFonts w:ascii="Segoe UI" w:hAnsi="Segoe UI" w:cs="Segoe UI"/>
          <w:spacing w:val="2"/>
          <w:sz w:val="32"/>
          <w:szCs w:val="32"/>
        </w:rPr>
      </w:pPr>
      <w:r w:rsidRPr="006E35A2">
        <w:rPr>
          <w:rFonts w:ascii="Segoe UI" w:hAnsi="Segoe UI" w:cs="Segoe UI"/>
          <w:spacing w:val="2"/>
          <w:sz w:val="32"/>
          <w:szCs w:val="32"/>
        </w:rPr>
        <w:t>Feature Extraction: Use TF-IDF vectorization to convert the processed text data into numerical features that represent the significance of words in the documents.</w:t>
      </w:r>
    </w:p>
    <w:p w:rsidR="006E35A2" w:rsidRDefault="006E35A2" w:rsidP="006E35A2">
      <w:pPr>
        <w:pStyle w:val="my-2"/>
        <w:ind w:left="360"/>
        <w:rPr>
          <w:rFonts w:ascii="Segoe UI" w:hAnsi="Segoe UI" w:cs="Segoe UI"/>
          <w:spacing w:val="2"/>
          <w:sz w:val="32"/>
          <w:szCs w:val="32"/>
        </w:rPr>
      </w:pPr>
    </w:p>
    <w:p w:rsidR="006E35A2" w:rsidRDefault="006E35A2" w:rsidP="006E35A2">
      <w:pPr>
        <w:pStyle w:val="my-2"/>
        <w:ind w:left="360"/>
        <w:rPr>
          <w:rFonts w:ascii="Segoe UI" w:hAnsi="Segoe UI" w:cs="Segoe UI"/>
          <w:spacing w:val="2"/>
          <w:sz w:val="32"/>
          <w:szCs w:val="32"/>
        </w:rPr>
      </w:pPr>
    </w:p>
    <w:p w:rsidR="006E35A2" w:rsidRDefault="006E35A2" w:rsidP="006E35A2">
      <w:pPr>
        <w:pStyle w:val="my-2"/>
        <w:ind w:left="360"/>
        <w:rPr>
          <w:rFonts w:ascii="Segoe UI" w:hAnsi="Segoe UI" w:cs="Segoe UI"/>
          <w:b/>
          <w:i/>
          <w:spacing w:val="2"/>
          <w:sz w:val="36"/>
          <w:szCs w:val="36"/>
        </w:rPr>
      </w:pPr>
      <w:proofErr w:type="gramStart"/>
      <w:r w:rsidRPr="006E35A2">
        <w:rPr>
          <w:rFonts w:ascii="Segoe UI" w:hAnsi="Segoe UI" w:cs="Segoe UI"/>
          <w:b/>
          <w:i/>
          <w:spacing w:val="2"/>
          <w:sz w:val="36"/>
          <w:szCs w:val="36"/>
        </w:rPr>
        <w:lastRenderedPageBreak/>
        <w:t>Bibliography:-</w:t>
      </w:r>
      <w:proofErr w:type="gramEnd"/>
    </w:p>
    <w:p w:rsidR="006E35A2" w:rsidRDefault="006E35A2" w:rsidP="006E35A2">
      <w:pPr>
        <w:pStyle w:val="my-2"/>
        <w:ind w:left="360"/>
        <w:rPr>
          <w:rFonts w:ascii="Segoe UI" w:hAnsi="Segoe UI" w:cs="Segoe UI"/>
          <w:b/>
          <w:i/>
          <w:spacing w:val="2"/>
          <w:sz w:val="36"/>
          <w:szCs w:val="36"/>
        </w:rPr>
      </w:pPr>
      <w:hyperlink r:id="rId5" w:history="1">
        <w:r w:rsidRPr="006E35A2">
          <w:rPr>
            <w:rStyle w:val="Hyperlink"/>
          </w:rPr>
          <w:t>https://doi.org/10.1016/j.procs.2019.11.159</w:t>
        </w:r>
      </w:hyperlink>
    </w:p>
    <w:p w:rsidR="006E35A2" w:rsidRDefault="006E35A2" w:rsidP="006E35A2">
      <w:pPr>
        <w:pStyle w:val="my-2"/>
        <w:ind w:left="360"/>
        <w:rPr>
          <w:rFonts w:ascii="Segoe UI" w:hAnsi="Segoe UI" w:cs="Segoe UI"/>
          <w:b/>
          <w:i/>
          <w:spacing w:val="2"/>
          <w:sz w:val="36"/>
          <w:szCs w:val="36"/>
        </w:rPr>
      </w:pPr>
      <w:hyperlink r:id="rId6" w:history="1">
        <w:r w:rsidRPr="006E35A2">
          <w:rPr>
            <w:rStyle w:val="Hyperlink"/>
          </w:rPr>
          <w:t>https://doi.org/10.3389/frai.2023.1230649</w:t>
        </w:r>
      </w:hyperlink>
    </w:p>
    <w:p w:rsidR="006E35A2" w:rsidRDefault="006E35A2" w:rsidP="006E35A2">
      <w:pPr>
        <w:pStyle w:val="my-2"/>
        <w:ind w:left="360"/>
        <w:rPr>
          <w:rFonts w:ascii="Segoe UI" w:hAnsi="Segoe UI" w:cs="Segoe UI"/>
          <w:b/>
          <w:i/>
          <w:spacing w:val="2"/>
          <w:sz w:val="36"/>
          <w:szCs w:val="36"/>
        </w:rPr>
      </w:pPr>
      <w:hyperlink r:id="rId7" w:history="1">
        <w:r w:rsidRPr="006E35A2">
          <w:rPr>
            <w:rStyle w:val="Hyperlink"/>
          </w:rPr>
          <w:t>https://doi.org/10.1145/3090354.3090417</w:t>
        </w:r>
      </w:hyperlink>
    </w:p>
    <w:p w:rsidR="006E35A2" w:rsidRPr="006E35A2" w:rsidRDefault="006E35A2" w:rsidP="006E35A2">
      <w:pPr>
        <w:pStyle w:val="my-2"/>
        <w:ind w:left="360"/>
        <w:rPr>
          <w:rFonts w:ascii="Segoe UI" w:hAnsi="Segoe UI" w:cs="Segoe UI"/>
          <w:b/>
          <w:i/>
          <w:spacing w:val="2"/>
          <w:sz w:val="36"/>
          <w:szCs w:val="36"/>
        </w:rPr>
      </w:pPr>
      <w:bookmarkStart w:id="0" w:name="_GoBack"/>
      <w:bookmarkEnd w:id="0"/>
    </w:p>
    <w:sectPr w:rsidR="006E35A2" w:rsidRPr="006E35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EF5F6A"/>
    <w:multiLevelType w:val="multilevel"/>
    <w:tmpl w:val="7558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876DCE"/>
    <w:multiLevelType w:val="multilevel"/>
    <w:tmpl w:val="73BC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ED0"/>
    <w:rsid w:val="006E35A2"/>
    <w:rsid w:val="0074194A"/>
    <w:rsid w:val="00C36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F43AF"/>
  <w15:chartTrackingRefBased/>
  <w15:docId w15:val="{AD485BF1-3762-4A7C-AF2D-0EFAB3EAD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36ED0"/>
    <w:rPr>
      <w:b/>
      <w:bCs/>
    </w:rPr>
  </w:style>
  <w:style w:type="paragraph" w:customStyle="1" w:styleId="my-2">
    <w:name w:val="my-2"/>
    <w:basedOn w:val="Normal"/>
    <w:rsid w:val="00C36ED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E35A2"/>
    <w:pPr>
      <w:ind w:left="720"/>
      <w:contextualSpacing/>
    </w:pPr>
  </w:style>
  <w:style w:type="character" w:styleId="Hyperlink">
    <w:name w:val="Hyperlink"/>
    <w:basedOn w:val="DefaultParagraphFont"/>
    <w:uiPriority w:val="99"/>
    <w:unhideWhenUsed/>
    <w:rsid w:val="006E35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425621">
      <w:bodyDiv w:val="1"/>
      <w:marLeft w:val="0"/>
      <w:marRight w:val="0"/>
      <w:marTop w:val="0"/>
      <w:marBottom w:val="0"/>
      <w:divBdr>
        <w:top w:val="none" w:sz="0" w:space="0" w:color="auto"/>
        <w:left w:val="none" w:sz="0" w:space="0" w:color="auto"/>
        <w:bottom w:val="none" w:sz="0" w:space="0" w:color="auto"/>
        <w:right w:val="none" w:sz="0" w:space="0" w:color="auto"/>
      </w:divBdr>
    </w:div>
    <w:div w:id="1414618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45/3090354.30904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89/frai.2023.1230649" TargetMode="External"/><Relationship Id="rId5" Type="http://schemas.openxmlformats.org/officeDocument/2006/relationships/hyperlink" Target="https://doi.org/10.1016/j.procs.2019.11.15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557</Words>
  <Characters>3180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2025-11-24T17:09:00Z</dcterms:created>
  <dcterms:modified xsi:type="dcterms:W3CDTF">2025-11-24T17:31:00Z</dcterms:modified>
</cp:coreProperties>
</file>