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F9A717" w14:textId="19C1D91A" w:rsidR="00382737" w:rsidRDefault="00DE5FEC">
      <w:r w:rsidRPr="00DE5FEC">
        <w:rPr>
          <w:noProof/>
        </w:rPr>
        <w:drawing>
          <wp:inline distT="0" distB="0" distL="0" distR="0" wp14:anchorId="29C4D26F" wp14:editId="7EC9AB69">
            <wp:extent cx="2457793" cy="183858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57793" cy="1838582"/>
                    </a:xfrm>
                    <a:prstGeom prst="rect">
                      <a:avLst/>
                    </a:prstGeom>
                  </pic:spPr>
                </pic:pic>
              </a:graphicData>
            </a:graphic>
          </wp:inline>
        </w:drawing>
      </w:r>
    </w:p>
    <w:p w14:paraId="3CB27AF6" w14:textId="2623F1E8" w:rsidR="00DE5FEC" w:rsidRDefault="00DE5FEC"/>
    <w:p w14:paraId="4C041025" w14:textId="52EC447D" w:rsidR="00DE5FEC" w:rsidRDefault="00DE5FEC"/>
    <w:p w14:paraId="4D0C6293" w14:textId="0C48053E" w:rsidR="00DE5FEC" w:rsidRDefault="00DE5FEC">
      <w:r>
        <w:t xml:space="preserve">++ get a token from Jenkins and add a webhook using it in </w:t>
      </w:r>
      <w:proofErr w:type="spellStart"/>
      <w:r>
        <w:t>github</w:t>
      </w:r>
      <w:proofErr w:type="spellEnd"/>
      <w:r>
        <w:t xml:space="preserve"> repo under repo’s setting</w:t>
      </w:r>
    </w:p>
    <w:p w14:paraId="41FDE554" w14:textId="44539E22" w:rsidR="00E842AF" w:rsidRDefault="00E842AF"/>
    <w:p w14:paraId="474B5DF0" w14:textId="77777777" w:rsidR="00E842AF" w:rsidRPr="00E842AF" w:rsidRDefault="00E842AF" w:rsidP="00E842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42AF">
        <w:rPr>
          <w:rFonts w:ascii="Times New Roman" w:eastAsia="Times New Roman" w:hAnsi="Times New Roman" w:cs="Times New Roman"/>
          <w:b/>
          <w:bCs/>
          <w:sz w:val="36"/>
          <w:szCs w:val="36"/>
          <w:lang w:eastAsia="en-IN"/>
        </w:rPr>
        <w:t>1. The Hierarchy: Service vs. Override</w:t>
      </w:r>
    </w:p>
    <w:p w14:paraId="315F9741" w14:textId="77777777" w:rsidR="00E842AF" w:rsidRPr="00E842AF" w:rsidRDefault="00E842AF" w:rsidP="00E842AF">
      <w:pPr>
        <w:spacing w:before="100" w:beforeAutospacing="1" w:after="100" w:afterAutospacing="1" w:line="240" w:lineRule="auto"/>
        <w:rPr>
          <w:rFonts w:ascii="Times New Roman" w:eastAsia="Times New Roman" w:hAnsi="Times New Roman" w:cs="Times New Roman"/>
          <w:sz w:val="24"/>
          <w:szCs w:val="24"/>
          <w:lang w:eastAsia="en-IN"/>
        </w:rPr>
      </w:pPr>
      <w:r w:rsidRPr="00E842AF">
        <w:rPr>
          <w:rFonts w:ascii="Times New Roman" w:eastAsia="Times New Roman" w:hAnsi="Times New Roman" w:cs="Times New Roman"/>
          <w:sz w:val="24"/>
          <w:szCs w:val="24"/>
          <w:lang w:eastAsia="en-IN"/>
        </w:rPr>
        <w:t xml:space="preserve">Jenkins has a primary configuration file located at </w:t>
      </w:r>
      <w:r w:rsidRPr="00E842AF">
        <w:rPr>
          <w:rFonts w:ascii="Courier New" w:eastAsia="Times New Roman" w:hAnsi="Courier New" w:cs="Courier New"/>
          <w:sz w:val="20"/>
          <w:szCs w:val="20"/>
          <w:lang w:eastAsia="en-IN"/>
        </w:rPr>
        <w:t>/</w:t>
      </w:r>
      <w:proofErr w:type="spellStart"/>
      <w:r w:rsidRPr="00E842AF">
        <w:rPr>
          <w:rFonts w:ascii="Courier New" w:eastAsia="Times New Roman" w:hAnsi="Courier New" w:cs="Courier New"/>
          <w:sz w:val="20"/>
          <w:szCs w:val="20"/>
          <w:lang w:eastAsia="en-IN"/>
        </w:rPr>
        <w:t>usr</w:t>
      </w:r>
      <w:proofErr w:type="spellEnd"/>
      <w:r w:rsidRPr="00E842AF">
        <w:rPr>
          <w:rFonts w:ascii="Courier New" w:eastAsia="Times New Roman" w:hAnsi="Courier New" w:cs="Courier New"/>
          <w:sz w:val="20"/>
          <w:szCs w:val="20"/>
          <w:lang w:eastAsia="en-IN"/>
        </w:rPr>
        <w:t>/lib/</w:t>
      </w:r>
      <w:proofErr w:type="spellStart"/>
      <w:r w:rsidRPr="00E842AF">
        <w:rPr>
          <w:rFonts w:ascii="Courier New" w:eastAsia="Times New Roman" w:hAnsi="Courier New" w:cs="Courier New"/>
          <w:sz w:val="20"/>
          <w:szCs w:val="20"/>
          <w:lang w:eastAsia="en-IN"/>
        </w:rPr>
        <w:t>systemd</w:t>
      </w:r>
      <w:proofErr w:type="spellEnd"/>
      <w:r w:rsidRPr="00E842AF">
        <w:rPr>
          <w:rFonts w:ascii="Courier New" w:eastAsia="Times New Roman" w:hAnsi="Courier New" w:cs="Courier New"/>
          <w:sz w:val="20"/>
          <w:szCs w:val="20"/>
          <w:lang w:eastAsia="en-IN"/>
        </w:rPr>
        <w:t>/system/</w:t>
      </w:r>
      <w:proofErr w:type="spellStart"/>
      <w:r w:rsidRPr="00E842AF">
        <w:rPr>
          <w:rFonts w:ascii="Courier New" w:eastAsia="Times New Roman" w:hAnsi="Courier New" w:cs="Courier New"/>
          <w:sz w:val="20"/>
          <w:szCs w:val="20"/>
          <w:lang w:eastAsia="en-IN"/>
        </w:rPr>
        <w:t>jenkins.service</w:t>
      </w:r>
      <w:proofErr w:type="spellEnd"/>
      <w:r w:rsidRPr="00E842AF">
        <w:rPr>
          <w:rFonts w:ascii="Times New Roman" w:eastAsia="Times New Roman" w:hAnsi="Times New Roman" w:cs="Times New Roman"/>
          <w:sz w:val="24"/>
          <w:szCs w:val="24"/>
          <w:lang w:eastAsia="en-IN"/>
        </w:rPr>
        <w:t>.</w:t>
      </w:r>
    </w:p>
    <w:p w14:paraId="3B3A7500" w14:textId="77777777" w:rsidR="00E842AF" w:rsidRPr="00E842AF" w:rsidRDefault="00E842AF" w:rsidP="00E842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42AF">
        <w:rPr>
          <w:rFonts w:ascii="Times New Roman" w:eastAsia="Times New Roman" w:hAnsi="Times New Roman" w:cs="Times New Roman"/>
          <w:b/>
          <w:bCs/>
          <w:sz w:val="24"/>
          <w:szCs w:val="24"/>
          <w:lang w:eastAsia="en-IN"/>
        </w:rPr>
        <w:t>The Service File:</w:t>
      </w:r>
      <w:r w:rsidRPr="00E842AF">
        <w:rPr>
          <w:rFonts w:ascii="Times New Roman" w:eastAsia="Times New Roman" w:hAnsi="Times New Roman" w:cs="Times New Roman"/>
          <w:sz w:val="24"/>
          <w:szCs w:val="24"/>
          <w:lang w:eastAsia="en-IN"/>
        </w:rPr>
        <w:t xml:space="preserve"> This is the "source of truth" created by the Jenkins developers. You should never edit this directly because every time you update Jenkins, this file is overwritten, and your changes will </w:t>
      </w:r>
      <w:r w:rsidRPr="00E842AF">
        <w:rPr>
          <w:rFonts w:ascii="Times New Roman" w:eastAsia="Times New Roman" w:hAnsi="Times New Roman" w:cs="Times New Roman"/>
          <w:b/>
          <w:bCs/>
          <w:sz w:val="24"/>
          <w:szCs w:val="24"/>
          <w:lang w:eastAsia="en-IN"/>
        </w:rPr>
        <w:t>go up in smoke</w:t>
      </w:r>
      <w:r w:rsidRPr="00E842AF">
        <w:rPr>
          <w:rFonts w:ascii="Times New Roman" w:eastAsia="Times New Roman" w:hAnsi="Times New Roman" w:cs="Times New Roman"/>
          <w:sz w:val="24"/>
          <w:szCs w:val="24"/>
          <w:lang w:eastAsia="en-IN"/>
        </w:rPr>
        <w:t>.</w:t>
      </w:r>
    </w:p>
    <w:p w14:paraId="4CA7596A" w14:textId="77777777" w:rsidR="00E842AF" w:rsidRPr="00E842AF" w:rsidRDefault="00E842AF" w:rsidP="00E842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842AF">
        <w:rPr>
          <w:rFonts w:ascii="Times New Roman" w:eastAsia="Times New Roman" w:hAnsi="Times New Roman" w:cs="Times New Roman"/>
          <w:b/>
          <w:bCs/>
          <w:sz w:val="24"/>
          <w:szCs w:val="24"/>
          <w:lang w:eastAsia="en-IN"/>
        </w:rPr>
        <w:t>The Override (Drop-in):</w:t>
      </w:r>
      <w:r w:rsidRPr="00E842AF">
        <w:rPr>
          <w:rFonts w:ascii="Times New Roman" w:eastAsia="Times New Roman" w:hAnsi="Times New Roman" w:cs="Times New Roman"/>
          <w:sz w:val="24"/>
          <w:szCs w:val="24"/>
          <w:lang w:eastAsia="en-IN"/>
        </w:rPr>
        <w:t xml:space="preserve"> </w:t>
      </w:r>
      <w:proofErr w:type="spellStart"/>
      <w:r w:rsidRPr="00E842AF">
        <w:rPr>
          <w:rFonts w:ascii="Times New Roman" w:eastAsia="Times New Roman" w:hAnsi="Times New Roman" w:cs="Times New Roman"/>
          <w:sz w:val="24"/>
          <w:szCs w:val="24"/>
          <w:lang w:eastAsia="en-IN"/>
        </w:rPr>
        <w:t>Systemd</w:t>
      </w:r>
      <w:proofErr w:type="spellEnd"/>
      <w:r w:rsidRPr="00E842AF">
        <w:rPr>
          <w:rFonts w:ascii="Times New Roman" w:eastAsia="Times New Roman" w:hAnsi="Times New Roman" w:cs="Times New Roman"/>
          <w:sz w:val="24"/>
          <w:szCs w:val="24"/>
          <w:lang w:eastAsia="en-IN"/>
        </w:rPr>
        <w:t xml:space="preserve"> allows you to create a "drop-in" file (usually </w:t>
      </w:r>
      <w:proofErr w:type="spellStart"/>
      <w:r w:rsidRPr="00E842AF">
        <w:rPr>
          <w:rFonts w:ascii="Courier New" w:eastAsia="Times New Roman" w:hAnsi="Courier New" w:cs="Courier New"/>
          <w:sz w:val="20"/>
          <w:szCs w:val="20"/>
          <w:lang w:eastAsia="en-IN"/>
        </w:rPr>
        <w:t>override.conf</w:t>
      </w:r>
      <w:proofErr w:type="spellEnd"/>
      <w:r w:rsidRPr="00E842AF">
        <w:rPr>
          <w:rFonts w:ascii="Times New Roman" w:eastAsia="Times New Roman" w:hAnsi="Times New Roman" w:cs="Times New Roman"/>
          <w:sz w:val="24"/>
          <w:szCs w:val="24"/>
          <w:lang w:eastAsia="en-IN"/>
        </w:rPr>
        <w:t xml:space="preserve">). This file sits on top of the main service file. When Jenkins starts, </w:t>
      </w:r>
      <w:proofErr w:type="spellStart"/>
      <w:r w:rsidRPr="00E842AF">
        <w:rPr>
          <w:rFonts w:ascii="Times New Roman" w:eastAsia="Times New Roman" w:hAnsi="Times New Roman" w:cs="Times New Roman"/>
          <w:sz w:val="24"/>
          <w:szCs w:val="24"/>
          <w:lang w:eastAsia="en-IN"/>
        </w:rPr>
        <w:t>systemd</w:t>
      </w:r>
      <w:proofErr w:type="spellEnd"/>
      <w:r w:rsidRPr="00E842AF">
        <w:rPr>
          <w:rFonts w:ascii="Times New Roman" w:eastAsia="Times New Roman" w:hAnsi="Times New Roman" w:cs="Times New Roman"/>
          <w:sz w:val="24"/>
          <w:szCs w:val="24"/>
          <w:lang w:eastAsia="en-IN"/>
        </w:rPr>
        <w:t xml:space="preserve"> looks at the main file, then applies your overrides last.</w:t>
      </w:r>
    </w:p>
    <w:p w14:paraId="56E6574A" w14:textId="4B1E1E3C" w:rsidR="00E842AF" w:rsidRDefault="00E842AF"/>
    <w:p w14:paraId="11482D7B" w14:textId="77777777" w:rsidR="00E842AF" w:rsidRDefault="00E842AF" w:rsidP="00E842AF">
      <w:pPr>
        <w:pStyle w:val="Heading2"/>
      </w:pPr>
      <w:r>
        <w:t>2. How the Port is Defined</w:t>
      </w:r>
    </w:p>
    <w:p w14:paraId="190578E0" w14:textId="77777777" w:rsidR="00E842AF" w:rsidRDefault="00E842AF" w:rsidP="00E842AF">
      <w:pPr>
        <w:pStyle w:val="NormalWeb"/>
      </w:pPr>
      <w:r>
        <w:t>In newer versions of Jenkins (post-2022), the port is usually controlled by an environment variable. When you add this to your override:</w:t>
      </w:r>
    </w:p>
    <w:p w14:paraId="01FAF984" w14:textId="77777777" w:rsidR="00E842AF" w:rsidRDefault="00E842AF" w:rsidP="00E842AF">
      <w:proofErr w:type="spellStart"/>
      <w:r>
        <w:rPr>
          <w:rStyle w:val="ng-tns-c166227890-60"/>
        </w:rPr>
        <w:t>Ini</w:t>
      </w:r>
      <w:proofErr w:type="spellEnd"/>
      <w:r>
        <w:rPr>
          <w:rStyle w:val="ng-tns-c166227890-60"/>
        </w:rPr>
        <w:t>, TOML</w:t>
      </w:r>
    </w:p>
    <w:p w14:paraId="1442E767" w14:textId="77777777" w:rsidR="00E842AF" w:rsidRDefault="00E842AF" w:rsidP="00E842AF">
      <w:pPr>
        <w:pStyle w:val="HTMLPreformatted"/>
        <w:rPr>
          <w:rStyle w:val="HTMLCode"/>
        </w:rPr>
      </w:pPr>
      <w:r>
        <w:rPr>
          <w:rStyle w:val="hljs-section"/>
        </w:rPr>
        <w:t>[Service]</w:t>
      </w:r>
    </w:p>
    <w:p w14:paraId="65B41D38" w14:textId="77777777" w:rsidR="00E842AF" w:rsidRDefault="00E842AF" w:rsidP="00E842AF">
      <w:pPr>
        <w:pStyle w:val="HTMLPreformatted"/>
        <w:rPr>
          <w:rStyle w:val="HTMLCode"/>
        </w:rPr>
      </w:pPr>
      <w:r>
        <w:rPr>
          <w:rStyle w:val="hljs-attr"/>
        </w:rPr>
        <w:t>Environment</w:t>
      </w:r>
      <w:r>
        <w:rPr>
          <w:rStyle w:val="HTMLCode"/>
        </w:rPr>
        <w:t>=</w:t>
      </w:r>
      <w:r>
        <w:rPr>
          <w:rStyle w:val="hljs-string"/>
        </w:rPr>
        <w:t>"JENKINS_PORT=9000"</w:t>
      </w:r>
    </w:p>
    <w:p w14:paraId="49D1C86B" w14:textId="77777777" w:rsidR="00E842AF" w:rsidRDefault="00E842AF" w:rsidP="00E842AF">
      <w:pPr>
        <w:pStyle w:val="NormalWeb"/>
      </w:pPr>
      <w:r>
        <w:t xml:space="preserve">You are telling </w:t>
      </w:r>
      <w:proofErr w:type="spellStart"/>
      <w:r>
        <w:t>systemd</w:t>
      </w:r>
      <w:proofErr w:type="spellEnd"/>
      <w:r>
        <w:t xml:space="preserve"> to inject a variable called </w:t>
      </w:r>
      <w:r>
        <w:rPr>
          <w:rStyle w:val="HTMLCode"/>
        </w:rPr>
        <w:t>JENKINS_PORT</w:t>
      </w:r>
      <w:r>
        <w:t xml:space="preserve"> into the process environment. When the Jenkins Java process starts, it looks for this specific variable. If it finds it, it uses </w:t>
      </w:r>
      <w:r>
        <w:rPr>
          <w:rStyle w:val="HTMLCode"/>
        </w:rPr>
        <w:t>9000</w:t>
      </w:r>
      <w:r>
        <w:t xml:space="preserve">; if not, it defaults to </w:t>
      </w:r>
      <w:r>
        <w:rPr>
          <w:rStyle w:val="HTMLCode"/>
        </w:rPr>
        <w:t>8080</w:t>
      </w:r>
      <w:r>
        <w:t>.</w:t>
      </w:r>
    </w:p>
    <w:p w14:paraId="4B2D1E31" w14:textId="77777777" w:rsidR="00E842AF" w:rsidRPr="00E842AF" w:rsidRDefault="00E842AF" w:rsidP="00E842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42AF">
        <w:rPr>
          <w:rFonts w:ascii="Times New Roman" w:eastAsia="Times New Roman" w:hAnsi="Times New Roman" w:cs="Times New Roman"/>
          <w:b/>
          <w:bCs/>
          <w:sz w:val="36"/>
          <w:szCs w:val="36"/>
          <w:lang w:eastAsia="en-IN"/>
        </w:rPr>
        <w:t>3. The "</w:t>
      </w:r>
      <w:proofErr w:type="spellStart"/>
      <w:r w:rsidRPr="00E842AF">
        <w:rPr>
          <w:rFonts w:ascii="Times New Roman" w:eastAsia="Times New Roman" w:hAnsi="Times New Roman" w:cs="Times New Roman"/>
          <w:b/>
          <w:bCs/>
          <w:sz w:val="36"/>
          <w:szCs w:val="36"/>
          <w:lang w:eastAsia="en-IN"/>
        </w:rPr>
        <w:t>ExecStart</w:t>
      </w:r>
      <w:proofErr w:type="spellEnd"/>
      <w:r w:rsidRPr="00E842AF">
        <w:rPr>
          <w:rFonts w:ascii="Times New Roman" w:eastAsia="Times New Roman" w:hAnsi="Times New Roman" w:cs="Times New Roman"/>
          <w:b/>
          <w:bCs/>
          <w:sz w:val="36"/>
          <w:szCs w:val="36"/>
          <w:lang w:eastAsia="en-IN"/>
        </w:rPr>
        <w:t>" Alternative</w:t>
      </w:r>
    </w:p>
    <w:p w14:paraId="1CEC28A7" w14:textId="77777777" w:rsidR="00E842AF" w:rsidRPr="00E842AF" w:rsidRDefault="00E842AF" w:rsidP="00E842AF">
      <w:pPr>
        <w:spacing w:before="100" w:beforeAutospacing="1" w:after="100" w:afterAutospacing="1" w:line="240" w:lineRule="auto"/>
        <w:rPr>
          <w:rFonts w:ascii="Times New Roman" w:eastAsia="Times New Roman" w:hAnsi="Times New Roman" w:cs="Times New Roman"/>
          <w:sz w:val="24"/>
          <w:szCs w:val="24"/>
          <w:lang w:eastAsia="en-IN"/>
        </w:rPr>
      </w:pPr>
      <w:r w:rsidRPr="00E842AF">
        <w:rPr>
          <w:rFonts w:ascii="Times New Roman" w:eastAsia="Times New Roman" w:hAnsi="Times New Roman" w:cs="Times New Roman"/>
          <w:sz w:val="24"/>
          <w:szCs w:val="24"/>
          <w:lang w:eastAsia="en-IN"/>
        </w:rPr>
        <w:lastRenderedPageBreak/>
        <w:t xml:space="preserve">Sometimes, the environment variable approach doesn't </w:t>
      </w:r>
      <w:bookmarkStart w:id="0" w:name="_GoBack"/>
      <w:r w:rsidRPr="00E842AF">
        <w:rPr>
          <w:rFonts w:ascii="Times New Roman" w:eastAsia="Times New Roman" w:hAnsi="Times New Roman" w:cs="Times New Roman"/>
          <w:b/>
          <w:bCs/>
          <w:sz w:val="24"/>
          <w:szCs w:val="24"/>
          <w:lang w:eastAsia="en-IN"/>
        </w:rPr>
        <w:t>cut the mustard</w:t>
      </w:r>
      <w:r w:rsidRPr="00E842AF">
        <w:rPr>
          <w:rFonts w:ascii="Times New Roman" w:eastAsia="Times New Roman" w:hAnsi="Times New Roman" w:cs="Times New Roman"/>
          <w:sz w:val="24"/>
          <w:szCs w:val="24"/>
          <w:lang w:eastAsia="en-IN"/>
        </w:rPr>
        <w:t xml:space="preserve"> </w:t>
      </w:r>
      <w:bookmarkEnd w:id="0"/>
      <w:r w:rsidRPr="00E842AF">
        <w:rPr>
          <w:rFonts w:ascii="Times New Roman" w:eastAsia="Times New Roman" w:hAnsi="Times New Roman" w:cs="Times New Roman"/>
          <w:sz w:val="24"/>
          <w:szCs w:val="24"/>
          <w:lang w:eastAsia="en-IN"/>
        </w:rPr>
        <w:t>because of how the specific package was compiled. In those cases, you have to modify the actual execution command.</w:t>
      </w:r>
    </w:p>
    <w:p w14:paraId="2AE042E5" w14:textId="77777777" w:rsidR="00E842AF" w:rsidRPr="00E842AF" w:rsidRDefault="00E842AF" w:rsidP="00E842AF">
      <w:pPr>
        <w:spacing w:before="100" w:beforeAutospacing="1" w:after="100" w:afterAutospacing="1" w:line="240" w:lineRule="auto"/>
        <w:rPr>
          <w:rFonts w:ascii="Times New Roman" w:eastAsia="Times New Roman" w:hAnsi="Times New Roman" w:cs="Times New Roman"/>
          <w:sz w:val="24"/>
          <w:szCs w:val="24"/>
          <w:lang w:eastAsia="en-IN"/>
        </w:rPr>
      </w:pPr>
      <w:r w:rsidRPr="00E842AF">
        <w:rPr>
          <w:rFonts w:ascii="Times New Roman" w:eastAsia="Times New Roman" w:hAnsi="Times New Roman" w:cs="Times New Roman"/>
          <w:sz w:val="24"/>
          <w:szCs w:val="24"/>
          <w:lang w:eastAsia="en-IN"/>
        </w:rPr>
        <w:t xml:space="preserve">The </w:t>
      </w:r>
      <w:proofErr w:type="spellStart"/>
      <w:r w:rsidRPr="00E842AF">
        <w:rPr>
          <w:rFonts w:ascii="Courier New" w:eastAsia="Times New Roman" w:hAnsi="Courier New" w:cs="Courier New"/>
          <w:sz w:val="20"/>
          <w:szCs w:val="20"/>
          <w:lang w:eastAsia="en-IN"/>
        </w:rPr>
        <w:t>ExecStart</w:t>
      </w:r>
      <w:proofErr w:type="spellEnd"/>
      <w:r w:rsidRPr="00E842AF">
        <w:rPr>
          <w:rFonts w:ascii="Times New Roman" w:eastAsia="Times New Roman" w:hAnsi="Times New Roman" w:cs="Times New Roman"/>
          <w:sz w:val="24"/>
          <w:szCs w:val="24"/>
          <w:lang w:eastAsia="en-IN"/>
        </w:rPr>
        <w:t xml:space="preserve"> line in the service file looks something like this: </w:t>
      </w:r>
      <w:proofErr w:type="spellStart"/>
      <w:r w:rsidRPr="00E842AF">
        <w:rPr>
          <w:rFonts w:ascii="Courier New" w:eastAsia="Times New Roman" w:hAnsi="Courier New" w:cs="Courier New"/>
          <w:sz w:val="20"/>
          <w:szCs w:val="20"/>
          <w:lang w:eastAsia="en-IN"/>
        </w:rPr>
        <w:t>ExecStart</w:t>
      </w:r>
      <w:proofErr w:type="spellEnd"/>
      <w:r w:rsidRPr="00E842AF">
        <w:rPr>
          <w:rFonts w:ascii="Courier New" w:eastAsia="Times New Roman" w:hAnsi="Courier New" w:cs="Courier New"/>
          <w:sz w:val="20"/>
          <w:szCs w:val="20"/>
          <w:lang w:eastAsia="en-IN"/>
        </w:rPr>
        <w:t>=/</w:t>
      </w:r>
      <w:proofErr w:type="spellStart"/>
      <w:r w:rsidRPr="00E842AF">
        <w:rPr>
          <w:rFonts w:ascii="Courier New" w:eastAsia="Times New Roman" w:hAnsi="Courier New" w:cs="Courier New"/>
          <w:sz w:val="20"/>
          <w:szCs w:val="20"/>
          <w:lang w:eastAsia="en-IN"/>
        </w:rPr>
        <w:t>usr</w:t>
      </w:r>
      <w:proofErr w:type="spellEnd"/>
      <w:r w:rsidRPr="00E842AF">
        <w:rPr>
          <w:rFonts w:ascii="Courier New" w:eastAsia="Times New Roman" w:hAnsi="Courier New" w:cs="Courier New"/>
          <w:sz w:val="20"/>
          <w:szCs w:val="20"/>
          <w:lang w:eastAsia="en-IN"/>
        </w:rPr>
        <w:t>/bin/</w:t>
      </w:r>
      <w:proofErr w:type="spellStart"/>
      <w:r w:rsidRPr="00E842AF">
        <w:rPr>
          <w:rFonts w:ascii="Courier New" w:eastAsia="Times New Roman" w:hAnsi="Courier New" w:cs="Courier New"/>
          <w:sz w:val="20"/>
          <w:szCs w:val="20"/>
          <w:lang w:eastAsia="en-IN"/>
        </w:rPr>
        <w:t>jenkins</w:t>
      </w:r>
      <w:proofErr w:type="spellEnd"/>
    </w:p>
    <w:p w14:paraId="787315D1" w14:textId="77777777" w:rsidR="00E842AF" w:rsidRPr="00E842AF" w:rsidRDefault="00E842AF" w:rsidP="00E842AF">
      <w:pPr>
        <w:spacing w:before="100" w:beforeAutospacing="1" w:after="100" w:afterAutospacing="1" w:line="240" w:lineRule="auto"/>
        <w:rPr>
          <w:rFonts w:ascii="Times New Roman" w:eastAsia="Times New Roman" w:hAnsi="Times New Roman" w:cs="Times New Roman"/>
          <w:sz w:val="24"/>
          <w:szCs w:val="24"/>
          <w:lang w:eastAsia="en-IN"/>
        </w:rPr>
      </w:pPr>
      <w:r w:rsidRPr="00E842AF">
        <w:rPr>
          <w:rFonts w:ascii="Times New Roman" w:eastAsia="Times New Roman" w:hAnsi="Times New Roman" w:cs="Times New Roman"/>
          <w:sz w:val="24"/>
          <w:szCs w:val="24"/>
          <w:lang w:eastAsia="en-IN"/>
        </w:rPr>
        <w:t>To change the port here, you have to "reset" the command and provide a new one:</w:t>
      </w:r>
    </w:p>
    <w:p w14:paraId="7218EFD4" w14:textId="77777777" w:rsidR="00E842AF" w:rsidRPr="00E842AF" w:rsidRDefault="00E842AF" w:rsidP="00E842AF">
      <w:pPr>
        <w:spacing w:after="0" w:line="240" w:lineRule="auto"/>
        <w:rPr>
          <w:rFonts w:ascii="Times New Roman" w:eastAsia="Times New Roman" w:hAnsi="Times New Roman" w:cs="Times New Roman"/>
          <w:sz w:val="24"/>
          <w:szCs w:val="24"/>
          <w:lang w:eastAsia="en-IN"/>
        </w:rPr>
      </w:pPr>
      <w:proofErr w:type="spellStart"/>
      <w:r w:rsidRPr="00E842AF">
        <w:rPr>
          <w:rFonts w:ascii="Times New Roman" w:eastAsia="Times New Roman" w:hAnsi="Times New Roman" w:cs="Times New Roman"/>
          <w:sz w:val="24"/>
          <w:szCs w:val="24"/>
          <w:lang w:eastAsia="en-IN"/>
        </w:rPr>
        <w:t>Ini</w:t>
      </w:r>
      <w:proofErr w:type="spellEnd"/>
      <w:r w:rsidRPr="00E842AF">
        <w:rPr>
          <w:rFonts w:ascii="Times New Roman" w:eastAsia="Times New Roman" w:hAnsi="Times New Roman" w:cs="Times New Roman"/>
          <w:sz w:val="24"/>
          <w:szCs w:val="24"/>
          <w:lang w:eastAsia="en-IN"/>
        </w:rPr>
        <w:t>, TOML</w:t>
      </w:r>
    </w:p>
    <w:p w14:paraId="41B5906D" w14:textId="77777777" w:rsidR="00E842AF" w:rsidRPr="00E842AF" w:rsidRDefault="00E842AF" w:rsidP="00E84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42AF">
        <w:rPr>
          <w:rFonts w:ascii="Courier New" w:eastAsia="Times New Roman" w:hAnsi="Courier New" w:cs="Courier New"/>
          <w:sz w:val="20"/>
          <w:szCs w:val="20"/>
          <w:lang w:eastAsia="en-IN"/>
        </w:rPr>
        <w:t>[Service]</w:t>
      </w:r>
    </w:p>
    <w:p w14:paraId="6D727B8A" w14:textId="77777777" w:rsidR="00E842AF" w:rsidRPr="00E842AF" w:rsidRDefault="00E842AF" w:rsidP="00E84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842AF">
        <w:rPr>
          <w:rFonts w:ascii="Courier New" w:eastAsia="Times New Roman" w:hAnsi="Courier New" w:cs="Courier New"/>
          <w:sz w:val="20"/>
          <w:szCs w:val="20"/>
          <w:lang w:eastAsia="en-IN"/>
        </w:rPr>
        <w:t>ExecStart</w:t>
      </w:r>
      <w:proofErr w:type="spellEnd"/>
      <w:r w:rsidRPr="00E842AF">
        <w:rPr>
          <w:rFonts w:ascii="Courier New" w:eastAsia="Times New Roman" w:hAnsi="Courier New" w:cs="Courier New"/>
          <w:sz w:val="20"/>
          <w:szCs w:val="20"/>
          <w:lang w:eastAsia="en-IN"/>
        </w:rPr>
        <w:t>=</w:t>
      </w:r>
    </w:p>
    <w:p w14:paraId="5BFA4415" w14:textId="77777777" w:rsidR="00E842AF" w:rsidRPr="00E842AF" w:rsidRDefault="00E842AF" w:rsidP="00E84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E842AF">
        <w:rPr>
          <w:rFonts w:ascii="Courier New" w:eastAsia="Times New Roman" w:hAnsi="Courier New" w:cs="Courier New"/>
          <w:sz w:val="20"/>
          <w:szCs w:val="20"/>
          <w:lang w:eastAsia="en-IN"/>
        </w:rPr>
        <w:t>ExecStart</w:t>
      </w:r>
      <w:proofErr w:type="spellEnd"/>
      <w:r w:rsidRPr="00E842AF">
        <w:rPr>
          <w:rFonts w:ascii="Courier New" w:eastAsia="Times New Roman" w:hAnsi="Courier New" w:cs="Courier New"/>
          <w:sz w:val="20"/>
          <w:szCs w:val="20"/>
          <w:lang w:eastAsia="en-IN"/>
        </w:rPr>
        <w:t>=/</w:t>
      </w:r>
      <w:proofErr w:type="spellStart"/>
      <w:r w:rsidRPr="00E842AF">
        <w:rPr>
          <w:rFonts w:ascii="Courier New" w:eastAsia="Times New Roman" w:hAnsi="Courier New" w:cs="Courier New"/>
          <w:sz w:val="20"/>
          <w:szCs w:val="20"/>
          <w:lang w:eastAsia="en-IN"/>
        </w:rPr>
        <w:t>usr</w:t>
      </w:r>
      <w:proofErr w:type="spellEnd"/>
      <w:r w:rsidRPr="00E842AF">
        <w:rPr>
          <w:rFonts w:ascii="Courier New" w:eastAsia="Times New Roman" w:hAnsi="Courier New" w:cs="Courier New"/>
          <w:sz w:val="20"/>
          <w:szCs w:val="20"/>
          <w:lang w:eastAsia="en-IN"/>
        </w:rPr>
        <w:t>/bin/</w:t>
      </w:r>
      <w:proofErr w:type="spellStart"/>
      <w:r w:rsidRPr="00E842AF">
        <w:rPr>
          <w:rFonts w:ascii="Courier New" w:eastAsia="Times New Roman" w:hAnsi="Courier New" w:cs="Courier New"/>
          <w:sz w:val="20"/>
          <w:szCs w:val="20"/>
          <w:lang w:eastAsia="en-IN"/>
        </w:rPr>
        <w:t>jenkins</w:t>
      </w:r>
      <w:proofErr w:type="spellEnd"/>
      <w:r w:rsidRPr="00E842AF">
        <w:rPr>
          <w:rFonts w:ascii="Courier New" w:eastAsia="Times New Roman" w:hAnsi="Courier New" w:cs="Courier New"/>
          <w:sz w:val="20"/>
          <w:szCs w:val="20"/>
          <w:lang w:eastAsia="en-IN"/>
        </w:rPr>
        <w:t xml:space="preserve"> --</w:t>
      </w:r>
      <w:proofErr w:type="spellStart"/>
      <w:r w:rsidRPr="00E842AF">
        <w:rPr>
          <w:rFonts w:ascii="Courier New" w:eastAsia="Times New Roman" w:hAnsi="Courier New" w:cs="Courier New"/>
          <w:sz w:val="20"/>
          <w:szCs w:val="20"/>
          <w:lang w:eastAsia="en-IN"/>
        </w:rPr>
        <w:t>httpPort</w:t>
      </w:r>
      <w:proofErr w:type="spellEnd"/>
      <w:r w:rsidRPr="00E842AF">
        <w:rPr>
          <w:rFonts w:ascii="Courier New" w:eastAsia="Times New Roman" w:hAnsi="Courier New" w:cs="Courier New"/>
          <w:sz w:val="20"/>
          <w:szCs w:val="20"/>
          <w:lang w:eastAsia="en-IN"/>
        </w:rPr>
        <w:t>=9000</w:t>
      </w:r>
    </w:p>
    <w:p w14:paraId="2B12C9A6" w14:textId="77777777" w:rsidR="00E842AF" w:rsidRPr="00E842AF" w:rsidRDefault="00E842AF" w:rsidP="00E842AF">
      <w:pPr>
        <w:spacing w:before="100" w:beforeAutospacing="1" w:after="100" w:afterAutospacing="1" w:line="240" w:lineRule="auto"/>
        <w:rPr>
          <w:rFonts w:ascii="Times New Roman" w:eastAsia="Times New Roman" w:hAnsi="Times New Roman" w:cs="Times New Roman"/>
          <w:sz w:val="24"/>
          <w:szCs w:val="24"/>
          <w:lang w:eastAsia="en-IN"/>
        </w:rPr>
      </w:pPr>
      <w:r w:rsidRPr="00E842AF">
        <w:rPr>
          <w:rFonts w:ascii="Times New Roman" w:eastAsia="Times New Roman" w:hAnsi="Times New Roman" w:cs="Times New Roman"/>
          <w:sz w:val="24"/>
          <w:szCs w:val="24"/>
          <w:lang w:eastAsia="en-IN"/>
        </w:rPr>
        <w:t xml:space="preserve">The empty </w:t>
      </w:r>
      <w:proofErr w:type="spellStart"/>
      <w:r w:rsidRPr="00E842AF">
        <w:rPr>
          <w:rFonts w:ascii="Courier New" w:eastAsia="Times New Roman" w:hAnsi="Courier New" w:cs="Courier New"/>
          <w:sz w:val="20"/>
          <w:szCs w:val="20"/>
          <w:lang w:eastAsia="en-IN"/>
        </w:rPr>
        <w:t>ExecStart</w:t>
      </w:r>
      <w:proofErr w:type="spellEnd"/>
      <w:r w:rsidRPr="00E842AF">
        <w:rPr>
          <w:rFonts w:ascii="Courier New" w:eastAsia="Times New Roman" w:hAnsi="Courier New" w:cs="Courier New"/>
          <w:sz w:val="20"/>
          <w:szCs w:val="20"/>
          <w:lang w:eastAsia="en-IN"/>
        </w:rPr>
        <w:t>=</w:t>
      </w:r>
      <w:r w:rsidRPr="00E842AF">
        <w:rPr>
          <w:rFonts w:ascii="Times New Roman" w:eastAsia="Times New Roman" w:hAnsi="Times New Roman" w:cs="Times New Roman"/>
          <w:sz w:val="24"/>
          <w:szCs w:val="24"/>
          <w:lang w:eastAsia="en-IN"/>
        </w:rPr>
        <w:t xml:space="preserve"> line is a </w:t>
      </w:r>
      <w:proofErr w:type="spellStart"/>
      <w:r w:rsidRPr="00E842AF">
        <w:rPr>
          <w:rFonts w:ascii="Times New Roman" w:eastAsia="Times New Roman" w:hAnsi="Times New Roman" w:cs="Times New Roman"/>
          <w:sz w:val="24"/>
          <w:szCs w:val="24"/>
          <w:lang w:eastAsia="en-IN"/>
        </w:rPr>
        <w:t>systemd</w:t>
      </w:r>
      <w:proofErr w:type="spellEnd"/>
      <w:r w:rsidRPr="00E842AF">
        <w:rPr>
          <w:rFonts w:ascii="Times New Roman" w:eastAsia="Times New Roman" w:hAnsi="Times New Roman" w:cs="Times New Roman"/>
          <w:sz w:val="24"/>
          <w:szCs w:val="24"/>
          <w:lang w:eastAsia="en-IN"/>
        </w:rPr>
        <w:t xml:space="preserve"> requirement to clear the previous command before defining a new one.</w:t>
      </w:r>
    </w:p>
    <w:p w14:paraId="0ACEADFD" w14:textId="77777777" w:rsidR="00E842AF" w:rsidRPr="00E842AF" w:rsidRDefault="00E842AF" w:rsidP="00E842AF">
      <w:pPr>
        <w:spacing w:after="0" w:line="240" w:lineRule="auto"/>
        <w:rPr>
          <w:rFonts w:ascii="Times New Roman" w:eastAsia="Times New Roman" w:hAnsi="Times New Roman" w:cs="Times New Roman"/>
          <w:sz w:val="24"/>
          <w:szCs w:val="24"/>
          <w:lang w:eastAsia="en-IN"/>
        </w:rPr>
      </w:pPr>
      <w:r w:rsidRPr="00E842AF">
        <w:rPr>
          <w:rFonts w:ascii="Times New Roman" w:eastAsia="Times New Roman" w:hAnsi="Times New Roman" w:cs="Times New Roman"/>
          <w:sz w:val="24"/>
          <w:szCs w:val="24"/>
          <w:lang w:eastAsia="en-IN"/>
        </w:rPr>
        <w:pict w14:anchorId="520955CB">
          <v:rect id="_x0000_i1025" style="width:0;height:1.5pt" o:hralign="center" o:hrstd="t" o:hr="t" fillcolor="#a0a0a0" stroked="f"/>
        </w:pict>
      </w:r>
    </w:p>
    <w:p w14:paraId="35F57DBB" w14:textId="77777777" w:rsidR="00E842AF" w:rsidRPr="00E842AF" w:rsidRDefault="00E842AF" w:rsidP="00E842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842AF">
        <w:rPr>
          <w:rFonts w:ascii="Times New Roman" w:eastAsia="Times New Roman" w:hAnsi="Times New Roman" w:cs="Times New Roman"/>
          <w:b/>
          <w:bCs/>
          <w:sz w:val="36"/>
          <w:szCs w:val="36"/>
          <w:lang w:eastAsia="en-IN"/>
        </w:rPr>
        <w:t xml:space="preserve">4. Why </w:t>
      </w:r>
      <w:r w:rsidRPr="00E842AF">
        <w:rPr>
          <w:rFonts w:ascii="Courier New" w:eastAsia="Times New Roman" w:hAnsi="Courier New" w:cs="Courier New"/>
          <w:b/>
          <w:bCs/>
          <w:sz w:val="20"/>
          <w:szCs w:val="20"/>
          <w:lang w:eastAsia="en-IN"/>
        </w:rPr>
        <w:t>daemon-reload</w:t>
      </w:r>
      <w:r w:rsidRPr="00E842AF">
        <w:rPr>
          <w:rFonts w:ascii="Times New Roman" w:eastAsia="Times New Roman" w:hAnsi="Times New Roman" w:cs="Times New Roman"/>
          <w:b/>
          <w:bCs/>
          <w:sz w:val="36"/>
          <w:szCs w:val="36"/>
          <w:lang w:eastAsia="en-IN"/>
        </w:rPr>
        <w:t xml:space="preserve"> is Mandatory</w:t>
      </w:r>
    </w:p>
    <w:p w14:paraId="25E538F7" w14:textId="77777777" w:rsidR="00E842AF" w:rsidRPr="00E842AF" w:rsidRDefault="00E842AF" w:rsidP="00E842A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842AF">
        <w:rPr>
          <w:rFonts w:ascii="Times New Roman" w:eastAsia="Times New Roman" w:hAnsi="Times New Roman" w:cs="Times New Roman"/>
          <w:sz w:val="24"/>
          <w:szCs w:val="24"/>
          <w:lang w:eastAsia="en-IN"/>
        </w:rPr>
        <w:t>Systemd</w:t>
      </w:r>
      <w:proofErr w:type="spellEnd"/>
      <w:r w:rsidRPr="00E842AF">
        <w:rPr>
          <w:rFonts w:ascii="Times New Roman" w:eastAsia="Times New Roman" w:hAnsi="Times New Roman" w:cs="Times New Roman"/>
          <w:sz w:val="24"/>
          <w:szCs w:val="24"/>
          <w:lang w:eastAsia="en-IN"/>
        </w:rPr>
        <w:t xml:space="preserve"> keeps a copy of all service configurations in its RAM to keep things running </w:t>
      </w:r>
      <w:r w:rsidRPr="00E842AF">
        <w:rPr>
          <w:rFonts w:ascii="Times New Roman" w:eastAsia="Times New Roman" w:hAnsi="Times New Roman" w:cs="Times New Roman"/>
          <w:b/>
          <w:bCs/>
          <w:sz w:val="24"/>
          <w:szCs w:val="24"/>
          <w:lang w:eastAsia="en-IN"/>
        </w:rPr>
        <w:t>at the drop of a hat</w:t>
      </w:r>
      <w:r w:rsidRPr="00E842AF">
        <w:rPr>
          <w:rFonts w:ascii="Times New Roman" w:eastAsia="Times New Roman" w:hAnsi="Times New Roman" w:cs="Times New Roman"/>
          <w:sz w:val="24"/>
          <w:szCs w:val="24"/>
          <w:lang w:eastAsia="en-IN"/>
        </w:rPr>
        <w:t xml:space="preserve">. When you edit a file on the disk (like </w:t>
      </w:r>
      <w:proofErr w:type="spellStart"/>
      <w:r w:rsidRPr="00E842AF">
        <w:rPr>
          <w:rFonts w:ascii="Courier New" w:eastAsia="Times New Roman" w:hAnsi="Courier New" w:cs="Courier New"/>
          <w:sz w:val="20"/>
          <w:szCs w:val="20"/>
          <w:lang w:eastAsia="en-IN"/>
        </w:rPr>
        <w:t>override.conf</w:t>
      </w:r>
      <w:proofErr w:type="spellEnd"/>
      <w:r w:rsidRPr="00E842AF">
        <w:rPr>
          <w:rFonts w:ascii="Times New Roman" w:eastAsia="Times New Roman" w:hAnsi="Times New Roman" w:cs="Times New Roman"/>
          <w:sz w:val="24"/>
          <w:szCs w:val="24"/>
          <w:lang w:eastAsia="en-IN"/>
        </w:rPr>
        <w:t xml:space="preserve">), </w:t>
      </w:r>
      <w:proofErr w:type="spellStart"/>
      <w:r w:rsidRPr="00E842AF">
        <w:rPr>
          <w:rFonts w:ascii="Times New Roman" w:eastAsia="Times New Roman" w:hAnsi="Times New Roman" w:cs="Times New Roman"/>
          <w:sz w:val="24"/>
          <w:szCs w:val="24"/>
          <w:lang w:eastAsia="en-IN"/>
        </w:rPr>
        <w:t>systemd</w:t>
      </w:r>
      <w:proofErr w:type="spellEnd"/>
      <w:r w:rsidRPr="00E842AF">
        <w:rPr>
          <w:rFonts w:ascii="Times New Roman" w:eastAsia="Times New Roman" w:hAnsi="Times New Roman" w:cs="Times New Roman"/>
          <w:sz w:val="24"/>
          <w:szCs w:val="24"/>
          <w:lang w:eastAsia="en-IN"/>
        </w:rPr>
        <w:t xml:space="preserve"> doesn't know you changed it.</w:t>
      </w:r>
    </w:p>
    <w:p w14:paraId="65C720E3" w14:textId="77777777" w:rsidR="00E842AF" w:rsidRPr="00E842AF" w:rsidRDefault="00E842AF" w:rsidP="00E842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842AF">
        <w:rPr>
          <w:rFonts w:ascii="Courier New" w:eastAsia="Times New Roman" w:hAnsi="Courier New" w:cs="Courier New"/>
          <w:sz w:val="20"/>
          <w:szCs w:val="20"/>
          <w:lang w:eastAsia="en-IN"/>
        </w:rPr>
        <w:t>systemctl</w:t>
      </w:r>
      <w:proofErr w:type="spellEnd"/>
      <w:r w:rsidRPr="00E842AF">
        <w:rPr>
          <w:rFonts w:ascii="Courier New" w:eastAsia="Times New Roman" w:hAnsi="Courier New" w:cs="Courier New"/>
          <w:sz w:val="20"/>
          <w:szCs w:val="20"/>
          <w:lang w:eastAsia="en-IN"/>
        </w:rPr>
        <w:t xml:space="preserve"> daemon-reload</w:t>
      </w:r>
      <w:r w:rsidRPr="00E842AF">
        <w:rPr>
          <w:rFonts w:ascii="Times New Roman" w:eastAsia="Times New Roman" w:hAnsi="Times New Roman" w:cs="Times New Roman"/>
          <w:sz w:val="24"/>
          <w:szCs w:val="24"/>
          <w:lang w:eastAsia="en-IN"/>
        </w:rPr>
        <w:t xml:space="preserve">: This tells </w:t>
      </w:r>
      <w:proofErr w:type="spellStart"/>
      <w:r w:rsidRPr="00E842AF">
        <w:rPr>
          <w:rFonts w:ascii="Times New Roman" w:eastAsia="Times New Roman" w:hAnsi="Times New Roman" w:cs="Times New Roman"/>
          <w:sz w:val="24"/>
          <w:szCs w:val="24"/>
          <w:lang w:eastAsia="en-IN"/>
        </w:rPr>
        <w:t>systemd</w:t>
      </w:r>
      <w:proofErr w:type="spellEnd"/>
      <w:r w:rsidRPr="00E842AF">
        <w:rPr>
          <w:rFonts w:ascii="Times New Roman" w:eastAsia="Times New Roman" w:hAnsi="Times New Roman" w:cs="Times New Roman"/>
          <w:sz w:val="24"/>
          <w:szCs w:val="24"/>
          <w:lang w:eastAsia="en-IN"/>
        </w:rPr>
        <w:t xml:space="preserve"> to scan the disk, find your new override file, and update its internal map.</w:t>
      </w:r>
    </w:p>
    <w:p w14:paraId="23459768" w14:textId="77777777" w:rsidR="00E842AF" w:rsidRPr="00E842AF" w:rsidRDefault="00E842AF" w:rsidP="00E842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842AF">
        <w:rPr>
          <w:rFonts w:ascii="Courier New" w:eastAsia="Times New Roman" w:hAnsi="Courier New" w:cs="Courier New"/>
          <w:sz w:val="20"/>
          <w:szCs w:val="20"/>
          <w:lang w:eastAsia="en-IN"/>
        </w:rPr>
        <w:t>systemctl</w:t>
      </w:r>
      <w:proofErr w:type="spellEnd"/>
      <w:r w:rsidRPr="00E842AF">
        <w:rPr>
          <w:rFonts w:ascii="Courier New" w:eastAsia="Times New Roman" w:hAnsi="Courier New" w:cs="Courier New"/>
          <w:sz w:val="20"/>
          <w:szCs w:val="20"/>
          <w:lang w:eastAsia="en-IN"/>
        </w:rPr>
        <w:t xml:space="preserve"> restart </w:t>
      </w:r>
      <w:proofErr w:type="spellStart"/>
      <w:r w:rsidRPr="00E842AF">
        <w:rPr>
          <w:rFonts w:ascii="Courier New" w:eastAsia="Times New Roman" w:hAnsi="Courier New" w:cs="Courier New"/>
          <w:sz w:val="20"/>
          <w:szCs w:val="20"/>
          <w:lang w:eastAsia="en-IN"/>
        </w:rPr>
        <w:t>jenkins</w:t>
      </w:r>
      <w:proofErr w:type="spellEnd"/>
      <w:r w:rsidRPr="00E842AF">
        <w:rPr>
          <w:rFonts w:ascii="Times New Roman" w:eastAsia="Times New Roman" w:hAnsi="Times New Roman" w:cs="Times New Roman"/>
          <w:sz w:val="24"/>
          <w:szCs w:val="24"/>
          <w:lang w:eastAsia="en-IN"/>
        </w:rPr>
        <w:t>: This actually stops the running Java process and starts a new one using the updated instructions.</w:t>
      </w:r>
    </w:p>
    <w:p w14:paraId="5D7ABEC2" w14:textId="77777777" w:rsidR="00E842AF" w:rsidRDefault="00E842AF"/>
    <w:sectPr w:rsidR="00E842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E6783"/>
    <w:multiLevelType w:val="multilevel"/>
    <w:tmpl w:val="B42C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E16874"/>
    <w:multiLevelType w:val="multilevel"/>
    <w:tmpl w:val="F99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FEC"/>
    <w:rsid w:val="00207BFE"/>
    <w:rsid w:val="007E3DA2"/>
    <w:rsid w:val="007F49EA"/>
    <w:rsid w:val="00C10603"/>
    <w:rsid w:val="00DE5FEC"/>
    <w:rsid w:val="00E84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3CB0"/>
  <w15:chartTrackingRefBased/>
  <w15:docId w15:val="{251D93FE-41E9-43DE-88AC-523A80BAD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842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42A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842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E842AF"/>
    <w:rPr>
      <w:rFonts w:ascii="Courier New" w:eastAsia="Times New Roman" w:hAnsi="Courier New" w:cs="Courier New"/>
      <w:sz w:val="20"/>
      <w:szCs w:val="20"/>
    </w:rPr>
  </w:style>
  <w:style w:type="character" w:customStyle="1" w:styleId="ng-tns-c166227890-60">
    <w:name w:val="ng-tns-c166227890-60"/>
    <w:basedOn w:val="DefaultParagraphFont"/>
    <w:rsid w:val="00E842AF"/>
  </w:style>
  <w:style w:type="paragraph" w:styleId="HTMLPreformatted">
    <w:name w:val="HTML Preformatted"/>
    <w:basedOn w:val="Normal"/>
    <w:link w:val="HTMLPreformattedChar"/>
    <w:uiPriority w:val="99"/>
    <w:semiHidden/>
    <w:unhideWhenUsed/>
    <w:rsid w:val="00E84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842AF"/>
    <w:rPr>
      <w:rFonts w:ascii="Courier New" w:eastAsia="Times New Roman" w:hAnsi="Courier New" w:cs="Courier New"/>
      <w:sz w:val="20"/>
      <w:szCs w:val="20"/>
      <w:lang w:eastAsia="en-IN"/>
    </w:rPr>
  </w:style>
  <w:style w:type="character" w:customStyle="1" w:styleId="hljs-section">
    <w:name w:val="hljs-section"/>
    <w:basedOn w:val="DefaultParagraphFont"/>
    <w:rsid w:val="00E842AF"/>
  </w:style>
  <w:style w:type="character" w:customStyle="1" w:styleId="hljs-attr">
    <w:name w:val="hljs-attr"/>
    <w:basedOn w:val="DefaultParagraphFont"/>
    <w:rsid w:val="00E842AF"/>
  </w:style>
  <w:style w:type="character" w:customStyle="1" w:styleId="hljs-string">
    <w:name w:val="hljs-string"/>
    <w:basedOn w:val="DefaultParagraphFont"/>
    <w:rsid w:val="00E842AF"/>
  </w:style>
  <w:style w:type="character" w:customStyle="1" w:styleId="ng-tns-c166227890-61">
    <w:name w:val="ng-tns-c166227890-61"/>
    <w:basedOn w:val="DefaultParagraphFont"/>
    <w:rsid w:val="00E842AF"/>
  </w:style>
  <w:style w:type="character" w:customStyle="1" w:styleId="hljs-number">
    <w:name w:val="hljs-number"/>
    <w:basedOn w:val="DefaultParagraphFont"/>
    <w:rsid w:val="00E84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204921">
      <w:bodyDiv w:val="1"/>
      <w:marLeft w:val="0"/>
      <w:marRight w:val="0"/>
      <w:marTop w:val="0"/>
      <w:marBottom w:val="0"/>
      <w:divBdr>
        <w:top w:val="none" w:sz="0" w:space="0" w:color="auto"/>
        <w:left w:val="none" w:sz="0" w:space="0" w:color="auto"/>
        <w:bottom w:val="none" w:sz="0" w:space="0" w:color="auto"/>
        <w:right w:val="none" w:sz="0" w:space="0" w:color="auto"/>
      </w:divBdr>
      <w:divsChild>
        <w:div w:id="881939849">
          <w:marLeft w:val="0"/>
          <w:marRight w:val="0"/>
          <w:marTop w:val="0"/>
          <w:marBottom w:val="0"/>
          <w:divBdr>
            <w:top w:val="none" w:sz="0" w:space="0" w:color="auto"/>
            <w:left w:val="none" w:sz="0" w:space="0" w:color="auto"/>
            <w:bottom w:val="none" w:sz="0" w:space="0" w:color="auto"/>
            <w:right w:val="none" w:sz="0" w:space="0" w:color="auto"/>
          </w:divBdr>
          <w:divsChild>
            <w:div w:id="1239899347">
              <w:marLeft w:val="0"/>
              <w:marRight w:val="0"/>
              <w:marTop w:val="0"/>
              <w:marBottom w:val="0"/>
              <w:divBdr>
                <w:top w:val="none" w:sz="0" w:space="0" w:color="auto"/>
                <w:left w:val="none" w:sz="0" w:space="0" w:color="auto"/>
                <w:bottom w:val="none" w:sz="0" w:space="0" w:color="auto"/>
                <w:right w:val="none" w:sz="0" w:space="0" w:color="auto"/>
              </w:divBdr>
            </w:div>
            <w:div w:id="471168980">
              <w:marLeft w:val="0"/>
              <w:marRight w:val="0"/>
              <w:marTop w:val="0"/>
              <w:marBottom w:val="0"/>
              <w:divBdr>
                <w:top w:val="none" w:sz="0" w:space="0" w:color="auto"/>
                <w:left w:val="none" w:sz="0" w:space="0" w:color="auto"/>
                <w:bottom w:val="none" w:sz="0" w:space="0" w:color="auto"/>
                <w:right w:val="none" w:sz="0" w:space="0" w:color="auto"/>
              </w:divBdr>
              <w:divsChild>
                <w:div w:id="9909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321872">
      <w:bodyDiv w:val="1"/>
      <w:marLeft w:val="0"/>
      <w:marRight w:val="0"/>
      <w:marTop w:val="0"/>
      <w:marBottom w:val="0"/>
      <w:divBdr>
        <w:top w:val="none" w:sz="0" w:space="0" w:color="auto"/>
        <w:left w:val="none" w:sz="0" w:space="0" w:color="auto"/>
        <w:bottom w:val="none" w:sz="0" w:space="0" w:color="auto"/>
        <w:right w:val="none" w:sz="0" w:space="0" w:color="auto"/>
      </w:divBdr>
    </w:div>
    <w:div w:id="2077314858">
      <w:bodyDiv w:val="1"/>
      <w:marLeft w:val="0"/>
      <w:marRight w:val="0"/>
      <w:marTop w:val="0"/>
      <w:marBottom w:val="0"/>
      <w:divBdr>
        <w:top w:val="none" w:sz="0" w:space="0" w:color="auto"/>
        <w:left w:val="none" w:sz="0" w:space="0" w:color="auto"/>
        <w:bottom w:val="none" w:sz="0" w:space="0" w:color="auto"/>
        <w:right w:val="none" w:sz="0" w:space="0" w:color="auto"/>
      </w:divBdr>
      <w:divsChild>
        <w:div w:id="1093475036">
          <w:marLeft w:val="0"/>
          <w:marRight w:val="0"/>
          <w:marTop w:val="0"/>
          <w:marBottom w:val="0"/>
          <w:divBdr>
            <w:top w:val="none" w:sz="0" w:space="0" w:color="auto"/>
            <w:left w:val="none" w:sz="0" w:space="0" w:color="auto"/>
            <w:bottom w:val="none" w:sz="0" w:space="0" w:color="auto"/>
            <w:right w:val="none" w:sz="0" w:space="0" w:color="auto"/>
          </w:divBdr>
          <w:divsChild>
            <w:div w:id="814417187">
              <w:marLeft w:val="0"/>
              <w:marRight w:val="0"/>
              <w:marTop w:val="0"/>
              <w:marBottom w:val="0"/>
              <w:divBdr>
                <w:top w:val="none" w:sz="0" w:space="0" w:color="auto"/>
                <w:left w:val="none" w:sz="0" w:space="0" w:color="auto"/>
                <w:bottom w:val="none" w:sz="0" w:space="0" w:color="auto"/>
                <w:right w:val="none" w:sz="0" w:space="0" w:color="auto"/>
              </w:divBdr>
            </w:div>
            <w:div w:id="993945339">
              <w:marLeft w:val="0"/>
              <w:marRight w:val="0"/>
              <w:marTop w:val="0"/>
              <w:marBottom w:val="0"/>
              <w:divBdr>
                <w:top w:val="none" w:sz="0" w:space="0" w:color="auto"/>
                <w:left w:val="none" w:sz="0" w:space="0" w:color="auto"/>
                <w:bottom w:val="none" w:sz="0" w:space="0" w:color="auto"/>
                <w:right w:val="none" w:sz="0" w:space="0" w:color="auto"/>
              </w:divBdr>
              <w:divsChild>
                <w:div w:id="2859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dc:creator>
  <cp:keywords/>
  <dc:description/>
  <cp:lastModifiedBy>Mr.</cp:lastModifiedBy>
  <cp:revision>2</cp:revision>
  <dcterms:created xsi:type="dcterms:W3CDTF">2026-04-07T20:10:00Z</dcterms:created>
  <dcterms:modified xsi:type="dcterms:W3CDTF">2026-04-07T20:10:00Z</dcterms:modified>
</cp:coreProperties>
</file>