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94EFE" w14:textId="7E1FE9E2" w:rsidR="00597FEA" w:rsidRDefault="00000000">
      <w:pPr>
        <w:spacing w:line="240" w:lineRule="auto"/>
        <w:ind w:left="567" w:right="686"/>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PERANCANGAN USER EXPERIENCE </w:t>
      </w:r>
    </w:p>
    <w:p w14:paraId="6D585E02" w14:textId="77777777" w:rsidR="00597FEA" w:rsidRDefault="00000000">
      <w:pPr>
        <w:spacing w:line="240" w:lineRule="auto"/>
        <w:ind w:left="567" w:right="686"/>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“PIRANTI INTERAKTIF“</w:t>
      </w:r>
    </w:p>
    <w:p w14:paraId="721B56C1"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1DDC16D6" w14:textId="77777777" w:rsidR="00597FEA" w:rsidRDefault="00000000">
      <w:pPr>
        <w:spacing w:line="240" w:lineRule="auto"/>
        <w:ind w:left="567" w:right="686"/>
        <w:jc w:val="center"/>
        <w:rPr>
          <w:rFonts w:ascii="Calibri" w:eastAsia="Calibri" w:hAnsi="Calibri" w:cs="Calibri"/>
        </w:rPr>
      </w:pPr>
      <w:r>
        <w:rPr>
          <w:noProof/>
        </w:rPr>
        <mc:AlternateContent>
          <mc:Choice Requires="wpg">
            <w:drawing>
              <wp:anchor distT="0" distB="0" distL="114300" distR="114300" simplePos="0" relativeHeight="251658240" behindDoc="0" locked="0" layoutInCell="1" hidden="0" allowOverlap="1" wp14:anchorId="22FFCCAA" wp14:editId="4A5B639C">
                <wp:simplePos x="0" y="0"/>
                <wp:positionH relativeFrom="column">
                  <wp:posOffset>-266699</wp:posOffset>
                </wp:positionH>
                <wp:positionV relativeFrom="paragraph">
                  <wp:posOffset>76200</wp:posOffset>
                </wp:positionV>
                <wp:extent cx="6303320" cy="38708"/>
                <wp:effectExtent l="0" t="0" r="0" b="0"/>
                <wp:wrapNone/>
                <wp:docPr id="1" name="Straight Arrow Connector 1"/>
                <wp:cNvGraphicFramePr/>
                <a:graphic xmlns:a="http://schemas.openxmlformats.org/drawingml/2006/main">
                  <a:graphicData uri="http://schemas.microsoft.com/office/word/2010/wordprocessingShape">
                    <wps:wsp>
                      <wps:cNvCnPr/>
                      <wps:spPr>
                        <a:xfrm rot="10800000" flipH="1">
                          <a:off x="2199103" y="3765409"/>
                          <a:ext cx="6293795" cy="29183"/>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-266699</wp:posOffset>
                </wp:positionH>
                <wp:positionV relativeFrom="paragraph">
                  <wp:posOffset>76200</wp:posOffset>
                </wp:positionV>
                <wp:extent cx="6303320" cy="38708"/>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03320" cy="38708"/>
                        </a:xfrm>
                        <a:prstGeom prst="rect"/>
                        <a:ln/>
                      </pic:spPr>
                    </pic:pic>
                  </a:graphicData>
                </a:graphic>
              </wp:anchor>
            </w:drawing>
          </mc:Fallback>
        </mc:AlternateContent>
      </w:r>
    </w:p>
    <w:p w14:paraId="1F64D8CD" w14:textId="77777777" w:rsidR="00597FEA" w:rsidRDefault="00597FEA">
      <w:pPr>
        <w:spacing w:line="240" w:lineRule="auto"/>
        <w:ind w:left="567" w:right="686"/>
        <w:jc w:val="center"/>
        <w:rPr>
          <w:rFonts w:ascii="Calibri" w:eastAsia="Calibri" w:hAnsi="Calibri" w:cs="Calibri"/>
        </w:rPr>
      </w:pPr>
    </w:p>
    <w:p w14:paraId="7ADDE7C4" w14:textId="77777777" w:rsidR="00597FEA" w:rsidRDefault="00597FEA">
      <w:pPr>
        <w:spacing w:line="240" w:lineRule="auto"/>
        <w:ind w:left="567" w:right="686"/>
        <w:jc w:val="center"/>
        <w:rPr>
          <w:rFonts w:ascii="Calibri" w:eastAsia="Calibri" w:hAnsi="Calibri" w:cs="Calibri"/>
        </w:rPr>
      </w:pPr>
    </w:p>
    <w:p w14:paraId="2E114C5B" w14:textId="77777777" w:rsidR="00597FEA" w:rsidRDefault="00597FEA">
      <w:pPr>
        <w:spacing w:line="240" w:lineRule="auto"/>
        <w:ind w:left="567" w:right="686"/>
        <w:jc w:val="center"/>
        <w:rPr>
          <w:rFonts w:ascii="Calibri" w:eastAsia="Calibri" w:hAnsi="Calibri" w:cs="Calibri"/>
        </w:rPr>
      </w:pPr>
    </w:p>
    <w:p w14:paraId="68AB062A" w14:textId="77777777" w:rsidR="00597FEA" w:rsidRDefault="00597FEA">
      <w:pPr>
        <w:spacing w:line="240" w:lineRule="auto"/>
        <w:ind w:left="567" w:right="686"/>
        <w:jc w:val="center"/>
        <w:rPr>
          <w:rFonts w:ascii="Calibri" w:eastAsia="Calibri" w:hAnsi="Calibri" w:cs="Calibri"/>
        </w:rPr>
      </w:pPr>
    </w:p>
    <w:p w14:paraId="04186190" w14:textId="77777777" w:rsidR="00597FEA" w:rsidRDefault="00597FEA">
      <w:pPr>
        <w:spacing w:line="240" w:lineRule="auto"/>
        <w:ind w:left="567" w:right="686"/>
        <w:jc w:val="center"/>
        <w:rPr>
          <w:rFonts w:ascii="Calibri" w:eastAsia="Calibri" w:hAnsi="Calibri" w:cs="Calibri"/>
        </w:rPr>
      </w:pPr>
    </w:p>
    <w:p w14:paraId="36637ECB" w14:textId="77777777" w:rsidR="00597FEA" w:rsidRDefault="00000000">
      <w:pPr>
        <w:spacing w:line="240" w:lineRule="auto"/>
        <w:ind w:left="567" w:right="686"/>
        <w:jc w:val="center"/>
        <w:rPr>
          <w:rFonts w:ascii="Times New Roman" w:eastAsia="Times New Roman" w:hAnsi="Times New Roman" w:cs="Times New Roman"/>
          <w:sz w:val="36"/>
          <w:szCs w:val="36"/>
        </w:rPr>
      </w:pPr>
      <w:r>
        <w:rPr>
          <w:rFonts w:ascii="Calibri" w:eastAsia="Calibri" w:hAnsi="Calibri" w:cs="Calibri"/>
          <w:noProof/>
        </w:rPr>
        <w:drawing>
          <wp:inline distT="0" distB="0" distL="0" distR="0" wp14:anchorId="2F0926F3" wp14:editId="0D27F280">
            <wp:extent cx="3813098" cy="3813098"/>
            <wp:effectExtent l="0" t="0" r="0" b="0"/>
            <wp:docPr id="2" name="image1.png" descr="Pendaftaran Online Universitas Matana 2024/2025 - Idezia"/>
            <wp:cNvGraphicFramePr/>
            <a:graphic xmlns:a="http://schemas.openxmlformats.org/drawingml/2006/main">
              <a:graphicData uri="http://schemas.openxmlformats.org/drawingml/2006/picture">
                <pic:pic xmlns:pic="http://schemas.openxmlformats.org/drawingml/2006/picture">
                  <pic:nvPicPr>
                    <pic:cNvPr id="0" name="image1.png" descr="Pendaftaran Online Universitas Matana 2024/2025 - Idezia"/>
                    <pic:cNvPicPr preferRelativeResize="0"/>
                  </pic:nvPicPr>
                  <pic:blipFill>
                    <a:blip r:embed="rId9"/>
                    <a:srcRect/>
                    <a:stretch>
                      <a:fillRect/>
                    </a:stretch>
                  </pic:blipFill>
                  <pic:spPr>
                    <a:xfrm>
                      <a:off x="0" y="0"/>
                      <a:ext cx="3813098" cy="3813098"/>
                    </a:xfrm>
                    <a:prstGeom prst="rect">
                      <a:avLst/>
                    </a:prstGeom>
                    <a:ln/>
                  </pic:spPr>
                </pic:pic>
              </a:graphicData>
            </a:graphic>
          </wp:inline>
        </w:drawing>
      </w:r>
    </w:p>
    <w:p w14:paraId="22041567"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11B5DA3A"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08819354"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6DFDB017"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3859537F"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37A04E6F" w14:textId="77777777" w:rsidR="007B748A" w:rsidRDefault="007B748A" w:rsidP="007B748A">
      <w:pPr>
        <w:spacing w:line="240" w:lineRule="auto"/>
        <w:rPr>
          <w:rFonts w:ascii="Times New Roman" w:eastAsia="Times New Roman" w:hAnsi="Times New Roman" w:cs="Times New Roman"/>
          <w:sz w:val="32"/>
          <w:szCs w:val="32"/>
        </w:rPr>
      </w:pPr>
      <w:bookmarkStart w:id="0" w:name="_e1dm2934gu3c" w:colFirst="0" w:colLast="0"/>
      <w:bookmarkEnd w:id="0"/>
    </w:p>
    <w:p w14:paraId="0EC3DA00" w14:textId="77777777" w:rsidR="007B748A" w:rsidRDefault="007B748A" w:rsidP="007B748A">
      <w:pPr>
        <w:spacing w:line="240" w:lineRule="auto"/>
        <w:rPr>
          <w:rFonts w:ascii="Times New Roman" w:eastAsia="Times New Roman" w:hAnsi="Times New Roman" w:cs="Times New Roman"/>
          <w:sz w:val="32"/>
          <w:szCs w:val="32"/>
        </w:rPr>
      </w:pPr>
    </w:p>
    <w:p w14:paraId="28707AB3" w14:textId="77777777" w:rsidR="007B748A" w:rsidRDefault="007B748A" w:rsidP="007B748A">
      <w:pPr>
        <w:spacing w:line="240" w:lineRule="auto"/>
        <w:rPr>
          <w:rFonts w:ascii="Times New Roman" w:eastAsia="Times New Roman" w:hAnsi="Times New Roman" w:cs="Times New Roman"/>
          <w:sz w:val="32"/>
          <w:szCs w:val="32"/>
        </w:rPr>
      </w:pPr>
    </w:p>
    <w:p w14:paraId="35119E4B" w14:textId="0A8EEEEC" w:rsidR="007B748A" w:rsidRPr="007B748A" w:rsidRDefault="007B748A" w:rsidP="007B748A">
      <w:pPr>
        <w:spacing w:line="240" w:lineRule="auto"/>
        <w:rPr>
          <w:rFonts w:ascii="Times New Roman" w:eastAsia="Times New Roman" w:hAnsi="Times New Roman" w:cs="Times New Roman"/>
          <w:sz w:val="24"/>
          <w:szCs w:val="24"/>
          <w:lang w:val="en-ID"/>
        </w:rPr>
      </w:pPr>
      <w:r w:rsidRPr="007B748A">
        <w:rPr>
          <w:rFonts w:ascii="Times New Roman" w:eastAsia="Times New Roman" w:hAnsi="Times New Roman" w:cs="Times New Roman"/>
          <w:sz w:val="24"/>
          <w:szCs w:val="24"/>
          <w:lang w:val="en-ID"/>
        </w:rPr>
        <w:br/>
      </w:r>
    </w:p>
    <w:p w14:paraId="7FF265A1" w14:textId="77777777" w:rsidR="007B748A" w:rsidRPr="007B748A" w:rsidRDefault="007B748A" w:rsidP="007B748A">
      <w:pPr>
        <w:numPr>
          <w:ilvl w:val="0"/>
          <w:numId w:val="2"/>
        </w:numPr>
        <w:spacing w:after="60" w:line="240" w:lineRule="auto"/>
        <w:jc w:val="both"/>
        <w:textAlignment w:val="baseline"/>
        <w:rPr>
          <w:rFonts w:eastAsia="Times New Roman"/>
          <w:color w:val="000000"/>
          <w:sz w:val="52"/>
          <w:szCs w:val="52"/>
          <w:lang w:val="en-ID"/>
        </w:rPr>
      </w:pPr>
      <w:r w:rsidRPr="007B748A">
        <w:rPr>
          <w:rFonts w:eastAsia="Times New Roman"/>
          <w:color w:val="000000"/>
          <w:sz w:val="52"/>
          <w:szCs w:val="52"/>
          <w:lang w:val="en-ID"/>
        </w:rPr>
        <w:lastRenderedPageBreak/>
        <w:t>Bab 3 Piranti Interaktif</w:t>
      </w:r>
    </w:p>
    <w:p w14:paraId="1131CF25"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b/>
          <w:bCs/>
          <w:color w:val="000000"/>
          <w:lang w:val="en-ID"/>
        </w:rPr>
        <w:t>3.1 Pengertian Piranti Interakti</w:t>
      </w:r>
      <w:r w:rsidRPr="007B748A">
        <w:rPr>
          <w:rFonts w:eastAsia="Times New Roman"/>
          <w:color w:val="000000"/>
          <w:lang w:val="en-ID"/>
        </w:rPr>
        <w:t xml:space="preserve">f </w:t>
      </w:r>
      <w:r w:rsidRPr="007B748A">
        <w:rPr>
          <w:rFonts w:eastAsia="Times New Roman"/>
          <w:b/>
          <w:bCs/>
          <w:color w:val="000000"/>
          <w:lang w:val="en-ID"/>
        </w:rPr>
        <w:t>(All)</w:t>
      </w:r>
    </w:p>
    <w:p w14:paraId="3EE48972" w14:textId="77777777" w:rsidR="007B748A" w:rsidRPr="007B748A" w:rsidRDefault="007B748A" w:rsidP="007B748A">
      <w:pPr>
        <w:spacing w:line="240" w:lineRule="auto"/>
        <w:rPr>
          <w:rFonts w:ascii="Times New Roman" w:eastAsia="Times New Roman" w:hAnsi="Times New Roman" w:cs="Times New Roman"/>
          <w:sz w:val="24"/>
          <w:szCs w:val="24"/>
          <w:lang w:val="en-ID"/>
        </w:rPr>
      </w:pPr>
    </w:p>
    <w:p w14:paraId="6079AD6F" w14:textId="77777777" w:rsidR="007B748A" w:rsidRPr="007B748A" w:rsidRDefault="007B748A" w:rsidP="007B748A">
      <w:pPr>
        <w:spacing w:line="240" w:lineRule="auto"/>
        <w:ind w:firstLine="720"/>
        <w:jc w:val="both"/>
        <w:rPr>
          <w:rFonts w:ascii="Times New Roman" w:eastAsia="Times New Roman" w:hAnsi="Times New Roman" w:cs="Times New Roman"/>
          <w:sz w:val="24"/>
          <w:szCs w:val="24"/>
          <w:lang w:val="en-ID"/>
        </w:rPr>
      </w:pPr>
      <w:r w:rsidRPr="007B748A">
        <w:rPr>
          <w:rFonts w:eastAsia="Times New Roman"/>
          <w:color w:val="000000"/>
          <w:lang w:val="en-ID"/>
        </w:rPr>
        <w:t>Piranti interaktif dalam Interaksi Manusia dan Komputer (IMK) adalah perangkat yang memungkinkan komunikasi antara manusia dan komputer melalui berbagai saluran komunikasi (Simarmata, 2006, 2010). Komputer mengolah dan menyimpan data dalam bentuk digital atau bilangan biner, yang hanya mengenal dua nilai: 1 dan 0 (Mulyana, 2016).  </w:t>
      </w:r>
    </w:p>
    <w:p w14:paraId="36FF5F0E" w14:textId="77777777" w:rsidR="007B748A" w:rsidRPr="007B748A" w:rsidRDefault="007B748A" w:rsidP="007B748A">
      <w:pPr>
        <w:spacing w:line="240" w:lineRule="auto"/>
        <w:rPr>
          <w:rFonts w:ascii="Times New Roman" w:eastAsia="Times New Roman" w:hAnsi="Times New Roman" w:cs="Times New Roman"/>
          <w:sz w:val="24"/>
          <w:szCs w:val="24"/>
          <w:lang w:val="en-ID"/>
        </w:rPr>
      </w:pPr>
    </w:p>
    <w:p w14:paraId="7DEE6CDB" w14:textId="77777777" w:rsidR="007B748A" w:rsidRPr="007B748A" w:rsidRDefault="007B748A" w:rsidP="007B748A">
      <w:pPr>
        <w:spacing w:line="240" w:lineRule="auto"/>
        <w:ind w:firstLine="720"/>
        <w:jc w:val="both"/>
        <w:rPr>
          <w:rFonts w:ascii="Times New Roman" w:eastAsia="Times New Roman" w:hAnsi="Times New Roman" w:cs="Times New Roman"/>
          <w:sz w:val="24"/>
          <w:szCs w:val="24"/>
          <w:lang w:val="en-ID"/>
        </w:rPr>
      </w:pPr>
      <w:r w:rsidRPr="007B748A">
        <w:rPr>
          <w:rFonts w:eastAsia="Times New Roman"/>
          <w:color w:val="000000"/>
          <w:lang w:val="en-ID"/>
        </w:rPr>
        <w:t>Dalam IMK, piranti interaktif terbagi menjadi:  </w:t>
      </w:r>
    </w:p>
    <w:p w14:paraId="3ED3066B"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*Piranti Input*: Perangkat untuk memasukkan data ke komputer, seperti keyboard dan mouse.  </w:t>
      </w:r>
    </w:p>
    <w:p w14:paraId="40AA1043"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*Piranti Output*: Perangkat untuk menampilkan atau mengeluarkan hasil dari komputer, seperti monitor dan speaker.</w:t>
      </w:r>
    </w:p>
    <w:p w14:paraId="573EA890" w14:textId="77777777" w:rsidR="007B748A" w:rsidRPr="007B748A" w:rsidRDefault="007B748A" w:rsidP="007B748A">
      <w:pPr>
        <w:spacing w:line="240" w:lineRule="auto"/>
        <w:rPr>
          <w:rFonts w:ascii="Times New Roman" w:eastAsia="Times New Roman" w:hAnsi="Times New Roman" w:cs="Times New Roman"/>
          <w:sz w:val="24"/>
          <w:szCs w:val="24"/>
          <w:lang w:val="en-ID"/>
        </w:rPr>
      </w:pPr>
    </w:p>
    <w:p w14:paraId="19D58E6E"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b/>
          <w:bCs/>
          <w:color w:val="000000"/>
          <w:lang w:val="en-ID"/>
        </w:rPr>
        <w:t>3.2 Piranti Masukan Tekstual (Bryan)</w:t>
      </w:r>
    </w:p>
    <w:p w14:paraId="30C5DDF1" w14:textId="77777777" w:rsidR="007B748A" w:rsidRPr="007B748A" w:rsidRDefault="007B748A" w:rsidP="007B748A">
      <w:pPr>
        <w:spacing w:line="240" w:lineRule="auto"/>
        <w:ind w:firstLine="720"/>
        <w:jc w:val="both"/>
        <w:rPr>
          <w:rFonts w:ascii="Times New Roman" w:eastAsia="Times New Roman" w:hAnsi="Times New Roman" w:cs="Times New Roman"/>
          <w:sz w:val="24"/>
          <w:szCs w:val="24"/>
          <w:lang w:val="en-ID"/>
        </w:rPr>
      </w:pPr>
      <w:r w:rsidRPr="007B748A">
        <w:rPr>
          <w:rFonts w:eastAsia="Times New Roman"/>
          <w:color w:val="000000"/>
          <w:lang w:val="en-ID"/>
        </w:rPr>
        <w:t>Piranti masukan tekstual adalah perangkat input standar yang paling umum digunakan, yaitu keyboard. Berikut beberapa jenis keyboard:  </w:t>
      </w:r>
    </w:p>
    <w:p w14:paraId="31E02112"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QWERTY: Ditemukan oleh Scholes, Glidden, dan Soule (1878), lalu menjadi standar mesin ketik komersial pada 1905. Dirancang untuk meminimalkan kemacetan saat mengetik.  </w:t>
      </w:r>
    </w:p>
    <w:p w14:paraId="7E61840E"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DVORAK: Susunan hurufnya lebih ergonomis dibanding QWERTY, dengan efisiensi pengetikan 10-15% lebih tinggi dan mengurangi kelelahan jari.  </w:t>
      </w:r>
    </w:p>
    <w:p w14:paraId="7E140917"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Alphabetik: Susunan hurufnya sesuai urutan alfabet, tetapi kurang efisien dalam kecepatan mengetik.  </w:t>
      </w:r>
    </w:p>
    <w:p w14:paraId="61ADA8DF"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Klockenberg: Dirancang untuk kenyamanan, dengan bagian kiri dan kanan keyboard dipisahkan serta dibuat lebih miring untuk mengurangi beban otot tangan.  </w:t>
      </w:r>
    </w:p>
    <w:p w14:paraId="5E34540B"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Chord: Memiliki sedikit tombol (4-5), dan huruf dimasukkan dengan menekan kombinasi tombol secara bersamaan.  </w:t>
      </w:r>
    </w:p>
    <w:p w14:paraId="18890C74"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Numerik: Mirip dengan kalkulator, digunakan untuk memasukkan angka dalam jumlah besar dengan cepat.  </w:t>
      </w:r>
    </w:p>
    <w:p w14:paraId="5CAF8B8A"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Maltron: Memiliki bentuk cekung untuk meningkatkan kenyamanan dan efisiensi mengetik dengan 10 jari.  </w:t>
      </w:r>
    </w:p>
    <w:p w14:paraId="55891F53"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Keyboard Proyeksi: Menggunakan sensor gerak dan sistem scanning untuk mengenali gerakan jari seolah-olah menekan tombol.  </w:t>
      </w:r>
    </w:p>
    <w:p w14:paraId="0883861A" w14:textId="77777777" w:rsidR="007B748A" w:rsidRPr="007B748A" w:rsidRDefault="007B748A" w:rsidP="007B748A">
      <w:pPr>
        <w:spacing w:after="240" w:line="240" w:lineRule="auto"/>
        <w:rPr>
          <w:rFonts w:ascii="Times New Roman" w:eastAsia="Times New Roman" w:hAnsi="Times New Roman" w:cs="Times New Roman"/>
          <w:sz w:val="24"/>
          <w:szCs w:val="24"/>
          <w:lang w:val="en-ID"/>
        </w:rPr>
      </w:pPr>
    </w:p>
    <w:p w14:paraId="38BC49D8"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b/>
          <w:bCs/>
          <w:color w:val="000000"/>
          <w:lang w:val="en-ID"/>
        </w:rPr>
        <w:t>3.3 Piranti Penunjuk dan Pengambil (Ezra)</w:t>
      </w:r>
    </w:p>
    <w:p w14:paraId="2A69B85D" w14:textId="77777777" w:rsidR="007B748A" w:rsidRPr="007B748A" w:rsidRDefault="007B748A" w:rsidP="007B748A">
      <w:pPr>
        <w:spacing w:line="240" w:lineRule="auto"/>
        <w:ind w:firstLine="720"/>
        <w:jc w:val="both"/>
        <w:rPr>
          <w:rFonts w:ascii="Times New Roman" w:eastAsia="Times New Roman" w:hAnsi="Times New Roman" w:cs="Times New Roman"/>
          <w:sz w:val="24"/>
          <w:szCs w:val="24"/>
          <w:lang w:val="en-ID"/>
        </w:rPr>
      </w:pPr>
      <w:r w:rsidRPr="007B748A">
        <w:rPr>
          <w:rFonts w:eastAsia="Times New Roman"/>
          <w:color w:val="000000"/>
          <w:lang w:val="en-ID"/>
        </w:rPr>
        <w:t>Piranti ini digunakan untuk menunjuk atau menempatkan kursor pada layar serta mengambil atau memindahkan informasi. Fungsinya mencakup pemilihan, penempatan, orientasi, jalur, kuantisasi, dan input tekstual. Beberapa contoh perangkat ini adalah:  </w:t>
      </w:r>
    </w:p>
    <w:p w14:paraId="34D299E8"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Mouse: Menggabungkan fungsi pergerakan kursor dan pemilihan objek pada layar.  </w:t>
      </w:r>
    </w:p>
    <w:p w14:paraId="0E67361F"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Joystick: Umumnya digunakan dalam permainan atau simulasi penerbangan.  </w:t>
      </w:r>
    </w:p>
    <w:p w14:paraId="2893F8C3"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Trackball Mirip dengan mouse, tetapi dengan bola yang dapat digerakkan langsung oleh pengguna.  </w:t>
      </w:r>
    </w:p>
    <w:p w14:paraId="4FBB1ED7"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Digitizing Tablet: Digunakan dalam desain grafis untuk menggambar secara langsung di komputer.  </w:t>
      </w:r>
    </w:p>
    <w:p w14:paraId="589AFB51"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Light Pen: Pena elektronik yang dapat digunakan untuk menunjuk atau menggambar pada layar.  </w:t>
      </w:r>
    </w:p>
    <w:p w14:paraId="4CA82AC4"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t>- Touch-Sensitive Panel: Layar sentuh yang memungkinkan pengguna berinteraksi langsung dengan tampilan melalui sentuhan jari.  </w:t>
      </w:r>
    </w:p>
    <w:p w14:paraId="6A7D80F6" w14:textId="77777777" w:rsidR="007B748A" w:rsidRPr="007B748A" w:rsidRDefault="007B748A" w:rsidP="007B748A">
      <w:pPr>
        <w:spacing w:line="240" w:lineRule="auto"/>
        <w:rPr>
          <w:rFonts w:ascii="Times New Roman" w:eastAsia="Times New Roman" w:hAnsi="Times New Roman" w:cs="Times New Roman"/>
          <w:sz w:val="24"/>
          <w:szCs w:val="24"/>
          <w:lang w:val="en-ID"/>
        </w:rPr>
      </w:pPr>
    </w:p>
    <w:p w14:paraId="6BC93C73" w14:textId="77777777" w:rsidR="007B748A" w:rsidRPr="007B748A" w:rsidRDefault="007B748A" w:rsidP="007B748A">
      <w:pPr>
        <w:spacing w:line="240" w:lineRule="auto"/>
        <w:jc w:val="both"/>
        <w:rPr>
          <w:rFonts w:ascii="Times New Roman" w:eastAsia="Times New Roman" w:hAnsi="Times New Roman" w:cs="Times New Roman"/>
          <w:sz w:val="24"/>
          <w:szCs w:val="24"/>
          <w:lang w:val="en-ID"/>
        </w:rPr>
      </w:pPr>
      <w:r w:rsidRPr="007B748A">
        <w:rPr>
          <w:rFonts w:eastAsia="Times New Roman"/>
          <w:color w:val="000000"/>
          <w:lang w:val="en-ID"/>
        </w:rPr>
        <w:lastRenderedPageBreak/>
        <w:t>Piranti interaktif, terutama yang mengontrol kursor, harus memiliki mekanisme pergerakan yang kontinu dan responsif agar mudah diamati serta digunakan oleh pengguna.</w:t>
      </w:r>
    </w:p>
    <w:p w14:paraId="13634F3B" w14:textId="77777777" w:rsidR="007B748A" w:rsidRDefault="007B748A">
      <w:pPr>
        <w:jc w:val="both"/>
      </w:pPr>
    </w:p>
    <w:sectPr w:rsidR="007B748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B1057"/>
    <w:multiLevelType w:val="multilevel"/>
    <w:tmpl w:val="21AAC8E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7D81BA5"/>
    <w:multiLevelType w:val="multilevel"/>
    <w:tmpl w:val="75049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2372928">
    <w:abstractNumId w:val="0"/>
  </w:num>
  <w:num w:numId="2" w16cid:durableId="1729575545">
    <w:abstractNumId w:val="1"/>
    <w:lvlOverride w:ilvl="0">
      <w:lvl w:ilvl="0">
        <w:numFmt w:val="upperLetter"/>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FEA"/>
    <w:rsid w:val="004125FF"/>
    <w:rsid w:val="00597FEA"/>
    <w:rsid w:val="007B748A"/>
    <w:rsid w:val="009B6BC3"/>
    <w:rsid w:val="00B75EB8"/>
    <w:rsid w:val="00D445DC"/>
    <w:rsid w:val="00E10A7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47843"/>
  <w15:docId w15:val="{2E83630A-D1BF-4EBD-B348-94E18A16E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B75EB8"/>
    <w:rPr>
      <w:b/>
      <w:bCs/>
    </w:rPr>
  </w:style>
  <w:style w:type="character" w:customStyle="1" w:styleId="CommentSubjectChar">
    <w:name w:val="Comment Subject Char"/>
    <w:basedOn w:val="CommentTextChar"/>
    <w:link w:val="CommentSubject"/>
    <w:uiPriority w:val="99"/>
    <w:semiHidden/>
    <w:rsid w:val="00B75EB8"/>
    <w:rPr>
      <w:b/>
      <w:bCs/>
      <w:sz w:val="20"/>
      <w:szCs w:val="20"/>
    </w:rPr>
  </w:style>
  <w:style w:type="paragraph" w:styleId="NormalWeb">
    <w:name w:val="Normal (Web)"/>
    <w:basedOn w:val="Normal"/>
    <w:uiPriority w:val="99"/>
    <w:semiHidden/>
    <w:unhideWhenUsed/>
    <w:rsid w:val="007B748A"/>
    <w:pPr>
      <w:spacing w:before="100" w:beforeAutospacing="1" w:after="100" w:afterAutospacing="1" w:line="240" w:lineRule="auto"/>
    </w:pPr>
    <w:rPr>
      <w:rFonts w:ascii="Times New Roman" w:eastAsia="Times New Roman" w:hAnsi="Times New Roman" w:cs="Times New Roman"/>
      <w:sz w:val="24"/>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25994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451</Words>
  <Characters>2572</Characters>
  <Application>Microsoft Office Word</Application>
  <DocSecurity>0</DocSecurity>
  <Lines>21</Lines>
  <Paragraphs>6</Paragraphs>
  <ScaleCrop>false</ScaleCrop>
  <Company/>
  <LinksUpToDate>false</LinksUpToDate>
  <CharactersWithSpaces>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Ezra Cristiano</cp:lastModifiedBy>
  <cp:revision>5</cp:revision>
  <dcterms:created xsi:type="dcterms:W3CDTF">2025-04-10T09:15:00Z</dcterms:created>
  <dcterms:modified xsi:type="dcterms:W3CDTF">2025-05-08T08:01:00Z</dcterms:modified>
</cp:coreProperties>
</file>