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2.3 Saluran Input-Output</w:t>
      </w:r>
    </w:p>
    <w:p>
      <w:pPr>
        <w:pStyle w:val="Heading2"/>
      </w:pPr>
      <w:r>
        <w:t>1. Penglihatan</w:t>
      </w:r>
    </w:p>
    <w:p>
      <w:r>
        <w:t>Indera penglihatan pada manusia adalah mata digunakan untuk menciptakan kesadaran terorganisir akan gerak, ukuran, bentuk, jarak, posisi relatif, tekstur dan warna. Di dunia nyata, mata selalu digunakan untuk melihat semua bentuk 3 dimensi. Dalam sistem komputer menggunakan layar 2 dimensi, mata kita dipaksa untuk memahami bahwa objek pada layar, benar-benar objek 2 dimensi, harus dipahami sebagai objek 3 dimensi dengan beberapa teknik.</w:t>
      </w:r>
    </w:p>
    <w:p>
      <w:r>
        <w:t>Beberapa hal yang memengaruhi mata adalah sebagai berikut:</w:t>
      </w:r>
    </w:p>
    <w:p>
      <w:r>
        <w:t>a. Luminans</w:t>
        <w:br/>
        <w:t>Luminans adalah banyaknya cahaya yang dipantulkan dari permukaan suatu benda. Semakin besar luminance objek, semakin besar detail objek yang dapat dilihat mata. Penurunan diameter bola mata meningkatkan kedalaman bidang. Ini disimulasikan oleh lensa kamera saat aperture diatur. Meningkatkan luminance objek atau tampilan membuat mata lebih sensitif terhadap kedipan.</w:t>
      </w:r>
    </w:p>
    <w:p>
      <w:r>
        <w:t>b. Kontras</w:t>
        <w:br/>
        <w:t>Kontras adalah hubungan antara cahaya yang terlibat oleh suatu benda dan cahaya dari latar belakang objek. Kontras adalah perbedaan antara indikator objek dengan latar belakang split untuk latar belakang cahaya. Nilai kontras positif akan diperoleh jika cahaya dipancarkan oleh objek yang lebih besar daripada yang dipancarkan oleh latar belakang. Nilai kontras negatif dapat menyebabkan objek "penyerapan" latar belakang, sehingga tidak ditampilkan. Oleh karena itu, objek mungkin memiliki kontras negatif atau positif tergantung pada luminen objek dibandingkan dengan di belakang lumen.</w:t>
      </w:r>
    </w:p>
    <w:p>
      <w:r>
        <w:t>c. Kecerahan</w:t>
        <w:br/>
        <w:t>Kecerahan adalah respons subjektif terhadap cahaya. Pencahayaan tinggi berarti kecerahan tinggi. Kita akan melihat fakta yang aneh ketika kita melihat batas luminance tinggi hingga rendah.</w:t>
      </w:r>
    </w:p>
    <w:p>
      <w:r>
        <w:t>d. Sudut pandang</w:t>
        <w:br/>
        <w:t>Angle (perspektif) adalah sudut konfrontasi dengan objek pada mata. Ketajaman mata (penglihatan) adalah penglihatan minimum ketika mata selalu dapat melihat objek yang jelas.</w:t>
      </w:r>
    </w:p>
    <w:p>
      <w:r>
        <w:t>e. Medan penglihatan</w:t>
        <w:br/>
        <w:t>Besarnya bidang atau bidang pandang yang dinyatakan dalam derajat, yang dapat bervariasi menurut gerakan mata dan kepala, yaitu: kepala dan mata yang tidak bergerak, kepala yang tidak bergerak, mata yang bergerak, dan keduanya.</w:t>
      </w:r>
    </w:p>
    <w:p>
      <w:r>
        <w:t>f. Warna</w:t>
        <w:br/>
        <w:t>Warna adalah hasil dari cahaya di mana cahaya mewujudkan spektrum elektromagnetik. Jika panjang gelombang 400 hingga 700 nm, luminansi konstan, dan saturasi (jumlah cahaya putih tambahan) konstan, maka seseorang dengan penglihatan warna normal dapat membedakan sekitar 128 warna berbeda. Banyaknya warna yang dapat dibedakan satu sama lain tergantung dari kepekaan mata masing-masing orang. Sensitivitas ini tidak seragam di seluruh bidang penglihatan seseorang. Mata dapat membedakan warna secara akurat ketika objek diposisikan pada sudut ±150° dengan kepala dan mata diam. Dengan warna, manusia dapat membedakan satu objek dengan objek lainnya. Dengan warna, manusia terbantu dalam mengolah data menjadi informasi. Menggunakan warna yang sesuai dengan pengguna meningkatkan kinerja tampilan grafik.</w:t>
      </w:r>
    </w:p>
    <w:p>
      <w:pPr>
        <w:pStyle w:val="Heading2"/>
      </w:pPr>
      <w:r>
        <w:t>2. Pendengaran</w:t>
      </w:r>
    </w:p>
    <w:p>
      <w:r>
        <w:t>Dengan informasi pendengaran yang diterima melalui mata bisa lebih lengkap dan akurat. Objek ini menggunakan suara sebagai dokumen dasar untuk menyebarluaskan informasi. Manusia dapat mendeteksi suara dalam rentang frekuensi 20 Hertz sampai 20 Khertz, tetapi batas bawah dan di atas sering dipengaruhi oleh umur dan kesehatannya.</w:t>
      </w:r>
    </w:p>
    <w:p>
      <w:r>
        <w:t>Perubahan suara dari frekuensi 1000 - 4000 Hertz, menghasilkan pendengaran yang lebih sensitif. Selain frekuensi, suara juga dapat diubah dalam kebisingan (volume). Jika batas kebisingan ditunjukkan oleh 0 dB (decibel), suara bisikan memiliki tingkat kebisingan 20 dB, percakapan percakapan memiliki tingkat kebisingan 50 dB hingga 70 dB. Kerusakan telinga terjadi jika bermaksud untuk kebisingannya daripada 140 dB.</w:t>
      </w:r>
    </w:p>
    <w:p>
      <w:r>
        <w:t>Suara dapat digunakan sebagai salah satu informasi pengiriman, tetapi dapat tidak nyaman bagi manusia untuk menggunakan suara di antarmuka yang membutuhkan pemikiran khusus dan hati-hati.</w:t>
      </w:r>
    </w:p>
    <w:p>
      <w:pPr>
        <w:pStyle w:val="Heading2"/>
      </w:pPr>
      <w:r>
        <w:t>3. Sentuhan</w:t>
      </w:r>
    </w:p>
    <w:p>
      <w:r>
        <w:t>Sentuhan direpresentasikan dengan kulit. Kulit adalah indra manusia yang terbiasa mengenali lingkungan atau benda yang menyentuh tubuh manusia. Sentuhan ini dikaitkan dengan aspek sentuhan sebagai sarana input dan output.</w:t>
      </w:r>
    </w:p>
    <w:p>
      <w:r>
        <w:t>Sensitivitas sentuhan lebih relevan dengan aspek ergonomis dalam suatu sistem. Gagasan utama di sini tidak digunakan sebagai presentasi atau penerimaan informasi, tetapi lebih untuk mendukung perangkat seperti model keyboard seluler, keyboard, mouse, pengguna kursi, dll.</w:t>
      </w:r>
    </w:p>
    <w:p>
      <w:r>
        <w:t>Misalnya dalam menggunakan keyboard atau tombol, kita akan merasa nyaman jika tangan kita merasakan perasaan kontak. Ketidaknyamanan biasanya disebabkan oleh posisi dan bentuk tombol dan pengoperasian tombol atau kadang-kadang suara cukup berat atau bahkan terlalu ringan.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