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rFonts w:ascii="Times New Roman" w:cs="Times New Roman" w:eastAsia="Times New Roman" w:hAnsi="Times New Roman"/>
          <w:b w:val="1"/>
          <w:color w:val="202124"/>
          <w:sz w:val="30"/>
          <w:szCs w:val="30"/>
        </w:rPr>
      </w:pPr>
      <w:bookmarkStart w:colFirst="0" w:colLast="0" w:name="_p8sp71ltt7s" w:id="0"/>
      <w:bookmarkEnd w:id="0"/>
      <w:r w:rsidDel="00000000" w:rsidR="00000000" w:rsidRPr="00000000">
        <w:rPr>
          <w:rFonts w:ascii="Times New Roman" w:cs="Times New Roman" w:eastAsia="Times New Roman" w:hAnsi="Times New Roman"/>
          <w:b w:val="1"/>
          <w:color w:val="202124"/>
          <w:sz w:val="30"/>
          <w:szCs w:val="30"/>
          <w:rtl w:val="0"/>
        </w:rPr>
        <w:t xml:space="preserve">Bab 5 : Desain Antarmuka (Interface)</w:t>
        <w:br w:type="textWrapping"/>
        <w:t xml:space="preserve">Kelompok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 Pendahuluan</w:t>
      </w:r>
    </w:p>
    <w:p w:rsidR="00000000" w:rsidDel="00000000" w:rsidP="00000000" w:rsidRDefault="00000000" w:rsidRPr="00000000" w14:paraId="0000000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pengguna atau user interface adalah istilah yang digunakan untuk menggambarkan tampilan mesin atau komputer yang berinteraksi langsung dengan pengguna. Mora (2015) mendefinisikan user interface yaitu desain tampilan antarmuka pengguna pada layer perangkat mobile seperti smartphone, tablet, maupun perangkat elektronik lainnya. Desain antarmuka biasanya digunakan untuk memberikan kemudahan bagi pengguna ketika mengakses sebuah sistem. Jika antarmuka yang dibuat sulit dipahami dan tidak memberikan kejelasan maka akan membuat pengguna sistem menjadi kesulitan dan akhirnya tidak nyaman menggunakan sistem. Seorang perancang sistem tidak hanya harus membuat sebuah fungsi sistem yang baik, namun harus bisa mentransfernya melalui tampilan yang baik. Untuk mencapai tampilan yang baik, perlu mempertimbangkan desain dan tata letak antarmuka</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estetika atau keindahan menjadi hal utama yang dapat menunjang suatu hasil karya sehingga dapat dinikmati oleh mata, jiwa, perasaan, maupun dengan telinga. Keindahan sebuah karya tentu akan menghasilkan kenyamanan penggunaan sistem. Hal tersebut akan diapresiasi melalui intensitas penggunaan sistem yang sering atau justru jarang. Contoh paling sederhananya adalah Instagram, tidak dapat dipungkiri bahwa banyak orang yang menggunakan aplikasi tersebut karena desain antarmuka yang sangat menarik dan sangat jelas untuk mendukung setiap fungsi yang dibuat oleh pengembangnya. Keindahan sangat berkaitan erat dengan segala sesuatu yang mencakup kesatuan (unity), keselarasan (harmony), kesetangkupan (symmetry), keseimbangan (balance), dan</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perlawanan (contrast) (Irawan, 2013).</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Schlatter (2013) memberikan sebuah panduan untuk menyusun sebuah desain aplikasi yang mudah digunakan dengan membaginya ke dalam beberapa komponen yang berpengaruh sebagai berikut:</w:t>
      </w:r>
    </w:p>
    <w:p w:rsidR="00000000" w:rsidDel="00000000" w:rsidP="00000000" w:rsidRDefault="00000000" w:rsidRPr="00000000" w14:paraId="0000000C">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Consistency</w:t>
      </w:r>
    </w:p>
    <w:p w:rsidR="00000000" w:rsidDel="00000000" w:rsidP="00000000" w:rsidRDefault="00000000" w:rsidRPr="00000000" w14:paraId="000000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Konsistensi dari tampilan antarmuka pengguna</w:t>
      </w:r>
    </w:p>
    <w:p w:rsidR="00000000" w:rsidDel="00000000" w:rsidP="00000000" w:rsidRDefault="00000000" w:rsidRPr="00000000" w14:paraId="0000000E">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Hierarchy</w:t>
      </w:r>
    </w:p>
    <w:p w:rsidR="00000000" w:rsidDel="00000000" w:rsidP="00000000" w:rsidRDefault="00000000" w:rsidRPr="00000000" w14:paraId="0000000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hirarki kepentingan dari obyek-obyek yang terdapat di dalam aplikasi</w:t>
      </w:r>
    </w:p>
    <w:p w:rsidR="00000000" w:rsidDel="00000000" w:rsidP="00000000" w:rsidRDefault="00000000" w:rsidRPr="00000000" w14:paraId="00000010">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Personality</w:t>
      </w:r>
    </w:p>
    <w:p w:rsidR="00000000" w:rsidDel="00000000" w:rsidP="00000000" w:rsidRDefault="00000000" w:rsidRPr="00000000" w14:paraId="0000001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Kesan pertama yang terlihat pada aplikasi yang menunjukkan ciri khas dari aplikasi tersebut.</w:t>
      </w:r>
    </w:p>
    <w:p w:rsidR="00000000" w:rsidDel="00000000" w:rsidP="00000000" w:rsidRDefault="00000000" w:rsidRPr="00000000" w14:paraId="00000012">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Layout</w:t>
      </w:r>
    </w:p>
    <w:p w:rsidR="00000000" w:rsidDel="00000000" w:rsidP="00000000" w:rsidRDefault="00000000" w:rsidRPr="00000000" w14:paraId="000000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Tata letak dari elemen-elemen di dalam sebuah aplikasi.</w:t>
      </w:r>
    </w:p>
    <w:p w:rsidR="00000000" w:rsidDel="00000000" w:rsidP="00000000" w:rsidRDefault="00000000" w:rsidRPr="00000000" w14:paraId="00000014">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Type</w:t>
      </w:r>
    </w:p>
    <w:p w:rsidR="00000000" w:rsidDel="00000000" w:rsidP="00000000" w:rsidRDefault="00000000" w:rsidRPr="00000000" w14:paraId="0000001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Tipografi yang digunakan di dalam sebuah aplikasi</w:t>
      </w:r>
    </w:p>
    <w:p w:rsidR="00000000" w:rsidDel="00000000" w:rsidP="00000000" w:rsidRDefault="00000000" w:rsidRPr="00000000" w14:paraId="00000016">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w:t>
      </w:r>
    </w:p>
    <w:p w:rsidR="00000000" w:rsidDel="00000000" w:rsidP="00000000" w:rsidRDefault="00000000" w:rsidRPr="00000000" w14:paraId="0000001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warna yang tepat digunakan pada sebuah aplikasi.</w:t>
      </w:r>
    </w:p>
    <w:p w:rsidR="00000000" w:rsidDel="00000000" w:rsidP="00000000" w:rsidRDefault="00000000" w:rsidRPr="00000000" w14:paraId="00000018">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Imagery</w:t>
      </w:r>
    </w:p>
    <w:p w:rsidR="00000000" w:rsidDel="00000000" w:rsidP="00000000" w:rsidRDefault="00000000" w:rsidRPr="00000000" w14:paraId="0000001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gambar, icon, dan sejenisnya untuk menyampaikan sebuah informasi di dalam aplikasi.</w:t>
      </w:r>
    </w:p>
    <w:p w:rsidR="00000000" w:rsidDel="00000000" w:rsidP="00000000" w:rsidRDefault="00000000" w:rsidRPr="00000000" w14:paraId="0000001A">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and Affordances</w:t>
      </w:r>
    </w:p>
    <w:p w:rsidR="00000000" w:rsidDel="00000000" w:rsidP="00000000" w:rsidRDefault="00000000" w:rsidRPr="00000000" w14:paraId="0000001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dari antarmuka pengguna yang dapat digunakan orang untuk berinteraksi dengan sistem melalui sebuah layar.</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dilihat bahwa membuat sebuah sistem membutuhkan sebuah rencana dan pertimbangan yang matang. Semua hal perlu dipikirkan, seorang pengembang sistem atau aplikasi, tidak hanya memikirkan bagaimana mimpinya bisa terwujud lewat karya yang dibuatnya namun juga memastikan karya tersebut dapat diterima. Sebuah karya yang hanya mementingkan keinginan pengembangnya hanyalah sebuah keegoisan semata. Sebuah karya harus dapat dinikmati dan diapresiasi.</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Sehubungan dengan hal itu, Zamri (2015) menjelaskan bahwa desain antarmuka pengguna yang baik dapat dilihat beberapa indikator yaitu sebagai berikut:</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Connectivity (konektivitas)</w:t>
      </w:r>
    </w:p>
    <w:p w:rsidR="00000000" w:rsidDel="00000000" w:rsidP="00000000" w:rsidRDefault="00000000" w:rsidRPr="00000000" w14:paraId="00000022">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Simplicity (kesederhanaan)</w:t>
      </w:r>
    </w:p>
    <w:p w:rsidR="00000000" w:rsidDel="00000000" w:rsidP="00000000" w:rsidRDefault="00000000" w:rsidRPr="00000000" w14:paraId="00000023">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Directional (terarah)</w:t>
      </w:r>
    </w:p>
    <w:p w:rsidR="00000000" w:rsidDel="00000000" w:rsidP="00000000" w:rsidRDefault="00000000" w:rsidRPr="00000000" w14:paraId="00000024">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Informative (informatif),</w:t>
      </w:r>
    </w:p>
    <w:p w:rsidR="00000000" w:rsidDel="00000000" w:rsidP="00000000" w:rsidRDefault="00000000" w:rsidRPr="00000000" w14:paraId="00000025">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Interactivity (interaktif)</w:t>
      </w:r>
    </w:p>
    <w:p w:rsidR="00000000" w:rsidDel="00000000" w:rsidP="00000000" w:rsidRDefault="00000000" w:rsidRPr="00000000" w14:paraId="00000026">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friendliness (ramah pengguna)</w:t>
      </w:r>
    </w:p>
    <w:p w:rsidR="00000000" w:rsidDel="00000000" w:rsidP="00000000" w:rsidRDefault="00000000" w:rsidRPr="00000000" w14:paraId="00000027">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Comprehensiveness (kelengkapan),</w:t>
      </w:r>
    </w:p>
    <w:p w:rsidR="00000000" w:rsidDel="00000000" w:rsidP="00000000" w:rsidRDefault="00000000" w:rsidRPr="00000000" w14:paraId="00000028">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Continuity (berkelanjutan)</w:t>
      </w:r>
    </w:p>
    <w:p w:rsidR="00000000" w:rsidDel="00000000" w:rsidP="00000000" w:rsidRDefault="00000000" w:rsidRPr="00000000" w14:paraId="00000029">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Personalization (personalisasi)</w:t>
      </w:r>
    </w:p>
    <w:p w:rsidR="00000000" w:rsidDel="00000000" w:rsidP="00000000" w:rsidRDefault="00000000" w:rsidRPr="00000000" w14:paraId="0000002A">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(internal)</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disimpulkan bahwa indikator antarmuka yang baik adalah efektif dan efisien dalam penggunaannya. Maksudnya, tidak membuat kebingungan namun sebaiknya sederhana dan mudah dimengerti.</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dari Material Design Guideline yang dijelaskan oleh Muhammad Nauval El Ghiffary, dkk (2018) adalah sebagai berikut:</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Layout</w:t>
      </w:r>
    </w:p>
    <w:p w:rsidR="00000000" w:rsidDel="00000000" w:rsidP="00000000" w:rsidRDefault="00000000" w:rsidRPr="00000000" w14:paraId="0000003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dalam Material Design, elemen layout dikelompokkan menjadi 5 kategori.</w:t>
      </w:r>
    </w:p>
    <w:p w:rsidR="00000000" w:rsidDel="00000000" w:rsidP="00000000" w:rsidRDefault="00000000" w:rsidRPr="00000000" w14:paraId="0000003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kategori layout di dalam Android beserta elemen-elemennya:</w:t>
      </w:r>
    </w:p>
    <w:p w:rsidR="00000000" w:rsidDel="00000000" w:rsidP="00000000" w:rsidRDefault="00000000" w:rsidRPr="00000000" w14:paraId="00000033">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 &amp; Measurement : melingkupi pixel density, densityindependent pixels (dp), scaleable pixel (sp), dan image scaling.</w:t>
      </w:r>
    </w:p>
    <w:p w:rsidR="00000000" w:rsidDel="00000000" w:rsidP="00000000" w:rsidRDefault="00000000" w:rsidRPr="00000000" w14:paraId="00000034">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&amp; Keylines : melingkupi baseline grid, spacing, keylines, increment sizing, dan touch target size.</w:t>
      </w:r>
    </w:p>
    <w:p w:rsidR="00000000" w:rsidDel="00000000" w:rsidP="00000000" w:rsidRDefault="00000000" w:rsidRPr="00000000" w14:paraId="00000035">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 melingkupi UI region, Toolbars, App bar, System bars, Side nav, dan whiteframes</w:t>
      </w:r>
    </w:p>
    <w:p w:rsidR="00000000" w:rsidDel="00000000" w:rsidP="00000000" w:rsidRDefault="00000000" w:rsidRPr="00000000" w14:paraId="00000036">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UI : melingkupi breakpoints, grid, surface behaviors,dan patterns</w:t>
      </w:r>
    </w:p>
    <w:p w:rsidR="00000000" w:rsidDel="00000000" w:rsidP="00000000" w:rsidRDefault="00000000" w:rsidRPr="00000000" w14:paraId="00000037">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Screen : melingkupi usage, behavior, dan layout</w:t>
      </w:r>
    </w:p>
    <w:p w:rsidR="00000000" w:rsidDel="00000000" w:rsidP="00000000" w:rsidRDefault="00000000" w:rsidRPr="00000000" w14:paraId="00000038">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Warna</w:t>
      </w:r>
    </w:p>
    <w:p w:rsidR="00000000" w:rsidDel="00000000" w:rsidP="00000000" w:rsidRDefault="00000000" w:rsidRPr="00000000" w14:paraId="0000003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Warna yang digunakan untuk menarik perhatian dari pengguna harus diletakkan secara strategis dan penggunaan warna yang konsisten juga akan membantu pengguna untuk memahami aplikasi tersebut.</w:t>
      </w:r>
    </w:p>
    <w:p w:rsidR="00000000" w:rsidDel="00000000" w:rsidP="00000000" w:rsidRDefault="00000000" w:rsidRPr="00000000" w14:paraId="0000003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Kontrol</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Kontrol merupakan segala sesuatu yang memungkinkan pengguna berinteraksi dengan data melalui tampilan antarmuka.</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Tujuan dan Manfaat Desain Antarmuka</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Tentunya sebuah antarmuka yang didesain memiliki tujuan. Menurut Andri Koniyo (2007) tujuan perancangan secara umum adalah sebagai berikut:</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Memenuhi spesifikasi fungsional</w:t>
      </w:r>
    </w:p>
    <w:p w:rsidR="00000000" w:rsidDel="00000000" w:rsidP="00000000" w:rsidRDefault="00000000" w:rsidRPr="00000000" w14:paraId="0000004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Memenuhi batasan-batasan media target implementasi, target sistem komputer</w:t>
      </w:r>
    </w:p>
    <w:p w:rsidR="00000000" w:rsidDel="00000000" w:rsidP="00000000" w:rsidRDefault="00000000" w:rsidRPr="00000000" w14:paraId="0000004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Memenuhi kebutuhan-kebutuhan inplisit dan eksplisit berdasarkan kinerja dan penggunaan sumber daya</w:t>
      </w:r>
    </w:p>
    <w:p w:rsidR="00000000" w:rsidDel="00000000" w:rsidP="00000000" w:rsidRDefault="00000000" w:rsidRPr="00000000" w14:paraId="0000004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Memenuhi perancangan inplisit dan eksplisit berdasarkan bentuk hasil rancangan yang dikehendaki</w:t>
      </w:r>
    </w:p>
    <w:p w:rsidR="00000000" w:rsidDel="00000000" w:rsidP="00000000" w:rsidRDefault="00000000" w:rsidRPr="00000000" w14:paraId="0000004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Memenuhi keterbatasan-keterbatasan proses perancangan seperti lama atau biaya</w:t>
      </w:r>
    </w:p>
    <w:p w:rsidR="00000000" w:rsidDel="00000000" w:rsidP="00000000" w:rsidRDefault="00000000" w:rsidRPr="00000000" w14:paraId="0000004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memberikan gambaran yang jelas dan rancangan bangun yang lengkap kepada pemrogram komputer dan teknik ahli lainnya yang terlibat</w:t>
      </w:r>
    </w:p>
    <w:p w:rsidR="00000000" w:rsidDel="00000000" w:rsidP="00000000" w:rsidRDefault="00000000" w:rsidRPr="00000000" w14:paraId="0000004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tercapainya pemenuhan kebutuhan berkaitan dengan pemecahan masalah yang menjadi sasaran pengembangan sistem</w:t>
      </w:r>
    </w:p>
    <w:p w:rsidR="00000000" w:rsidDel="00000000" w:rsidP="00000000" w:rsidRDefault="00000000" w:rsidRPr="00000000" w14:paraId="0000004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kemudahan dalam proses pembuatan software dan control dalam mengembangkan sistem yang dibangun</w:t>
      </w:r>
    </w:p>
    <w:p w:rsidR="00000000" w:rsidDel="00000000" w:rsidP="00000000" w:rsidRDefault="00000000" w:rsidRPr="00000000" w14:paraId="0000004B">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kemaksimalan solusi yang diusulkan melalui pengembangan sistem</w:t>
      </w:r>
    </w:p>
    <w:p w:rsidR="00000000" w:rsidDel="00000000" w:rsidP="00000000" w:rsidRDefault="00000000" w:rsidRPr="00000000" w14:paraId="0000004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dapat mengetahui berbagai elemen spesifik pendukung dalam pengembangan sistem baik berupa perangkat lunak maupun perangkat keras yang digunakan pada sistem yang didesain.</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disimpulkan bahwa hal terpenting dalam membuat antarmuka adalah kemudahan penggunaan sistem yang interaktif dan komunikatif, tetapi kesulitan mengembangkan/membuat program tidak boleh terlalu diperlihatkan. </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ringkas, tujuan antarmuka adalah sebagai berikut:</w:t>
      </w:r>
    </w:p>
    <w:p w:rsidR="00000000" w:rsidDel="00000000" w:rsidP="00000000" w:rsidRDefault="00000000" w:rsidRPr="00000000" w14:paraId="0000005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Sesuaikan antarmuka pengguna dengan tugas.</w:t>
      </w:r>
    </w:p>
    <w:p w:rsidR="00000000" w:rsidDel="00000000" w:rsidP="00000000" w:rsidRDefault="00000000" w:rsidRPr="00000000" w14:paraId="00000052">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Membuat antarmuka pengguna menjadi efisien.</w:t>
      </w:r>
    </w:p>
    <w:p w:rsidR="00000000" w:rsidDel="00000000" w:rsidP="00000000" w:rsidRDefault="00000000" w:rsidRPr="00000000" w14:paraId="00000053">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Memberikan umpan balik yang tepat kepada pengguna.</w:t>
      </w:r>
    </w:p>
    <w:p w:rsidR="00000000" w:rsidDel="00000000" w:rsidP="00000000" w:rsidRDefault="00000000" w:rsidRPr="00000000" w14:paraId="00000054">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Menghasilkan pertanyaan yang tersedia.</w:t>
      </w:r>
    </w:p>
    <w:p w:rsidR="00000000" w:rsidDel="00000000" w:rsidP="00000000" w:rsidRDefault="00000000" w:rsidRPr="00000000" w14:paraId="00000055">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Meningkatkan produktivitas pengetahuan pengguna</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dari antarmuka adalah menghubungkan atau menafsirkan informasi antara pengguna dan sistem operasi sehingga komputer dapat digunakan. Oleh karena itu, antarmuka pengguna juga dapat diartikan sebagai mekanisme keterkaitan atau integrasi lengkap dari perangkat keras dan perangkat lunak yang membentuk pengalaman komputasi. Antarmuka pengguna dari sisi perangkat lunak dapat berupa antarmuka pengguna grafis atau Graphical User Interface (GUI) atau antarmuka baris perintah atau Command Line Interfae (CLI). Hardware bisa berupa Apple Desktop Bus (ADB), USB dan Firewire.</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 Syarat dan Prinsip Desain Antarmuka</w:t>
      </w:r>
    </w:p>
    <w:p w:rsidR="00000000" w:rsidDel="00000000" w:rsidP="00000000" w:rsidRDefault="00000000" w:rsidRPr="00000000" w14:paraId="0000005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yang berpusat pada manusia digambarkan sebagai aktivitas yang menggabungkan pengetahuan dan keterampilan dengan tujuan meningkatkan efektivitas dan efisiensi, meningkatkan kondisi kerja manusia, dan menangkal kemungkinan efek samping. </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empat aktivitas desain yang berpusat pada pengguna yang perlu direncanakan dan dilakukan untuk memasukkan persyaratan kegunaan ke dalam proses pengembangan sebagai berikut:</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Memahami dan mendefinisikan konteks penggunaan</w:t>
      </w:r>
    </w:p>
    <w:p w:rsidR="00000000" w:rsidDel="00000000" w:rsidP="00000000" w:rsidRDefault="00000000" w:rsidRPr="00000000" w14:paraId="0000005F">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Menentukan kebutuhan pengguna</w:t>
      </w:r>
    </w:p>
    <w:p w:rsidR="00000000" w:rsidDel="00000000" w:rsidP="00000000" w:rsidRDefault="00000000" w:rsidRPr="00000000" w14:paraId="00000060">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uat solusi desain yang memenuhi kebutuhan</w:t>
      </w:r>
    </w:p>
    <w:p w:rsidR="00000000" w:rsidDel="00000000" w:rsidP="00000000" w:rsidRDefault="00000000" w:rsidRPr="00000000" w14:paraId="00000061">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Evaluasi desain terhadap kebutuhan</w:t>
      </w:r>
    </w:p>
    <w:p w:rsidR="00000000" w:rsidDel="00000000" w:rsidP="00000000" w:rsidRDefault="00000000" w:rsidRPr="00000000" w14:paraId="0000006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Syarat agar sebuah antarmuka dikatakan antarmuka yang baik adalah sebagai berikut (Yourdon, 1979):</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Structure Principle </w:t>
      </w:r>
    </w:p>
    <w:p w:rsidR="00000000" w:rsidDel="00000000" w:rsidP="00000000" w:rsidRDefault="00000000" w:rsidRPr="00000000" w14:paraId="0000006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antarmuka harus disusun seberguna mungkin berdasarkan model atau komponen yang mudah dikenali oleh pengguna.</w:t>
      </w:r>
    </w:p>
    <w:p w:rsidR="00000000" w:rsidDel="00000000" w:rsidP="00000000" w:rsidRDefault="00000000" w:rsidRPr="00000000" w14:paraId="00000067">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Simplicity Principle</w:t>
      </w:r>
    </w:p>
    <w:p w:rsidR="00000000" w:rsidDel="00000000" w:rsidP="00000000" w:rsidRDefault="00000000" w:rsidRPr="00000000" w14:paraId="0000006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antarmuka harus dibuat sesederhana dan seinfomatif mungkin.</w:t>
      </w:r>
    </w:p>
    <w:p w:rsidR="00000000" w:rsidDel="00000000" w:rsidP="00000000" w:rsidRDefault="00000000" w:rsidRPr="00000000" w14:paraId="00000069">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Visiblity Principle</w:t>
      </w:r>
    </w:p>
    <w:p w:rsidR="00000000" w:rsidDel="00000000" w:rsidP="00000000" w:rsidRDefault="00000000" w:rsidRPr="00000000" w14:paraId="0000006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yang baik tidak membebani pengguna dengan opsi atau informasi yang tidak diperlukan.</w:t>
      </w:r>
    </w:p>
    <w:p w:rsidR="00000000" w:rsidDel="00000000" w:rsidP="00000000" w:rsidRDefault="00000000" w:rsidRPr="00000000" w14:paraId="0000006B">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Feedback Principle</w:t>
      </w:r>
    </w:p>
    <w:p w:rsidR="00000000" w:rsidDel="00000000" w:rsidP="00000000" w:rsidRDefault="00000000" w:rsidRPr="00000000" w14:paraId="0000006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harus memastikan pengguna ternotifikasi terkait perubahan suatu kondisi, aksi atau kesalahan berdasarkan aksi pengguna.</w:t>
      </w:r>
    </w:p>
    <w:p w:rsidR="00000000" w:rsidDel="00000000" w:rsidP="00000000" w:rsidRDefault="00000000" w:rsidRPr="00000000" w14:paraId="0000006D">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Tolerance Principle</w:t>
      </w:r>
    </w:p>
    <w:p w:rsidR="00000000" w:rsidDel="00000000" w:rsidP="00000000" w:rsidRDefault="00000000" w:rsidRPr="00000000" w14:paraId="0000006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harus dibuat sefleksibel mungkin dan mampu menimalisir kemungkinan kesalahan yang dapat dilakukan oleh pengguna.</w:t>
      </w:r>
    </w:p>
    <w:p w:rsidR="00000000" w:rsidDel="00000000" w:rsidP="00000000" w:rsidRDefault="00000000" w:rsidRPr="00000000" w14:paraId="0000006F">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Reuse Principle</w:t>
      </w:r>
    </w:p>
    <w:p w:rsidR="00000000" w:rsidDel="00000000" w:rsidP="00000000" w:rsidRDefault="00000000" w:rsidRPr="00000000" w14:paraId="0000007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ulang komponen internal maupun eksternal harus tepat sesuai tujuan bukan hanya sekedar penggunaan ulang.</w:t>
      </w:r>
    </w:p>
    <w:p w:rsidR="00000000" w:rsidDel="00000000" w:rsidP="00000000" w:rsidRDefault="00000000" w:rsidRPr="00000000" w14:paraId="00000071">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Conserve Attention</w:t>
      </w:r>
    </w:p>
    <w:p w:rsidR="00000000" w:rsidDel="00000000" w:rsidP="00000000" w:rsidRDefault="00000000" w:rsidRPr="00000000" w14:paraId="0000007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yang baik adalah desain yang mampu mempertahankan perhatian pengguna.</w:t>
      </w:r>
    </w:p>
    <w:p w:rsidR="00000000" w:rsidDel="00000000" w:rsidP="00000000" w:rsidRDefault="00000000" w:rsidRPr="00000000" w14:paraId="00000073">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Simple Language Over Technical Terms</w:t>
      </w:r>
    </w:p>
    <w:p w:rsidR="00000000" w:rsidDel="00000000" w:rsidP="00000000" w:rsidRDefault="00000000" w:rsidRPr="00000000" w14:paraId="0000007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bukan pengembang. Antarmuka yang baik adalah antarmuka yang mampu mencakup pengguna secara umum.</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antarmuka mempunyai prinsip-prinsip yg wajib dipenuhi pada pembangunannya, ada 17 prinsip yang melatarbelakangi perancangan user interface (Deborah J. Mayhew, 1999) adalah sebagai berikut:</w:t>
      </w:r>
    </w:p>
    <w:p w:rsidR="00000000" w:rsidDel="00000000" w:rsidP="00000000" w:rsidRDefault="00000000" w:rsidRPr="00000000" w14:paraId="00000077">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Kompatibilitas Pengguna (User Compatibility)</w:t>
      </w:r>
    </w:p>
    <w:p w:rsidR="00000000" w:rsidDel="00000000" w:rsidP="00000000" w:rsidRDefault="00000000" w:rsidRPr="00000000" w14:paraId="0000007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pengguna yang akan dibangun harus memenuhi prinsip user compability, karena semua pengguna adalah tidak sama dan semua pengguna tidak seperti pengembang. Para designer harus paham tentang psikologi dasar pengguna tersebut.</w:t>
      </w:r>
    </w:p>
    <w:p w:rsidR="00000000" w:rsidDel="00000000" w:rsidP="00000000" w:rsidRDefault="00000000" w:rsidRPr="00000000" w14:paraId="00000079">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Kompatibilitas Produk (Product Compatibility)</w:t>
      </w:r>
    </w:p>
    <w:p w:rsidR="00000000" w:rsidDel="00000000" w:rsidP="00000000" w:rsidRDefault="00000000" w:rsidRPr="00000000" w14:paraId="0000007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Kompabilitas antar produk harus diperhatikan dan dipertahankan.</w:t>
      </w:r>
    </w:p>
    <w:p w:rsidR="00000000" w:rsidDel="00000000" w:rsidP="00000000" w:rsidRDefault="00000000" w:rsidRPr="00000000" w14:paraId="0000007B">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Kompatibilitas Tugas (Task Compability)</w:t>
      </w:r>
    </w:p>
    <w:p w:rsidR="00000000" w:rsidDel="00000000" w:rsidP="00000000" w:rsidRDefault="00000000" w:rsidRPr="00000000" w14:paraId="0000007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dan alur sistem harus sesuai dan mendukung tugas pengguna.</w:t>
      </w:r>
    </w:p>
    <w:p w:rsidR="00000000" w:rsidDel="00000000" w:rsidP="00000000" w:rsidRDefault="00000000" w:rsidRPr="00000000" w14:paraId="0000007D">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Kompatibilitas Alur Kerja (Workflow Compatibility)</w:t>
      </w:r>
    </w:p>
    <w:p w:rsidR="00000000" w:rsidDel="00000000" w:rsidP="00000000" w:rsidRDefault="00000000" w:rsidRPr="00000000" w14:paraId="0000007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diorganisasikan dengan baik sehingga dapat memfasilitasi transisi antar tugas pengguna.</w:t>
      </w:r>
    </w:p>
    <w:p w:rsidR="00000000" w:rsidDel="00000000" w:rsidP="00000000" w:rsidRDefault="00000000" w:rsidRPr="00000000" w14:paraId="0000007F">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Konsistensi (Consistency)</w:t>
      </w:r>
    </w:p>
    <w:p w:rsidR="00000000" w:rsidDel="00000000" w:rsidP="00000000" w:rsidRDefault="00000000" w:rsidRPr="00000000" w14:paraId="0000008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Konsistensi membuat pengguna berpikir dengan menganalogikan dan memprediksi bagaimana melakukan sesuatu yang belum pernah dilakukan sebelumnya.</w:t>
      </w:r>
    </w:p>
    <w:p w:rsidR="00000000" w:rsidDel="00000000" w:rsidP="00000000" w:rsidRDefault="00000000" w:rsidRPr="00000000" w14:paraId="00000081">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Keakraban (Familiarity)</w:t>
      </w:r>
    </w:p>
    <w:p w:rsidR="00000000" w:rsidDel="00000000" w:rsidP="00000000" w:rsidRDefault="00000000" w:rsidRPr="00000000" w14:paraId="0000008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terminologi, pengaturannya di antarmuka harus yang dipahami pengguna dengan baik.</w:t>
      </w:r>
    </w:p>
    <w:p w:rsidR="00000000" w:rsidDel="00000000" w:rsidP="00000000" w:rsidRDefault="00000000" w:rsidRPr="00000000" w14:paraId="00000083">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Kesederhanaan (Simplicity)</w:t>
      </w:r>
    </w:p>
    <w:p w:rsidR="00000000" w:rsidDel="00000000" w:rsidP="00000000" w:rsidRDefault="00000000" w:rsidRPr="00000000" w14:paraId="0000008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Kesalahan umum yang terjadi pada perancangan antarmuka adalah berusaha untuk menyediakan semua fungsionalitas.</w:t>
      </w:r>
    </w:p>
    <w:p w:rsidR="00000000" w:rsidDel="00000000" w:rsidP="00000000" w:rsidRDefault="00000000" w:rsidRPr="00000000" w14:paraId="00000085">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Manipulasi langsung (Direct Manipulation)</w:t>
      </w:r>
    </w:p>
    <w:p w:rsidR="00000000" w:rsidDel="00000000" w:rsidP="00000000" w:rsidRDefault="00000000" w:rsidRPr="00000000" w14:paraId="0000008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secara langsung dapat melihat aksinya pada objek yang terlihat.</w:t>
      </w:r>
    </w:p>
    <w:p w:rsidR="00000000" w:rsidDel="00000000" w:rsidP="00000000" w:rsidRDefault="00000000" w:rsidRPr="00000000" w14:paraId="00000087">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Kontrol (Control)</w:t>
      </w:r>
    </w:p>
    <w:p w:rsidR="00000000" w:rsidDel="00000000" w:rsidP="00000000" w:rsidRDefault="00000000" w:rsidRPr="00000000" w14:paraId="0000008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membuat frustasi dan demolarisasi bagi pengguna, jika merasa dikontrol oleh mesin. Contohnya penggunaan tombol next yang terlalu banyak.</w:t>
      </w:r>
    </w:p>
    <w:p w:rsidR="00000000" w:rsidDel="00000000" w:rsidP="00000000" w:rsidRDefault="00000000" w:rsidRPr="00000000" w14:paraId="00000089">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You See Is What You Get (WYSIWYG)</w:t>
      </w:r>
    </w:p>
    <w:p w:rsidR="00000000" w:rsidDel="00000000" w:rsidP="00000000" w:rsidRDefault="00000000" w:rsidRPr="00000000" w14:paraId="0000008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Adanya korespondensi satu ke satu antara informasi di layar dengan informasi di printerd-output atau file.</w:t>
      </w:r>
    </w:p>
    <w:p w:rsidR="00000000" w:rsidDel="00000000" w:rsidP="00000000" w:rsidRDefault="00000000" w:rsidRPr="00000000" w14:paraId="0000008B">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Keluwesan (Flexibility)</w:t>
      </w:r>
    </w:p>
    <w:p w:rsidR="00000000" w:rsidDel="00000000" w:rsidP="00000000" w:rsidRDefault="00000000" w:rsidRPr="00000000" w14:paraId="0000008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Mengijinkan semakin banyak kontrol pengguna dan mengakomodir keterampilan pengguna yang bervariasi.</w:t>
      </w:r>
    </w:p>
    <w:p w:rsidR="00000000" w:rsidDel="00000000" w:rsidP="00000000" w:rsidRDefault="00000000" w:rsidRPr="00000000" w14:paraId="0000008D">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Tanggap (Responsiveness)</w:t>
      </w:r>
    </w:p>
    <w:p w:rsidR="00000000" w:rsidDel="00000000" w:rsidP="00000000" w:rsidRDefault="00000000" w:rsidRPr="00000000" w14:paraId="0000008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Komputer harus selalu merespon dengan segera setiap input dari pengguna</w:t>
      </w:r>
    </w:p>
    <w:p w:rsidR="00000000" w:rsidDel="00000000" w:rsidP="00000000" w:rsidRDefault="00000000" w:rsidRPr="00000000" w14:paraId="0000008F">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Teknologi tak terlihat (Invisible Technology)</w:t>
      </w:r>
    </w:p>
    <w:p w:rsidR="00000000" w:rsidDel="00000000" w:rsidP="00000000" w:rsidRDefault="00000000" w:rsidRPr="00000000" w14:paraId="0000009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sebaiknya mengetahui sedikit mungkin detil teknis bagaimana sistem diimplementasikan. Contohnya pengguna tidak perlu tau atau bingung mengenai proses download.</w:t>
      </w:r>
    </w:p>
    <w:p w:rsidR="00000000" w:rsidDel="00000000" w:rsidP="00000000" w:rsidRDefault="00000000" w:rsidRPr="00000000" w14:paraId="00000091">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Kekokohan (Robustness)</w:t>
      </w:r>
    </w:p>
    <w:p w:rsidR="00000000" w:rsidDel="00000000" w:rsidP="00000000" w:rsidRDefault="00000000" w:rsidRPr="00000000" w14:paraId="0000009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sebaiknya mentolelir kesalahan manusia yang umum dan tidak dapat dihindari, seperti lupa. Crash system harus diminimalisir, menyediakan recovery yang mudah dipahami jika terjadi crash.</w:t>
      </w:r>
    </w:p>
    <w:p w:rsidR="00000000" w:rsidDel="00000000" w:rsidP="00000000" w:rsidRDefault="00000000" w:rsidRPr="00000000" w14:paraId="00000093">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Perlindungan (Protection)</w:t>
      </w:r>
    </w:p>
    <w:p w:rsidR="00000000" w:rsidDel="00000000" w:rsidP="00000000" w:rsidRDefault="00000000" w:rsidRPr="00000000" w14:paraId="0000009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seharusnya memproteksi dari hasil-hasil yang menyebabkan “bencana” karena kesalahan umum manusia (pelupa). Contohnya pengguna lupa password maka seharusnya sistem memproteksinya dengan fasilitas forgot password sehingga kemungkinan kecil orang lain tidak dapat mengakses.</w:t>
      </w:r>
    </w:p>
    <w:p w:rsidR="00000000" w:rsidDel="00000000" w:rsidP="00000000" w:rsidRDefault="00000000" w:rsidRPr="00000000" w14:paraId="00000095">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Mudah dipelajari (Easy of Learning)</w:t>
      </w:r>
    </w:p>
    <w:p w:rsidR="00000000" w:rsidDel="00000000" w:rsidP="00000000" w:rsidRDefault="00000000" w:rsidRPr="00000000" w14:paraId="0000009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mudah dipelajari bagi pengguna yang masih pemula.</w:t>
      </w:r>
    </w:p>
    <w:p w:rsidR="00000000" w:rsidDel="00000000" w:rsidP="00000000" w:rsidRDefault="00000000" w:rsidRPr="00000000" w14:paraId="00000097">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Mudah digunakan (Easy of Use)</w:t>
      </w:r>
    </w:p>
    <w:p w:rsidR="00000000" w:rsidDel="00000000" w:rsidP="00000000" w:rsidRDefault="00000000" w:rsidRPr="00000000" w14:paraId="0000009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mudah digunakan bagi para pengguna yang sudah mahir.</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5.4 Desain Antarmuka</w:t>
      </w:r>
    </w:p>
    <w:p w:rsidR="00000000" w:rsidDel="00000000" w:rsidP="00000000" w:rsidRDefault="00000000" w:rsidRPr="00000000" w14:paraId="0000009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antarmuka meliputi antarmuka program internal dan eksternal serta desain untuk antarmuka pengguna. Desain antarmuka internal dan eksternal diarahkan oleh informasi yang diperoleh dari model analisis.</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langkah desain antarmuka secara umum:</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Buat tampilan sederhana, konsistensi dan gunakan elemen antarmuka pengguna standar.</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pengguna yang baik tidak memiliki elemen yang terlalu padat, tetapi mudah dipahami. Layar memiliki label dan sarana komunikasi yang jelas. Terlalu banyak elemen bisa membuat pengguna tidak nyaman menggunakannya. Contohnya saja pengguna hanya ingin ke opsi A namun harus melakukan B – Z, hal tersebut bisa membuat pengguna jenuh dan meninggalkan sistem tersebut. Selain menggunakan elemen yang sudah dikenal, juga perlu membuat bahasa, tata letak, dan pola desain. Pasalnya, setelah pengguna memahami cara menggunakannya di satu halaman, mereka akan kembali ke halaman berikutnya untuk berlatih.</w:t>
      </w:r>
    </w:p>
    <w:p w:rsidR="00000000" w:rsidDel="00000000" w:rsidP="00000000" w:rsidRDefault="00000000" w:rsidRPr="00000000" w14:paraId="000000A2">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Tetapkan tujuan yang jelas saat membuat tata letak</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 dicatat bahwa jarak antara elemen dan struktur pada halaman harus diberi jarak. Masing-masing elemen tersebut harus ditempatkan secara tepat agar dapat menarik perhatian terhadap informasi yang perlu diperhatikan. Hasilnya, pengguna dapat membaca teks dengan jelas dan melakukan apa yang perlu mereka lakukan.</w:t>
      </w:r>
    </w:p>
    <w:p w:rsidR="00000000" w:rsidDel="00000000" w:rsidP="00000000" w:rsidRDefault="00000000" w:rsidRPr="00000000" w14:paraId="000000A4">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Gunakan warna dan tekstur secara strategis</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Warna dapat digunakan untuk menarik perhatian pada objek yang menarik, atau untuk mengalihkan perhatian menggunakan warna, cahaya, kontras, dan tekstur.</w:t>
      </w:r>
    </w:p>
    <w:p w:rsidR="00000000" w:rsidDel="00000000" w:rsidP="00000000" w:rsidRDefault="00000000" w:rsidRPr="00000000" w14:paraId="000000A6">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Gunakan tipografi untuk menjelaskan hierarki dan kejelasan</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Perbedaan ukuran, font, dan penempatan karakter ini membuat situs web ini lebih mudah untuk dipindai, dibaca, dan dipercaya. Tipografi juga mengatur suasana hati orang yang membacanya.</w:t>
      </w:r>
    </w:p>
    <w:p w:rsidR="00000000" w:rsidDel="00000000" w:rsidP="00000000" w:rsidRDefault="00000000" w:rsidRPr="00000000" w14:paraId="000000A8">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Pastikan sistem mengkomunikasikan apa yang terjadi</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Situs web harus memberikan informasi yang jelas kepada pengguna. Perlu juga dijelaskan perubahan dan tindakan yang dibutuhkan pengguna untuk mendapatkan informasi yang mereka butuhkan. Misalkan, tidak dapat menemukan data yang dicari, memiliki kata sandi yang salah, memiliki 404 halaman, dan sebagainya. Ini menyediakan berbagai elemen antarmuka untuk berbagi status dan langkah selanjutnya yang diperlukan untuk mengurangi ketidakpuasan pengguna.</w:t>
      </w:r>
    </w:p>
    <w:p w:rsidR="00000000" w:rsidDel="00000000" w:rsidP="00000000" w:rsidRDefault="00000000" w:rsidRPr="00000000" w14:paraId="000000AA">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Default</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perlu mengetahui gol secara jelas. Dan dalam mencapai gol tersebut, kita perlu antisipasi beberapa hal yang bisa mengurangi beban user. Salah satu default yang perlu kita pikirkan adalah mengisi form. Kita bisa membuat beberapa field terisi secara otomatis.</w:t>
      </w:r>
    </w:p>
    <w:p w:rsidR="00000000" w:rsidDel="00000000" w:rsidP="00000000" w:rsidRDefault="00000000" w:rsidRPr="00000000" w14:paraId="000000AC">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Permudah pengguna untuk memperbaiki datanya</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mungkin salah memasukkan data. Namun, dalam banyak kasus, situs tidak mengizinkan modifikasi ini dan membuat orang malas untuk menggunakannya lagi. Oleh karena itu perlu disiapkan agar website mudah digunakan bahkan untuk orang yang memiliki data yang salah seperti nomor telepon dan nama negara.</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