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F7" w:rsidRPr="00D57490" w:rsidRDefault="00D57490" w:rsidP="00D5749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57490">
        <w:rPr>
          <w:rFonts w:asciiTheme="majorHAnsi" w:hAnsiTheme="majorHAnsi" w:cs="Helvetica"/>
          <w:color w:val="333333"/>
          <w:lang w:val="en"/>
        </w:rPr>
        <w:t xml:space="preserve">The spring team created </w:t>
      </w:r>
      <w:r w:rsidRPr="00D57490">
        <w:rPr>
          <w:rFonts w:asciiTheme="majorHAnsi" w:hAnsiTheme="majorHAnsi" w:cs="Helvetica"/>
          <w:b/>
          <w:color w:val="333333"/>
          <w:lang w:val="en"/>
        </w:rPr>
        <w:t>SpringBoot</w:t>
      </w:r>
      <w:r w:rsidRPr="00D57490">
        <w:rPr>
          <w:rFonts w:asciiTheme="majorHAnsi" w:hAnsiTheme="majorHAnsi" w:cs="Helvetica"/>
          <w:color w:val="333333"/>
          <w:lang w:val="en"/>
        </w:rPr>
        <w:t xml:space="preserve"> to address the complexity of configuration.</w:t>
      </w:r>
    </w:p>
    <w:p w:rsidR="00D57490" w:rsidRPr="00D57490" w:rsidRDefault="00D57490" w:rsidP="00D57490">
      <w:pPr>
        <w:pStyle w:val="ListParagraph"/>
        <w:ind w:left="360"/>
        <w:rPr>
          <w:rFonts w:asciiTheme="majorHAnsi" w:hAnsiTheme="majorHAnsi" w:cs="Helvetica"/>
          <w:color w:val="333333"/>
          <w:lang w:val="en"/>
        </w:rPr>
      </w:pPr>
    </w:p>
    <w:p w:rsidR="00D57490" w:rsidRPr="00D57490" w:rsidRDefault="00D57490" w:rsidP="00D57490">
      <w:pPr>
        <w:spacing w:after="150" w:line="240" w:lineRule="auto"/>
        <w:rPr>
          <w:rFonts w:asciiTheme="majorHAnsi" w:eastAsia="Times New Roman" w:hAnsiTheme="majorHAnsi" w:cs="Helvetica"/>
          <w:color w:val="333333"/>
          <w:lang w:val="en"/>
        </w:rPr>
      </w:pPr>
      <w:r w:rsidRPr="00D57490">
        <w:rPr>
          <w:rFonts w:asciiTheme="majorHAnsi" w:eastAsia="Times New Roman" w:hAnsiTheme="majorHAnsi" w:cs="Helvetica"/>
          <w:color w:val="333333"/>
          <w:lang w:val="en"/>
        </w:rPr>
        <w:t xml:space="preserve">Along with spring framework there are many other </w:t>
      </w:r>
      <w:r w:rsidR="008560F5" w:rsidRPr="00D57490">
        <w:rPr>
          <w:rFonts w:asciiTheme="majorHAnsi" w:eastAsia="Times New Roman" w:hAnsiTheme="majorHAnsi" w:cs="Helvetica"/>
          <w:color w:val="333333"/>
          <w:lang w:val="en"/>
        </w:rPr>
        <w:t>spring</w:t>
      </w:r>
      <w:r w:rsidRPr="00D57490">
        <w:rPr>
          <w:rFonts w:asciiTheme="majorHAnsi" w:eastAsia="Times New Roman" w:hAnsiTheme="majorHAnsi" w:cs="Helvetica"/>
          <w:color w:val="333333"/>
          <w:lang w:val="en"/>
        </w:rPr>
        <w:t xml:space="preserve"> sister projects that help to build applications addressing modern business needs:</w:t>
      </w:r>
    </w:p>
    <w:p w:rsidR="00D57490" w:rsidRPr="00D57490" w:rsidRDefault="00D57490" w:rsidP="00D57490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D57490">
        <w:rPr>
          <w:rFonts w:asciiTheme="majorHAnsi" w:eastAsia="Times New Roman" w:hAnsiTheme="majorHAnsi" w:cs="Helvetica"/>
          <w:color w:val="333333"/>
          <w:lang w:val="en"/>
        </w:rPr>
        <w:t>Spring Data: Simplifies data access from relational and NoSQL data stores.</w:t>
      </w:r>
    </w:p>
    <w:p w:rsidR="00D57490" w:rsidRPr="00D57490" w:rsidRDefault="00D57490" w:rsidP="00D57490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D57490">
        <w:rPr>
          <w:rFonts w:asciiTheme="majorHAnsi" w:eastAsia="Times New Roman" w:hAnsiTheme="majorHAnsi" w:cs="Helvetica"/>
          <w:color w:val="333333"/>
          <w:lang w:val="en"/>
        </w:rPr>
        <w:t>Spring Batch: Provides powerful batch processing framework.</w:t>
      </w:r>
    </w:p>
    <w:p w:rsidR="00D57490" w:rsidRPr="00D57490" w:rsidRDefault="00D57490" w:rsidP="00D57490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D57490">
        <w:rPr>
          <w:rFonts w:asciiTheme="majorHAnsi" w:eastAsia="Times New Roman" w:hAnsiTheme="majorHAnsi" w:cs="Helvetica"/>
          <w:color w:val="333333"/>
          <w:lang w:val="en"/>
        </w:rPr>
        <w:t>Spring Security: Robust security framework to secure applications.</w:t>
      </w:r>
    </w:p>
    <w:p w:rsidR="00D57490" w:rsidRPr="00D57490" w:rsidRDefault="00D57490" w:rsidP="00D57490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D57490">
        <w:rPr>
          <w:rFonts w:asciiTheme="majorHAnsi" w:eastAsia="Times New Roman" w:hAnsiTheme="majorHAnsi" w:cs="Helvetica"/>
          <w:color w:val="333333"/>
          <w:lang w:val="en"/>
        </w:rPr>
        <w:t>Spring Social: Supports integration with social networking sites like Facebook, Twitter, LinkedIn, GitHub, etc.</w:t>
      </w:r>
    </w:p>
    <w:p w:rsidR="00D57490" w:rsidRDefault="00D57490" w:rsidP="00D57490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D57490">
        <w:rPr>
          <w:rFonts w:asciiTheme="majorHAnsi" w:eastAsia="Times New Roman" w:hAnsiTheme="majorHAnsi" w:cs="Helvetica"/>
          <w:color w:val="333333"/>
          <w:lang w:val="en"/>
        </w:rPr>
        <w:t>Spring Integration: An implementation of Enterprise Integration Patterns to facilitate integration with other enterprise applications using lightweight messaging and declarative adapters.</w:t>
      </w:r>
    </w:p>
    <w:p w:rsidR="00D57490" w:rsidRPr="00D57490" w:rsidRDefault="00D57490" w:rsidP="00D57490">
      <w:p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333333"/>
          <w:lang w:val="en"/>
        </w:rPr>
      </w:pPr>
      <w:r w:rsidRPr="00D57490">
        <w:rPr>
          <w:rFonts w:asciiTheme="majorHAnsi" w:hAnsiTheme="majorHAnsi" w:cs="Helvetica"/>
          <w:color w:val="333333"/>
          <w:lang w:val="en"/>
        </w:rPr>
        <w:t>In the initial days, spring framework provides an XML-based approach for configuring beans. Later spring introduced XML-based DSLs, Annotations, and JavaConfig-based approaches for configuring beans.</w:t>
      </w:r>
    </w:p>
    <w:p w:rsidR="00D57490" w:rsidRDefault="00D57490" w:rsidP="00D57490">
      <w:pPr>
        <w:pStyle w:val="ListParagraph"/>
        <w:ind w:left="360"/>
        <w:rPr>
          <w:rFonts w:asciiTheme="majorHAnsi" w:hAnsiTheme="majorHAnsi"/>
        </w:rPr>
      </w:pPr>
    </w:p>
    <w:p w:rsidR="008560F5" w:rsidRPr="008560F5" w:rsidRDefault="008560F5" w:rsidP="00D57490">
      <w:pPr>
        <w:pStyle w:val="ListParagraph"/>
        <w:ind w:left="360"/>
        <w:rPr>
          <w:rFonts w:asciiTheme="majorHAnsi" w:hAnsiTheme="majorHAnsi"/>
          <w:b/>
        </w:rPr>
      </w:pPr>
      <w:r w:rsidRPr="008560F5">
        <w:rPr>
          <w:rFonts w:asciiTheme="majorHAnsi" w:hAnsiTheme="majorHAnsi"/>
          <w:b/>
        </w:rPr>
        <w:t>Example:</w:t>
      </w:r>
    </w:p>
    <w:p w:rsidR="008560F5" w:rsidRPr="008560F5" w:rsidRDefault="008560F5" w:rsidP="00D57490">
      <w:pPr>
        <w:pStyle w:val="ListParagraph"/>
        <w:ind w:left="360"/>
        <w:rPr>
          <w:rFonts w:asciiTheme="majorHAnsi" w:hAnsiTheme="majorHAnsi"/>
          <w:b/>
        </w:rPr>
      </w:pPr>
      <w:r w:rsidRPr="008560F5">
        <w:rPr>
          <w:rFonts w:asciiTheme="majorHAnsi" w:hAnsiTheme="majorHAnsi"/>
          <w:b/>
        </w:rPr>
        <w:t>Java-Config based configuration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@Configuration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@EnableTransactionManagement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@EnableJpaRepositories(</w:t>
      </w:r>
      <w:proofErr w:type="spellStart"/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basePackages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com.sivalabs.demo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")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@PropertySource(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value = { "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classpath:application.properties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 })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class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AppConfig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{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Autowired</w:t>
      </w:r>
      <w:proofErr w:type="spellEnd"/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private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Environment env;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@Bean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static PropertySourcesPlaceholderConfigurer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placeHolderConfigurer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{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return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new PropertySourcesPlaceholderConfigurer();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@Value(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"${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init-db:false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}")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private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String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initDatabase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@Bean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PlatformTransactionManager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transactionManager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{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EntityManagerFactory factory =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entityManagerFactory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).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getObject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return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new JpaTransactionManager(factory);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@Bean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LocalContainerEntityManagerFactoryBean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entityManagerFactory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{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LocalContainerEntityManagerFactoryBean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factory = new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LocalContainerEntityManagerFactoryBean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HibernateJpaVendorAdapter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vendorAdapter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new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HibernateJpaVendorAdapter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vendorAdapter.setGenerateDdl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spellStart"/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Boolean.TRUE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vendorAdapter.setShowSql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spellStart"/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Boolean.TRUE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factory.setDataSource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spellStart"/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factory.setJpaVendorAdapter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spellStart"/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vendorAdapter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factory.setPackagesToScan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com.sivalabs.demo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Properties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jpaProperties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new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Properties(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jpaProperties.put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"hibernate.hbm2ddl.auto",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env.getProperty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("hibernate.hbm2ddl.auto"));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factory.setJpaProperties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spellStart"/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jpaProperties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factory.afterPropertiesSet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factory.setLoadTimeWeaver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new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InstrumentationLoadTimeWeaver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return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factory;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@Bean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HibernateExceptionTranslator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hibernateExceptionTranslator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{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return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new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HibernateExceptionTranslator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@Bean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DataSource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{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BasicDataSource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new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BasicDataSource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dataSource.setDriverClassName(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env.getProperty("jdbc.driverClassName"));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dataSource.setUrl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spellStart"/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env.getProperty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("jdbc.url"));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dataSource.setUsername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spellStart"/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env.getProperty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("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jdbc.username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"));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dataSource.setPassword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spellStart"/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env.getProperty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("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jdbc.password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"));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return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@Bean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DataSourceInitializer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dataSourceInitializer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(DataSource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) 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{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DataSourceInitializer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dataSourceInitializer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new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DataSourceInitializer(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dataSourceInitializer.setDataSource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spellStart"/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ResourceDatabasePopulator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databasePopulator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new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ResourceDatabasePopulator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databasePopulator.addScript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new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ClassPathResource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("data.sql"));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dataSourceInitializer.setDatabasePopulator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spellStart"/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databasePopulator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dataSourceInitializer.setEnabled(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Boolean.parseBoolean(initDatabase));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return</w:t>
      </w:r>
      <w:proofErr w:type="gram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dataSourceInitializer</w:t>
      </w:r>
      <w:proofErr w:type="spellEnd"/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;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   </w:t>
      </w:r>
    </w:p>
    <w:p w:rsidR="008560F5" w:rsidRPr="008560F5" w:rsidRDefault="008560F5" w:rsidP="00856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8560F5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8560F5" w:rsidRPr="008560F5" w:rsidRDefault="008560F5" w:rsidP="008560F5">
      <w:pPr>
        <w:spacing w:after="150" w:line="240" w:lineRule="auto"/>
        <w:rPr>
          <w:rFonts w:asciiTheme="majorHAnsi" w:eastAsia="Times New Roman" w:hAnsiTheme="majorHAnsi" w:cs="Helvetica"/>
          <w:color w:val="333333"/>
          <w:lang w:val="en"/>
        </w:rPr>
      </w:pPr>
      <w:r w:rsidRPr="008560F5">
        <w:rPr>
          <w:rFonts w:asciiTheme="majorHAnsi" w:eastAsia="Times New Roman" w:hAnsiTheme="majorHAnsi" w:cs="Helvetica"/>
          <w:color w:val="333333"/>
          <w:lang w:val="en"/>
        </w:rPr>
        <w:t>In our AppConfig.java configuration class we have done the following:</w:t>
      </w:r>
    </w:p>
    <w:p w:rsidR="008560F5" w:rsidRPr="008560F5" w:rsidRDefault="008560F5" w:rsidP="008560F5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8560F5">
        <w:rPr>
          <w:rFonts w:asciiTheme="majorHAnsi" w:eastAsia="Times New Roman" w:hAnsiTheme="majorHAnsi" w:cs="Helvetica"/>
          <w:color w:val="333333"/>
          <w:lang w:val="en"/>
        </w:rPr>
        <w:t xml:space="preserve">Marked it as a Spring Configuration class using </w:t>
      </w:r>
      <w:r w:rsidRPr="008560F5">
        <w:rPr>
          <w:rFonts w:asciiTheme="majorHAnsi" w:eastAsia="Times New Roman" w:hAnsiTheme="majorHAnsi" w:cs="Helvetica"/>
          <w:b/>
          <w:bCs/>
          <w:color w:val="333333"/>
          <w:lang w:val="en"/>
        </w:rPr>
        <w:t>@Configuration</w:t>
      </w:r>
      <w:r w:rsidRPr="008560F5">
        <w:rPr>
          <w:rFonts w:asciiTheme="majorHAnsi" w:eastAsia="Times New Roman" w:hAnsiTheme="majorHAnsi" w:cs="Helvetica"/>
          <w:color w:val="333333"/>
          <w:lang w:val="en"/>
        </w:rPr>
        <w:t xml:space="preserve"> annotation.</w:t>
      </w:r>
    </w:p>
    <w:p w:rsidR="008560F5" w:rsidRPr="008560F5" w:rsidRDefault="008560F5" w:rsidP="008560F5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8560F5">
        <w:rPr>
          <w:rFonts w:asciiTheme="majorHAnsi" w:eastAsia="Times New Roman" w:hAnsiTheme="majorHAnsi" w:cs="Helvetica"/>
          <w:color w:val="333333"/>
          <w:lang w:val="en"/>
        </w:rPr>
        <w:t xml:space="preserve">Enabled Annotation based transaction management using </w:t>
      </w:r>
      <w:r w:rsidRPr="008560F5">
        <w:rPr>
          <w:rFonts w:asciiTheme="majorHAnsi" w:eastAsia="Times New Roman" w:hAnsiTheme="majorHAnsi" w:cs="Helvetica"/>
          <w:b/>
          <w:bCs/>
          <w:color w:val="333333"/>
          <w:lang w:val="en"/>
        </w:rPr>
        <w:t>@EnableTransactionManagement</w:t>
      </w:r>
    </w:p>
    <w:p w:rsidR="008560F5" w:rsidRPr="008560F5" w:rsidRDefault="008560F5" w:rsidP="008560F5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8560F5">
        <w:rPr>
          <w:rFonts w:asciiTheme="majorHAnsi" w:eastAsia="Times New Roman" w:hAnsiTheme="majorHAnsi" w:cs="Helvetica"/>
          <w:color w:val="333333"/>
          <w:lang w:val="en"/>
        </w:rPr>
        <w:t xml:space="preserve">Configured </w:t>
      </w:r>
      <w:r w:rsidRPr="008560F5">
        <w:rPr>
          <w:rFonts w:asciiTheme="majorHAnsi" w:eastAsia="Times New Roman" w:hAnsiTheme="majorHAnsi" w:cs="Helvetica"/>
          <w:b/>
          <w:bCs/>
          <w:color w:val="333333"/>
          <w:lang w:val="en"/>
        </w:rPr>
        <w:t>@EnableJpaRepositories</w:t>
      </w:r>
      <w:r w:rsidRPr="008560F5">
        <w:rPr>
          <w:rFonts w:asciiTheme="majorHAnsi" w:eastAsia="Times New Roman" w:hAnsiTheme="majorHAnsi" w:cs="Helvetica"/>
          <w:color w:val="333333"/>
          <w:lang w:val="en"/>
        </w:rPr>
        <w:t xml:space="preserve"> to indicate where to look for Spring Data JPA repositories</w:t>
      </w:r>
    </w:p>
    <w:p w:rsidR="008560F5" w:rsidRPr="008560F5" w:rsidRDefault="008560F5" w:rsidP="008560F5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8560F5">
        <w:rPr>
          <w:rFonts w:asciiTheme="majorHAnsi" w:eastAsia="Times New Roman" w:hAnsiTheme="majorHAnsi" w:cs="Helvetica"/>
          <w:color w:val="333333"/>
          <w:lang w:val="en"/>
        </w:rPr>
        <w:t xml:space="preserve">Configured PropertyPlaceHolder bean using </w:t>
      </w:r>
      <w:r w:rsidRPr="008560F5">
        <w:rPr>
          <w:rFonts w:asciiTheme="majorHAnsi" w:eastAsia="Times New Roman" w:hAnsiTheme="majorHAnsi" w:cs="Helvetica"/>
          <w:b/>
          <w:bCs/>
          <w:color w:val="333333"/>
          <w:lang w:val="en"/>
        </w:rPr>
        <w:t>@PropertySource</w:t>
      </w:r>
      <w:r w:rsidRPr="008560F5">
        <w:rPr>
          <w:rFonts w:asciiTheme="majorHAnsi" w:eastAsia="Times New Roman" w:hAnsiTheme="majorHAnsi" w:cs="Helvetica"/>
          <w:color w:val="333333"/>
          <w:lang w:val="en"/>
        </w:rPr>
        <w:t xml:space="preserve"> annotation and </w:t>
      </w:r>
      <w:r w:rsidRPr="008560F5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PropertySourcesPlaceholderConfigurer </w:t>
      </w:r>
      <w:r w:rsidRPr="008560F5">
        <w:rPr>
          <w:rFonts w:asciiTheme="majorHAnsi" w:eastAsia="Times New Roman" w:hAnsiTheme="majorHAnsi" w:cs="Helvetica"/>
          <w:color w:val="333333"/>
          <w:lang w:val="en"/>
        </w:rPr>
        <w:t xml:space="preserve">bean definition, which loads properties from </w:t>
      </w:r>
      <w:r w:rsidRPr="008560F5">
        <w:rPr>
          <w:rFonts w:asciiTheme="majorHAnsi" w:eastAsia="Times New Roman" w:hAnsiTheme="majorHAnsi" w:cs="Helvetica"/>
          <w:b/>
          <w:bCs/>
          <w:color w:val="333333"/>
          <w:lang w:val="en"/>
        </w:rPr>
        <w:t>application.properties</w:t>
      </w:r>
      <w:r w:rsidRPr="008560F5">
        <w:rPr>
          <w:rFonts w:asciiTheme="majorHAnsi" w:eastAsia="Times New Roman" w:hAnsiTheme="majorHAnsi" w:cs="Helvetica"/>
          <w:color w:val="333333"/>
          <w:lang w:val="en"/>
        </w:rPr>
        <w:t xml:space="preserve"> file.</w:t>
      </w:r>
    </w:p>
    <w:p w:rsidR="008560F5" w:rsidRPr="008560F5" w:rsidRDefault="008560F5" w:rsidP="008560F5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8560F5">
        <w:rPr>
          <w:rFonts w:asciiTheme="majorHAnsi" w:eastAsia="Times New Roman" w:hAnsiTheme="majorHAnsi" w:cs="Helvetica"/>
          <w:color w:val="333333"/>
          <w:lang w:val="en"/>
        </w:rPr>
        <w:t xml:space="preserve">Defined beans for </w:t>
      </w:r>
      <w:r w:rsidRPr="008560F5">
        <w:rPr>
          <w:rFonts w:asciiTheme="majorHAnsi" w:eastAsia="Times New Roman" w:hAnsiTheme="majorHAnsi" w:cs="Helvetica"/>
          <w:b/>
          <w:bCs/>
          <w:color w:val="333333"/>
          <w:lang w:val="en"/>
        </w:rPr>
        <w:t>DataSource</w:t>
      </w:r>
      <w:r w:rsidRPr="008560F5">
        <w:rPr>
          <w:rFonts w:asciiTheme="majorHAnsi" w:eastAsia="Times New Roman" w:hAnsiTheme="majorHAnsi" w:cs="Helvetica"/>
          <w:color w:val="333333"/>
          <w:lang w:val="en"/>
        </w:rPr>
        <w:t xml:space="preserve">, JPA </w:t>
      </w:r>
      <w:r w:rsidRPr="008560F5">
        <w:rPr>
          <w:rFonts w:asciiTheme="majorHAnsi" w:eastAsia="Times New Roman" w:hAnsiTheme="majorHAnsi" w:cs="Helvetica"/>
          <w:b/>
          <w:bCs/>
          <w:color w:val="333333"/>
          <w:lang w:val="en"/>
        </w:rPr>
        <w:t>EntityManagerFactory</w:t>
      </w:r>
      <w:r w:rsidRPr="008560F5">
        <w:rPr>
          <w:rFonts w:asciiTheme="majorHAnsi" w:eastAsia="Times New Roman" w:hAnsiTheme="majorHAnsi" w:cs="Helvetica"/>
          <w:color w:val="333333"/>
          <w:lang w:val="en"/>
        </w:rPr>
        <w:t xml:space="preserve">, </w:t>
      </w:r>
      <w:r w:rsidRPr="008560F5">
        <w:rPr>
          <w:rFonts w:asciiTheme="majorHAnsi" w:eastAsia="Times New Roman" w:hAnsiTheme="majorHAnsi" w:cs="Helvetica"/>
          <w:b/>
          <w:bCs/>
          <w:color w:val="333333"/>
          <w:lang w:val="en"/>
        </w:rPr>
        <w:t>JpaTransactionManager</w:t>
      </w:r>
      <w:r w:rsidRPr="008560F5">
        <w:rPr>
          <w:rFonts w:asciiTheme="majorHAnsi" w:eastAsia="Times New Roman" w:hAnsiTheme="majorHAnsi" w:cs="Helvetica"/>
          <w:color w:val="333333"/>
          <w:lang w:val="en"/>
        </w:rPr>
        <w:t>.</w:t>
      </w:r>
    </w:p>
    <w:p w:rsidR="008560F5" w:rsidRPr="008560F5" w:rsidRDefault="008560F5" w:rsidP="008560F5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8560F5">
        <w:rPr>
          <w:rFonts w:asciiTheme="majorHAnsi" w:eastAsia="Times New Roman" w:hAnsiTheme="majorHAnsi" w:cs="Helvetica"/>
          <w:color w:val="333333"/>
          <w:lang w:val="en"/>
        </w:rPr>
        <w:t xml:space="preserve">Configured </w:t>
      </w:r>
      <w:r w:rsidRPr="008560F5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DataSourceInitializer </w:t>
      </w:r>
      <w:r w:rsidRPr="008560F5">
        <w:rPr>
          <w:rFonts w:asciiTheme="majorHAnsi" w:eastAsia="Times New Roman" w:hAnsiTheme="majorHAnsi" w:cs="Helvetica"/>
          <w:color w:val="333333"/>
          <w:lang w:val="en"/>
        </w:rPr>
        <w:t xml:space="preserve">bean to initialize the database by executing </w:t>
      </w:r>
      <w:r w:rsidRPr="008560F5">
        <w:rPr>
          <w:rFonts w:asciiTheme="majorHAnsi" w:eastAsia="Times New Roman" w:hAnsiTheme="majorHAnsi" w:cs="Helvetica"/>
          <w:b/>
          <w:bCs/>
          <w:color w:val="333333"/>
          <w:lang w:val="en"/>
        </w:rPr>
        <w:t>data.sql</w:t>
      </w:r>
      <w:r w:rsidRPr="008560F5">
        <w:rPr>
          <w:rFonts w:asciiTheme="majorHAnsi" w:eastAsia="Times New Roman" w:hAnsiTheme="majorHAnsi" w:cs="Helvetica"/>
          <w:color w:val="333333"/>
          <w:lang w:val="en"/>
        </w:rPr>
        <w:t xml:space="preserve"> script on application start up.</w:t>
      </w:r>
    </w:p>
    <w:p w:rsidR="008560F5" w:rsidRPr="00D93E25" w:rsidRDefault="008560F5" w:rsidP="00D57490">
      <w:pPr>
        <w:pStyle w:val="ListParagraph"/>
        <w:ind w:left="360"/>
        <w:rPr>
          <w:rFonts w:asciiTheme="majorHAnsi" w:hAnsiTheme="majorHAnsi"/>
          <w:i/>
        </w:rPr>
      </w:pPr>
    </w:p>
    <w:p w:rsidR="00E714C8" w:rsidRPr="00E714C8" w:rsidRDefault="00E714C8" w:rsidP="00E714C8">
      <w:pPr>
        <w:spacing w:after="150" w:line="240" w:lineRule="auto"/>
        <w:rPr>
          <w:rFonts w:asciiTheme="majorHAnsi" w:eastAsia="Times New Roman" w:hAnsiTheme="majorHAnsi" w:cs="Helvetica"/>
          <w:color w:val="333333"/>
          <w:lang w:val="en"/>
        </w:rPr>
      </w:pPr>
      <w:r w:rsidRPr="00E714C8">
        <w:rPr>
          <w:rFonts w:asciiTheme="majorHAnsi" w:eastAsia="Times New Roman" w:hAnsiTheme="majorHAnsi" w:cs="Helvetica"/>
          <w:color w:val="333333"/>
          <w:lang w:val="en"/>
        </w:rPr>
        <w:t>Let me explain what just happened.</w:t>
      </w:r>
    </w:p>
    <w:p w:rsidR="00E714C8" w:rsidRPr="00E714C8" w:rsidRDefault="00E714C8" w:rsidP="00E714C8">
      <w:pPr>
        <w:spacing w:after="150" w:line="240" w:lineRule="auto"/>
        <w:rPr>
          <w:rFonts w:asciiTheme="majorHAnsi" w:eastAsia="Times New Roman" w:hAnsiTheme="majorHAnsi" w:cs="Helvetica"/>
          <w:color w:val="333333"/>
          <w:lang w:val="en"/>
        </w:rPr>
      </w:pP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1. Easy dependency Management </w:t>
      </w:r>
    </w:p>
    <w:p w:rsidR="00E714C8" w:rsidRPr="00E714C8" w:rsidRDefault="00E714C8" w:rsidP="00E714C8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First thing to observe is we are using some dependencies named like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>spring-boot-starter-*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. Remember I said “95% of the times I use the same configuration. So when you add </w:t>
      </w:r>
      <w:bookmarkStart w:id="0" w:name="_GoBack"/>
      <w:bookmarkEnd w:id="0"/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springboot-starter-web 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dependency by default it will pull all the commonly used libraries 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lastRenderedPageBreak/>
        <w:t xml:space="preserve">while developing Spring MVC applications such as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spring-webmvc, jackson-json, validation-api 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and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>tomcat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>.</w:t>
      </w:r>
    </w:p>
    <w:p w:rsidR="00E714C8" w:rsidRPr="00E714C8" w:rsidRDefault="00E714C8" w:rsidP="00E714C8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We have added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spring-boot-starter-data-jpa 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dependency. This pulls all the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spring-data-jpa 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dependencies and also adds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Hibernate 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>libraries because the majority of the applications use Hibernate as JPA implementation.</w:t>
      </w:r>
    </w:p>
    <w:p w:rsidR="00E714C8" w:rsidRPr="00E714C8" w:rsidRDefault="00E714C8" w:rsidP="00E714C8">
      <w:pPr>
        <w:spacing w:after="150" w:line="240" w:lineRule="auto"/>
        <w:rPr>
          <w:rFonts w:asciiTheme="majorHAnsi" w:eastAsia="Times New Roman" w:hAnsiTheme="majorHAnsi" w:cs="Helvetica"/>
          <w:color w:val="333333"/>
          <w:lang w:val="en"/>
        </w:rPr>
      </w:pP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2. Auto Configuration </w:t>
      </w:r>
    </w:p>
    <w:p w:rsidR="00E714C8" w:rsidRPr="00E714C8" w:rsidRDefault="00E714C8" w:rsidP="00E714C8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Not only the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>spring-boot-starter-web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 adds all these libraries but also configures the commonly registered beans like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DispatcherServlet, ResourceHandlers, </w:t>
      </w:r>
      <w:proofErr w:type="gramStart"/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>MessageSource</w:t>
      </w:r>
      <w:proofErr w:type="gramEnd"/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 </w:t>
      </w:r>
      <w:proofErr w:type="spellStart"/>
      <w:r w:rsidRPr="00E714C8">
        <w:rPr>
          <w:rFonts w:asciiTheme="majorHAnsi" w:eastAsia="Times New Roman" w:hAnsiTheme="majorHAnsi" w:cs="Helvetica"/>
          <w:color w:val="333333"/>
          <w:lang w:val="en"/>
        </w:rPr>
        <w:t>etc</w:t>
      </w:r>
      <w:proofErr w:type="spellEnd"/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 beans with sensible defaults.</w:t>
      </w:r>
    </w:p>
    <w:p w:rsidR="00E714C8" w:rsidRPr="00E714C8" w:rsidRDefault="00E714C8" w:rsidP="00E714C8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We also added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spring-boot-starter-Thymeleaf 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which not only adds the Thymeleaf library dependencies but also configures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>ThymeleafViewResolver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 beans as well automatically.</w:t>
      </w:r>
    </w:p>
    <w:p w:rsidR="00E714C8" w:rsidRPr="00E714C8" w:rsidRDefault="00E714C8" w:rsidP="00E714C8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Theme="majorHAnsi" w:eastAsia="Times New Roman" w:hAnsiTheme="majorHAnsi" w:cs="Helvetica"/>
          <w:color w:val="333333"/>
          <w:lang w:val="en"/>
        </w:rPr>
      </w:pP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We haven’t defined any of the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>DataSource, EntityManagerFactory, TransactionManager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etc beans but they are automatically gets created. How? If we have any in-memory database drivers like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H2 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or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HSQL 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in our classpath then SpringBoot will automatically create an in-memory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>DataSource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 and then registers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EntityManagerFactory, TransactionManager 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beans automatically with sensible defaults. But we are using MySQL, so we need to explicitly provide MySQL connection details. We have configured those MySQL connection details in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>application.properties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 file and SpringBoot creates a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>DataSource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 using these properties.</w:t>
      </w:r>
    </w:p>
    <w:p w:rsidR="00E714C8" w:rsidRPr="00E714C8" w:rsidRDefault="00E714C8" w:rsidP="00E714C8">
      <w:pPr>
        <w:spacing w:after="150" w:line="240" w:lineRule="auto"/>
        <w:rPr>
          <w:rFonts w:asciiTheme="majorHAnsi" w:eastAsia="Times New Roman" w:hAnsiTheme="majorHAnsi" w:cs="Helvetica"/>
          <w:color w:val="333333"/>
          <w:lang w:val="en"/>
        </w:rPr>
      </w:pP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>3. Embedded Servlet Container Support</w:t>
      </w:r>
    </w:p>
    <w:p w:rsidR="00E714C8" w:rsidRPr="00E714C8" w:rsidRDefault="00E714C8" w:rsidP="00E714C8">
      <w:pPr>
        <w:spacing w:after="150" w:line="240" w:lineRule="auto"/>
        <w:rPr>
          <w:rFonts w:asciiTheme="majorHAnsi" w:eastAsia="Times New Roman" w:hAnsiTheme="majorHAnsi" w:cs="Helvetica"/>
          <w:color w:val="333333"/>
          <w:lang w:val="en"/>
        </w:rPr>
      </w:pP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The most important and surprising thing is we have created a simple Java class annotated with some magical annotation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@SpringApplication 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having a main method and by running that main we are able to run the application and access it at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>http://localhost:8080/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>.</w:t>
      </w:r>
    </w:p>
    <w:p w:rsidR="00E714C8" w:rsidRPr="00E714C8" w:rsidRDefault="00E714C8" w:rsidP="00E714C8">
      <w:pPr>
        <w:spacing w:after="150" w:line="240" w:lineRule="auto"/>
        <w:rPr>
          <w:rFonts w:asciiTheme="majorHAnsi" w:eastAsia="Times New Roman" w:hAnsiTheme="majorHAnsi" w:cs="Helvetica"/>
          <w:color w:val="333333"/>
          <w:lang w:val="en"/>
        </w:rPr>
      </w:pP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Where is the servlet container comes from? 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br/>
        <w:t xml:space="preserve">We have added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>spring-boot-starter-web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 which pulls the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spring-boot-starter-tomcat 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automatically and when we run the main() method it started tomcat as an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 xml:space="preserve">embedded container 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>so that we don’t have to deploy our application on any externally installed tomcat server.</w:t>
      </w:r>
    </w:p>
    <w:p w:rsidR="00E714C8" w:rsidRPr="00E714C8" w:rsidRDefault="00E714C8" w:rsidP="00E714C8">
      <w:pPr>
        <w:spacing w:after="150" w:line="240" w:lineRule="auto"/>
        <w:rPr>
          <w:rFonts w:asciiTheme="majorHAnsi" w:eastAsia="Times New Roman" w:hAnsiTheme="majorHAnsi" w:cs="Helvetica"/>
          <w:color w:val="333333"/>
          <w:lang w:val="en"/>
        </w:rPr>
      </w:pP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By the way have you observe that our packaging type in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>pom.xml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 xml:space="preserve"> is </w:t>
      </w:r>
      <w:r w:rsidRPr="00E714C8">
        <w:rPr>
          <w:rFonts w:asciiTheme="majorHAnsi" w:eastAsia="Times New Roman" w:hAnsiTheme="majorHAnsi" w:cs="Helvetica"/>
          <w:b/>
          <w:bCs/>
          <w:color w:val="333333"/>
          <w:lang w:val="en"/>
        </w:rPr>
        <w:t>‘jar’ not ‘war’</w:t>
      </w:r>
      <w:r w:rsidRPr="00E714C8">
        <w:rPr>
          <w:rFonts w:asciiTheme="majorHAnsi" w:eastAsia="Times New Roman" w:hAnsiTheme="majorHAnsi" w:cs="Helvetica"/>
          <w:color w:val="333333"/>
          <w:lang w:val="en"/>
        </w:rPr>
        <w:t>. Wonderful!</w:t>
      </w:r>
    </w:p>
    <w:p w:rsidR="004C3C5B" w:rsidRDefault="004C3C5B" w:rsidP="00D57490">
      <w:pPr>
        <w:pStyle w:val="ListParagraph"/>
        <w:ind w:left="360"/>
        <w:rPr>
          <w:rFonts w:asciiTheme="majorHAnsi" w:hAnsiTheme="majorHAnsi"/>
        </w:rPr>
      </w:pPr>
    </w:p>
    <w:p w:rsidR="003F65BB" w:rsidRPr="003F65BB" w:rsidRDefault="003F65BB" w:rsidP="003F65BB">
      <w:pPr>
        <w:spacing w:after="0" w:line="300" w:lineRule="atLeast"/>
        <w:rPr>
          <w:rFonts w:ascii="Varela Round" w:eastAsia="Times New Roman" w:hAnsi="Varela Round" w:cs="Helvetica"/>
          <w:b/>
          <w:color w:val="34302D"/>
          <w:sz w:val="21"/>
          <w:szCs w:val="21"/>
        </w:rPr>
      </w:pPr>
      <w:r w:rsidRPr="003F65BB">
        <w:rPr>
          <w:rFonts w:ascii="Varela Round" w:eastAsia="Times New Roman" w:hAnsi="Varela Round" w:cs="Helvetica"/>
          <w:b/>
          <w:color w:val="34302D"/>
          <w:sz w:val="21"/>
          <w:szCs w:val="21"/>
        </w:rPr>
        <w:t>Spring Data</w:t>
      </w:r>
    </w:p>
    <w:p w:rsidR="003F65BB" w:rsidRPr="003F65BB" w:rsidRDefault="003F65BB" w:rsidP="003F65BB">
      <w:pPr>
        <w:spacing w:after="0" w:line="360" w:lineRule="atLeast"/>
        <w:rPr>
          <w:rFonts w:ascii="Varela Round" w:eastAsia="Times New Roman" w:hAnsi="Varela Round" w:cs="Helvetica"/>
          <w:color w:val="34302D"/>
          <w:sz w:val="23"/>
          <w:szCs w:val="23"/>
        </w:rPr>
      </w:pPr>
      <w:r w:rsidRPr="003F65BB">
        <w:rPr>
          <w:rFonts w:ascii="Varela Round" w:eastAsia="Times New Roman" w:hAnsi="Varela Round" w:cs="Helvetica"/>
          <w:color w:val="34302D"/>
          <w:sz w:val="23"/>
          <w:szCs w:val="23"/>
        </w:rPr>
        <w:t xml:space="preserve">Spring Data’s mission is to provide a familiar and consistent, Spring-based programming model for data access while still retaining the special traits of the underlying data store. </w:t>
      </w:r>
      <w:r w:rsidRPr="003F65BB">
        <w:rPr>
          <w:rFonts w:ascii="Varela Round" w:eastAsia="Times New Roman" w:hAnsi="Varela Round" w:cs="Helvetica"/>
          <w:color w:val="34302D"/>
          <w:sz w:val="23"/>
          <w:szCs w:val="23"/>
        </w:rPr>
        <w:br/>
      </w:r>
      <w:r w:rsidRPr="003F65BB">
        <w:rPr>
          <w:rFonts w:ascii="Varela Round" w:eastAsia="Times New Roman" w:hAnsi="Varela Round" w:cs="Helvetica"/>
          <w:color w:val="34302D"/>
          <w:sz w:val="23"/>
          <w:szCs w:val="23"/>
        </w:rPr>
        <w:br/>
        <w:t xml:space="preserve">It makes it easy to use data access technologies, relational and non-relational </w:t>
      </w:r>
      <w:proofErr w:type="gramStart"/>
      <w:r w:rsidRPr="003F65BB">
        <w:rPr>
          <w:rFonts w:ascii="Varela Round" w:eastAsia="Times New Roman" w:hAnsi="Varela Round" w:cs="Helvetica"/>
          <w:color w:val="34302D"/>
          <w:sz w:val="23"/>
          <w:szCs w:val="23"/>
        </w:rPr>
        <w:t>databases,</w:t>
      </w:r>
      <w:proofErr w:type="gramEnd"/>
      <w:r w:rsidRPr="003F65BB">
        <w:rPr>
          <w:rFonts w:ascii="Varela Round" w:eastAsia="Times New Roman" w:hAnsi="Varela Round" w:cs="Helvetica"/>
          <w:color w:val="34302D"/>
          <w:sz w:val="23"/>
          <w:szCs w:val="23"/>
        </w:rPr>
        <w:t xml:space="preserve"> map-reduce frameworks, and cloud-based data services. This is an umbrella project which contains many subprojects that are specific to a given database. The projects are developed by working together with many of the companies and developers that are behind these exciting technologies.</w:t>
      </w:r>
    </w:p>
    <w:p w:rsidR="003F65BB" w:rsidRDefault="003F65BB" w:rsidP="00D57490">
      <w:pPr>
        <w:pStyle w:val="ListParagraph"/>
        <w:ind w:left="360"/>
        <w:rPr>
          <w:rFonts w:asciiTheme="majorHAnsi" w:hAnsiTheme="majorHAnsi"/>
        </w:rPr>
      </w:pPr>
    </w:p>
    <w:p w:rsidR="003F65BB" w:rsidRPr="003F65BB" w:rsidRDefault="003F65BB" w:rsidP="003F65BB">
      <w:pPr>
        <w:spacing w:after="150" w:line="360" w:lineRule="atLeast"/>
        <w:outlineLvl w:val="2"/>
        <w:rPr>
          <w:rFonts w:ascii="Montserrat" w:eastAsia="Times New Roman" w:hAnsi="Montserrat" w:cs="Helvetica"/>
          <w:color w:val="34302D"/>
          <w:sz w:val="30"/>
          <w:szCs w:val="30"/>
        </w:rPr>
      </w:pPr>
      <w:r w:rsidRPr="003F65BB">
        <w:rPr>
          <w:rFonts w:ascii="Montserrat" w:eastAsia="Times New Roman" w:hAnsi="Montserrat" w:cs="Helvetica"/>
          <w:color w:val="34302D"/>
          <w:sz w:val="30"/>
          <w:szCs w:val="30"/>
        </w:rPr>
        <w:t>Features</w:t>
      </w:r>
    </w:p>
    <w:p w:rsidR="003F65BB" w:rsidRPr="003F65BB" w:rsidRDefault="003F65BB" w:rsidP="003F65BB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r w:rsidRPr="003F65BB">
        <w:rPr>
          <w:rFonts w:ascii="Varela Round" w:eastAsia="Times New Roman" w:hAnsi="Varela Round" w:cs="Helvetica"/>
          <w:color w:val="34302D"/>
          <w:sz w:val="21"/>
          <w:szCs w:val="21"/>
        </w:rPr>
        <w:lastRenderedPageBreak/>
        <w:t>Powerful repository and custom object-mapping abstractions</w:t>
      </w:r>
    </w:p>
    <w:p w:rsidR="003F65BB" w:rsidRPr="003F65BB" w:rsidRDefault="003F65BB" w:rsidP="003F65BB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r w:rsidRPr="003F65BB">
        <w:rPr>
          <w:rFonts w:ascii="Varela Round" w:eastAsia="Times New Roman" w:hAnsi="Varela Round" w:cs="Helvetica"/>
          <w:color w:val="34302D"/>
          <w:sz w:val="21"/>
          <w:szCs w:val="21"/>
        </w:rPr>
        <w:t>Dynamic query derivation from repository method names</w:t>
      </w:r>
    </w:p>
    <w:p w:rsidR="003F65BB" w:rsidRPr="003F65BB" w:rsidRDefault="003F65BB" w:rsidP="003F65BB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r w:rsidRPr="003F65BB">
        <w:rPr>
          <w:rFonts w:ascii="Varela Round" w:eastAsia="Times New Roman" w:hAnsi="Varela Round" w:cs="Helvetica"/>
          <w:color w:val="34302D"/>
          <w:sz w:val="21"/>
          <w:szCs w:val="21"/>
        </w:rPr>
        <w:t>Implementation domain base classes providing basic properties</w:t>
      </w:r>
    </w:p>
    <w:p w:rsidR="003F65BB" w:rsidRPr="003F65BB" w:rsidRDefault="003F65BB" w:rsidP="003F65BB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r w:rsidRPr="003F65BB">
        <w:rPr>
          <w:rFonts w:ascii="Varela Round" w:eastAsia="Times New Roman" w:hAnsi="Varela Round" w:cs="Helvetica"/>
          <w:color w:val="34302D"/>
          <w:sz w:val="21"/>
          <w:szCs w:val="21"/>
        </w:rPr>
        <w:t>Support for transparent auditing (created, last changed)</w:t>
      </w:r>
    </w:p>
    <w:p w:rsidR="003F65BB" w:rsidRPr="003F65BB" w:rsidRDefault="003F65BB" w:rsidP="003F65BB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r w:rsidRPr="003F65BB">
        <w:rPr>
          <w:rFonts w:ascii="Varela Round" w:eastAsia="Times New Roman" w:hAnsi="Varela Round" w:cs="Helvetica"/>
          <w:color w:val="34302D"/>
          <w:sz w:val="21"/>
          <w:szCs w:val="21"/>
        </w:rPr>
        <w:t>Possibility to integrate custom repository code</w:t>
      </w:r>
    </w:p>
    <w:p w:rsidR="003F65BB" w:rsidRPr="003F65BB" w:rsidRDefault="003F65BB" w:rsidP="003F65BB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r w:rsidRPr="003F65BB">
        <w:rPr>
          <w:rFonts w:ascii="Varela Round" w:eastAsia="Times New Roman" w:hAnsi="Varela Round" w:cs="Helvetica"/>
          <w:color w:val="34302D"/>
          <w:sz w:val="21"/>
          <w:szCs w:val="21"/>
        </w:rPr>
        <w:t>Easy Spring integration via JavaConfig and custom XML namespaces</w:t>
      </w:r>
    </w:p>
    <w:p w:rsidR="003F65BB" w:rsidRPr="003F65BB" w:rsidRDefault="003F65BB" w:rsidP="003F65BB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r w:rsidRPr="003F65BB">
        <w:rPr>
          <w:rFonts w:ascii="Varela Round" w:eastAsia="Times New Roman" w:hAnsi="Varela Round" w:cs="Helvetica"/>
          <w:color w:val="34302D"/>
          <w:sz w:val="21"/>
          <w:szCs w:val="21"/>
        </w:rPr>
        <w:t>Advanced integration with Spring MVC controllers</w:t>
      </w:r>
    </w:p>
    <w:p w:rsidR="003F65BB" w:rsidRPr="003F65BB" w:rsidRDefault="003F65BB" w:rsidP="003F65BB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r w:rsidRPr="003F65BB">
        <w:rPr>
          <w:rFonts w:ascii="Varela Round" w:eastAsia="Times New Roman" w:hAnsi="Varela Round" w:cs="Helvetica"/>
          <w:color w:val="34302D"/>
          <w:sz w:val="21"/>
          <w:szCs w:val="21"/>
        </w:rPr>
        <w:t>Experimental support for cross-store persistence</w:t>
      </w:r>
    </w:p>
    <w:p w:rsidR="003F65BB" w:rsidRPr="003F65BB" w:rsidRDefault="003F65BB" w:rsidP="003F65BB">
      <w:pPr>
        <w:spacing w:after="150" w:line="360" w:lineRule="atLeast"/>
        <w:outlineLvl w:val="2"/>
        <w:rPr>
          <w:rFonts w:ascii="Montserrat" w:eastAsia="Times New Roman" w:hAnsi="Montserrat" w:cs="Helvetica"/>
          <w:color w:val="34302D"/>
          <w:sz w:val="30"/>
          <w:szCs w:val="30"/>
        </w:rPr>
      </w:pPr>
      <w:bookmarkStart w:id="1" w:name="main-modules"/>
      <w:bookmarkEnd w:id="1"/>
      <w:r w:rsidRPr="003F65BB">
        <w:rPr>
          <w:rFonts w:ascii="Montserrat" w:eastAsia="Times New Roman" w:hAnsi="Montserrat" w:cs="Helvetica"/>
          <w:color w:val="34302D"/>
          <w:sz w:val="30"/>
          <w:szCs w:val="30"/>
        </w:rPr>
        <w:t>Main modules</w:t>
      </w:r>
    </w:p>
    <w:p w:rsidR="003F65BB" w:rsidRPr="003F65BB" w:rsidRDefault="00D93E25" w:rsidP="003F65BB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6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Data Commons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Core Spring concepts underpinning every Spring Data project.</w:t>
      </w:r>
    </w:p>
    <w:p w:rsidR="003F65BB" w:rsidRPr="003F65BB" w:rsidRDefault="00D93E25" w:rsidP="003F65BB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7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Data Gemfire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Provides easy configuration and access to </w:t>
      </w:r>
      <w:proofErr w:type="spellStart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GemFire</w:t>
      </w:r>
      <w:proofErr w:type="spellEnd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from </w:t>
      </w:r>
      <w:proofErr w:type="gramStart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Spring</w:t>
      </w:r>
      <w:proofErr w:type="gramEnd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applications.</w:t>
      </w:r>
    </w:p>
    <w:p w:rsidR="003F65BB" w:rsidRPr="003F65BB" w:rsidRDefault="00D93E25" w:rsidP="003F65BB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8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Data JPA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Makes it easy to implement JPA-based repositories.</w:t>
      </w:r>
    </w:p>
    <w:p w:rsidR="003F65BB" w:rsidRPr="003F65BB" w:rsidRDefault="00D93E25" w:rsidP="003F65BB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9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Data KeyValue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</w:t>
      </w:r>
      <w:r w:rsidR="003F65BB" w:rsidRPr="003F65BB">
        <w:rPr>
          <w:rFonts w:ascii="Consolas" w:eastAsia="Times New Roman" w:hAnsi="Consolas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Map</w:t>
      </w:r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-based repositories and SPIs to easily build a Spring Data module for key-value stores.</w:t>
      </w:r>
    </w:p>
    <w:p w:rsidR="003F65BB" w:rsidRPr="003F65BB" w:rsidRDefault="00D93E25" w:rsidP="003F65BB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10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Data LDAP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Provides Spring Data repository support for </w:t>
      </w:r>
      <w:hyperlink r:id="rId11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LDAP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.</w:t>
      </w:r>
    </w:p>
    <w:p w:rsidR="003F65BB" w:rsidRPr="003F65BB" w:rsidRDefault="00D93E25" w:rsidP="003F65BB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12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Data MongoDB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Spring </w:t>
      </w:r>
      <w:proofErr w:type="gramStart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based,</w:t>
      </w:r>
      <w:proofErr w:type="gramEnd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object-document support and repositories for MongoDB.</w:t>
      </w:r>
    </w:p>
    <w:p w:rsidR="003F65BB" w:rsidRPr="003F65BB" w:rsidRDefault="00D93E25" w:rsidP="003F65BB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13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Data REST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Exports Spring Data repositories as hypermedia-driven RESTful resources.</w:t>
      </w:r>
    </w:p>
    <w:p w:rsidR="003F65BB" w:rsidRPr="003F65BB" w:rsidRDefault="00D93E25" w:rsidP="003F65BB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14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Data Redis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Provides easy configuration and access to </w:t>
      </w:r>
      <w:proofErr w:type="gramStart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Redis</w:t>
      </w:r>
      <w:proofErr w:type="gramEnd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from Spring applications.</w:t>
      </w:r>
    </w:p>
    <w:p w:rsidR="003F65BB" w:rsidRPr="003F65BB" w:rsidRDefault="00D93E25" w:rsidP="003F65BB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15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Data for Apache Cassandra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Spring Data module for Apache Cassandra.</w:t>
      </w:r>
    </w:p>
    <w:p w:rsidR="003F65BB" w:rsidRPr="003F65BB" w:rsidRDefault="00D93E25" w:rsidP="003F65BB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16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Data for Apache Solr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Spring Data module for Apache Solr.</w:t>
      </w:r>
    </w:p>
    <w:p w:rsidR="003F65BB" w:rsidRPr="003F65BB" w:rsidRDefault="003F65BB" w:rsidP="003F65BB">
      <w:pPr>
        <w:spacing w:after="150" w:line="360" w:lineRule="atLeast"/>
        <w:outlineLvl w:val="2"/>
        <w:rPr>
          <w:rFonts w:ascii="Montserrat" w:eastAsia="Times New Roman" w:hAnsi="Montserrat" w:cs="Helvetica"/>
          <w:color w:val="34302D"/>
          <w:sz w:val="30"/>
          <w:szCs w:val="30"/>
        </w:rPr>
      </w:pPr>
      <w:bookmarkStart w:id="2" w:name="community-modules"/>
      <w:bookmarkEnd w:id="2"/>
      <w:r w:rsidRPr="003F65BB">
        <w:rPr>
          <w:rFonts w:ascii="Montserrat" w:eastAsia="Times New Roman" w:hAnsi="Montserrat" w:cs="Helvetica"/>
          <w:color w:val="34302D"/>
          <w:sz w:val="30"/>
          <w:szCs w:val="30"/>
        </w:rPr>
        <w:t>Community modules</w:t>
      </w:r>
    </w:p>
    <w:p w:rsidR="003F65BB" w:rsidRPr="003F65BB" w:rsidRDefault="00D93E25" w:rsidP="003F65BB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17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Data Aerospike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Spring Data module for Aerospike.</w:t>
      </w:r>
    </w:p>
    <w:p w:rsidR="003F65BB" w:rsidRPr="003F65BB" w:rsidRDefault="00D93E25" w:rsidP="003F65BB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18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 xml:space="preserve">Spring Data </w:t>
        </w:r>
        <w:proofErr w:type="spellStart"/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Couchbase</w:t>
        </w:r>
        <w:proofErr w:type="spellEnd"/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Spring Data module for </w:t>
      </w:r>
      <w:proofErr w:type="spellStart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Couchbase</w:t>
      </w:r>
      <w:proofErr w:type="spellEnd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.</w:t>
      </w:r>
    </w:p>
    <w:p w:rsidR="003F65BB" w:rsidRPr="003F65BB" w:rsidRDefault="00D93E25" w:rsidP="003F65BB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19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 xml:space="preserve">Spring Data </w:t>
        </w:r>
        <w:proofErr w:type="spellStart"/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DynamoDB</w:t>
        </w:r>
        <w:proofErr w:type="spellEnd"/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Spring Data module for </w:t>
      </w:r>
      <w:proofErr w:type="spellStart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DynamoDB</w:t>
      </w:r>
      <w:proofErr w:type="spellEnd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.</w:t>
      </w:r>
    </w:p>
    <w:p w:rsidR="003F65BB" w:rsidRPr="003F65BB" w:rsidRDefault="00D93E25" w:rsidP="003F65BB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20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 xml:space="preserve">Spring Data </w:t>
        </w:r>
        <w:proofErr w:type="spellStart"/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Elasticsearch</w:t>
        </w:r>
        <w:proofErr w:type="spellEnd"/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Spring Data module for </w:t>
      </w:r>
      <w:proofErr w:type="spellStart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Elasticsearch</w:t>
      </w:r>
      <w:proofErr w:type="spellEnd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.</w:t>
      </w:r>
    </w:p>
    <w:p w:rsidR="003F65BB" w:rsidRPr="003F65BB" w:rsidRDefault="00D93E25" w:rsidP="003F65BB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21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 xml:space="preserve">Spring Data </w:t>
        </w:r>
        <w:proofErr w:type="spellStart"/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Hazelcast</w:t>
        </w:r>
        <w:proofErr w:type="spellEnd"/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Provides Spring Data repository support for </w:t>
      </w:r>
      <w:proofErr w:type="spellStart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Hazelcast</w:t>
      </w:r>
      <w:proofErr w:type="spellEnd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.</w:t>
      </w:r>
    </w:p>
    <w:p w:rsidR="003F65BB" w:rsidRPr="003F65BB" w:rsidRDefault="00D93E25" w:rsidP="003F65BB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22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Data Neo4j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Spring </w:t>
      </w:r>
      <w:proofErr w:type="gramStart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based,</w:t>
      </w:r>
      <w:proofErr w:type="gramEnd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object-graph support and repositories for Neo4j.</w:t>
      </w:r>
    </w:p>
    <w:p w:rsidR="003F65BB" w:rsidRPr="003F65BB" w:rsidRDefault="003F65BB" w:rsidP="003F65BB">
      <w:pPr>
        <w:spacing w:after="150" w:line="360" w:lineRule="atLeast"/>
        <w:outlineLvl w:val="2"/>
        <w:rPr>
          <w:rFonts w:ascii="Montserrat" w:eastAsia="Times New Roman" w:hAnsi="Montserrat" w:cs="Helvetica"/>
          <w:color w:val="34302D"/>
          <w:sz w:val="30"/>
          <w:szCs w:val="30"/>
        </w:rPr>
      </w:pPr>
      <w:bookmarkStart w:id="3" w:name="related-modules"/>
      <w:bookmarkEnd w:id="3"/>
      <w:r w:rsidRPr="003F65BB">
        <w:rPr>
          <w:rFonts w:ascii="Montserrat" w:eastAsia="Times New Roman" w:hAnsi="Montserrat" w:cs="Helvetica"/>
          <w:color w:val="34302D"/>
          <w:sz w:val="30"/>
          <w:szCs w:val="30"/>
        </w:rPr>
        <w:t>Related modules</w:t>
      </w:r>
    </w:p>
    <w:p w:rsidR="003F65BB" w:rsidRPr="003F65BB" w:rsidRDefault="00D93E25" w:rsidP="003F65BB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23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Data JDBC Extensions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Provides extensions to the JDBC support provided in the Spring Framework.</w:t>
      </w:r>
    </w:p>
    <w:p w:rsidR="003F65BB" w:rsidRPr="003F65BB" w:rsidRDefault="00D93E25" w:rsidP="003F65BB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24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for Apache Hadoop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Simplifies Apache Hadoop by providing a unified configuration model and easy to use APIs for using HDFS, MapReduce, Pig, and Hive.</w:t>
      </w:r>
    </w:p>
    <w:p w:rsidR="003F65BB" w:rsidRPr="003F65BB" w:rsidRDefault="00D93E25" w:rsidP="003F65BB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ascii="Varela Round" w:eastAsia="Times New Roman" w:hAnsi="Varela Round" w:cs="Helvetica"/>
          <w:color w:val="34302D"/>
          <w:sz w:val="21"/>
          <w:szCs w:val="21"/>
        </w:rPr>
      </w:pPr>
      <w:hyperlink r:id="rId25" w:history="1">
        <w:r w:rsidR="003F65BB" w:rsidRPr="003F65BB">
          <w:rPr>
            <w:rFonts w:ascii="Varela Round" w:eastAsia="Times New Roman" w:hAnsi="Varela Round" w:cs="Helvetica"/>
            <w:color w:val="5FA134"/>
            <w:sz w:val="21"/>
            <w:szCs w:val="21"/>
          </w:rPr>
          <w:t>Spring Content</w:t>
        </w:r>
      </w:hyperlink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 xml:space="preserve"> - Associate content with your Spring Data Entities and store it in a number of different stores including the File-system, S3, Database or Mongo’s </w:t>
      </w:r>
      <w:proofErr w:type="spellStart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GridFS</w:t>
      </w:r>
      <w:proofErr w:type="spellEnd"/>
      <w:r w:rsidR="003F65BB" w:rsidRPr="003F65BB">
        <w:rPr>
          <w:rFonts w:ascii="Varela Round" w:eastAsia="Times New Roman" w:hAnsi="Varela Round" w:cs="Helvetica"/>
          <w:color w:val="34302D"/>
          <w:sz w:val="21"/>
          <w:szCs w:val="21"/>
        </w:rPr>
        <w:t>.</w:t>
      </w:r>
    </w:p>
    <w:p w:rsidR="003F65BB" w:rsidRPr="004C3C5B" w:rsidRDefault="003F65BB" w:rsidP="00D57490">
      <w:pPr>
        <w:pStyle w:val="ListParagraph"/>
        <w:ind w:left="360"/>
        <w:rPr>
          <w:rFonts w:asciiTheme="majorHAnsi" w:hAnsiTheme="majorHAnsi"/>
        </w:rPr>
      </w:pPr>
    </w:p>
    <w:sectPr w:rsidR="003F65BB" w:rsidRPr="004C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ela Round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724"/>
    <w:multiLevelType w:val="multilevel"/>
    <w:tmpl w:val="9400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46524"/>
    <w:multiLevelType w:val="multilevel"/>
    <w:tmpl w:val="B91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431E3C"/>
    <w:multiLevelType w:val="hybridMultilevel"/>
    <w:tmpl w:val="57D6F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59599F"/>
    <w:multiLevelType w:val="multilevel"/>
    <w:tmpl w:val="C5C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5344B"/>
    <w:multiLevelType w:val="multilevel"/>
    <w:tmpl w:val="A428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086A9A"/>
    <w:multiLevelType w:val="multilevel"/>
    <w:tmpl w:val="B6AA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9F506F"/>
    <w:multiLevelType w:val="multilevel"/>
    <w:tmpl w:val="DD30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013EF3"/>
    <w:multiLevelType w:val="multilevel"/>
    <w:tmpl w:val="5F78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1648B7"/>
    <w:multiLevelType w:val="multilevel"/>
    <w:tmpl w:val="9A8A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5A"/>
    <w:rsid w:val="002A76E1"/>
    <w:rsid w:val="003F65BB"/>
    <w:rsid w:val="004C3C5B"/>
    <w:rsid w:val="00501BF7"/>
    <w:rsid w:val="0068405A"/>
    <w:rsid w:val="008560F5"/>
    <w:rsid w:val="00D57490"/>
    <w:rsid w:val="00D93E25"/>
    <w:rsid w:val="00E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4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749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0F5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0F5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customStyle="1" w:styleId="cm-meta">
    <w:name w:val="cm-meta"/>
    <w:basedOn w:val="DefaultParagraphFont"/>
    <w:rsid w:val="008560F5"/>
  </w:style>
  <w:style w:type="character" w:customStyle="1" w:styleId="cm-variable">
    <w:name w:val="cm-variable"/>
    <w:basedOn w:val="DefaultParagraphFont"/>
    <w:rsid w:val="008560F5"/>
  </w:style>
  <w:style w:type="character" w:customStyle="1" w:styleId="cm-operator">
    <w:name w:val="cm-operator"/>
    <w:basedOn w:val="DefaultParagraphFont"/>
    <w:rsid w:val="008560F5"/>
  </w:style>
  <w:style w:type="character" w:customStyle="1" w:styleId="cm-string">
    <w:name w:val="cm-string"/>
    <w:basedOn w:val="DefaultParagraphFont"/>
    <w:rsid w:val="008560F5"/>
  </w:style>
  <w:style w:type="character" w:customStyle="1" w:styleId="cm-keyword">
    <w:name w:val="cm-keyword"/>
    <w:basedOn w:val="DefaultParagraphFont"/>
    <w:rsid w:val="008560F5"/>
  </w:style>
  <w:style w:type="character" w:customStyle="1" w:styleId="cm-def">
    <w:name w:val="cm-def"/>
    <w:basedOn w:val="DefaultParagraphFont"/>
    <w:rsid w:val="008560F5"/>
  </w:style>
  <w:style w:type="character" w:customStyle="1" w:styleId="cm-type">
    <w:name w:val="cm-type"/>
    <w:basedOn w:val="DefaultParagraphFont"/>
    <w:rsid w:val="008560F5"/>
  </w:style>
  <w:style w:type="character" w:styleId="Strong">
    <w:name w:val="Strong"/>
    <w:basedOn w:val="DefaultParagraphFont"/>
    <w:uiPriority w:val="22"/>
    <w:qFormat/>
    <w:rsid w:val="008560F5"/>
    <w:rPr>
      <w:b/>
      <w:bCs/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sid w:val="003F65BB"/>
    <w:rPr>
      <w:rFonts w:ascii="Consolas" w:eastAsia="Times New Roman" w:hAnsi="Consolas" w:cs="Consolas" w:hint="default"/>
      <w:color w:val="DD1144"/>
      <w:sz w:val="21"/>
      <w:szCs w:val="21"/>
      <w:bdr w:val="single" w:sz="6" w:space="2" w:color="E1E1E8" w:frame="1"/>
      <w:shd w:val="clear" w:color="auto" w:fill="F7F7F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4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749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0F5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0F5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customStyle="1" w:styleId="cm-meta">
    <w:name w:val="cm-meta"/>
    <w:basedOn w:val="DefaultParagraphFont"/>
    <w:rsid w:val="008560F5"/>
  </w:style>
  <w:style w:type="character" w:customStyle="1" w:styleId="cm-variable">
    <w:name w:val="cm-variable"/>
    <w:basedOn w:val="DefaultParagraphFont"/>
    <w:rsid w:val="008560F5"/>
  </w:style>
  <w:style w:type="character" w:customStyle="1" w:styleId="cm-operator">
    <w:name w:val="cm-operator"/>
    <w:basedOn w:val="DefaultParagraphFont"/>
    <w:rsid w:val="008560F5"/>
  </w:style>
  <w:style w:type="character" w:customStyle="1" w:styleId="cm-string">
    <w:name w:val="cm-string"/>
    <w:basedOn w:val="DefaultParagraphFont"/>
    <w:rsid w:val="008560F5"/>
  </w:style>
  <w:style w:type="character" w:customStyle="1" w:styleId="cm-keyword">
    <w:name w:val="cm-keyword"/>
    <w:basedOn w:val="DefaultParagraphFont"/>
    <w:rsid w:val="008560F5"/>
  </w:style>
  <w:style w:type="character" w:customStyle="1" w:styleId="cm-def">
    <w:name w:val="cm-def"/>
    <w:basedOn w:val="DefaultParagraphFont"/>
    <w:rsid w:val="008560F5"/>
  </w:style>
  <w:style w:type="character" w:customStyle="1" w:styleId="cm-type">
    <w:name w:val="cm-type"/>
    <w:basedOn w:val="DefaultParagraphFont"/>
    <w:rsid w:val="008560F5"/>
  </w:style>
  <w:style w:type="character" w:styleId="Strong">
    <w:name w:val="Strong"/>
    <w:basedOn w:val="DefaultParagraphFont"/>
    <w:uiPriority w:val="22"/>
    <w:qFormat/>
    <w:rsid w:val="008560F5"/>
    <w:rPr>
      <w:b/>
      <w:bCs/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sid w:val="003F65BB"/>
    <w:rPr>
      <w:rFonts w:ascii="Consolas" w:eastAsia="Times New Roman" w:hAnsi="Consolas" w:cs="Consolas" w:hint="default"/>
      <w:color w:val="DD1144"/>
      <w:sz w:val="21"/>
      <w:szCs w:val="21"/>
      <w:bdr w:val="single" w:sz="6" w:space="2" w:color="E1E1E8" w:frame="1"/>
      <w:shd w:val="clear" w:color="auto" w:fill="F7F7F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21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6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8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4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0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3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1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3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0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0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6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808">
                  <w:marLeft w:val="0"/>
                  <w:marRight w:val="0"/>
                  <w:marTop w:val="150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612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7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6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4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2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3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5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6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0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CDD"/>
                                            <w:left w:val="single" w:sz="6" w:space="0" w:color="D9DCDD"/>
                                            <w:bottom w:val="single" w:sz="6" w:space="0" w:color="D9DCDD"/>
                                            <w:right w:val="single" w:sz="6" w:space="0" w:color="D9DCDD"/>
                                          </w:divBdr>
                                          <w:divsChild>
                                            <w:div w:id="26391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54765">
                                                  <w:marLeft w:val="4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13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1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913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94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60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604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074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9839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031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011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5396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93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7778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00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0299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472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40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626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91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0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705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786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45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1145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250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9565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947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547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41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4109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510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569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605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200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1253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351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582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227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961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180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641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1709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79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2126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4584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4436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198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088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785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3959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94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628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0162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2533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11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4727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992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48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384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839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1040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1451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0551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3609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913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994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711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105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220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spring.io/spring-data-jpa" TargetMode="External"/><Relationship Id="rId13" Type="http://schemas.openxmlformats.org/officeDocument/2006/relationships/hyperlink" Target="http://projects.spring.io/spring-data-rest" TargetMode="External"/><Relationship Id="rId18" Type="http://schemas.openxmlformats.org/officeDocument/2006/relationships/hyperlink" Target="http://projects.spring.io/spring-data-couchbase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hazelcast/spring-data-hazelcast" TargetMode="External"/><Relationship Id="rId7" Type="http://schemas.openxmlformats.org/officeDocument/2006/relationships/hyperlink" Target="http://projects.spring.io/spring-data-gemfire" TargetMode="External"/><Relationship Id="rId12" Type="http://schemas.openxmlformats.org/officeDocument/2006/relationships/hyperlink" Target="http://projects.spring.io/spring-data-mongodb" TargetMode="External"/><Relationship Id="rId17" Type="http://schemas.openxmlformats.org/officeDocument/2006/relationships/hyperlink" Target="https://github.com/aerospike/spring-data-aerospike" TargetMode="External"/><Relationship Id="rId25" Type="http://schemas.openxmlformats.org/officeDocument/2006/relationships/hyperlink" Target="https://paulcwarren.github.io/spring-content/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jects.spring.io/spring-data-solr" TargetMode="External"/><Relationship Id="rId20" Type="http://schemas.openxmlformats.org/officeDocument/2006/relationships/hyperlink" Target="http://projects.spring.io/spring-data-elasticsear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data/commons/docs/current/reference/html/" TargetMode="External"/><Relationship Id="rId11" Type="http://schemas.openxmlformats.org/officeDocument/2006/relationships/hyperlink" Target="https://github.com/spring-projects/spring-ldap" TargetMode="External"/><Relationship Id="rId24" Type="http://schemas.openxmlformats.org/officeDocument/2006/relationships/hyperlink" Target="http://projects.spring.io/spring-hadoo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ojects.spring.io/spring-data-cassandra" TargetMode="External"/><Relationship Id="rId23" Type="http://schemas.openxmlformats.org/officeDocument/2006/relationships/hyperlink" Target="http://projects.spring.io/spring-data-jdbc-ext" TargetMode="External"/><Relationship Id="rId10" Type="http://schemas.openxmlformats.org/officeDocument/2006/relationships/hyperlink" Target="http://projects.spring.io/spring-data-ldap" TargetMode="External"/><Relationship Id="rId19" Type="http://schemas.openxmlformats.org/officeDocument/2006/relationships/hyperlink" Target="https://github.com/michaellavelle/spring-data-dynamo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ring-projects/spring-data-keyvalue" TargetMode="External"/><Relationship Id="rId14" Type="http://schemas.openxmlformats.org/officeDocument/2006/relationships/hyperlink" Target="http://projects.spring.io/spring-data-redis" TargetMode="External"/><Relationship Id="rId22" Type="http://schemas.openxmlformats.org/officeDocument/2006/relationships/hyperlink" Target="http://projects.spring.io/spring-data-neo4j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10720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Ashok,Yeddula</dc:creator>
  <cp:keywords/>
  <dc:description/>
  <cp:lastModifiedBy>Ashok,Yeddula</cp:lastModifiedBy>
  <cp:revision>18</cp:revision>
  <dcterms:created xsi:type="dcterms:W3CDTF">2017-08-30T18:03:00Z</dcterms:created>
  <dcterms:modified xsi:type="dcterms:W3CDTF">2017-08-30T22:13:00Z</dcterms:modified>
</cp:coreProperties>
</file>